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4927" w:rsidRPr="00E82A11" w:rsidRDefault="00844927" w:rsidP="00B52995">
      <w:pPr>
        <w:pStyle w:val="aa"/>
        <w:jc w:val="center"/>
        <w:rPr>
          <w:rFonts w:ascii="Simplified Arabic" w:hAnsi="Simplified Arabic" w:cs="Simplified Arabic" w:hint="cs"/>
          <w:b/>
          <w:bCs/>
          <w:color w:val="000000" w:themeColor="text1"/>
          <w:sz w:val="32"/>
          <w:szCs w:val="32"/>
          <w:rtl/>
          <w:lang w:bidi="ar-IQ"/>
        </w:rPr>
      </w:pPr>
    </w:p>
    <w:p w:rsidR="00844927" w:rsidRPr="00E82A11" w:rsidRDefault="00844927" w:rsidP="00B52995">
      <w:pPr>
        <w:pStyle w:val="aa"/>
        <w:jc w:val="center"/>
        <w:rPr>
          <w:rFonts w:ascii="Simplified Arabic" w:hAnsi="Simplified Arabic" w:cs="Simplified Arabic"/>
          <w:b/>
          <w:bCs/>
          <w:color w:val="000000" w:themeColor="text1"/>
          <w:sz w:val="32"/>
          <w:szCs w:val="32"/>
          <w:rtl/>
          <w:lang w:bidi="ar-IQ"/>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lang w:bidi="ar-IQ"/>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72025D" w:rsidP="00B52995">
      <w:pPr>
        <w:pStyle w:val="aa"/>
        <w:jc w:val="center"/>
        <w:rPr>
          <w:rFonts w:ascii="Simplified Arabic" w:hAnsi="Simplified Arabic" w:cs="Simplified Arabic"/>
          <w:b/>
          <w:bCs/>
          <w:color w:val="000000" w:themeColor="text1"/>
          <w:sz w:val="32"/>
          <w:szCs w:val="32"/>
          <w:rtl/>
        </w:rPr>
      </w:pPr>
      <w:r w:rsidRPr="00E82A11">
        <w:rPr>
          <w:noProof/>
          <w:color w:val="000000" w:themeColor="text1"/>
          <w:rtl/>
        </w:rPr>
        <w:lastRenderedPageBreak/>
        <w:drawing>
          <wp:anchor distT="0" distB="0" distL="114300" distR="114300" simplePos="0" relativeHeight="251689984" behindDoc="0" locked="0" layoutInCell="1" allowOverlap="1">
            <wp:simplePos x="0" y="0"/>
            <wp:positionH relativeFrom="column">
              <wp:posOffset>-560070</wp:posOffset>
            </wp:positionH>
            <wp:positionV relativeFrom="paragraph">
              <wp:posOffset>-1198245</wp:posOffset>
            </wp:positionV>
            <wp:extent cx="7791450" cy="10725150"/>
            <wp:effectExtent l="19050" t="0" r="0" b="0"/>
            <wp:wrapNone/>
            <wp:docPr id="19" name="صورة 19" descr="C:\Users\Toshiba\Desktop\السيرة الذاتية المجلة العلمية\مجلة علوم الرياضة الدولية2019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esktop\السيرة الذاتية المجلة العلمية\مجلة علوم الرياضة الدولية2019_page-0001.jpg"/>
                    <pic:cNvPicPr>
                      <a:picLocks noChangeAspect="1" noChangeArrowheads="1"/>
                    </pic:cNvPicPr>
                  </pic:nvPicPr>
                  <pic:blipFill>
                    <a:blip r:embed="rId8">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14:imgLayer r:embed="rId10">
                              <a14:imgEffect>
                                <a14:saturation sat="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7791450" cy="10725150"/>
                    </a:xfrm>
                    <a:prstGeom prst="rect">
                      <a:avLst/>
                    </a:prstGeom>
                    <a:noFill/>
                    <a:ln>
                      <a:noFill/>
                    </a:ln>
                  </pic:spPr>
                </pic:pic>
              </a:graphicData>
            </a:graphic>
          </wp:anchor>
        </w:drawing>
      </w: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lang w:bidi="ar-IQ"/>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AD4C87" w:rsidRPr="00E82A11" w:rsidRDefault="002E31B8" w:rsidP="00A16DC3">
      <w:pPr>
        <w:pStyle w:val="aa"/>
        <w:jc w:val="both"/>
        <w:rPr>
          <w:rFonts w:ascii="Simplified Arabic" w:hAnsi="Simplified Arabic" w:cs="Simplified Arabic"/>
          <w:b/>
          <w:bCs/>
          <w:color w:val="000000" w:themeColor="text1"/>
          <w:sz w:val="32"/>
          <w:szCs w:val="32"/>
          <w:rtl/>
        </w:rPr>
      </w:pPr>
      <w:r w:rsidRPr="002E31B8">
        <w:rPr>
          <w:noProof/>
          <w:color w:val="000000" w:themeColor="text1"/>
          <w:rtl/>
        </w:rPr>
        <w:pict>
          <v:shapetype id="_x0000_t202" coordsize="21600,21600" o:spt="202" path="m,l,21600r21600,l21600,xe">
            <v:stroke joinstyle="miter"/>
            <v:path gradientshapeok="t" o:connecttype="rect"/>
          </v:shapetype>
          <v:shape id="مربع نص 162" o:spid="_x0000_s1026" type="#_x0000_t202" style="position:absolute;left:0;text-align:left;margin-left:-14.25pt;margin-top:49.95pt;width:208.45pt;height:46.75pt;z-index:251715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" filled="f" stroked="f" strokeweight=".5pt">
            <v:textbox style="mso-next-textbox:#مربع نص 162">
              <w:txbxContent>
                <w:p w:rsidR="00544B60" w:rsidRPr="005A4A9F" w:rsidRDefault="00544B60" w:rsidP="00BA43BB">
                  <w:pPr>
                    <w:pStyle w:val="aa"/>
                    <w:jc w:val="center"/>
                    <w:rPr>
                      <w:rFonts w:ascii="Simplified Arabic" w:hAnsi="Simplified Arabic" w:cs="Simplified Arabic"/>
                      <w:b/>
                      <w:bCs/>
                      <w:sz w:val="24"/>
                      <w:szCs w:val="24"/>
                      <w:rtl/>
                    </w:rPr>
                  </w:pPr>
                  <w:r w:rsidRPr="005A4A9F">
                    <w:rPr>
                      <w:rFonts w:ascii="Simplified Arabic" w:hAnsi="Simplified Arabic" w:cs="Simplified Arabic"/>
                      <w:b/>
                      <w:bCs/>
                      <w:sz w:val="24"/>
                      <w:szCs w:val="24"/>
                      <w:rtl/>
                    </w:rPr>
                    <w:t>المجلد ال</w:t>
                  </w:r>
                  <w:r>
                    <w:rPr>
                      <w:rFonts w:ascii="Simplified Arabic" w:hAnsi="Simplified Arabic" w:cs="Simplified Arabic" w:hint="cs"/>
                      <w:b/>
                      <w:bCs/>
                      <w:sz w:val="24"/>
                      <w:szCs w:val="24"/>
                      <w:rtl/>
                    </w:rPr>
                    <w:t>سادس</w:t>
                  </w:r>
                  <w:r w:rsidRPr="005A4A9F">
                    <w:rPr>
                      <w:rFonts w:ascii="Simplified Arabic" w:hAnsi="Simplified Arabic" w:cs="Simplified Arabic"/>
                      <w:b/>
                      <w:bCs/>
                      <w:sz w:val="24"/>
                      <w:szCs w:val="24"/>
                      <w:rtl/>
                    </w:rPr>
                    <w:t xml:space="preserve">        العدد  (</w:t>
                  </w:r>
                  <w:r>
                    <w:rPr>
                      <w:rFonts w:ascii="Simplified Arabic" w:hAnsi="Simplified Arabic" w:cs="Simplified Arabic" w:hint="cs"/>
                      <w:b/>
                      <w:bCs/>
                      <w:sz w:val="24"/>
                      <w:szCs w:val="24"/>
                      <w:rtl/>
                    </w:rPr>
                    <w:t>6</w:t>
                  </w:r>
                  <w:r w:rsidRPr="005A4A9F">
                    <w:rPr>
                      <w:rFonts w:ascii="Simplified Arabic" w:hAnsi="Simplified Arabic" w:cs="Simplified Arabic"/>
                      <w:b/>
                      <w:bCs/>
                      <w:sz w:val="24"/>
                      <w:szCs w:val="24"/>
                      <w:rtl/>
                    </w:rPr>
                    <w:t>)</w:t>
                  </w:r>
                </w:p>
                <w:p w:rsidR="00544B60" w:rsidRPr="0028038F" w:rsidRDefault="00544B60" w:rsidP="00D933C4">
                  <w:pPr>
                    <w:pStyle w:val="aa"/>
                    <w:jc w:val="center"/>
                    <w:rPr>
                      <w:rFonts w:cs="GE Dinar One"/>
                    </w:rPr>
                  </w:pPr>
                  <w:r>
                    <w:rPr>
                      <w:rFonts w:ascii="Simplified Arabic" w:hAnsi="Simplified Arabic" w:cs="Simplified Arabic" w:hint="cs"/>
                      <w:b/>
                      <w:bCs/>
                      <w:sz w:val="24"/>
                      <w:szCs w:val="24"/>
                      <w:rtl/>
                    </w:rPr>
                    <w:t>حزيران</w:t>
                  </w:r>
                  <w:r>
                    <w:rPr>
                      <w:rFonts w:ascii="Simplified Arabic" w:hAnsi="Simplified Arabic" w:cs="Simplified Arabic"/>
                      <w:b/>
                      <w:bCs/>
                      <w:sz w:val="24"/>
                      <w:szCs w:val="24"/>
                      <w:rtl/>
                    </w:rPr>
                    <w:t xml:space="preserve"> 202</w:t>
                  </w:r>
                  <w:r>
                    <w:rPr>
                      <w:rFonts w:ascii="Simplified Arabic" w:hAnsi="Simplified Arabic" w:cs="Simplified Arabic" w:hint="cs"/>
                      <w:b/>
                      <w:bCs/>
                      <w:sz w:val="24"/>
                      <w:szCs w:val="24"/>
                      <w:rtl/>
                    </w:rPr>
                    <w:t>4</w:t>
                  </w:r>
                  <w:r>
                    <w:rPr>
                      <w:rFonts w:ascii="Simplified Arabic" w:hAnsi="Simplified Arabic" w:cs="Simplified Arabic"/>
                      <w:b/>
                      <w:bCs/>
                      <w:sz w:val="24"/>
                      <w:szCs w:val="24"/>
                      <w:rtl/>
                    </w:rPr>
                    <w:t xml:space="preserve"> م </w:t>
                  </w:r>
                  <w:r>
                    <w:rPr>
                      <w:rFonts w:ascii="Simplified Arabic" w:hAnsi="Simplified Arabic" w:cs="Simplified Arabic" w:hint="cs"/>
                      <w:b/>
                      <w:bCs/>
                      <w:sz w:val="24"/>
                      <w:szCs w:val="24"/>
                      <w:rtl/>
                    </w:rPr>
                    <w:t xml:space="preserve">     ذي الحجة </w:t>
                  </w:r>
                  <w:r w:rsidRPr="005A4A9F">
                    <w:rPr>
                      <w:rFonts w:ascii="Simplified Arabic" w:hAnsi="Simplified Arabic" w:cs="Simplified Arabic"/>
                      <w:b/>
                      <w:bCs/>
                      <w:sz w:val="24"/>
                      <w:szCs w:val="24"/>
                      <w:rtl/>
                    </w:rPr>
                    <w:t>144</w:t>
                  </w:r>
                  <w:r>
                    <w:rPr>
                      <w:rFonts w:ascii="Simplified Arabic" w:hAnsi="Simplified Arabic" w:cs="Simplified Arabic" w:hint="cs"/>
                      <w:b/>
                      <w:bCs/>
                      <w:sz w:val="24"/>
                      <w:szCs w:val="24"/>
                      <w:rtl/>
                    </w:rPr>
                    <w:t>5</w:t>
                  </w:r>
                  <w:r w:rsidRPr="005A4A9F">
                    <w:rPr>
                      <w:rFonts w:ascii="Simplified Arabic" w:hAnsi="Simplified Arabic" w:cs="Simplified Arabic"/>
                      <w:b/>
                      <w:bCs/>
                      <w:sz w:val="24"/>
                      <w:szCs w:val="24"/>
                      <w:rtl/>
                    </w:rPr>
                    <w:t>ه</w:t>
                  </w:r>
                </w:p>
              </w:txbxContent>
            </v:textbox>
          </v:shape>
        </w:pict>
      </w:r>
      <w:r w:rsidRPr="002E31B8">
        <w:rPr>
          <w:noProof/>
          <w:color w:val="000000" w:themeColor="text1"/>
          <w:rtl/>
        </w:rPr>
        <w:pict>
          <v:shape id="مربع نص 20" o:spid="_x0000_s1027" type="#_x0000_t202" style="position:absolute;left:0;text-align:left;margin-left:201.6pt;margin-top:50.95pt;width:168.75pt;height:41.25pt;z-index:251713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" filled="f" stroked="f" strokeweight=".5pt">
            <v:textbox style="mso-next-textbox:#مربع نص 20">
              <w:txbxContent>
                <w:p w:rsidR="00544B60" w:rsidRPr="00F93BBC" w:rsidRDefault="00544B60" w:rsidP="00867AB8">
                  <w:pPr>
                    <w:pStyle w:val="aa"/>
                    <w:bidi w:val="0"/>
                    <w:jc w:val="center"/>
                    <w:rPr>
                      <w:rFonts w:asciiTheme="majorBidi" w:hAnsiTheme="majorBidi" w:cstheme="majorBidi"/>
                      <w:noProof/>
                      <w:sz w:val="24"/>
                      <w:szCs w:val="24"/>
                    </w:rPr>
                  </w:pPr>
                  <w:hyperlink r:id="rId11" w:history="1">
                    <w:r w:rsidRPr="00F93BBC">
                      <w:rPr>
                        <w:rStyle w:val="Hyperlink"/>
                        <w:rFonts w:asciiTheme="majorBidi" w:hAnsiTheme="majorBidi" w:cstheme="majorBidi"/>
                        <w:noProof/>
                        <w:sz w:val="24"/>
                        <w:szCs w:val="24"/>
                      </w:rPr>
                      <w:t>WWW.ISSJKSA.COM</w:t>
                    </w:r>
                  </w:hyperlink>
                </w:p>
                <w:p w:rsidR="00544B60" w:rsidRPr="00F93BBC" w:rsidRDefault="00544B60" w:rsidP="00867AB8">
                  <w:pPr>
                    <w:pStyle w:val="aa"/>
                    <w:bidi w:val="0"/>
                    <w:jc w:val="center"/>
                    <w:rPr>
                      <w:rFonts w:asciiTheme="majorBidi" w:hAnsiTheme="majorBidi" w:cstheme="majorBidi"/>
                      <w:color w:val="FFFFFF" w:themeColor="background1"/>
                      <w:sz w:val="24"/>
                      <w:szCs w:val="24"/>
                    </w:rPr>
                  </w:pPr>
                  <w:r w:rsidRPr="00F93BBC">
                    <w:rPr>
                      <w:rFonts w:asciiTheme="majorBidi" w:hAnsiTheme="majorBidi" w:cstheme="majorBidi"/>
                      <w:noProof/>
                      <w:sz w:val="24"/>
                      <w:szCs w:val="24"/>
                    </w:rPr>
                    <w:t>ISSN: 1658- 8452</w:t>
                  </w:r>
                </w:p>
                <w:p w:rsidR="00544B60" w:rsidRPr="00F93BBC" w:rsidRDefault="00544B60" w:rsidP="00867AB8">
                  <w:pPr>
                    <w:pStyle w:val="aa"/>
                    <w:bidi w:val="0"/>
                    <w:jc w:val="center"/>
                    <w:rPr>
                      <w:color w:val="FFFFFF" w:themeColor="background1"/>
                      <w:sz w:val="24"/>
                      <w:szCs w:val="24"/>
                    </w:rPr>
                  </w:pPr>
                </w:p>
              </w:txbxContent>
            </v:textbox>
          </v:shape>
        </w:pict>
      </w:r>
    </w:p>
    <w:p w:rsidR="006D3A08" w:rsidRPr="00E82A11" w:rsidRDefault="006D3A08" w:rsidP="009E2684">
      <w:pPr>
        <w:pStyle w:val="aa"/>
        <w:ind w:left="849" w:hanging="709"/>
        <w:jc w:val="both"/>
        <w:rPr>
          <w:rFonts w:ascii="Simplified Arabic" w:hAnsi="Simplified Arabic" w:cs="Simplified Arabic"/>
          <w:b/>
          <w:bCs/>
          <w:color w:val="000000" w:themeColor="text1"/>
          <w:sz w:val="32"/>
          <w:szCs w:val="32"/>
          <w:rtl/>
        </w:rPr>
        <w:sectPr w:rsidR="006D3A08" w:rsidRPr="00E82A11" w:rsidSect="00021F02">
          <w:headerReference w:type="even" r:id="rId12"/>
          <w:headerReference w:type="default" r:id="rId13"/>
          <w:footerReference w:type="even" r:id="rId14"/>
          <w:footerReference w:type="default" r:id="rId15"/>
          <w:headerReference w:type="first" r:id="rId16"/>
          <w:footerReference w:type="first" r:id="rId17"/>
          <w:type w:val="continuous"/>
          <w:pgSz w:w="11907" w:h="16840" w:code="9"/>
          <w:pgMar w:top="1701" w:right="851" w:bottom="1134" w:left="851" w:header="567" w:footer="567" w:gutter="0"/>
          <w:pgNumType w:start="1"/>
          <w:cols w:num="2" w:space="708"/>
          <w:bidi/>
          <w:rtlGutter/>
          <w:docGrid w:linePitch="360"/>
        </w:sectPr>
      </w:pPr>
    </w:p>
    <w:p w:rsidR="0072025D" w:rsidRDefault="0072025D" w:rsidP="009E2684">
      <w:pPr>
        <w:pStyle w:val="aa"/>
        <w:ind w:left="849" w:hanging="709"/>
        <w:jc w:val="both"/>
        <w:rPr>
          <w:rFonts w:ascii="Simplified Arabic" w:hAnsi="Simplified Arabic" w:cs="Simplified Arabic"/>
          <w:b/>
          <w:bCs/>
          <w:color w:val="000000" w:themeColor="text1"/>
          <w:sz w:val="32"/>
          <w:szCs w:val="32"/>
        </w:rPr>
      </w:pPr>
    </w:p>
    <w:p w:rsidR="00CF7BA5" w:rsidRDefault="00CF7BA5" w:rsidP="009E2684">
      <w:pPr>
        <w:pStyle w:val="aa"/>
        <w:ind w:left="849" w:hanging="709"/>
        <w:jc w:val="both"/>
        <w:rPr>
          <w:rFonts w:ascii="Simplified Arabic" w:hAnsi="Simplified Arabic" w:cs="Simplified Arabic"/>
          <w:b/>
          <w:bCs/>
          <w:color w:val="000000" w:themeColor="text1"/>
          <w:sz w:val="32"/>
          <w:szCs w:val="32"/>
          <w:lang w:bidi="ar-IQ"/>
        </w:rPr>
      </w:pPr>
    </w:p>
    <w:p w:rsidR="0072025D" w:rsidRPr="00E82A11" w:rsidRDefault="0072025D" w:rsidP="009E2684">
      <w:pPr>
        <w:pStyle w:val="aa"/>
        <w:ind w:left="849" w:hanging="709"/>
        <w:jc w:val="both"/>
        <w:rPr>
          <w:rFonts w:ascii="Simplified Arabic" w:hAnsi="Simplified Arabic" w:cs="Simplified Arabic"/>
          <w:b/>
          <w:bCs/>
          <w:color w:val="000000" w:themeColor="text1"/>
          <w:sz w:val="32"/>
          <w:szCs w:val="32"/>
          <w:rtl/>
        </w:rPr>
      </w:pPr>
    </w:p>
    <w:p w:rsidR="0072025D" w:rsidRPr="00E82A11" w:rsidRDefault="0072025D" w:rsidP="009E2684">
      <w:pPr>
        <w:pStyle w:val="aa"/>
        <w:ind w:left="849" w:hanging="709"/>
        <w:jc w:val="both"/>
        <w:rPr>
          <w:rFonts w:ascii="Simplified Arabic" w:hAnsi="Simplified Arabic" w:cs="Simplified Arabic"/>
          <w:b/>
          <w:bCs/>
          <w:color w:val="000000" w:themeColor="text1"/>
          <w:sz w:val="32"/>
          <w:szCs w:val="32"/>
          <w:rtl/>
        </w:rPr>
      </w:pPr>
    </w:p>
    <w:p w:rsidR="0072025D" w:rsidRPr="00E82A11" w:rsidRDefault="0072025D" w:rsidP="009E2684">
      <w:pPr>
        <w:pStyle w:val="aa"/>
        <w:ind w:left="849" w:hanging="709"/>
        <w:jc w:val="both"/>
        <w:rPr>
          <w:rFonts w:ascii="Simplified Arabic" w:hAnsi="Simplified Arabic" w:cs="Simplified Arabic"/>
          <w:b/>
          <w:bCs/>
          <w:color w:val="000000" w:themeColor="text1"/>
          <w:sz w:val="32"/>
          <w:szCs w:val="32"/>
          <w:rtl/>
        </w:rPr>
      </w:pPr>
    </w:p>
    <w:p w:rsidR="0072025D" w:rsidRPr="005C6423" w:rsidRDefault="0072025D" w:rsidP="009E2684">
      <w:pPr>
        <w:pStyle w:val="aa"/>
        <w:ind w:left="849" w:hanging="709"/>
        <w:jc w:val="both"/>
        <w:rPr>
          <w:rFonts w:ascii="Simplified Arabic" w:hAnsi="Simplified Arabic" w:cs="Simplified Arabic"/>
          <w:b/>
          <w:bCs/>
          <w:color w:val="000000" w:themeColor="text1"/>
          <w:sz w:val="32"/>
          <w:szCs w:val="32"/>
          <w:rtl/>
          <w:lang w:bidi="ar-IQ"/>
        </w:rPr>
      </w:pPr>
    </w:p>
    <w:p w:rsidR="0072025D" w:rsidRPr="005C6423" w:rsidRDefault="0072025D" w:rsidP="009E2684">
      <w:pPr>
        <w:pStyle w:val="aa"/>
        <w:ind w:left="849" w:hanging="709"/>
        <w:jc w:val="both"/>
        <w:rPr>
          <w:rFonts w:ascii="Simplified Arabic" w:hAnsi="Simplified Arabic" w:cs="Simplified Arabic"/>
          <w:b/>
          <w:bCs/>
          <w:color w:val="000000" w:themeColor="text1"/>
          <w:sz w:val="32"/>
          <w:szCs w:val="32"/>
          <w:rtl/>
        </w:rPr>
      </w:pPr>
    </w:p>
    <w:p w:rsidR="0072025D" w:rsidRPr="005C6423" w:rsidRDefault="0072025D" w:rsidP="009E2684">
      <w:pPr>
        <w:pStyle w:val="aa"/>
        <w:ind w:left="849" w:hanging="709"/>
        <w:jc w:val="both"/>
        <w:rPr>
          <w:rFonts w:ascii="Simplified Arabic" w:hAnsi="Simplified Arabic" w:cs="Simplified Arabic"/>
          <w:b/>
          <w:bCs/>
          <w:color w:val="000000" w:themeColor="text1"/>
          <w:sz w:val="32"/>
          <w:szCs w:val="32"/>
          <w:rtl/>
        </w:rPr>
      </w:pPr>
    </w:p>
    <w:p w:rsidR="0072025D" w:rsidRPr="005C6423" w:rsidRDefault="0072025D" w:rsidP="009E2684">
      <w:pPr>
        <w:pStyle w:val="aa"/>
        <w:ind w:left="849" w:hanging="709"/>
        <w:jc w:val="both"/>
        <w:rPr>
          <w:rFonts w:ascii="Simplified Arabic" w:hAnsi="Simplified Arabic" w:cs="Simplified Arabic"/>
          <w:b/>
          <w:bCs/>
          <w:color w:val="000000" w:themeColor="text1"/>
          <w:sz w:val="32"/>
          <w:szCs w:val="32"/>
          <w:rtl/>
        </w:rPr>
      </w:pPr>
    </w:p>
    <w:p w:rsidR="0072025D" w:rsidRPr="005C6423" w:rsidRDefault="0072025D" w:rsidP="009E2684">
      <w:pPr>
        <w:pStyle w:val="aa"/>
        <w:ind w:left="849" w:hanging="709"/>
        <w:jc w:val="both"/>
        <w:rPr>
          <w:rFonts w:ascii="Simplified Arabic" w:hAnsi="Simplified Arabic" w:cs="Simplified Arabic"/>
          <w:b/>
          <w:bCs/>
          <w:color w:val="000000" w:themeColor="text1"/>
          <w:sz w:val="32"/>
          <w:szCs w:val="32"/>
          <w:rtl/>
        </w:rPr>
      </w:pPr>
    </w:p>
    <w:p w:rsidR="0072025D" w:rsidRPr="005C6423" w:rsidRDefault="0072025D" w:rsidP="009E2684">
      <w:pPr>
        <w:pStyle w:val="aa"/>
        <w:ind w:left="849" w:hanging="709"/>
        <w:jc w:val="both"/>
        <w:rPr>
          <w:rFonts w:ascii="Simplified Arabic" w:hAnsi="Simplified Arabic" w:cs="Simplified Arabic"/>
          <w:b/>
          <w:bCs/>
          <w:color w:val="000000" w:themeColor="text1"/>
          <w:sz w:val="32"/>
          <w:szCs w:val="32"/>
          <w:rtl/>
        </w:rPr>
      </w:pPr>
    </w:p>
    <w:p w:rsidR="0072025D" w:rsidRPr="005C6423" w:rsidRDefault="0072025D" w:rsidP="009E2684">
      <w:pPr>
        <w:pStyle w:val="aa"/>
        <w:ind w:left="849" w:hanging="709"/>
        <w:jc w:val="both"/>
        <w:rPr>
          <w:rFonts w:ascii="Simplified Arabic" w:hAnsi="Simplified Arabic" w:cs="Simplified Arabic"/>
          <w:b/>
          <w:bCs/>
          <w:color w:val="000000" w:themeColor="text1"/>
          <w:sz w:val="32"/>
          <w:szCs w:val="32"/>
          <w:rtl/>
        </w:rPr>
      </w:pPr>
    </w:p>
    <w:p w:rsidR="0072025D" w:rsidRPr="005C6423" w:rsidRDefault="0072025D" w:rsidP="009E2684">
      <w:pPr>
        <w:pStyle w:val="aa"/>
        <w:ind w:left="849" w:hanging="709"/>
        <w:jc w:val="both"/>
        <w:rPr>
          <w:rFonts w:ascii="Simplified Arabic" w:hAnsi="Simplified Arabic" w:cs="Simplified Arabic"/>
          <w:b/>
          <w:bCs/>
          <w:color w:val="000000" w:themeColor="text1"/>
          <w:sz w:val="32"/>
          <w:szCs w:val="32"/>
          <w:rtl/>
        </w:rPr>
      </w:pPr>
    </w:p>
    <w:p w:rsidR="0072025D" w:rsidRPr="005C6423" w:rsidRDefault="0072025D" w:rsidP="009E2684">
      <w:pPr>
        <w:pStyle w:val="aa"/>
        <w:ind w:left="849" w:hanging="709"/>
        <w:jc w:val="both"/>
        <w:rPr>
          <w:rFonts w:ascii="Simplified Arabic" w:hAnsi="Simplified Arabic" w:cs="Simplified Arabic"/>
          <w:b/>
          <w:bCs/>
          <w:color w:val="000000" w:themeColor="text1"/>
          <w:sz w:val="32"/>
          <w:szCs w:val="32"/>
          <w:rtl/>
        </w:rPr>
      </w:pPr>
    </w:p>
    <w:p w:rsidR="0072025D" w:rsidRPr="005C6423" w:rsidRDefault="0072025D" w:rsidP="009E2684">
      <w:pPr>
        <w:pStyle w:val="aa"/>
        <w:ind w:left="849" w:hanging="709"/>
        <w:jc w:val="both"/>
        <w:rPr>
          <w:rFonts w:ascii="Simplified Arabic" w:hAnsi="Simplified Arabic" w:cs="Simplified Arabic"/>
          <w:b/>
          <w:bCs/>
          <w:color w:val="000000" w:themeColor="text1"/>
          <w:sz w:val="32"/>
          <w:szCs w:val="32"/>
          <w:rtl/>
        </w:rPr>
      </w:pPr>
    </w:p>
    <w:p w:rsidR="0072025D" w:rsidRPr="005C6423" w:rsidRDefault="0072025D" w:rsidP="009E2684">
      <w:pPr>
        <w:pStyle w:val="aa"/>
        <w:ind w:left="849" w:hanging="709"/>
        <w:jc w:val="both"/>
        <w:rPr>
          <w:rFonts w:ascii="Simplified Arabic" w:hAnsi="Simplified Arabic" w:cs="Simplified Arabic"/>
          <w:b/>
          <w:bCs/>
          <w:color w:val="000000" w:themeColor="text1"/>
          <w:sz w:val="32"/>
          <w:szCs w:val="32"/>
          <w:rtl/>
        </w:rPr>
      </w:pPr>
    </w:p>
    <w:p w:rsidR="0072025D" w:rsidRPr="005C6423" w:rsidRDefault="002E31B8" w:rsidP="009E2684">
      <w:pPr>
        <w:pStyle w:val="aa"/>
        <w:ind w:left="849" w:hanging="709"/>
        <w:jc w:val="both"/>
        <w:rPr>
          <w:rFonts w:ascii="Simplified Arabic" w:hAnsi="Simplified Arabic" w:cs="Simplified Arabic"/>
          <w:b/>
          <w:bCs/>
          <w:color w:val="000000" w:themeColor="text1"/>
          <w:sz w:val="32"/>
          <w:szCs w:val="32"/>
          <w:rtl/>
        </w:rPr>
      </w:pPr>
      <w:r>
        <w:rPr>
          <w:rFonts w:ascii="Simplified Arabic" w:hAnsi="Simplified Arabic" w:cs="Simplified Arabic"/>
          <w:b/>
          <w:bCs/>
          <w:noProof/>
          <w:color w:val="000000" w:themeColor="text1"/>
          <w:sz w:val="32"/>
          <w:szCs w:val="32"/>
          <w:rtl/>
        </w:rPr>
        <w:pict>
          <v:roundrect id="_x0000_s1451" style="position:absolute;left:0;text-align:left;margin-left:156.15pt;margin-top:16.45pt;width:50.85pt;height:26.95pt;z-index:252111872" arcsize="10923f" fillcolor="white [3212]" strokecolor="white [3212]">
            <v:textbox style="mso-next-textbox:#_x0000_s1451">
              <w:txbxContent>
                <w:p w:rsidR="00544B60" w:rsidRPr="00CF7BA5" w:rsidRDefault="00544B60" w:rsidP="00CF7BA5">
                  <w:pPr>
                    <w:bidi w:val="0"/>
                    <w:jc w:val="center"/>
                    <w:rPr>
                      <w:rFonts w:ascii="Simplified Arabic" w:hAnsi="Simplified Arabic" w:cs="Simplified Arabic"/>
                      <w:lang w:bidi="ar-IQ"/>
                    </w:rPr>
                  </w:pPr>
                  <w:r>
                    <w:rPr>
                      <w:rFonts w:ascii="Simplified Arabic" w:hAnsi="Simplified Arabic" w:cs="Simplified Arabic"/>
                      <w:b/>
                      <w:bCs/>
                      <w:lang w:bidi="ar-IQ"/>
                    </w:rPr>
                    <w:t>(</w:t>
                  </w:r>
                  <w:r>
                    <w:rPr>
                      <w:rFonts w:ascii="Simplified Arabic" w:hAnsi="Simplified Arabic" w:cs="Simplified Arabic" w:hint="cs"/>
                      <w:b/>
                      <w:bCs/>
                      <w:rtl/>
                      <w:lang w:bidi="ar-IQ"/>
                    </w:rPr>
                    <w:t>(</w:t>
                  </w:r>
                  <w:r w:rsidRPr="00CF7BA5">
                    <w:rPr>
                      <w:rFonts w:ascii="Simplified Arabic" w:hAnsi="Simplified Arabic" w:cs="Simplified Arabic" w:hint="cs"/>
                      <w:b/>
                      <w:bCs/>
                      <w:rtl/>
                      <w:lang w:bidi="ar-IQ"/>
                    </w:rPr>
                    <w:t>1.45</w:t>
                  </w:r>
                </w:p>
              </w:txbxContent>
            </v:textbox>
            <w10:wrap anchorx="page"/>
          </v:roundrect>
        </w:pict>
      </w:r>
    </w:p>
    <w:p w:rsidR="0072025D" w:rsidRPr="005C6423" w:rsidRDefault="0072025D" w:rsidP="009E2684">
      <w:pPr>
        <w:pStyle w:val="aa"/>
        <w:ind w:left="849" w:hanging="709"/>
        <w:jc w:val="both"/>
        <w:rPr>
          <w:rFonts w:ascii="Simplified Arabic" w:hAnsi="Simplified Arabic" w:cs="Simplified Arabic"/>
          <w:b/>
          <w:bCs/>
          <w:color w:val="000000" w:themeColor="text1"/>
          <w:sz w:val="32"/>
          <w:szCs w:val="32"/>
          <w:rtl/>
        </w:rPr>
      </w:pPr>
    </w:p>
    <w:p w:rsidR="0072025D" w:rsidRPr="005C6423" w:rsidRDefault="0072025D" w:rsidP="009E2684">
      <w:pPr>
        <w:pStyle w:val="aa"/>
        <w:ind w:left="849" w:hanging="709"/>
        <w:jc w:val="both"/>
        <w:rPr>
          <w:rFonts w:ascii="Simplified Arabic" w:hAnsi="Simplified Arabic" w:cs="Simplified Arabic"/>
          <w:b/>
          <w:bCs/>
          <w:color w:val="000000" w:themeColor="text1"/>
          <w:sz w:val="32"/>
          <w:szCs w:val="32"/>
          <w:rtl/>
        </w:rPr>
      </w:pPr>
    </w:p>
    <w:p w:rsidR="0072025D" w:rsidRPr="005C6423" w:rsidRDefault="0072025D" w:rsidP="009E2684">
      <w:pPr>
        <w:pStyle w:val="aa"/>
        <w:ind w:left="849" w:hanging="709"/>
        <w:jc w:val="both"/>
        <w:rPr>
          <w:rFonts w:ascii="Simplified Arabic" w:hAnsi="Simplified Arabic" w:cs="Simplified Arabic"/>
          <w:b/>
          <w:bCs/>
          <w:color w:val="000000" w:themeColor="text1"/>
          <w:sz w:val="32"/>
          <w:szCs w:val="32"/>
          <w:rtl/>
        </w:rPr>
      </w:pPr>
    </w:p>
    <w:p w:rsidR="0072025D" w:rsidRPr="005C6423" w:rsidRDefault="0072025D" w:rsidP="009E2684">
      <w:pPr>
        <w:pStyle w:val="aa"/>
        <w:ind w:left="849" w:hanging="709"/>
        <w:jc w:val="both"/>
        <w:rPr>
          <w:rFonts w:ascii="Simplified Arabic" w:hAnsi="Simplified Arabic" w:cs="Simplified Arabic"/>
          <w:b/>
          <w:bCs/>
          <w:color w:val="000000" w:themeColor="text1"/>
          <w:sz w:val="32"/>
          <w:szCs w:val="32"/>
          <w:rtl/>
        </w:rPr>
      </w:pPr>
    </w:p>
    <w:p w:rsidR="0072025D" w:rsidRPr="005C6423" w:rsidRDefault="0072025D" w:rsidP="009E2684">
      <w:pPr>
        <w:pStyle w:val="aa"/>
        <w:ind w:left="849" w:hanging="709"/>
        <w:jc w:val="both"/>
        <w:rPr>
          <w:rFonts w:ascii="Simplified Arabic" w:hAnsi="Simplified Arabic" w:cs="Simplified Arabic"/>
          <w:b/>
          <w:bCs/>
          <w:color w:val="000000" w:themeColor="text1"/>
          <w:sz w:val="32"/>
          <w:szCs w:val="32"/>
          <w:rtl/>
        </w:rPr>
      </w:pPr>
    </w:p>
    <w:p w:rsidR="0072025D" w:rsidRPr="005C6423" w:rsidRDefault="0072025D" w:rsidP="009E2684">
      <w:pPr>
        <w:pStyle w:val="aa"/>
        <w:ind w:left="849" w:hanging="709"/>
        <w:jc w:val="both"/>
        <w:rPr>
          <w:rFonts w:ascii="Simplified Arabic" w:hAnsi="Simplified Arabic" w:cs="Simplified Arabic"/>
          <w:b/>
          <w:bCs/>
          <w:color w:val="000000" w:themeColor="text1"/>
          <w:sz w:val="32"/>
          <w:szCs w:val="32"/>
          <w:rtl/>
        </w:rPr>
      </w:pPr>
    </w:p>
    <w:p w:rsidR="0072025D" w:rsidRPr="005C6423" w:rsidRDefault="003C0827" w:rsidP="009E2684">
      <w:pPr>
        <w:pStyle w:val="aa"/>
        <w:ind w:left="849" w:hanging="709"/>
        <w:jc w:val="both"/>
        <w:rPr>
          <w:rFonts w:ascii="Simplified Arabic" w:hAnsi="Simplified Arabic" w:cs="Simplified Arabic"/>
          <w:b/>
          <w:bCs/>
          <w:color w:val="000000" w:themeColor="text1"/>
          <w:sz w:val="32"/>
          <w:szCs w:val="32"/>
          <w:rtl/>
          <w:lang w:bidi="ar-IQ"/>
        </w:rPr>
      </w:pPr>
      <w:r>
        <w:rPr>
          <w:rFonts w:ascii="Simplified Arabic" w:hAnsi="Simplified Arabic" w:cs="Simplified Arabic"/>
          <w:b/>
          <w:bCs/>
          <w:noProof/>
          <w:color w:val="000000" w:themeColor="text1"/>
          <w:sz w:val="32"/>
          <w:szCs w:val="32"/>
          <w:rtl/>
        </w:rPr>
        <w:lastRenderedPageBreak/>
        <w:drawing>
          <wp:anchor distT="0" distB="0" distL="114300" distR="114300" simplePos="0" relativeHeight="252213248" behindDoc="0" locked="0" layoutInCell="1" allowOverlap="1">
            <wp:simplePos x="0" y="0"/>
            <wp:positionH relativeFrom="column">
              <wp:posOffset>-568960</wp:posOffset>
            </wp:positionH>
            <wp:positionV relativeFrom="paragraph">
              <wp:posOffset>-1295401</wp:posOffset>
            </wp:positionV>
            <wp:extent cx="7800975" cy="10048875"/>
            <wp:effectExtent l="19050" t="0" r="9525" b="0"/>
            <wp:wrapNone/>
            <wp:docPr id="1" name="صورة 30" descr="C:\Users\USER\Desktop\المجلة العلمية\20202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المجلة العلمية\202020202.jpg"/>
                    <pic:cNvPicPr>
                      <a:picLocks noChangeAspect="1" noChangeArrowheads="1"/>
                    </pic:cNvPicPr>
                  </pic:nvPicPr>
                  <pic:blipFill>
                    <a:blip r:embed="rId18"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00975" cy="10048875"/>
                    </a:xfrm>
                    <a:prstGeom prst="rect">
                      <a:avLst/>
                    </a:prstGeom>
                    <a:noFill/>
                    <a:ln>
                      <a:noFill/>
                    </a:ln>
                  </pic:spPr>
                </pic:pic>
              </a:graphicData>
            </a:graphic>
          </wp:anchor>
        </w:drawing>
      </w:r>
    </w:p>
    <w:p w:rsidR="0072025D" w:rsidRPr="005C6423" w:rsidRDefault="0072025D" w:rsidP="009E2684">
      <w:pPr>
        <w:pStyle w:val="aa"/>
        <w:ind w:left="849" w:hanging="709"/>
        <w:jc w:val="both"/>
        <w:rPr>
          <w:rFonts w:ascii="Simplified Arabic" w:hAnsi="Simplified Arabic" w:cs="Simplified Arabic"/>
          <w:b/>
          <w:bCs/>
          <w:color w:val="000000" w:themeColor="text1"/>
          <w:sz w:val="32"/>
          <w:szCs w:val="32"/>
          <w:rtl/>
        </w:rPr>
      </w:pPr>
    </w:p>
    <w:p w:rsidR="001B7F80" w:rsidRDefault="001B7F80" w:rsidP="000E6D97">
      <w:pPr>
        <w:pStyle w:val="aa"/>
        <w:ind w:left="849" w:firstLine="1985"/>
        <w:jc w:val="both"/>
        <w:rPr>
          <w:rFonts w:ascii="Simplified Arabic" w:hAnsi="Simplified Arabic" w:cs="Simplified Arabic"/>
          <w:b/>
          <w:bCs/>
          <w:color w:val="000000" w:themeColor="text1"/>
          <w:sz w:val="32"/>
          <w:szCs w:val="32"/>
          <w:rtl/>
        </w:rPr>
      </w:pPr>
    </w:p>
    <w:p w:rsidR="001B7F80" w:rsidRDefault="001B7F80" w:rsidP="000E6D97">
      <w:pPr>
        <w:pStyle w:val="aa"/>
        <w:ind w:left="849" w:firstLine="1985"/>
        <w:jc w:val="both"/>
        <w:rPr>
          <w:rFonts w:ascii="Simplified Arabic" w:hAnsi="Simplified Arabic" w:cs="Simplified Arabic"/>
          <w:b/>
          <w:bCs/>
          <w:color w:val="000000" w:themeColor="text1"/>
          <w:sz w:val="32"/>
          <w:szCs w:val="32"/>
          <w:rtl/>
        </w:rPr>
      </w:pPr>
    </w:p>
    <w:p w:rsidR="00AF1694" w:rsidRDefault="00AF1694" w:rsidP="000E6D97">
      <w:pPr>
        <w:pStyle w:val="aa"/>
        <w:ind w:left="849" w:firstLine="1985"/>
        <w:jc w:val="both"/>
        <w:rPr>
          <w:rFonts w:ascii="Simplified Arabic" w:hAnsi="Simplified Arabic" w:cs="Simplified Arabic"/>
          <w:b/>
          <w:bCs/>
          <w:color w:val="000000" w:themeColor="text1"/>
          <w:sz w:val="32"/>
          <w:szCs w:val="32"/>
          <w:rtl/>
        </w:rPr>
      </w:pPr>
    </w:p>
    <w:p w:rsidR="00AF1694" w:rsidRDefault="00AF1694" w:rsidP="000E6D97">
      <w:pPr>
        <w:pStyle w:val="aa"/>
        <w:ind w:left="849" w:firstLine="1985"/>
        <w:jc w:val="both"/>
        <w:rPr>
          <w:rFonts w:ascii="Simplified Arabic" w:hAnsi="Simplified Arabic" w:cs="Simplified Arabic"/>
          <w:b/>
          <w:bCs/>
          <w:color w:val="000000" w:themeColor="text1"/>
          <w:sz w:val="32"/>
          <w:szCs w:val="32"/>
          <w:rtl/>
        </w:rPr>
      </w:pPr>
    </w:p>
    <w:p w:rsidR="00AF1694" w:rsidRDefault="00AF1694" w:rsidP="000E6D97">
      <w:pPr>
        <w:pStyle w:val="aa"/>
        <w:ind w:left="849" w:firstLine="1985"/>
        <w:jc w:val="both"/>
        <w:rPr>
          <w:rFonts w:ascii="Simplified Arabic" w:hAnsi="Simplified Arabic" w:cs="Simplified Arabic"/>
          <w:b/>
          <w:bCs/>
          <w:color w:val="000000" w:themeColor="text1"/>
          <w:sz w:val="32"/>
          <w:szCs w:val="32"/>
          <w:rtl/>
        </w:rPr>
      </w:pPr>
    </w:p>
    <w:p w:rsidR="00AF1694" w:rsidRDefault="00AF1694" w:rsidP="000E6D97">
      <w:pPr>
        <w:pStyle w:val="aa"/>
        <w:ind w:left="849" w:firstLine="1985"/>
        <w:jc w:val="both"/>
        <w:rPr>
          <w:rFonts w:ascii="Simplified Arabic" w:hAnsi="Simplified Arabic" w:cs="Simplified Arabic"/>
          <w:b/>
          <w:bCs/>
          <w:color w:val="000000" w:themeColor="text1"/>
          <w:sz w:val="32"/>
          <w:szCs w:val="32"/>
          <w:rtl/>
        </w:rPr>
      </w:pPr>
    </w:p>
    <w:p w:rsidR="00AF1694" w:rsidRDefault="00AF1694" w:rsidP="000E6D97">
      <w:pPr>
        <w:pStyle w:val="aa"/>
        <w:ind w:left="849" w:firstLine="1985"/>
        <w:jc w:val="both"/>
        <w:rPr>
          <w:rFonts w:ascii="Simplified Arabic" w:hAnsi="Simplified Arabic" w:cs="Simplified Arabic"/>
          <w:b/>
          <w:bCs/>
          <w:color w:val="000000" w:themeColor="text1"/>
          <w:sz w:val="32"/>
          <w:szCs w:val="32"/>
          <w:rtl/>
        </w:rPr>
      </w:pPr>
    </w:p>
    <w:p w:rsidR="00AF1694" w:rsidRDefault="00AF1694" w:rsidP="000E6D97">
      <w:pPr>
        <w:pStyle w:val="aa"/>
        <w:ind w:left="849" w:firstLine="1985"/>
        <w:jc w:val="both"/>
        <w:rPr>
          <w:rFonts w:ascii="Simplified Arabic" w:hAnsi="Simplified Arabic" w:cs="Simplified Arabic"/>
          <w:b/>
          <w:bCs/>
          <w:color w:val="000000" w:themeColor="text1"/>
          <w:sz w:val="32"/>
          <w:szCs w:val="32"/>
          <w:rtl/>
        </w:rPr>
      </w:pPr>
    </w:p>
    <w:p w:rsidR="00AF1694" w:rsidRDefault="00AF1694" w:rsidP="000E6D97">
      <w:pPr>
        <w:pStyle w:val="aa"/>
        <w:ind w:left="849" w:firstLine="1985"/>
        <w:jc w:val="both"/>
        <w:rPr>
          <w:rFonts w:ascii="Simplified Arabic" w:hAnsi="Simplified Arabic" w:cs="Simplified Arabic"/>
          <w:b/>
          <w:bCs/>
          <w:color w:val="000000" w:themeColor="text1"/>
          <w:sz w:val="32"/>
          <w:szCs w:val="32"/>
          <w:rtl/>
        </w:rPr>
      </w:pPr>
    </w:p>
    <w:p w:rsidR="00AF1694" w:rsidRDefault="00AF1694" w:rsidP="000E6D97">
      <w:pPr>
        <w:pStyle w:val="aa"/>
        <w:ind w:left="849" w:firstLine="1985"/>
        <w:jc w:val="both"/>
        <w:rPr>
          <w:rFonts w:ascii="Simplified Arabic" w:hAnsi="Simplified Arabic" w:cs="Simplified Arabic"/>
          <w:b/>
          <w:bCs/>
          <w:color w:val="000000" w:themeColor="text1"/>
          <w:sz w:val="32"/>
          <w:szCs w:val="32"/>
          <w:rtl/>
        </w:rPr>
      </w:pPr>
    </w:p>
    <w:p w:rsidR="00AF1694" w:rsidRDefault="00AF1694" w:rsidP="000E6D97">
      <w:pPr>
        <w:pStyle w:val="aa"/>
        <w:ind w:left="849" w:firstLine="1985"/>
        <w:jc w:val="both"/>
        <w:rPr>
          <w:rFonts w:ascii="Simplified Arabic" w:hAnsi="Simplified Arabic" w:cs="Simplified Arabic"/>
          <w:b/>
          <w:bCs/>
          <w:color w:val="000000" w:themeColor="text1"/>
          <w:sz w:val="32"/>
          <w:szCs w:val="32"/>
          <w:rtl/>
        </w:rPr>
      </w:pPr>
    </w:p>
    <w:p w:rsidR="00AF1694" w:rsidRDefault="00AF1694" w:rsidP="000E6D97">
      <w:pPr>
        <w:pStyle w:val="aa"/>
        <w:ind w:left="849" w:firstLine="1985"/>
        <w:jc w:val="both"/>
        <w:rPr>
          <w:rFonts w:ascii="Simplified Arabic" w:hAnsi="Simplified Arabic" w:cs="Simplified Arabic"/>
          <w:b/>
          <w:bCs/>
          <w:color w:val="000000" w:themeColor="text1"/>
          <w:sz w:val="32"/>
          <w:szCs w:val="32"/>
          <w:rtl/>
        </w:rPr>
      </w:pPr>
    </w:p>
    <w:p w:rsidR="00AF1694" w:rsidRDefault="00AF1694" w:rsidP="000E6D97">
      <w:pPr>
        <w:pStyle w:val="aa"/>
        <w:ind w:left="849" w:firstLine="1985"/>
        <w:jc w:val="both"/>
        <w:rPr>
          <w:rFonts w:ascii="Simplified Arabic" w:hAnsi="Simplified Arabic" w:cs="Simplified Arabic"/>
          <w:b/>
          <w:bCs/>
          <w:color w:val="000000" w:themeColor="text1"/>
          <w:sz w:val="32"/>
          <w:szCs w:val="32"/>
          <w:rtl/>
        </w:rPr>
      </w:pPr>
    </w:p>
    <w:p w:rsidR="00AF1694" w:rsidRDefault="002E31B8" w:rsidP="000E6D97">
      <w:pPr>
        <w:pStyle w:val="aa"/>
        <w:ind w:left="849" w:firstLine="1985"/>
        <w:jc w:val="both"/>
        <w:rPr>
          <w:rFonts w:ascii="Simplified Arabic" w:hAnsi="Simplified Arabic" w:cs="Simplified Arabic"/>
          <w:b/>
          <w:bCs/>
          <w:color w:val="000000" w:themeColor="text1"/>
          <w:sz w:val="32"/>
          <w:szCs w:val="32"/>
          <w:rtl/>
        </w:rPr>
      </w:pPr>
      <w:r>
        <w:rPr>
          <w:rFonts w:ascii="Simplified Arabic" w:hAnsi="Simplified Arabic" w:cs="Simplified Arabic"/>
          <w:b/>
          <w:bCs/>
          <w:noProof/>
          <w:color w:val="000000" w:themeColor="text1"/>
          <w:sz w:val="32"/>
          <w:szCs w:val="32"/>
          <w:rtl/>
        </w:rPr>
        <w:pict>
          <v:roundrect id="_x0000_s1563" style="position:absolute;left:0;text-align:left;margin-left:161.6pt;margin-top:23.25pt;width:55.5pt;height:34.7pt;z-index:252214272" arcsize="10923f" fillcolor="white [3212]" strokecolor="white [3212]">
            <v:textbox style="mso-next-textbox:#_x0000_s1563">
              <w:txbxContent>
                <w:p w:rsidR="00544B60" w:rsidRPr="00B87DD1" w:rsidRDefault="00544B60" w:rsidP="001E12D8">
                  <w:pPr>
                    <w:bidi w:val="0"/>
                    <w:jc w:val="center"/>
                    <w:rPr>
                      <w:rFonts w:ascii="Simplified Arabic" w:hAnsi="Simplified Arabic" w:cs="Simplified Arabic"/>
                      <w:sz w:val="28"/>
                      <w:szCs w:val="28"/>
                      <w:lang w:bidi="ar-IQ"/>
                    </w:rPr>
                  </w:pPr>
                  <w:r w:rsidRPr="00B87DD1">
                    <w:rPr>
                      <w:rFonts w:ascii="Simplified Arabic" w:hAnsi="Simplified Arabic" w:cs="Simplified Arabic"/>
                      <w:b/>
                      <w:bCs/>
                      <w:sz w:val="28"/>
                      <w:szCs w:val="28"/>
                      <w:lang w:bidi="ar-IQ"/>
                    </w:rPr>
                    <w:t>(</w:t>
                  </w:r>
                  <w:r w:rsidRPr="00B87DD1">
                    <w:rPr>
                      <w:rFonts w:ascii="Simplified Arabic" w:hAnsi="Simplified Arabic" w:cs="Simplified Arabic" w:hint="cs"/>
                      <w:b/>
                      <w:bCs/>
                      <w:sz w:val="28"/>
                      <w:szCs w:val="28"/>
                      <w:rtl/>
                      <w:lang w:bidi="ar-IQ"/>
                    </w:rPr>
                    <w:t>(1.45</w:t>
                  </w:r>
                </w:p>
              </w:txbxContent>
            </v:textbox>
            <w10:wrap anchorx="page"/>
          </v:roundrect>
        </w:pict>
      </w:r>
    </w:p>
    <w:p w:rsidR="00AF1694" w:rsidRDefault="00AF1694" w:rsidP="000E6D97">
      <w:pPr>
        <w:pStyle w:val="aa"/>
        <w:ind w:left="849" w:firstLine="1985"/>
        <w:jc w:val="both"/>
        <w:rPr>
          <w:rFonts w:ascii="Simplified Arabic" w:hAnsi="Simplified Arabic" w:cs="Simplified Arabic"/>
          <w:b/>
          <w:bCs/>
          <w:color w:val="000000" w:themeColor="text1"/>
          <w:sz w:val="32"/>
          <w:szCs w:val="32"/>
          <w:rtl/>
        </w:rPr>
      </w:pPr>
    </w:p>
    <w:p w:rsidR="00AF1694" w:rsidRDefault="00AF1694" w:rsidP="000E6D97">
      <w:pPr>
        <w:pStyle w:val="aa"/>
        <w:ind w:left="849" w:firstLine="1985"/>
        <w:jc w:val="both"/>
        <w:rPr>
          <w:rFonts w:ascii="Simplified Arabic" w:hAnsi="Simplified Arabic" w:cs="Simplified Arabic"/>
          <w:b/>
          <w:bCs/>
          <w:color w:val="000000" w:themeColor="text1"/>
          <w:sz w:val="32"/>
          <w:szCs w:val="32"/>
          <w:rtl/>
        </w:rPr>
      </w:pPr>
    </w:p>
    <w:p w:rsidR="00AF1694" w:rsidRDefault="00AF1694" w:rsidP="000E6D97">
      <w:pPr>
        <w:pStyle w:val="aa"/>
        <w:ind w:left="849" w:firstLine="1985"/>
        <w:jc w:val="both"/>
        <w:rPr>
          <w:rFonts w:ascii="Simplified Arabic" w:hAnsi="Simplified Arabic" w:cs="Simplified Arabic"/>
          <w:b/>
          <w:bCs/>
          <w:color w:val="000000" w:themeColor="text1"/>
          <w:sz w:val="32"/>
          <w:szCs w:val="32"/>
          <w:rtl/>
        </w:rPr>
      </w:pPr>
    </w:p>
    <w:p w:rsidR="00AF1694" w:rsidRDefault="00AF1694" w:rsidP="000E6D97">
      <w:pPr>
        <w:pStyle w:val="aa"/>
        <w:ind w:left="849" w:firstLine="1985"/>
        <w:jc w:val="both"/>
        <w:rPr>
          <w:rFonts w:ascii="Simplified Arabic" w:hAnsi="Simplified Arabic" w:cs="Simplified Arabic"/>
          <w:b/>
          <w:bCs/>
          <w:color w:val="000000" w:themeColor="text1"/>
          <w:sz w:val="32"/>
          <w:szCs w:val="32"/>
          <w:rtl/>
        </w:rPr>
      </w:pPr>
    </w:p>
    <w:p w:rsidR="00AF1694" w:rsidRDefault="00AF1694" w:rsidP="000E6D97">
      <w:pPr>
        <w:pStyle w:val="aa"/>
        <w:ind w:left="849" w:firstLine="1985"/>
        <w:jc w:val="both"/>
        <w:rPr>
          <w:rFonts w:ascii="Simplified Arabic" w:hAnsi="Simplified Arabic" w:cs="Simplified Arabic"/>
          <w:b/>
          <w:bCs/>
          <w:color w:val="000000" w:themeColor="text1"/>
          <w:sz w:val="32"/>
          <w:szCs w:val="32"/>
          <w:rtl/>
        </w:rPr>
      </w:pPr>
    </w:p>
    <w:p w:rsidR="00AF1694" w:rsidRDefault="00AF1694" w:rsidP="000E6D97">
      <w:pPr>
        <w:pStyle w:val="aa"/>
        <w:ind w:left="849" w:firstLine="1985"/>
        <w:jc w:val="both"/>
        <w:rPr>
          <w:rFonts w:ascii="Simplified Arabic" w:hAnsi="Simplified Arabic" w:cs="Simplified Arabic"/>
          <w:b/>
          <w:bCs/>
          <w:color w:val="000000" w:themeColor="text1"/>
          <w:sz w:val="32"/>
          <w:szCs w:val="32"/>
          <w:rtl/>
        </w:rPr>
      </w:pPr>
    </w:p>
    <w:p w:rsidR="00AF1694" w:rsidRDefault="00AF1694" w:rsidP="000E6D97">
      <w:pPr>
        <w:pStyle w:val="aa"/>
        <w:ind w:left="849" w:firstLine="1985"/>
        <w:jc w:val="both"/>
        <w:rPr>
          <w:rFonts w:ascii="Simplified Arabic" w:hAnsi="Simplified Arabic" w:cs="Simplified Arabic"/>
          <w:b/>
          <w:bCs/>
          <w:color w:val="000000" w:themeColor="text1"/>
          <w:sz w:val="32"/>
          <w:szCs w:val="32"/>
          <w:rtl/>
        </w:rPr>
      </w:pPr>
    </w:p>
    <w:p w:rsidR="00AF1694" w:rsidRDefault="00AF1694" w:rsidP="000E6D97">
      <w:pPr>
        <w:pStyle w:val="aa"/>
        <w:ind w:left="849" w:firstLine="1985"/>
        <w:jc w:val="both"/>
        <w:rPr>
          <w:rFonts w:ascii="Simplified Arabic" w:hAnsi="Simplified Arabic" w:cs="Simplified Arabic"/>
          <w:b/>
          <w:bCs/>
          <w:color w:val="000000" w:themeColor="text1"/>
          <w:sz w:val="32"/>
          <w:szCs w:val="32"/>
          <w:rtl/>
        </w:rPr>
      </w:pPr>
    </w:p>
    <w:p w:rsidR="00AF1694" w:rsidRDefault="00AF1694" w:rsidP="000E6D97">
      <w:pPr>
        <w:pStyle w:val="aa"/>
        <w:ind w:left="849" w:firstLine="1985"/>
        <w:jc w:val="both"/>
        <w:rPr>
          <w:rFonts w:ascii="Simplified Arabic" w:hAnsi="Simplified Arabic" w:cs="Simplified Arabic"/>
          <w:b/>
          <w:bCs/>
          <w:color w:val="000000" w:themeColor="text1"/>
          <w:sz w:val="32"/>
          <w:szCs w:val="32"/>
          <w:rtl/>
        </w:rPr>
        <w:sectPr w:rsidR="00AF1694" w:rsidSect="00021F02">
          <w:headerReference w:type="even" r:id="rId19"/>
          <w:headerReference w:type="default" r:id="rId20"/>
          <w:headerReference w:type="first" r:id="rId21"/>
          <w:type w:val="continuous"/>
          <w:pgSz w:w="12240" w:h="15840" w:code="1"/>
          <w:pgMar w:top="1701" w:right="851" w:bottom="1134" w:left="851" w:header="720" w:footer="720" w:gutter="0"/>
          <w:cols w:num="2" w:space="720"/>
          <w:bidi/>
        </w:sectPr>
      </w:pPr>
    </w:p>
    <w:p w:rsidR="00844927" w:rsidRPr="002C4CB6" w:rsidRDefault="00844927" w:rsidP="00AF1694">
      <w:pPr>
        <w:pStyle w:val="aa"/>
        <w:ind w:left="849" w:firstLine="1985"/>
        <w:jc w:val="both"/>
        <w:rPr>
          <w:rFonts w:ascii="Simplified Arabic" w:hAnsi="Simplified Arabic" w:cs="Simplified Arabic"/>
          <w:b/>
          <w:bCs/>
          <w:color w:val="000000" w:themeColor="text1"/>
          <w:sz w:val="32"/>
          <w:szCs w:val="32"/>
          <w:rtl/>
        </w:rPr>
      </w:pPr>
      <w:r w:rsidRPr="002C4CB6">
        <w:rPr>
          <w:rFonts w:ascii="Simplified Arabic" w:hAnsi="Simplified Arabic" w:cs="Simplified Arabic" w:hint="cs"/>
          <w:b/>
          <w:bCs/>
          <w:color w:val="000000" w:themeColor="text1"/>
          <w:sz w:val="32"/>
          <w:szCs w:val="32"/>
          <w:rtl/>
        </w:rPr>
        <w:lastRenderedPageBreak/>
        <w:t xml:space="preserve">المحتويات                          </w:t>
      </w:r>
      <w:r w:rsidR="000E6D97" w:rsidRPr="002C4CB6">
        <w:rPr>
          <w:rFonts w:ascii="Simplified Arabic" w:hAnsi="Simplified Arabic" w:cs="Simplified Arabic" w:hint="cs"/>
          <w:b/>
          <w:bCs/>
          <w:color w:val="000000" w:themeColor="text1"/>
          <w:sz w:val="32"/>
          <w:szCs w:val="32"/>
          <w:rtl/>
        </w:rPr>
        <w:t xml:space="preserve">                      </w:t>
      </w:r>
      <w:r w:rsidRPr="002C4CB6">
        <w:rPr>
          <w:rFonts w:ascii="Simplified Arabic" w:hAnsi="Simplified Arabic" w:cs="Simplified Arabic" w:hint="cs"/>
          <w:b/>
          <w:bCs/>
          <w:color w:val="000000" w:themeColor="text1"/>
          <w:sz w:val="32"/>
          <w:szCs w:val="32"/>
          <w:rtl/>
        </w:rPr>
        <w:t xml:space="preserve">      الصفحة</w:t>
      </w:r>
    </w:p>
    <w:p w:rsidR="00844927" w:rsidRPr="002C4CB6" w:rsidRDefault="00AD4C87" w:rsidP="00AF1694">
      <w:pPr>
        <w:pStyle w:val="aa"/>
        <w:tabs>
          <w:tab w:val="left" w:pos="8364"/>
          <w:tab w:val="left" w:pos="9498"/>
        </w:tabs>
        <w:ind w:left="849" w:hanging="850"/>
        <w:jc w:val="both"/>
        <w:rPr>
          <w:rFonts w:ascii="Simplified Arabic" w:hAnsi="Simplified Arabic" w:cs="Simplified Arabic"/>
          <w:b/>
          <w:bCs/>
          <w:color w:val="000000" w:themeColor="text1"/>
          <w:sz w:val="28"/>
          <w:szCs w:val="28"/>
          <w:rtl/>
          <w:lang w:bidi="ar-IQ"/>
        </w:rPr>
      </w:pPr>
      <w:r w:rsidRPr="002C4CB6">
        <w:rPr>
          <w:rFonts w:ascii="Simplified Arabic" w:hAnsi="Simplified Arabic" w:cs="Simplified Arabic" w:hint="cs"/>
          <w:b/>
          <w:bCs/>
          <w:color w:val="000000" w:themeColor="text1"/>
          <w:sz w:val="28"/>
          <w:szCs w:val="28"/>
          <w:rtl/>
        </w:rPr>
        <w:t>1-</w:t>
      </w:r>
      <w:r w:rsidR="00844927" w:rsidRPr="002C4CB6">
        <w:rPr>
          <w:rFonts w:ascii="Simplified Arabic" w:hAnsi="Simplified Arabic" w:cs="Simplified Arabic" w:hint="cs"/>
          <w:b/>
          <w:bCs/>
          <w:color w:val="000000" w:themeColor="text1"/>
          <w:sz w:val="28"/>
          <w:szCs w:val="28"/>
          <w:rtl/>
        </w:rPr>
        <w:t>المحتويات...................</w:t>
      </w:r>
      <w:r w:rsidR="001030EE" w:rsidRPr="002C4CB6">
        <w:rPr>
          <w:rFonts w:ascii="Simplified Arabic" w:hAnsi="Simplified Arabic" w:cs="Simplified Arabic" w:hint="cs"/>
          <w:b/>
          <w:bCs/>
          <w:color w:val="000000" w:themeColor="text1"/>
          <w:sz w:val="28"/>
          <w:szCs w:val="28"/>
          <w:rtl/>
        </w:rPr>
        <w:t>.................</w:t>
      </w:r>
      <w:r w:rsidR="00844927" w:rsidRPr="002C4CB6">
        <w:rPr>
          <w:rFonts w:ascii="Simplified Arabic" w:hAnsi="Simplified Arabic" w:cs="Simplified Arabic" w:hint="cs"/>
          <w:b/>
          <w:bCs/>
          <w:color w:val="000000" w:themeColor="text1"/>
          <w:sz w:val="28"/>
          <w:szCs w:val="28"/>
          <w:rtl/>
        </w:rPr>
        <w:t>.</w:t>
      </w:r>
      <w:r w:rsidRPr="002C4CB6">
        <w:rPr>
          <w:rFonts w:ascii="Simplified Arabic" w:hAnsi="Simplified Arabic" w:cs="Simplified Arabic" w:hint="cs"/>
          <w:b/>
          <w:bCs/>
          <w:color w:val="000000" w:themeColor="text1"/>
          <w:sz w:val="28"/>
          <w:szCs w:val="28"/>
          <w:rtl/>
        </w:rPr>
        <w:t>...</w:t>
      </w:r>
      <w:r w:rsidR="002A2DBC">
        <w:rPr>
          <w:rFonts w:ascii="Simplified Arabic" w:hAnsi="Simplified Arabic" w:cs="Simplified Arabic" w:hint="cs"/>
          <w:b/>
          <w:bCs/>
          <w:color w:val="000000" w:themeColor="text1"/>
          <w:sz w:val="28"/>
          <w:szCs w:val="28"/>
          <w:rtl/>
        </w:rPr>
        <w:t>.</w:t>
      </w:r>
      <w:r w:rsidR="00844927" w:rsidRPr="002C4CB6">
        <w:rPr>
          <w:rFonts w:ascii="Simplified Arabic" w:hAnsi="Simplified Arabic" w:cs="Simplified Arabic" w:hint="cs"/>
          <w:b/>
          <w:bCs/>
          <w:color w:val="000000" w:themeColor="text1"/>
          <w:sz w:val="28"/>
          <w:szCs w:val="28"/>
          <w:rtl/>
        </w:rPr>
        <w:t>........................</w:t>
      </w:r>
      <w:r w:rsidR="000E6D97" w:rsidRPr="002C4CB6">
        <w:rPr>
          <w:rFonts w:ascii="Simplified Arabic" w:hAnsi="Simplified Arabic" w:cs="Simplified Arabic" w:hint="cs"/>
          <w:b/>
          <w:bCs/>
          <w:color w:val="000000" w:themeColor="text1"/>
          <w:sz w:val="28"/>
          <w:szCs w:val="28"/>
          <w:rtl/>
        </w:rPr>
        <w:t>..</w:t>
      </w:r>
      <w:r w:rsidR="00844927" w:rsidRPr="002C4CB6">
        <w:rPr>
          <w:rFonts w:ascii="Simplified Arabic" w:hAnsi="Simplified Arabic" w:cs="Simplified Arabic" w:hint="cs"/>
          <w:b/>
          <w:bCs/>
          <w:color w:val="000000" w:themeColor="text1"/>
          <w:sz w:val="28"/>
          <w:szCs w:val="28"/>
          <w:rtl/>
        </w:rPr>
        <w:t>..</w:t>
      </w:r>
      <w:r w:rsidR="00AF019D">
        <w:rPr>
          <w:rFonts w:ascii="Simplified Arabic" w:hAnsi="Simplified Arabic" w:cs="Simplified Arabic" w:hint="cs"/>
          <w:b/>
          <w:bCs/>
          <w:color w:val="000000" w:themeColor="text1"/>
          <w:sz w:val="28"/>
          <w:szCs w:val="28"/>
          <w:rtl/>
        </w:rPr>
        <w:t>...</w:t>
      </w:r>
      <w:r w:rsidR="00844927" w:rsidRPr="002C4CB6">
        <w:rPr>
          <w:rFonts w:ascii="Simplified Arabic" w:hAnsi="Simplified Arabic" w:cs="Simplified Arabic" w:hint="cs"/>
          <w:b/>
          <w:bCs/>
          <w:color w:val="000000" w:themeColor="text1"/>
          <w:sz w:val="28"/>
          <w:szCs w:val="28"/>
          <w:rtl/>
        </w:rPr>
        <w:t>...</w:t>
      </w:r>
      <w:r w:rsidR="005E350E" w:rsidRPr="002C4CB6">
        <w:rPr>
          <w:rFonts w:ascii="Simplified Arabic" w:hAnsi="Simplified Arabic" w:cs="Simplified Arabic" w:hint="cs"/>
          <w:b/>
          <w:bCs/>
          <w:color w:val="000000" w:themeColor="text1"/>
          <w:sz w:val="28"/>
          <w:szCs w:val="28"/>
          <w:rtl/>
        </w:rPr>
        <w:t>.</w:t>
      </w:r>
      <w:r w:rsidR="00844927" w:rsidRPr="002C4CB6">
        <w:rPr>
          <w:rFonts w:ascii="Simplified Arabic" w:hAnsi="Simplified Arabic" w:cs="Simplified Arabic" w:hint="cs"/>
          <w:b/>
          <w:bCs/>
          <w:color w:val="000000" w:themeColor="text1"/>
          <w:sz w:val="28"/>
          <w:szCs w:val="28"/>
          <w:rtl/>
        </w:rPr>
        <w:t>........</w:t>
      </w:r>
      <w:r w:rsidR="00977EDD" w:rsidRPr="002C4CB6">
        <w:rPr>
          <w:rFonts w:ascii="Simplified Arabic" w:hAnsi="Simplified Arabic" w:cs="Simplified Arabic" w:hint="cs"/>
          <w:b/>
          <w:bCs/>
          <w:color w:val="000000" w:themeColor="text1"/>
          <w:sz w:val="28"/>
          <w:szCs w:val="28"/>
          <w:rtl/>
        </w:rPr>
        <w:t>.....</w:t>
      </w:r>
      <w:r w:rsidR="00844927" w:rsidRPr="002C4CB6">
        <w:rPr>
          <w:rFonts w:ascii="Simplified Arabic" w:hAnsi="Simplified Arabic" w:cs="Simplified Arabic" w:hint="cs"/>
          <w:b/>
          <w:bCs/>
          <w:color w:val="000000" w:themeColor="text1"/>
          <w:sz w:val="28"/>
          <w:szCs w:val="28"/>
          <w:rtl/>
        </w:rPr>
        <w:t>............ 3</w:t>
      </w:r>
    </w:p>
    <w:p w:rsidR="00BE0991" w:rsidRPr="001C72D0" w:rsidRDefault="002E65D1" w:rsidP="001C72D0">
      <w:pPr>
        <w:pStyle w:val="aa"/>
        <w:tabs>
          <w:tab w:val="left" w:pos="8364"/>
          <w:tab w:val="left" w:pos="9498"/>
        </w:tabs>
        <w:ind w:left="849" w:hanging="850"/>
        <w:jc w:val="both"/>
        <w:rPr>
          <w:rFonts w:ascii="Simplified Arabic" w:hAnsi="Simplified Arabic" w:cs="Simplified Arabic"/>
          <w:b/>
          <w:bCs/>
          <w:color w:val="000000" w:themeColor="text1"/>
          <w:sz w:val="28"/>
          <w:szCs w:val="28"/>
          <w:rtl/>
        </w:rPr>
      </w:pPr>
      <w:r w:rsidRPr="002C4CB6">
        <w:rPr>
          <w:rFonts w:ascii="Simplified Arabic" w:hAnsi="Simplified Arabic" w:cs="Simplified Arabic" w:hint="cs"/>
          <w:b/>
          <w:bCs/>
          <w:color w:val="000000" w:themeColor="text1"/>
          <w:sz w:val="28"/>
          <w:szCs w:val="28"/>
          <w:rtl/>
        </w:rPr>
        <w:t>2-</w:t>
      </w:r>
      <w:r w:rsidR="001C72D0" w:rsidRPr="001C72D0">
        <w:rPr>
          <w:rFonts w:ascii="Simplified Arabic" w:hAnsi="Simplified Arabic" w:cs="Simplified Arabic"/>
          <w:b/>
          <w:bCs/>
          <w:color w:val="000000" w:themeColor="text1"/>
          <w:sz w:val="28"/>
          <w:szCs w:val="28"/>
          <w:rtl/>
        </w:rPr>
        <w:t>دور وسائل التواصل الاجتماعي في تسويق الملابس الرياضية</w:t>
      </w:r>
      <w:r w:rsidR="001C72D0" w:rsidRPr="001C72D0">
        <w:rPr>
          <w:rFonts w:ascii="Simplified Arabic" w:hAnsi="Simplified Arabic" w:cs="Simplified Arabic" w:hint="cs"/>
          <w:b/>
          <w:bCs/>
          <w:color w:val="000000" w:themeColor="text1"/>
          <w:sz w:val="28"/>
          <w:szCs w:val="28"/>
          <w:rtl/>
        </w:rPr>
        <w:t xml:space="preserve"> </w:t>
      </w:r>
      <w:r w:rsidR="003027B7">
        <w:rPr>
          <w:rFonts w:ascii="Simplified Arabic" w:hAnsi="Simplified Arabic" w:cs="Simplified Arabic" w:hint="cs"/>
          <w:b/>
          <w:bCs/>
          <w:color w:val="000000" w:themeColor="text1"/>
          <w:sz w:val="28"/>
          <w:szCs w:val="28"/>
          <w:rtl/>
        </w:rPr>
        <w:t>.......</w:t>
      </w:r>
      <w:r w:rsidR="001C72D0">
        <w:rPr>
          <w:rFonts w:ascii="Simplified Arabic" w:hAnsi="Simplified Arabic" w:cs="Simplified Arabic" w:hint="cs"/>
          <w:b/>
          <w:bCs/>
          <w:color w:val="000000" w:themeColor="text1"/>
          <w:sz w:val="28"/>
          <w:szCs w:val="28"/>
          <w:rtl/>
        </w:rPr>
        <w:t>......................................</w:t>
      </w:r>
      <w:r w:rsidR="003027B7">
        <w:rPr>
          <w:rFonts w:ascii="Simplified Arabic" w:hAnsi="Simplified Arabic" w:cs="Simplified Arabic" w:hint="cs"/>
          <w:b/>
          <w:bCs/>
          <w:color w:val="000000" w:themeColor="text1"/>
          <w:sz w:val="28"/>
          <w:szCs w:val="28"/>
          <w:rtl/>
        </w:rPr>
        <w:t>..</w:t>
      </w:r>
      <w:r w:rsidRPr="002C4CB6">
        <w:rPr>
          <w:rFonts w:ascii="Simplified Arabic" w:hAnsi="Simplified Arabic" w:cs="Simplified Arabic" w:hint="cs"/>
          <w:b/>
          <w:bCs/>
          <w:color w:val="000000" w:themeColor="text1"/>
          <w:sz w:val="28"/>
          <w:szCs w:val="28"/>
          <w:rtl/>
        </w:rPr>
        <w:t>.. 5</w:t>
      </w:r>
    </w:p>
    <w:p w:rsidR="00BE0991" w:rsidRPr="000D398E" w:rsidRDefault="002E65D1" w:rsidP="000D398E">
      <w:pPr>
        <w:pStyle w:val="aa"/>
        <w:tabs>
          <w:tab w:val="left" w:pos="8364"/>
          <w:tab w:val="left" w:pos="9498"/>
        </w:tabs>
        <w:ind w:left="849" w:hanging="850"/>
        <w:jc w:val="both"/>
        <w:rPr>
          <w:rFonts w:ascii="Simplified Arabic" w:hAnsi="Simplified Arabic" w:cs="Simplified Arabic"/>
          <w:b/>
          <w:bCs/>
          <w:color w:val="000000" w:themeColor="text1"/>
          <w:sz w:val="28"/>
          <w:szCs w:val="28"/>
          <w:rtl/>
        </w:rPr>
      </w:pPr>
      <w:r w:rsidRPr="002C4CB6">
        <w:rPr>
          <w:rFonts w:ascii="Simplified Arabic" w:hAnsi="Simplified Arabic" w:cs="Simplified Arabic" w:hint="cs"/>
          <w:b/>
          <w:bCs/>
          <w:color w:val="000000" w:themeColor="text1"/>
          <w:sz w:val="28"/>
          <w:szCs w:val="28"/>
          <w:rtl/>
        </w:rPr>
        <w:t>3</w:t>
      </w:r>
      <w:r w:rsidR="00844927" w:rsidRPr="002C4CB6">
        <w:rPr>
          <w:rFonts w:ascii="Simplified Arabic" w:hAnsi="Simplified Arabic" w:cs="Simplified Arabic" w:hint="cs"/>
          <w:b/>
          <w:bCs/>
          <w:color w:val="000000" w:themeColor="text1"/>
          <w:sz w:val="28"/>
          <w:szCs w:val="28"/>
          <w:rtl/>
        </w:rPr>
        <w:t>-</w:t>
      </w:r>
      <w:r w:rsidR="000D398E" w:rsidRPr="000D398E">
        <w:rPr>
          <w:rFonts w:ascii="Simplified Arabic" w:hAnsi="Simplified Arabic" w:cs="Simplified Arabic"/>
          <w:b/>
          <w:bCs/>
          <w:color w:val="000000" w:themeColor="text1"/>
          <w:sz w:val="28"/>
          <w:szCs w:val="28"/>
          <w:rtl/>
        </w:rPr>
        <w:t>تأثير التدريب المتواتر عالي الكثافة في بعض مكونات اللياقة الصحية للمتدربات</w:t>
      </w:r>
      <w:r w:rsidR="000D398E" w:rsidRPr="000D398E">
        <w:rPr>
          <w:rFonts w:ascii="Simplified Arabic" w:hAnsi="Simplified Arabic" w:cs="Simplified Arabic" w:hint="cs"/>
          <w:b/>
          <w:bCs/>
          <w:color w:val="000000" w:themeColor="text1"/>
          <w:sz w:val="28"/>
          <w:szCs w:val="28"/>
          <w:rtl/>
        </w:rPr>
        <w:t xml:space="preserve"> </w:t>
      </w:r>
      <w:r w:rsidR="000D398E" w:rsidRPr="000D398E">
        <w:rPr>
          <w:rFonts w:ascii="Simplified Arabic" w:hAnsi="Simplified Arabic" w:cs="Simplified Arabic"/>
          <w:b/>
          <w:bCs/>
          <w:color w:val="000000" w:themeColor="text1"/>
          <w:sz w:val="28"/>
          <w:szCs w:val="28"/>
          <w:rtl/>
        </w:rPr>
        <w:t>بأعمار 20-25</w:t>
      </w:r>
      <w:r w:rsidR="000D398E" w:rsidRPr="000D398E">
        <w:rPr>
          <w:rFonts w:ascii="Simplified Arabic" w:hAnsi="Simplified Arabic" w:cs="Simplified Arabic" w:hint="cs"/>
          <w:b/>
          <w:bCs/>
          <w:color w:val="000000" w:themeColor="text1"/>
          <w:sz w:val="28"/>
          <w:szCs w:val="28"/>
          <w:rtl/>
        </w:rPr>
        <w:t xml:space="preserve"> </w:t>
      </w:r>
      <w:r w:rsidR="000D398E" w:rsidRPr="000D398E">
        <w:rPr>
          <w:rFonts w:ascii="Simplified Arabic" w:hAnsi="Simplified Arabic" w:cs="Simplified Arabic"/>
          <w:b/>
          <w:bCs/>
          <w:color w:val="000000" w:themeColor="text1"/>
          <w:sz w:val="28"/>
          <w:szCs w:val="28"/>
          <w:rtl/>
        </w:rPr>
        <w:t>سنة</w:t>
      </w:r>
      <w:r w:rsidR="000D398E" w:rsidRPr="000D398E">
        <w:rPr>
          <w:rFonts w:ascii="Simplified Arabic" w:hAnsi="Simplified Arabic" w:cs="Simplified Arabic" w:hint="cs"/>
          <w:b/>
          <w:bCs/>
          <w:color w:val="000000" w:themeColor="text1"/>
          <w:sz w:val="28"/>
          <w:szCs w:val="28"/>
          <w:rtl/>
        </w:rPr>
        <w:t xml:space="preserve"> </w:t>
      </w:r>
      <w:r w:rsidR="002013E1" w:rsidRPr="002C4CB6">
        <w:rPr>
          <w:rFonts w:ascii="Simplified Arabic" w:hAnsi="Simplified Arabic" w:cs="Simplified Arabic" w:hint="cs"/>
          <w:b/>
          <w:bCs/>
          <w:color w:val="000000" w:themeColor="text1"/>
          <w:sz w:val="28"/>
          <w:szCs w:val="28"/>
          <w:rtl/>
        </w:rPr>
        <w:t>..</w:t>
      </w:r>
      <w:r w:rsidR="001A1493" w:rsidRPr="002C4CB6">
        <w:rPr>
          <w:rFonts w:ascii="Simplified Arabic" w:hAnsi="Simplified Arabic" w:cs="Simplified Arabic" w:hint="cs"/>
          <w:b/>
          <w:bCs/>
          <w:color w:val="000000" w:themeColor="text1"/>
          <w:sz w:val="28"/>
          <w:szCs w:val="28"/>
          <w:rtl/>
        </w:rPr>
        <w:t>.</w:t>
      </w:r>
      <w:r w:rsidR="006C3875" w:rsidRPr="002C4CB6">
        <w:rPr>
          <w:rFonts w:ascii="Simplified Arabic" w:hAnsi="Simplified Arabic" w:cs="Simplified Arabic" w:hint="cs"/>
          <w:b/>
          <w:bCs/>
          <w:color w:val="000000" w:themeColor="text1"/>
          <w:sz w:val="28"/>
          <w:szCs w:val="28"/>
          <w:rtl/>
        </w:rPr>
        <w:t>.</w:t>
      </w:r>
      <w:r w:rsidR="002013E1" w:rsidRPr="002C4CB6">
        <w:rPr>
          <w:rFonts w:ascii="Simplified Arabic" w:hAnsi="Simplified Arabic" w:cs="Simplified Arabic" w:hint="cs"/>
          <w:b/>
          <w:bCs/>
          <w:color w:val="000000" w:themeColor="text1"/>
          <w:sz w:val="28"/>
          <w:szCs w:val="28"/>
          <w:rtl/>
        </w:rPr>
        <w:t>..</w:t>
      </w:r>
      <w:r w:rsidR="00FB78EC">
        <w:rPr>
          <w:rFonts w:ascii="Simplified Arabic" w:hAnsi="Simplified Arabic" w:cs="Simplified Arabic" w:hint="cs"/>
          <w:b/>
          <w:bCs/>
          <w:color w:val="000000" w:themeColor="text1"/>
          <w:sz w:val="28"/>
          <w:szCs w:val="28"/>
          <w:rtl/>
        </w:rPr>
        <w:t>...........</w:t>
      </w:r>
      <w:r w:rsidR="0034145D">
        <w:rPr>
          <w:rFonts w:ascii="Simplified Arabic" w:hAnsi="Simplified Arabic" w:cs="Simplified Arabic" w:hint="cs"/>
          <w:b/>
          <w:bCs/>
          <w:color w:val="000000" w:themeColor="text1"/>
          <w:sz w:val="28"/>
          <w:szCs w:val="28"/>
          <w:rtl/>
        </w:rPr>
        <w:t>...............</w:t>
      </w:r>
      <w:r w:rsidR="00FB78EC">
        <w:rPr>
          <w:rFonts w:ascii="Simplified Arabic" w:hAnsi="Simplified Arabic" w:cs="Simplified Arabic" w:hint="cs"/>
          <w:b/>
          <w:bCs/>
          <w:color w:val="000000" w:themeColor="text1"/>
          <w:sz w:val="28"/>
          <w:szCs w:val="28"/>
          <w:rtl/>
        </w:rPr>
        <w:t>......</w:t>
      </w:r>
      <w:r w:rsidR="00544359">
        <w:rPr>
          <w:rFonts w:ascii="Simplified Arabic" w:hAnsi="Simplified Arabic" w:cs="Simplified Arabic" w:hint="cs"/>
          <w:b/>
          <w:bCs/>
          <w:color w:val="000000" w:themeColor="text1"/>
          <w:sz w:val="28"/>
          <w:szCs w:val="28"/>
          <w:rtl/>
        </w:rPr>
        <w:t>.....</w:t>
      </w:r>
      <w:r w:rsidR="000D398E">
        <w:rPr>
          <w:rFonts w:ascii="Simplified Arabic" w:hAnsi="Simplified Arabic" w:cs="Simplified Arabic" w:hint="cs"/>
          <w:b/>
          <w:bCs/>
          <w:color w:val="000000" w:themeColor="text1"/>
          <w:sz w:val="28"/>
          <w:szCs w:val="28"/>
          <w:rtl/>
        </w:rPr>
        <w:t>...............</w:t>
      </w:r>
      <w:r w:rsidR="00544359">
        <w:rPr>
          <w:rFonts w:ascii="Simplified Arabic" w:hAnsi="Simplified Arabic" w:cs="Simplified Arabic" w:hint="cs"/>
          <w:b/>
          <w:bCs/>
          <w:color w:val="000000" w:themeColor="text1"/>
          <w:sz w:val="28"/>
          <w:szCs w:val="28"/>
          <w:rtl/>
        </w:rPr>
        <w:t>............</w:t>
      </w:r>
      <w:r w:rsidR="004E25C9">
        <w:rPr>
          <w:rFonts w:ascii="Simplified Arabic" w:hAnsi="Simplified Arabic" w:cs="Simplified Arabic" w:hint="cs"/>
          <w:b/>
          <w:bCs/>
          <w:color w:val="000000" w:themeColor="text1"/>
          <w:sz w:val="28"/>
          <w:szCs w:val="28"/>
          <w:rtl/>
        </w:rPr>
        <w:t>............</w:t>
      </w:r>
      <w:r w:rsidR="00AF019D">
        <w:rPr>
          <w:rFonts w:ascii="Simplified Arabic" w:hAnsi="Simplified Arabic" w:cs="Simplified Arabic" w:hint="cs"/>
          <w:b/>
          <w:bCs/>
          <w:color w:val="000000" w:themeColor="text1"/>
          <w:sz w:val="28"/>
          <w:szCs w:val="28"/>
          <w:rtl/>
        </w:rPr>
        <w:t>......</w:t>
      </w:r>
      <w:r w:rsidR="00544359">
        <w:rPr>
          <w:rFonts w:ascii="Simplified Arabic" w:hAnsi="Simplified Arabic" w:cs="Simplified Arabic" w:hint="cs"/>
          <w:b/>
          <w:bCs/>
          <w:color w:val="000000" w:themeColor="text1"/>
          <w:sz w:val="28"/>
          <w:szCs w:val="28"/>
          <w:rtl/>
        </w:rPr>
        <w:t>...</w:t>
      </w:r>
      <w:r w:rsidR="00FB78EC">
        <w:rPr>
          <w:rFonts w:ascii="Simplified Arabic" w:hAnsi="Simplified Arabic" w:cs="Simplified Arabic" w:hint="cs"/>
          <w:b/>
          <w:bCs/>
          <w:color w:val="000000" w:themeColor="text1"/>
          <w:sz w:val="28"/>
          <w:szCs w:val="28"/>
          <w:rtl/>
        </w:rPr>
        <w:t>........</w:t>
      </w:r>
      <w:r w:rsidR="00AF019D">
        <w:rPr>
          <w:rFonts w:ascii="Simplified Arabic" w:hAnsi="Simplified Arabic" w:cs="Simplified Arabic" w:hint="cs"/>
          <w:b/>
          <w:bCs/>
          <w:color w:val="000000" w:themeColor="text1"/>
          <w:sz w:val="28"/>
          <w:szCs w:val="28"/>
          <w:rtl/>
        </w:rPr>
        <w:t>..... 1</w:t>
      </w:r>
      <w:r w:rsidR="007C5F62">
        <w:rPr>
          <w:rFonts w:ascii="Simplified Arabic" w:hAnsi="Simplified Arabic" w:cs="Simplified Arabic" w:hint="cs"/>
          <w:b/>
          <w:bCs/>
          <w:color w:val="000000" w:themeColor="text1"/>
          <w:sz w:val="28"/>
          <w:szCs w:val="28"/>
          <w:rtl/>
        </w:rPr>
        <w:t>5</w:t>
      </w:r>
    </w:p>
    <w:p w:rsidR="004B575E" w:rsidRPr="0058637A" w:rsidRDefault="002E65D1" w:rsidP="00EF374C">
      <w:pPr>
        <w:pStyle w:val="aa"/>
        <w:tabs>
          <w:tab w:val="left" w:pos="8364"/>
          <w:tab w:val="left" w:pos="9498"/>
        </w:tabs>
        <w:ind w:left="849" w:hanging="850"/>
        <w:jc w:val="both"/>
        <w:rPr>
          <w:rFonts w:ascii="Simplified Arabic" w:hAnsi="Simplified Arabic" w:cs="Simplified Arabic"/>
          <w:b/>
          <w:bCs/>
          <w:color w:val="000000" w:themeColor="text1"/>
          <w:sz w:val="28"/>
          <w:szCs w:val="28"/>
          <w:rtl/>
        </w:rPr>
      </w:pPr>
      <w:r w:rsidRPr="002C4CB6">
        <w:rPr>
          <w:rFonts w:ascii="Simplified Arabic" w:hAnsi="Simplified Arabic" w:cs="Simplified Arabic" w:hint="cs"/>
          <w:b/>
          <w:bCs/>
          <w:color w:val="000000" w:themeColor="text1"/>
          <w:sz w:val="28"/>
          <w:szCs w:val="28"/>
          <w:rtl/>
        </w:rPr>
        <w:t>4</w:t>
      </w:r>
      <w:r w:rsidR="0014008D" w:rsidRPr="002C4CB6">
        <w:rPr>
          <w:rFonts w:ascii="Simplified Arabic" w:hAnsi="Simplified Arabic" w:cs="Simplified Arabic" w:hint="cs"/>
          <w:b/>
          <w:bCs/>
          <w:color w:val="000000" w:themeColor="text1"/>
          <w:sz w:val="28"/>
          <w:szCs w:val="28"/>
          <w:rtl/>
        </w:rPr>
        <w:t>-</w:t>
      </w:r>
      <w:r w:rsidR="001C6B26" w:rsidRPr="001C6B26">
        <w:rPr>
          <w:rFonts w:ascii="Simplified Arabic" w:hAnsi="Simplified Arabic" w:cs="Simplified Arabic" w:hint="cs"/>
          <w:b/>
          <w:bCs/>
          <w:color w:val="000000" w:themeColor="text1"/>
          <w:sz w:val="28"/>
          <w:szCs w:val="28"/>
          <w:rtl/>
        </w:rPr>
        <w:t>أثر</w:t>
      </w:r>
      <w:r w:rsidR="001C6B26" w:rsidRPr="001C6B26">
        <w:rPr>
          <w:rFonts w:ascii="Simplified Arabic" w:hAnsi="Simplified Arabic" w:cs="Simplified Arabic"/>
          <w:b/>
          <w:bCs/>
          <w:color w:val="000000" w:themeColor="text1"/>
          <w:sz w:val="28"/>
          <w:szCs w:val="28"/>
          <w:rtl/>
        </w:rPr>
        <w:t xml:space="preserve"> تمرينات خاصة في السعة الحيوية وحجم الزفير والمهارات المركبة للاعبي كرة القدم الشباب</w:t>
      </w:r>
      <w:r w:rsidR="001C6B26" w:rsidRPr="001C6B26">
        <w:rPr>
          <w:rFonts w:ascii="Simplified Arabic" w:hAnsi="Simplified Arabic" w:cs="Simplified Arabic" w:hint="cs"/>
          <w:b/>
          <w:bCs/>
          <w:color w:val="000000" w:themeColor="text1"/>
          <w:sz w:val="28"/>
          <w:szCs w:val="28"/>
          <w:rtl/>
        </w:rPr>
        <w:t xml:space="preserve"> تحت 19 سنة </w:t>
      </w:r>
      <w:r w:rsidR="00EA7807" w:rsidRPr="002C4CB6">
        <w:rPr>
          <w:rFonts w:ascii="Simplified Arabic" w:hAnsi="Simplified Arabic" w:cs="Simplified Arabic" w:hint="cs"/>
          <w:b/>
          <w:bCs/>
          <w:color w:val="000000" w:themeColor="text1"/>
          <w:sz w:val="28"/>
          <w:szCs w:val="28"/>
          <w:rtl/>
        </w:rPr>
        <w:t>.</w:t>
      </w:r>
      <w:r w:rsidR="00A94F51" w:rsidRPr="002C4CB6">
        <w:rPr>
          <w:rFonts w:ascii="Simplified Arabic" w:hAnsi="Simplified Arabic" w:cs="Simplified Arabic" w:hint="cs"/>
          <w:b/>
          <w:bCs/>
          <w:color w:val="000000" w:themeColor="text1"/>
          <w:sz w:val="28"/>
          <w:szCs w:val="28"/>
          <w:rtl/>
        </w:rPr>
        <w:t>....</w:t>
      </w:r>
      <w:r w:rsidR="001A1493" w:rsidRPr="002C4CB6">
        <w:rPr>
          <w:rFonts w:ascii="Simplified Arabic" w:hAnsi="Simplified Arabic" w:cs="Simplified Arabic" w:hint="cs"/>
          <w:b/>
          <w:bCs/>
          <w:color w:val="000000" w:themeColor="text1"/>
          <w:sz w:val="28"/>
          <w:szCs w:val="28"/>
          <w:rtl/>
        </w:rPr>
        <w:t>...</w:t>
      </w:r>
      <w:r w:rsidR="00600F51">
        <w:rPr>
          <w:rFonts w:ascii="Simplified Arabic" w:hAnsi="Simplified Arabic" w:cs="Simplified Arabic" w:hint="cs"/>
          <w:b/>
          <w:bCs/>
          <w:color w:val="000000" w:themeColor="text1"/>
          <w:sz w:val="28"/>
          <w:szCs w:val="28"/>
          <w:rtl/>
        </w:rPr>
        <w:t>....</w:t>
      </w:r>
      <w:r w:rsidR="00BE0991">
        <w:rPr>
          <w:rFonts w:ascii="Simplified Arabic" w:hAnsi="Simplified Arabic" w:cs="Simplified Arabic" w:hint="cs"/>
          <w:b/>
          <w:bCs/>
          <w:color w:val="000000" w:themeColor="text1"/>
          <w:sz w:val="28"/>
          <w:szCs w:val="28"/>
          <w:rtl/>
        </w:rPr>
        <w:t>......................</w:t>
      </w:r>
      <w:r w:rsidR="00544359">
        <w:rPr>
          <w:rFonts w:ascii="Simplified Arabic" w:hAnsi="Simplified Arabic" w:cs="Simplified Arabic" w:hint="cs"/>
          <w:b/>
          <w:bCs/>
          <w:color w:val="000000" w:themeColor="text1"/>
          <w:sz w:val="28"/>
          <w:szCs w:val="28"/>
          <w:rtl/>
        </w:rPr>
        <w:t>.................</w:t>
      </w:r>
      <w:r w:rsidR="00600F51">
        <w:rPr>
          <w:rFonts w:ascii="Simplified Arabic" w:hAnsi="Simplified Arabic" w:cs="Simplified Arabic" w:hint="cs"/>
          <w:b/>
          <w:bCs/>
          <w:color w:val="000000" w:themeColor="text1"/>
          <w:sz w:val="28"/>
          <w:szCs w:val="28"/>
          <w:rtl/>
        </w:rPr>
        <w:t>..</w:t>
      </w:r>
      <w:r w:rsidR="00D3297B">
        <w:rPr>
          <w:rFonts w:ascii="Simplified Arabic" w:hAnsi="Simplified Arabic" w:cs="Simplified Arabic" w:hint="cs"/>
          <w:b/>
          <w:bCs/>
          <w:color w:val="000000" w:themeColor="text1"/>
          <w:sz w:val="28"/>
          <w:szCs w:val="28"/>
          <w:rtl/>
        </w:rPr>
        <w:t>...</w:t>
      </w:r>
      <w:r w:rsidR="006A36D5">
        <w:rPr>
          <w:rFonts w:ascii="Simplified Arabic" w:hAnsi="Simplified Arabic" w:cs="Simplified Arabic" w:hint="cs"/>
          <w:b/>
          <w:bCs/>
          <w:color w:val="000000" w:themeColor="text1"/>
          <w:sz w:val="28"/>
          <w:szCs w:val="28"/>
          <w:rtl/>
        </w:rPr>
        <w:t>.............</w:t>
      </w:r>
      <w:r w:rsidR="00D3297B">
        <w:rPr>
          <w:rFonts w:ascii="Simplified Arabic" w:hAnsi="Simplified Arabic" w:cs="Simplified Arabic" w:hint="cs"/>
          <w:b/>
          <w:bCs/>
          <w:color w:val="000000" w:themeColor="text1"/>
          <w:sz w:val="28"/>
          <w:szCs w:val="28"/>
          <w:rtl/>
        </w:rPr>
        <w:t>..........</w:t>
      </w:r>
      <w:r w:rsidR="00600F51">
        <w:rPr>
          <w:rFonts w:ascii="Simplified Arabic" w:hAnsi="Simplified Arabic" w:cs="Simplified Arabic" w:hint="cs"/>
          <w:b/>
          <w:bCs/>
          <w:color w:val="000000" w:themeColor="text1"/>
          <w:sz w:val="28"/>
          <w:szCs w:val="28"/>
          <w:rtl/>
        </w:rPr>
        <w:t>.....</w:t>
      </w:r>
      <w:r w:rsidR="001A1493" w:rsidRPr="002C4CB6">
        <w:rPr>
          <w:rFonts w:ascii="Simplified Arabic" w:hAnsi="Simplified Arabic" w:cs="Simplified Arabic" w:hint="cs"/>
          <w:b/>
          <w:bCs/>
          <w:color w:val="000000" w:themeColor="text1"/>
          <w:sz w:val="28"/>
          <w:szCs w:val="28"/>
          <w:rtl/>
        </w:rPr>
        <w:t>.</w:t>
      </w:r>
      <w:r w:rsidR="0058637A">
        <w:rPr>
          <w:rFonts w:ascii="Simplified Arabic" w:hAnsi="Simplified Arabic" w:cs="Simplified Arabic" w:hint="cs"/>
          <w:b/>
          <w:bCs/>
          <w:color w:val="000000" w:themeColor="text1"/>
          <w:sz w:val="28"/>
          <w:szCs w:val="28"/>
          <w:rtl/>
        </w:rPr>
        <w:t>...</w:t>
      </w:r>
      <w:r w:rsidR="0094052D">
        <w:rPr>
          <w:rFonts w:ascii="Simplified Arabic" w:hAnsi="Simplified Arabic" w:cs="Simplified Arabic" w:hint="cs"/>
          <w:b/>
          <w:bCs/>
          <w:color w:val="000000" w:themeColor="text1"/>
          <w:sz w:val="28"/>
          <w:szCs w:val="28"/>
          <w:rtl/>
        </w:rPr>
        <w:t>...</w:t>
      </w:r>
      <w:r w:rsidR="00110817" w:rsidRPr="002C4CB6">
        <w:rPr>
          <w:rFonts w:ascii="Simplified Arabic" w:hAnsi="Simplified Arabic" w:cs="Simplified Arabic" w:hint="cs"/>
          <w:b/>
          <w:bCs/>
          <w:color w:val="000000" w:themeColor="text1"/>
          <w:sz w:val="28"/>
          <w:szCs w:val="28"/>
          <w:rtl/>
        </w:rPr>
        <w:t>...</w:t>
      </w:r>
      <w:r w:rsidR="001A1493" w:rsidRPr="002C4CB6">
        <w:rPr>
          <w:rFonts w:ascii="Simplified Arabic" w:hAnsi="Simplified Arabic" w:cs="Simplified Arabic" w:hint="cs"/>
          <w:b/>
          <w:bCs/>
          <w:color w:val="000000" w:themeColor="text1"/>
          <w:sz w:val="28"/>
          <w:szCs w:val="28"/>
          <w:rtl/>
        </w:rPr>
        <w:t>.</w:t>
      </w:r>
      <w:r w:rsidR="005B0EC1">
        <w:rPr>
          <w:rFonts w:ascii="Simplified Arabic" w:hAnsi="Simplified Arabic" w:cs="Simplified Arabic" w:hint="cs"/>
          <w:b/>
          <w:bCs/>
          <w:color w:val="000000" w:themeColor="text1"/>
          <w:sz w:val="28"/>
          <w:szCs w:val="28"/>
          <w:rtl/>
        </w:rPr>
        <w:t>..</w:t>
      </w:r>
      <w:r w:rsidR="00A94F51" w:rsidRPr="002C4CB6">
        <w:rPr>
          <w:rFonts w:ascii="Simplified Arabic" w:hAnsi="Simplified Arabic" w:cs="Simplified Arabic" w:hint="cs"/>
          <w:b/>
          <w:bCs/>
          <w:color w:val="000000" w:themeColor="text1"/>
          <w:sz w:val="28"/>
          <w:szCs w:val="28"/>
          <w:rtl/>
        </w:rPr>
        <w:t>.....</w:t>
      </w:r>
      <w:r w:rsidR="00EA7807" w:rsidRPr="002C4CB6">
        <w:rPr>
          <w:rFonts w:ascii="Simplified Arabic" w:hAnsi="Simplified Arabic" w:cs="Simplified Arabic" w:hint="cs"/>
          <w:b/>
          <w:bCs/>
          <w:color w:val="000000" w:themeColor="text1"/>
          <w:sz w:val="28"/>
          <w:szCs w:val="28"/>
          <w:rtl/>
        </w:rPr>
        <w:t>.</w:t>
      </w:r>
      <w:r w:rsidR="004B575E" w:rsidRPr="002C4CB6">
        <w:rPr>
          <w:rFonts w:ascii="Simplified Arabic" w:hAnsi="Simplified Arabic" w:cs="Simplified Arabic" w:hint="cs"/>
          <w:b/>
          <w:bCs/>
          <w:color w:val="000000" w:themeColor="text1"/>
          <w:sz w:val="28"/>
          <w:szCs w:val="28"/>
          <w:rtl/>
        </w:rPr>
        <w:t xml:space="preserve">. </w:t>
      </w:r>
      <w:r w:rsidR="0094052D">
        <w:rPr>
          <w:rFonts w:ascii="Simplified Arabic" w:hAnsi="Simplified Arabic" w:cs="Simplified Arabic" w:hint="cs"/>
          <w:b/>
          <w:bCs/>
          <w:color w:val="000000" w:themeColor="text1"/>
          <w:sz w:val="28"/>
          <w:szCs w:val="28"/>
          <w:rtl/>
        </w:rPr>
        <w:t>2</w:t>
      </w:r>
      <w:r w:rsidR="00EF374C">
        <w:rPr>
          <w:rFonts w:ascii="Simplified Arabic" w:hAnsi="Simplified Arabic" w:cs="Simplified Arabic" w:hint="cs"/>
          <w:b/>
          <w:bCs/>
          <w:color w:val="000000" w:themeColor="text1"/>
          <w:sz w:val="28"/>
          <w:szCs w:val="28"/>
          <w:rtl/>
        </w:rPr>
        <w:t>3</w:t>
      </w:r>
    </w:p>
    <w:p w:rsidR="00977EDD" w:rsidRPr="00DD4318" w:rsidRDefault="002E65D1" w:rsidP="00DD4318">
      <w:pPr>
        <w:pStyle w:val="aa"/>
        <w:tabs>
          <w:tab w:val="left" w:pos="8364"/>
          <w:tab w:val="left" w:pos="9498"/>
        </w:tabs>
        <w:ind w:left="849" w:hanging="850"/>
        <w:jc w:val="both"/>
        <w:rPr>
          <w:rFonts w:ascii="Simplified Arabic" w:hAnsi="Simplified Arabic" w:cs="Simplified Arabic"/>
          <w:b/>
          <w:bCs/>
          <w:color w:val="000000" w:themeColor="text1"/>
          <w:sz w:val="28"/>
          <w:szCs w:val="28"/>
          <w:rtl/>
        </w:rPr>
      </w:pPr>
      <w:r w:rsidRPr="002C4CB6">
        <w:rPr>
          <w:rFonts w:ascii="Simplified Arabic" w:hAnsi="Simplified Arabic" w:cs="Simplified Arabic" w:hint="cs"/>
          <w:b/>
          <w:bCs/>
          <w:color w:val="000000" w:themeColor="text1"/>
          <w:sz w:val="28"/>
          <w:szCs w:val="28"/>
          <w:rtl/>
        </w:rPr>
        <w:t>5</w:t>
      </w:r>
      <w:r w:rsidR="00977EDD" w:rsidRPr="002C4CB6">
        <w:rPr>
          <w:rFonts w:ascii="Simplified Arabic" w:hAnsi="Simplified Arabic" w:cs="Simplified Arabic" w:hint="cs"/>
          <w:b/>
          <w:bCs/>
          <w:color w:val="000000" w:themeColor="text1"/>
          <w:sz w:val="28"/>
          <w:szCs w:val="28"/>
          <w:rtl/>
        </w:rPr>
        <w:t>-</w:t>
      </w:r>
      <w:r w:rsidR="00DD4318" w:rsidRPr="00DD4318">
        <w:rPr>
          <w:rFonts w:ascii="Simplified Arabic" w:hAnsi="Simplified Arabic" w:cs="Simplified Arabic" w:hint="cs"/>
          <w:b/>
          <w:bCs/>
          <w:color w:val="000000" w:themeColor="text1"/>
          <w:sz w:val="28"/>
          <w:szCs w:val="28"/>
          <w:rtl/>
        </w:rPr>
        <w:t>انتقاء</w:t>
      </w:r>
      <w:r w:rsidR="00DD4318" w:rsidRPr="00DD4318">
        <w:rPr>
          <w:rFonts w:ascii="Simplified Arabic" w:hAnsi="Simplified Arabic" w:cs="Simplified Arabic"/>
          <w:b/>
          <w:bCs/>
          <w:color w:val="000000" w:themeColor="text1"/>
          <w:sz w:val="28"/>
          <w:szCs w:val="28"/>
          <w:rtl/>
        </w:rPr>
        <w:t xml:space="preserve"> حُرّاس المرمى الناشئيــن وفـق بعـض المُتغيرات النفسيّة</w:t>
      </w:r>
      <w:r w:rsidR="00DD4318" w:rsidRPr="00DD4318">
        <w:rPr>
          <w:rFonts w:ascii="Simplified Arabic" w:hAnsi="Simplified Arabic" w:cs="Simplified Arabic" w:hint="cs"/>
          <w:b/>
          <w:bCs/>
          <w:color w:val="000000" w:themeColor="text1"/>
          <w:sz w:val="28"/>
          <w:szCs w:val="28"/>
          <w:rtl/>
        </w:rPr>
        <w:t xml:space="preserve"> </w:t>
      </w:r>
      <w:r w:rsidR="00977EDD" w:rsidRPr="002C4CB6">
        <w:rPr>
          <w:rFonts w:ascii="Simplified Arabic" w:hAnsi="Simplified Arabic" w:cs="Simplified Arabic" w:hint="cs"/>
          <w:b/>
          <w:bCs/>
          <w:color w:val="000000" w:themeColor="text1"/>
          <w:sz w:val="28"/>
          <w:szCs w:val="28"/>
          <w:rtl/>
        </w:rPr>
        <w:t>....</w:t>
      </w:r>
      <w:r w:rsidR="00AD3700" w:rsidRPr="002C4CB6">
        <w:rPr>
          <w:rFonts w:ascii="Simplified Arabic" w:hAnsi="Simplified Arabic" w:cs="Simplified Arabic" w:hint="cs"/>
          <w:b/>
          <w:bCs/>
          <w:color w:val="000000" w:themeColor="text1"/>
          <w:sz w:val="28"/>
          <w:szCs w:val="28"/>
          <w:rtl/>
        </w:rPr>
        <w:t>.......</w:t>
      </w:r>
      <w:r w:rsidR="00A9709E" w:rsidRPr="002C4CB6">
        <w:rPr>
          <w:rFonts w:ascii="Simplified Arabic" w:hAnsi="Simplified Arabic" w:cs="Simplified Arabic" w:hint="cs"/>
          <w:b/>
          <w:bCs/>
          <w:color w:val="000000" w:themeColor="text1"/>
          <w:sz w:val="28"/>
          <w:szCs w:val="28"/>
          <w:rtl/>
        </w:rPr>
        <w:t>..</w:t>
      </w:r>
      <w:r w:rsidR="00B61FC9" w:rsidRPr="002C4CB6">
        <w:rPr>
          <w:rFonts w:ascii="Simplified Arabic" w:hAnsi="Simplified Arabic" w:cs="Simplified Arabic" w:hint="cs"/>
          <w:b/>
          <w:bCs/>
          <w:color w:val="000000" w:themeColor="text1"/>
          <w:sz w:val="28"/>
          <w:szCs w:val="28"/>
          <w:rtl/>
        </w:rPr>
        <w:t>.</w:t>
      </w:r>
      <w:r w:rsidR="00E33E07" w:rsidRPr="002C4CB6">
        <w:rPr>
          <w:rFonts w:ascii="Simplified Arabic" w:hAnsi="Simplified Arabic" w:cs="Simplified Arabic" w:hint="cs"/>
          <w:b/>
          <w:bCs/>
          <w:color w:val="000000" w:themeColor="text1"/>
          <w:sz w:val="28"/>
          <w:szCs w:val="28"/>
          <w:rtl/>
        </w:rPr>
        <w:t>...</w:t>
      </w:r>
      <w:r w:rsidR="0062371C" w:rsidRPr="002C4CB6">
        <w:rPr>
          <w:rFonts w:ascii="Simplified Arabic" w:hAnsi="Simplified Arabic" w:cs="Simplified Arabic" w:hint="cs"/>
          <w:b/>
          <w:bCs/>
          <w:color w:val="000000" w:themeColor="text1"/>
          <w:sz w:val="28"/>
          <w:szCs w:val="28"/>
          <w:rtl/>
        </w:rPr>
        <w:t>...</w:t>
      </w:r>
      <w:r w:rsidR="00DD4318">
        <w:rPr>
          <w:rFonts w:ascii="Simplified Arabic" w:hAnsi="Simplified Arabic" w:cs="Simplified Arabic" w:hint="cs"/>
          <w:b/>
          <w:bCs/>
          <w:color w:val="000000" w:themeColor="text1"/>
          <w:sz w:val="28"/>
          <w:szCs w:val="28"/>
          <w:rtl/>
        </w:rPr>
        <w:t>..</w:t>
      </w:r>
      <w:r w:rsidR="00FD72F2" w:rsidRPr="002C4CB6">
        <w:rPr>
          <w:rFonts w:ascii="Simplified Arabic" w:hAnsi="Simplified Arabic" w:cs="Simplified Arabic" w:hint="cs"/>
          <w:b/>
          <w:bCs/>
          <w:color w:val="000000" w:themeColor="text1"/>
          <w:sz w:val="28"/>
          <w:szCs w:val="28"/>
          <w:rtl/>
        </w:rPr>
        <w:t>.......</w:t>
      </w:r>
      <w:r w:rsidR="00BE208F">
        <w:rPr>
          <w:rFonts w:ascii="Simplified Arabic" w:hAnsi="Simplified Arabic" w:cs="Simplified Arabic" w:hint="cs"/>
          <w:b/>
          <w:bCs/>
          <w:color w:val="000000" w:themeColor="text1"/>
          <w:sz w:val="28"/>
          <w:szCs w:val="28"/>
          <w:rtl/>
        </w:rPr>
        <w:t>...</w:t>
      </w:r>
      <w:r w:rsidR="00FD72F2" w:rsidRPr="002C4CB6">
        <w:rPr>
          <w:rFonts w:ascii="Simplified Arabic" w:hAnsi="Simplified Arabic" w:cs="Simplified Arabic" w:hint="cs"/>
          <w:b/>
          <w:bCs/>
          <w:color w:val="000000" w:themeColor="text1"/>
          <w:sz w:val="28"/>
          <w:szCs w:val="28"/>
          <w:rtl/>
        </w:rPr>
        <w:t>.</w:t>
      </w:r>
      <w:r w:rsidR="00BB40EE">
        <w:rPr>
          <w:rFonts w:ascii="Simplified Arabic" w:hAnsi="Simplified Arabic" w:cs="Simplified Arabic" w:hint="cs"/>
          <w:b/>
          <w:bCs/>
          <w:color w:val="000000" w:themeColor="text1"/>
          <w:sz w:val="28"/>
          <w:szCs w:val="28"/>
          <w:rtl/>
        </w:rPr>
        <w:t>......</w:t>
      </w:r>
      <w:r w:rsidR="0062371C" w:rsidRPr="002C4CB6">
        <w:rPr>
          <w:rFonts w:ascii="Simplified Arabic" w:hAnsi="Simplified Arabic" w:cs="Simplified Arabic" w:hint="cs"/>
          <w:b/>
          <w:bCs/>
          <w:color w:val="000000" w:themeColor="text1"/>
          <w:sz w:val="28"/>
          <w:szCs w:val="28"/>
          <w:rtl/>
        </w:rPr>
        <w:t>...</w:t>
      </w:r>
      <w:r w:rsidR="00977EDD" w:rsidRPr="002C4CB6">
        <w:rPr>
          <w:rFonts w:ascii="Simplified Arabic" w:hAnsi="Simplified Arabic" w:cs="Simplified Arabic" w:hint="cs"/>
          <w:b/>
          <w:bCs/>
          <w:color w:val="000000" w:themeColor="text1"/>
          <w:sz w:val="28"/>
          <w:szCs w:val="28"/>
          <w:rtl/>
        </w:rPr>
        <w:t xml:space="preserve">...... </w:t>
      </w:r>
      <w:r w:rsidR="00BE208F">
        <w:rPr>
          <w:rFonts w:ascii="Simplified Arabic" w:hAnsi="Simplified Arabic" w:cs="Simplified Arabic" w:hint="cs"/>
          <w:b/>
          <w:bCs/>
          <w:color w:val="000000" w:themeColor="text1"/>
          <w:sz w:val="28"/>
          <w:szCs w:val="28"/>
          <w:rtl/>
        </w:rPr>
        <w:t>35</w:t>
      </w:r>
    </w:p>
    <w:p w:rsidR="00A8719E" w:rsidRPr="00610AD3" w:rsidRDefault="002E65D1" w:rsidP="00B6036C">
      <w:pPr>
        <w:pStyle w:val="aa"/>
        <w:tabs>
          <w:tab w:val="left" w:pos="8364"/>
          <w:tab w:val="left" w:pos="9498"/>
        </w:tabs>
        <w:ind w:left="849" w:hanging="850"/>
        <w:jc w:val="both"/>
        <w:rPr>
          <w:rFonts w:ascii="Simplified Arabic" w:hAnsi="Simplified Arabic" w:cs="Simplified Arabic"/>
          <w:b/>
          <w:bCs/>
          <w:color w:val="000000" w:themeColor="text1"/>
          <w:sz w:val="28"/>
          <w:szCs w:val="28"/>
          <w:rtl/>
        </w:rPr>
      </w:pPr>
      <w:r w:rsidRPr="002C4CB6">
        <w:rPr>
          <w:rFonts w:ascii="Simplified Arabic" w:hAnsi="Simplified Arabic" w:cs="Simplified Arabic" w:hint="cs"/>
          <w:b/>
          <w:bCs/>
          <w:color w:val="000000" w:themeColor="text1"/>
          <w:sz w:val="28"/>
          <w:szCs w:val="28"/>
          <w:rtl/>
        </w:rPr>
        <w:t>6</w:t>
      </w:r>
      <w:r w:rsidR="006F4257" w:rsidRPr="002C4CB6">
        <w:rPr>
          <w:rFonts w:ascii="Simplified Arabic" w:hAnsi="Simplified Arabic" w:cs="Simplified Arabic" w:hint="cs"/>
          <w:b/>
          <w:bCs/>
          <w:color w:val="000000" w:themeColor="text1"/>
          <w:sz w:val="28"/>
          <w:szCs w:val="28"/>
          <w:rtl/>
        </w:rPr>
        <w:t>-</w:t>
      </w:r>
      <w:r w:rsidR="00B6036C" w:rsidRPr="00736059">
        <w:rPr>
          <w:rFonts w:ascii="Simplified Arabic" w:eastAsia="Calibri" w:hAnsi="Simplified Arabic" w:cs="Simplified Arabic"/>
          <w:b/>
          <w:bCs/>
          <w:sz w:val="32"/>
          <w:szCs w:val="32"/>
          <w:rtl/>
        </w:rPr>
        <w:t xml:space="preserve">تأثير وحدات تعليمية وفق </w:t>
      </w:r>
      <w:r w:rsidR="00B6036C" w:rsidRPr="00736059">
        <w:rPr>
          <w:rFonts w:ascii="Simplified Arabic" w:eastAsia="Calibri" w:hAnsi="Simplified Arabic" w:cs="Simplified Arabic" w:hint="cs"/>
          <w:b/>
          <w:bCs/>
          <w:sz w:val="32"/>
          <w:szCs w:val="32"/>
          <w:rtl/>
        </w:rPr>
        <w:t>أنموذج</w:t>
      </w:r>
      <w:r w:rsidR="00B6036C" w:rsidRPr="00736059">
        <w:rPr>
          <w:rFonts w:ascii="Simplified Arabic" w:eastAsia="Calibri" w:hAnsi="Simplified Arabic" w:cs="Simplified Arabic"/>
          <w:b/>
          <w:bCs/>
          <w:sz w:val="32"/>
          <w:szCs w:val="32"/>
          <w:rtl/>
        </w:rPr>
        <w:t xml:space="preserve"> جورج بوليا في تنمية بعض </w:t>
      </w:r>
      <w:r w:rsidR="00B6036C" w:rsidRPr="00736059">
        <w:rPr>
          <w:rFonts w:ascii="Simplified Arabic" w:eastAsia="Calibri" w:hAnsi="Simplified Arabic" w:cs="Simplified Arabic" w:hint="cs"/>
          <w:b/>
          <w:bCs/>
          <w:sz w:val="32"/>
          <w:szCs w:val="32"/>
          <w:rtl/>
        </w:rPr>
        <w:t>القدرات</w:t>
      </w:r>
      <w:r w:rsidR="00B6036C" w:rsidRPr="00736059">
        <w:rPr>
          <w:rFonts w:ascii="Simplified Arabic" w:eastAsia="Calibri" w:hAnsi="Simplified Arabic" w:cs="Simplified Arabic"/>
          <w:b/>
          <w:bCs/>
          <w:sz w:val="32"/>
          <w:szCs w:val="32"/>
          <w:rtl/>
        </w:rPr>
        <w:t xml:space="preserve"> الحركية </w:t>
      </w:r>
      <w:r w:rsidR="00B6036C" w:rsidRPr="00736059">
        <w:rPr>
          <w:rFonts w:ascii="Simplified Arabic" w:eastAsia="Calibri" w:hAnsi="Simplified Arabic" w:cs="Simplified Arabic"/>
          <w:b/>
          <w:bCs/>
          <w:sz w:val="32"/>
          <w:szCs w:val="32"/>
          <w:rtl/>
          <w:lang w:bidi="ar-IQ"/>
        </w:rPr>
        <w:t>وتعلم دقة التصويب من القفز للطلاب بكرة اليد</w:t>
      </w:r>
      <w:r w:rsidR="00B6036C">
        <w:rPr>
          <w:rFonts w:ascii="Simplified Arabic" w:eastAsia="Calibri" w:hAnsi="Simplified Arabic" w:cs="Simplified Arabic" w:hint="cs"/>
          <w:b/>
          <w:bCs/>
          <w:sz w:val="32"/>
          <w:szCs w:val="32"/>
          <w:rtl/>
          <w:lang w:bidi="ar-IQ"/>
        </w:rPr>
        <w:t xml:space="preserve"> </w:t>
      </w:r>
      <w:r w:rsidR="00ED6D98">
        <w:rPr>
          <w:rFonts w:ascii="Simplified Arabic" w:hAnsi="Simplified Arabic" w:cs="Simplified Arabic" w:hint="cs"/>
          <w:b/>
          <w:bCs/>
          <w:color w:val="000000" w:themeColor="text1"/>
          <w:sz w:val="28"/>
          <w:szCs w:val="28"/>
          <w:rtl/>
        </w:rPr>
        <w:t>.........</w:t>
      </w:r>
      <w:r w:rsidR="00D3297B">
        <w:rPr>
          <w:rFonts w:ascii="Simplified Arabic" w:hAnsi="Simplified Arabic" w:cs="Simplified Arabic" w:hint="cs"/>
          <w:b/>
          <w:bCs/>
          <w:color w:val="000000" w:themeColor="text1"/>
          <w:sz w:val="28"/>
          <w:szCs w:val="28"/>
          <w:rtl/>
        </w:rPr>
        <w:t>........</w:t>
      </w:r>
      <w:r w:rsidR="008F56F4">
        <w:rPr>
          <w:rFonts w:ascii="Simplified Arabic" w:hAnsi="Simplified Arabic" w:cs="Simplified Arabic" w:hint="cs"/>
          <w:b/>
          <w:bCs/>
          <w:color w:val="000000" w:themeColor="text1"/>
          <w:sz w:val="28"/>
          <w:szCs w:val="28"/>
          <w:rtl/>
        </w:rPr>
        <w:t>.</w:t>
      </w:r>
      <w:r w:rsidR="00610AD3">
        <w:rPr>
          <w:rFonts w:ascii="Simplified Arabic" w:hAnsi="Simplified Arabic" w:cs="Simplified Arabic" w:hint="cs"/>
          <w:b/>
          <w:bCs/>
          <w:color w:val="000000" w:themeColor="text1"/>
          <w:sz w:val="28"/>
          <w:szCs w:val="28"/>
          <w:rtl/>
        </w:rPr>
        <w:t>.........................</w:t>
      </w:r>
      <w:r w:rsidR="00B6036C">
        <w:rPr>
          <w:rFonts w:ascii="Simplified Arabic" w:hAnsi="Simplified Arabic" w:cs="Simplified Arabic" w:hint="cs"/>
          <w:b/>
          <w:bCs/>
          <w:color w:val="000000" w:themeColor="text1"/>
          <w:sz w:val="28"/>
          <w:szCs w:val="28"/>
          <w:rtl/>
        </w:rPr>
        <w:t>..........</w:t>
      </w:r>
      <w:r w:rsidR="00610AD3">
        <w:rPr>
          <w:rFonts w:ascii="Simplified Arabic" w:hAnsi="Simplified Arabic" w:cs="Simplified Arabic" w:hint="cs"/>
          <w:b/>
          <w:bCs/>
          <w:color w:val="000000" w:themeColor="text1"/>
          <w:sz w:val="28"/>
          <w:szCs w:val="28"/>
          <w:rtl/>
        </w:rPr>
        <w:t>...........</w:t>
      </w:r>
      <w:r w:rsidR="008F56F4">
        <w:rPr>
          <w:rFonts w:ascii="Simplified Arabic" w:hAnsi="Simplified Arabic" w:cs="Simplified Arabic" w:hint="cs"/>
          <w:b/>
          <w:bCs/>
          <w:color w:val="000000" w:themeColor="text1"/>
          <w:sz w:val="28"/>
          <w:szCs w:val="28"/>
          <w:rtl/>
        </w:rPr>
        <w:t>...</w:t>
      </w:r>
      <w:r w:rsidR="00ED6D98">
        <w:rPr>
          <w:rFonts w:ascii="Simplified Arabic" w:hAnsi="Simplified Arabic" w:cs="Simplified Arabic" w:hint="cs"/>
          <w:b/>
          <w:bCs/>
          <w:color w:val="000000" w:themeColor="text1"/>
          <w:sz w:val="28"/>
          <w:szCs w:val="28"/>
          <w:rtl/>
        </w:rPr>
        <w:t>..</w:t>
      </w:r>
      <w:r w:rsidR="008F56F4">
        <w:rPr>
          <w:rFonts w:ascii="Simplified Arabic" w:hAnsi="Simplified Arabic" w:cs="Simplified Arabic" w:hint="cs"/>
          <w:b/>
          <w:bCs/>
          <w:color w:val="000000" w:themeColor="text1"/>
          <w:sz w:val="28"/>
          <w:szCs w:val="28"/>
          <w:rtl/>
        </w:rPr>
        <w:t xml:space="preserve">.... </w:t>
      </w:r>
      <w:r w:rsidR="00B6036C">
        <w:rPr>
          <w:rFonts w:ascii="Simplified Arabic" w:hAnsi="Simplified Arabic" w:cs="Simplified Arabic" w:hint="cs"/>
          <w:b/>
          <w:bCs/>
          <w:color w:val="000000" w:themeColor="text1"/>
          <w:sz w:val="28"/>
          <w:szCs w:val="28"/>
          <w:rtl/>
        </w:rPr>
        <w:t>41</w:t>
      </w:r>
    </w:p>
    <w:p w:rsidR="00241319" w:rsidRPr="002C1DFA" w:rsidRDefault="00A8719E" w:rsidP="00B6036C">
      <w:pPr>
        <w:pStyle w:val="aa"/>
        <w:tabs>
          <w:tab w:val="left" w:pos="8364"/>
          <w:tab w:val="left" w:pos="9498"/>
        </w:tabs>
        <w:ind w:left="849" w:hanging="850"/>
        <w:jc w:val="both"/>
        <w:rPr>
          <w:rFonts w:ascii="Simplified Arabic" w:hAnsi="Simplified Arabic" w:cs="Simplified Arabic"/>
          <w:b/>
          <w:bCs/>
          <w:color w:val="000000" w:themeColor="text1"/>
          <w:sz w:val="28"/>
          <w:szCs w:val="28"/>
          <w:rtl/>
        </w:rPr>
      </w:pPr>
      <w:r w:rsidRPr="006861D4">
        <w:rPr>
          <w:rFonts w:ascii="Simplified Arabic" w:hAnsi="Simplified Arabic" w:cs="Simplified Arabic" w:hint="cs"/>
          <w:b/>
          <w:bCs/>
          <w:color w:val="000000" w:themeColor="text1"/>
          <w:sz w:val="28"/>
          <w:szCs w:val="28"/>
          <w:rtl/>
        </w:rPr>
        <w:t>7-</w:t>
      </w:r>
      <w:r w:rsidR="002C1DFA" w:rsidRPr="002C1DFA">
        <w:rPr>
          <w:rFonts w:ascii="Simplified Arabic" w:hAnsi="Simplified Arabic" w:cs="Simplified Arabic"/>
          <w:b/>
          <w:bCs/>
          <w:color w:val="000000" w:themeColor="text1"/>
          <w:sz w:val="28"/>
          <w:szCs w:val="28"/>
          <w:rtl/>
        </w:rPr>
        <w:t xml:space="preserve">تأثير </w:t>
      </w:r>
      <w:r w:rsidR="002C1DFA" w:rsidRPr="002C1DFA">
        <w:rPr>
          <w:rFonts w:ascii="Simplified Arabic" w:hAnsi="Simplified Arabic" w:cs="Simplified Arabic" w:hint="cs"/>
          <w:b/>
          <w:bCs/>
          <w:color w:val="000000" w:themeColor="text1"/>
          <w:sz w:val="28"/>
          <w:szCs w:val="28"/>
          <w:rtl/>
        </w:rPr>
        <w:t>تمرينات</w:t>
      </w:r>
      <w:r w:rsidR="002C1DFA" w:rsidRPr="002C1DFA">
        <w:rPr>
          <w:rFonts w:ascii="Simplified Arabic" w:hAnsi="Simplified Arabic" w:cs="Simplified Arabic"/>
          <w:b/>
          <w:bCs/>
          <w:color w:val="000000" w:themeColor="text1"/>
          <w:sz w:val="28"/>
          <w:szCs w:val="28"/>
          <w:rtl/>
        </w:rPr>
        <w:t xml:space="preserve"> (</w:t>
      </w:r>
      <w:r w:rsidR="002C1DFA" w:rsidRPr="002C1DFA">
        <w:rPr>
          <w:rFonts w:ascii="Simplified Arabic" w:hAnsi="Simplified Arabic" w:cs="Simplified Arabic"/>
          <w:b/>
          <w:bCs/>
          <w:color w:val="000000" w:themeColor="text1"/>
          <w:sz w:val="28"/>
          <w:szCs w:val="28"/>
        </w:rPr>
        <w:t>CRF</w:t>
      </w:r>
      <w:r w:rsidR="002C1DFA" w:rsidRPr="002C1DFA">
        <w:rPr>
          <w:rFonts w:ascii="Simplified Arabic" w:hAnsi="Simplified Arabic" w:cs="Simplified Arabic"/>
          <w:b/>
          <w:bCs/>
          <w:color w:val="000000" w:themeColor="text1"/>
          <w:sz w:val="28"/>
          <w:szCs w:val="28"/>
          <w:rtl/>
        </w:rPr>
        <w:t xml:space="preserve">) في التعبير الجيني للأديبونكتين </w:t>
      </w:r>
      <w:r w:rsidR="002C1DFA" w:rsidRPr="002C1DFA">
        <w:rPr>
          <w:rFonts w:ascii="Simplified Arabic" w:hAnsi="Simplified Arabic" w:cs="Simplified Arabic" w:hint="cs"/>
          <w:b/>
          <w:bCs/>
          <w:color w:val="000000" w:themeColor="text1"/>
          <w:sz w:val="28"/>
          <w:szCs w:val="28"/>
          <w:rtl/>
        </w:rPr>
        <w:t>للمتدربات</w:t>
      </w:r>
      <w:r w:rsidR="002C1DFA" w:rsidRPr="002C1DFA">
        <w:rPr>
          <w:rFonts w:ascii="Simplified Arabic" w:hAnsi="Simplified Arabic" w:cs="Simplified Arabic"/>
          <w:b/>
          <w:bCs/>
          <w:color w:val="000000" w:themeColor="text1"/>
          <w:sz w:val="28"/>
          <w:szCs w:val="28"/>
          <w:rtl/>
        </w:rPr>
        <w:t xml:space="preserve"> بأعمار (35–45) سنة</w:t>
      </w:r>
      <w:r w:rsidR="002C1DFA" w:rsidRPr="002C1DFA">
        <w:rPr>
          <w:rFonts w:ascii="Simplified Arabic" w:hAnsi="Simplified Arabic" w:cs="Simplified Arabic" w:hint="cs"/>
          <w:b/>
          <w:bCs/>
          <w:color w:val="000000" w:themeColor="text1"/>
          <w:sz w:val="28"/>
          <w:szCs w:val="28"/>
          <w:rtl/>
        </w:rPr>
        <w:t xml:space="preserve"> في مركز اللياقة البدنية (</w:t>
      </w:r>
      <w:r w:rsidR="002C1DFA" w:rsidRPr="002C1DFA">
        <w:rPr>
          <w:rFonts w:ascii="Simplified Arabic" w:hAnsi="Simplified Arabic" w:cs="Simplified Arabic"/>
          <w:b/>
          <w:bCs/>
          <w:color w:val="000000" w:themeColor="text1"/>
          <w:sz w:val="28"/>
          <w:szCs w:val="28"/>
        </w:rPr>
        <w:t>queen center</w:t>
      </w:r>
      <w:r w:rsidR="002C1DFA" w:rsidRPr="002C1DFA">
        <w:rPr>
          <w:rFonts w:ascii="Simplified Arabic" w:hAnsi="Simplified Arabic" w:cs="Simplified Arabic" w:hint="cs"/>
          <w:b/>
          <w:bCs/>
          <w:color w:val="000000" w:themeColor="text1"/>
          <w:sz w:val="28"/>
          <w:szCs w:val="28"/>
          <w:rtl/>
        </w:rPr>
        <w:t xml:space="preserve">) بمحافظة النجف </w:t>
      </w:r>
      <w:r w:rsidR="00241319" w:rsidRPr="006861D4">
        <w:rPr>
          <w:rFonts w:ascii="Simplified Arabic" w:hAnsi="Simplified Arabic" w:cs="Simplified Arabic" w:hint="cs"/>
          <w:b/>
          <w:bCs/>
          <w:color w:val="000000" w:themeColor="text1"/>
          <w:sz w:val="28"/>
          <w:szCs w:val="28"/>
          <w:rtl/>
        </w:rPr>
        <w:t>.................</w:t>
      </w:r>
      <w:r w:rsidR="006861D4">
        <w:rPr>
          <w:rFonts w:ascii="Simplified Arabic" w:hAnsi="Simplified Arabic" w:cs="Simplified Arabic" w:hint="cs"/>
          <w:b/>
          <w:bCs/>
          <w:color w:val="000000" w:themeColor="text1"/>
          <w:sz w:val="28"/>
          <w:szCs w:val="28"/>
          <w:rtl/>
        </w:rPr>
        <w:t>.....................</w:t>
      </w:r>
      <w:r w:rsidR="00241319" w:rsidRPr="006861D4">
        <w:rPr>
          <w:rFonts w:ascii="Simplified Arabic" w:hAnsi="Simplified Arabic" w:cs="Simplified Arabic" w:hint="cs"/>
          <w:b/>
          <w:bCs/>
          <w:color w:val="000000" w:themeColor="text1"/>
          <w:sz w:val="28"/>
          <w:szCs w:val="28"/>
          <w:rtl/>
        </w:rPr>
        <w:t>...</w:t>
      </w:r>
      <w:r w:rsidR="006861D4">
        <w:rPr>
          <w:rFonts w:ascii="Simplified Arabic" w:hAnsi="Simplified Arabic" w:cs="Simplified Arabic" w:hint="cs"/>
          <w:b/>
          <w:bCs/>
          <w:color w:val="000000" w:themeColor="text1"/>
          <w:sz w:val="28"/>
          <w:szCs w:val="28"/>
          <w:rtl/>
        </w:rPr>
        <w:t>.</w:t>
      </w:r>
      <w:r w:rsidR="00241319" w:rsidRPr="006861D4">
        <w:rPr>
          <w:rFonts w:ascii="Simplified Arabic" w:hAnsi="Simplified Arabic" w:cs="Simplified Arabic" w:hint="cs"/>
          <w:b/>
          <w:bCs/>
          <w:color w:val="000000" w:themeColor="text1"/>
          <w:sz w:val="28"/>
          <w:szCs w:val="28"/>
          <w:rtl/>
        </w:rPr>
        <w:t>......</w:t>
      </w:r>
      <w:r w:rsidR="002C1DFA">
        <w:rPr>
          <w:rFonts w:ascii="Simplified Arabic" w:hAnsi="Simplified Arabic" w:cs="Simplified Arabic" w:hint="cs"/>
          <w:b/>
          <w:bCs/>
          <w:color w:val="000000" w:themeColor="text1"/>
          <w:sz w:val="28"/>
          <w:szCs w:val="28"/>
          <w:rtl/>
        </w:rPr>
        <w:t>.........</w:t>
      </w:r>
      <w:r w:rsidR="00241319" w:rsidRPr="006861D4">
        <w:rPr>
          <w:rFonts w:ascii="Simplified Arabic" w:hAnsi="Simplified Arabic" w:cs="Simplified Arabic" w:hint="cs"/>
          <w:b/>
          <w:bCs/>
          <w:color w:val="000000" w:themeColor="text1"/>
          <w:sz w:val="28"/>
          <w:szCs w:val="28"/>
          <w:rtl/>
        </w:rPr>
        <w:t xml:space="preserve">........ </w:t>
      </w:r>
      <w:r w:rsidR="006861D4" w:rsidRPr="006861D4">
        <w:rPr>
          <w:rFonts w:ascii="Simplified Arabic" w:hAnsi="Simplified Arabic" w:cs="Simplified Arabic" w:hint="cs"/>
          <w:b/>
          <w:bCs/>
          <w:color w:val="000000" w:themeColor="text1"/>
          <w:sz w:val="28"/>
          <w:szCs w:val="28"/>
          <w:rtl/>
        </w:rPr>
        <w:t xml:space="preserve"> </w:t>
      </w:r>
      <w:r w:rsidR="002C1DFA">
        <w:rPr>
          <w:rFonts w:ascii="Simplified Arabic" w:hAnsi="Simplified Arabic" w:cs="Simplified Arabic" w:hint="cs"/>
          <w:b/>
          <w:bCs/>
          <w:color w:val="000000" w:themeColor="text1"/>
          <w:sz w:val="28"/>
          <w:szCs w:val="28"/>
          <w:rtl/>
        </w:rPr>
        <w:t>4</w:t>
      </w:r>
      <w:r w:rsidR="00B6036C">
        <w:rPr>
          <w:rFonts w:ascii="Simplified Arabic" w:hAnsi="Simplified Arabic" w:cs="Simplified Arabic" w:hint="cs"/>
          <w:b/>
          <w:bCs/>
          <w:color w:val="000000" w:themeColor="text1"/>
          <w:sz w:val="28"/>
          <w:szCs w:val="28"/>
          <w:rtl/>
        </w:rPr>
        <w:t>9</w:t>
      </w:r>
    </w:p>
    <w:p w:rsidR="004B7B81" w:rsidRPr="006861D4" w:rsidRDefault="00A8719E" w:rsidP="00405291">
      <w:pPr>
        <w:pStyle w:val="aa"/>
        <w:tabs>
          <w:tab w:val="left" w:pos="8364"/>
          <w:tab w:val="left" w:pos="9498"/>
        </w:tabs>
        <w:ind w:left="849" w:hanging="850"/>
        <w:jc w:val="both"/>
        <w:rPr>
          <w:rFonts w:ascii="Simplified Arabic" w:hAnsi="Simplified Arabic" w:cs="Simplified Arabic"/>
          <w:b/>
          <w:bCs/>
          <w:color w:val="000000" w:themeColor="text1"/>
          <w:sz w:val="28"/>
          <w:szCs w:val="28"/>
          <w:rtl/>
        </w:rPr>
      </w:pPr>
      <w:r w:rsidRPr="006861D4">
        <w:rPr>
          <w:rFonts w:ascii="Simplified Arabic" w:hAnsi="Simplified Arabic" w:cs="Simplified Arabic" w:hint="cs"/>
          <w:b/>
          <w:bCs/>
          <w:color w:val="000000" w:themeColor="text1"/>
          <w:sz w:val="28"/>
          <w:szCs w:val="28"/>
          <w:rtl/>
        </w:rPr>
        <w:t>8-</w:t>
      </w:r>
      <w:r w:rsidR="00405291" w:rsidRPr="00485546">
        <w:rPr>
          <w:rFonts w:ascii="Simplified Arabic" w:hAnsi="Simplified Arabic" w:cs="Simplified Arabic"/>
          <w:b/>
          <w:bCs/>
          <w:sz w:val="32"/>
          <w:szCs w:val="32"/>
          <w:rtl/>
          <w:lang w:bidi="ar-IQ"/>
        </w:rPr>
        <w:t>اثر منهج تدريبي لتطوير الثقة بالنفس ودقة بعض المهارات الأساسية لناشئين كرة القدم بأعمار دون 16 لنادي بلاد الرافدين الرياضي</w:t>
      </w:r>
      <w:r w:rsidR="00405291">
        <w:rPr>
          <w:rFonts w:ascii="Simplified Arabic" w:hAnsi="Simplified Arabic" w:cs="Simplified Arabic" w:hint="cs"/>
          <w:b/>
          <w:bCs/>
          <w:color w:val="000000" w:themeColor="text1"/>
          <w:sz w:val="28"/>
          <w:szCs w:val="28"/>
          <w:rtl/>
          <w:lang w:bidi="ar-IQ"/>
        </w:rPr>
        <w:t xml:space="preserve"> </w:t>
      </w:r>
      <w:r w:rsidR="005D0E5A" w:rsidRPr="006861D4">
        <w:rPr>
          <w:rFonts w:ascii="Simplified Arabic" w:hAnsi="Simplified Arabic" w:cs="Simplified Arabic" w:hint="cs"/>
          <w:b/>
          <w:bCs/>
          <w:color w:val="000000" w:themeColor="text1"/>
          <w:sz w:val="28"/>
          <w:szCs w:val="28"/>
          <w:rtl/>
        </w:rPr>
        <w:t>.</w:t>
      </w:r>
      <w:r w:rsidR="00D3297B" w:rsidRPr="006861D4">
        <w:rPr>
          <w:rFonts w:ascii="Simplified Arabic" w:hAnsi="Simplified Arabic" w:cs="Simplified Arabic" w:hint="cs"/>
          <w:b/>
          <w:bCs/>
          <w:color w:val="000000" w:themeColor="text1"/>
          <w:sz w:val="28"/>
          <w:szCs w:val="28"/>
          <w:rtl/>
        </w:rPr>
        <w:t>................</w:t>
      </w:r>
      <w:r w:rsidR="00405291">
        <w:rPr>
          <w:rFonts w:ascii="Simplified Arabic" w:hAnsi="Simplified Arabic" w:cs="Simplified Arabic" w:hint="cs"/>
          <w:b/>
          <w:bCs/>
          <w:color w:val="000000" w:themeColor="text1"/>
          <w:sz w:val="28"/>
          <w:szCs w:val="28"/>
          <w:rtl/>
        </w:rPr>
        <w:t>.....</w:t>
      </w:r>
      <w:r w:rsidR="00D3297B" w:rsidRPr="006861D4">
        <w:rPr>
          <w:rFonts w:ascii="Simplified Arabic" w:hAnsi="Simplified Arabic" w:cs="Simplified Arabic" w:hint="cs"/>
          <w:b/>
          <w:bCs/>
          <w:color w:val="000000" w:themeColor="text1"/>
          <w:sz w:val="28"/>
          <w:szCs w:val="28"/>
          <w:rtl/>
        </w:rPr>
        <w:t>.......</w:t>
      </w:r>
      <w:r w:rsidR="00405291">
        <w:rPr>
          <w:rFonts w:ascii="Simplified Arabic" w:hAnsi="Simplified Arabic" w:cs="Simplified Arabic" w:hint="cs"/>
          <w:b/>
          <w:bCs/>
          <w:color w:val="000000" w:themeColor="text1"/>
          <w:sz w:val="28"/>
          <w:szCs w:val="28"/>
          <w:rtl/>
        </w:rPr>
        <w:t>....................</w:t>
      </w:r>
      <w:r w:rsidR="006861D4">
        <w:rPr>
          <w:rFonts w:ascii="Simplified Arabic" w:hAnsi="Simplified Arabic" w:cs="Simplified Arabic" w:hint="cs"/>
          <w:b/>
          <w:bCs/>
          <w:color w:val="000000" w:themeColor="text1"/>
          <w:sz w:val="28"/>
          <w:szCs w:val="28"/>
          <w:rtl/>
        </w:rPr>
        <w:t>...</w:t>
      </w:r>
      <w:r w:rsidR="00D3297B" w:rsidRPr="006861D4">
        <w:rPr>
          <w:rFonts w:ascii="Simplified Arabic" w:hAnsi="Simplified Arabic" w:cs="Simplified Arabic" w:hint="cs"/>
          <w:b/>
          <w:bCs/>
          <w:color w:val="000000" w:themeColor="text1"/>
          <w:sz w:val="28"/>
          <w:szCs w:val="28"/>
          <w:rtl/>
        </w:rPr>
        <w:t>........</w:t>
      </w:r>
      <w:r w:rsidR="006861D4">
        <w:rPr>
          <w:rFonts w:ascii="Simplified Arabic" w:hAnsi="Simplified Arabic" w:cs="Simplified Arabic" w:hint="cs"/>
          <w:b/>
          <w:bCs/>
          <w:color w:val="000000" w:themeColor="text1"/>
          <w:sz w:val="28"/>
          <w:szCs w:val="28"/>
          <w:rtl/>
        </w:rPr>
        <w:t xml:space="preserve">..... </w:t>
      </w:r>
      <w:r w:rsidR="00405291">
        <w:rPr>
          <w:rFonts w:ascii="Simplified Arabic" w:hAnsi="Simplified Arabic" w:cs="Simplified Arabic" w:hint="cs"/>
          <w:b/>
          <w:bCs/>
          <w:color w:val="000000" w:themeColor="text1"/>
          <w:sz w:val="28"/>
          <w:szCs w:val="28"/>
          <w:rtl/>
        </w:rPr>
        <w:t>55</w:t>
      </w:r>
    </w:p>
    <w:p w:rsidR="00B6036C" w:rsidRPr="00736059" w:rsidRDefault="00B6036C" w:rsidP="00B6036C">
      <w:pPr>
        <w:spacing w:after="0" w:line="240" w:lineRule="auto"/>
        <w:jc w:val="center"/>
        <w:rPr>
          <w:rFonts w:ascii="Simplified Arabic" w:eastAsia="Calibri" w:hAnsi="Simplified Arabic" w:cs="Simplified Arabic"/>
          <w:b/>
          <w:bCs/>
          <w:sz w:val="32"/>
          <w:szCs w:val="32"/>
          <w:rtl/>
          <w:lang w:bidi="ar-IQ"/>
        </w:rPr>
      </w:pPr>
    </w:p>
    <w:p w:rsidR="009E20DF" w:rsidRPr="002C1DFA" w:rsidRDefault="009E20DF" w:rsidP="002C1DFA">
      <w:pPr>
        <w:pStyle w:val="aa"/>
        <w:tabs>
          <w:tab w:val="left" w:pos="8364"/>
          <w:tab w:val="left" w:pos="9498"/>
        </w:tabs>
        <w:ind w:left="849" w:hanging="850"/>
        <w:jc w:val="both"/>
        <w:rPr>
          <w:rFonts w:ascii="Simplified Arabic" w:hAnsi="Simplified Arabic" w:cs="Simplified Arabic"/>
          <w:b/>
          <w:bCs/>
          <w:color w:val="000000" w:themeColor="text1"/>
          <w:sz w:val="28"/>
          <w:szCs w:val="28"/>
          <w:rtl/>
        </w:rPr>
      </w:pPr>
    </w:p>
    <w:p w:rsidR="009E20DF" w:rsidRDefault="009E20DF" w:rsidP="00AF1694">
      <w:pPr>
        <w:pStyle w:val="aa"/>
        <w:jc w:val="both"/>
        <w:rPr>
          <w:rFonts w:ascii="Simplified Arabic" w:eastAsia="Meiryo UI" w:hAnsi="Simplified Arabic" w:cs="Simplified Arabic"/>
          <w:b/>
          <w:bCs/>
          <w:sz w:val="32"/>
          <w:szCs w:val="32"/>
          <w:rtl/>
          <w:lang w:bidi="ar-IQ"/>
        </w:rPr>
      </w:pPr>
    </w:p>
    <w:p w:rsidR="009E20DF" w:rsidRDefault="009E20DF" w:rsidP="00AF1694">
      <w:pPr>
        <w:pStyle w:val="aa"/>
        <w:jc w:val="both"/>
        <w:rPr>
          <w:rFonts w:ascii="Simplified Arabic" w:eastAsia="Meiryo UI" w:hAnsi="Simplified Arabic" w:cs="Simplified Arabic"/>
          <w:b/>
          <w:bCs/>
          <w:sz w:val="32"/>
          <w:szCs w:val="32"/>
          <w:rtl/>
          <w:lang w:bidi="ar-IQ"/>
        </w:rPr>
      </w:pPr>
    </w:p>
    <w:p w:rsidR="009E20DF" w:rsidRDefault="009E20DF" w:rsidP="00AF1694">
      <w:pPr>
        <w:pStyle w:val="aa"/>
        <w:jc w:val="both"/>
        <w:rPr>
          <w:rFonts w:ascii="Simplified Arabic" w:eastAsia="Meiryo UI" w:hAnsi="Simplified Arabic" w:cs="Simplified Arabic"/>
          <w:b/>
          <w:bCs/>
          <w:sz w:val="32"/>
          <w:szCs w:val="32"/>
          <w:rtl/>
          <w:lang w:bidi="ar-IQ"/>
        </w:rPr>
      </w:pPr>
    </w:p>
    <w:p w:rsidR="009E20DF" w:rsidRDefault="009E20DF" w:rsidP="00AF1694">
      <w:pPr>
        <w:pStyle w:val="aa"/>
        <w:jc w:val="both"/>
        <w:rPr>
          <w:rFonts w:ascii="Simplified Arabic" w:eastAsia="Meiryo UI" w:hAnsi="Simplified Arabic" w:cs="Simplified Arabic"/>
          <w:b/>
          <w:bCs/>
          <w:sz w:val="32"/>
          <w:szCs w:val="32"/>
          <w:rtl/>
          <w:lang w:bidi="ar-IQ"/>
        </w:rPr>
      </w:pPr>
    </w:p>
    <w:p w:rsidR="00AF1694" w:rsidRDefault="00AF1694" w:rsidP="009E20DF">
      <w:pPr>
        <w:pStyle w:val="aa"/>
        <w:jc w:val="center"/>
        <w:rPr>
          <w:rFonts w:ascii="Simplified Arabic" w:eastAsia="Meiryo UI" w:hAnsi="Simplified Arabic" w:cs="Simplified Arabic"/>
          <w:b/>
          <w:bCs/>
          <w:sz w:val="32"/>
          <w:szCs w:val="32"/>
          <w:rtl/>
          <w:lang w:bidi="ar-IQ"/>
        </w:rPr>
        <w:sectPr w:rsidR="00AF1694" w:rsidSect="00AF1694">
          <w:type w:val="continuous"/>
          <w:pgSz w:w="12240" w:h="15840" w:code="1"/>
          <w:pgMar w:top="1701" w:right="851" w:bottom="1134" w:left="851" w:header="720" w:footer="720" w:gutter="0"/>
          <w:cols w:space="720"/>
          <w:bidi/>
        </w:sectPr>
      </w:pPr>
    </w:p>
    <w:p w:rsidR="009E20DF" w:rsidRDefault="009E20DF" w:rsidP="009E20DF">
      <w:pPr>
        <w:pStyle w:val="aa"/>
        <w:jc w:val="center"/>
        <w:rPr>
          <w:rFonts w:ascii="Simplified Arabic" w:eastAsia="Meiryo UI" w:hAnsi="Simplified Arabic" w:cs="Simplified Arabic"/>
          <w:b/>
          <w:bCs/>
          <w:sz w:val="32"/>
          <w:szCs w:val="32"/>
          <w:rtl/>
          <w:lang w:bidi="ar-IQ"/>
        </w:rPr>
      </w:pPr>
    </w:p>
    <w:p w:rsidR="009E20DF" w:rsidRDefault="009E20DF" w:rsidP="009E20DF">
      <w:pPr>
        <w:pStyle w:val="aa"/>
        <w:jc w:val="center"/>
        <w:rPr>
          <w:rFonts w:ascii="Simplified Arabic" w:eastAsia="Meiryo UI" w:hAnsi="Simplified Arabic" w:cs="Simplified Arabic"/>
          <w:b/>
          <w:bCs/>
          <w:sz w:val="32"/>
          <w:szCs w:val="32"/>
          <w:rtl/>
          <w:lang w:bidi="ar-IQ"/>
        </w:rPr>
      </w:pPr>
    </w:p>
    <w:p w:rsidR="009E20DF" w:rsidRDefault="009E20DF" w:rsidP="009E20DF">
      <w:pPr>
        <w:pStyle w:val="aa"/>
        <w:jc w:val="center"/>
        <w:rPr>
          <w:rFonts w:ascii="Simplified Arabic" w:eastAsia="Meiryo UI" w:hAnsi="Simplified Arabic" w:cs="Simplified Arabic"/>
          <w:b/>
          <w:bCs/>
          <w:sz w:val="32"/>
          <w:szCs w:val="32"/>
          <w:rtl/>
          <w:lang w:bidi="ar-IQ"/>
        </w:rPr>
      </w:pPr>
    </w:p>
    <w:p w:rsidR="009E20DF" w:rsidRDefault="009E20DF" w:rsidP="009E20DF">
      <w:pPr>
        <w:pStyle w:val="aa"/>
        <w:jc w:val="center"/>
        <w:rPr>
          <w:rFonts w:ascii="Simplified Arabic" w:eastAsia="Meiryo UI" w:hAnsi="Simplified Arabic" w:cs="Simplified Arabic"/>
          <w:b/>
          <w:bCs/>
          <w:sz w:val="32"/>
          <w:szCs w:val="32"/>
          <w:rtl/>
          <w:lang w:bidi="ar-IQ"/>
        </w:rPr>
      </w:pPr>
    </w:p>
    <w:p w:rsidR="009E20DF" w:rsidRDefault="009E20DF" w:rsidP="009E20DF">
      <w:pPr>
        <w:pStyle w:val="aa"/>
        <w:jc w:val="center"/>
        <w:rPr>
          <w:rFonts w:ascii="Simplified Arabic" w:eastAsia="Meiryo UI" w:hAnsi="Simplified Arabic" w:cs="Simplified Arabic"/>
          <w:b/>
          <w:bCs/>
          <w:sz w:val="32"/>
          <w:szCs w:val="32"/>
          <w:rtl/>
          <w:lang w:bidi="ar-IQ"/>
        </w:rPr>
      </w:pPr>
    </w:p>
    <w:p w:rsidR="009E20DF" w:rsidRDefault="009E20DF" w:rsidP="009E20DF">
      <w:pPr>
        <w:pStyle w:val="aa"/>
        <w:jc w:val="center"/>
        <w:rPr>
          <w:rFonts w:ascii="Simplified Arabic" w:eastAsia="Meiryo UI" w:hAnsi="Simplified Arabic" w:cs="Simplified Arabic"/>
          <w:b/>
          <w:bCs/>
          <w:sz w:val="32"/>
          <w:szCs w:val="32"/>
          <w:rtl/>
          <w:lang w:bidi="ar-IQ"/>
        </w:rPr>
      </w:pPr>
    </w:p>
    <w:p w:rsidR="009E20DF" w:rsidRDefault="009E20DF" w:rsidP="009E20DF">
      <w:pPr>
        <w:pStyle w:val="aa"/>
        <w:jc w:val="center"/>
        <w:rPr>
          <w:rFonts w:ascii="Simplified Arabic" w:eastAsia="Meiryo UI" w:hAnsi="Simplified Arabic" w:cs="Simplified Arabic"/>
          <w:b/>
          <w:bCs/>
          <w:sz w:val="32"/>
          <w:szCs w:val="32"/>
          <w:rtl/>
          <w:lang w:bidi="ar-IQ"/>
        </w:rPr>
      </w:pPr>
    </w:p>
    <w:p w:rsidR="009E20DF" w:rsidRDefault="009E20DF" w:rsidP="009E20DF">
      <w:pPr>
        <w:pStyle w:val="aa"/>
        <w:jc w:val="center"/>
        <w:rPr>
          <w:rFonts w:ascii="Simplified Arabic" w:eastAsia="Meiryo UI" w:hAnsi="Simplified Arabic" w:cs="Simplified Arabic"/>
          <w:b/>
          <w:bCs/>
          <w:sz w:val="32"/>
          <w:szCs w:val="32"/>
          <w:rtl/>
          <w:lang w:bidi="ar-IQ"/>
        </w:rPr>
      </w:pPr>
    </w:p>
    <w:p w:rsidR="009E20DF" w:rsidRDefault="009E20DF" w:rsidP="009E20DF">
      <w:pPr>
        <w:pStyle w:val="aa"/>
        <w:jc w:val="center"/>
        <w:rPr>
          <w:rFonts w:ascii="Simplified Arabic" w:eastAsia="Meiryo UI" w:hAnsi="Simplified Arabic" w:cs="Simplified Arabic"/>
          <w:b/>
          <w:bCs/>
          <w:sz w:val="32"/>
          <w:szCs w:val="32"/>
          <w:rtl/>
          <w:lang w:bidi="ar-IQ"/>
        </w:rPr>
      </w:pPr>
    </w:p>
    <w:p w:rsidR="009E20DF" w:rsidRDefault="009E20DF" w:rsidP="009E20DF">
      <w:pPr>
        <w:pStyle w:val="aa"/>
        <w:jc w:val="center"/>
        <w:rPr>
          <w:rFonts w:ascii="Simplified Arabic" w:eastAsia="Meiryo UI" w:hAnsi="Simplified Arabic" w:cs="Simplified Arabic"/>
          <w:b/>
          <w:bCs/>
          <w:sz w:val="32"/>
          <w:szCs w:val="32"/>
          <w:rtl/>
          <w:lang w:bidi="ar-IQ"/>
        </w:rPr>
      </w:pPr>
    </w:p>
    <w:p w:rsidR="009E20DF" w:rsidRDefault="009E20DF" w:rsidP="009E20DF">
      <w:pPr>
        <w:pStyle w:val="aa"/>
        <w:jc w:val="center"/>
        <w:rPr>
          <w:rFonts w:ascii="Simplified Arabic" w:eastAsia="Meiryo UI" w:hAnsi="Simplified Arabic" w:cs="Simplified Arabic"/>
          <w:b/>
          <w:bCs/>
          <w:sz w:val="32"/>
          <w:szCs w:val="32"/>
          <w:rtl/>
          <w:lang w:bidi="ar-IQ"/>
        </w:rPr>
      </w:pPr>
    </w:p>
    <w:p w:rsidR="009E20DF" w:rsidRDefault="009E20DF" w:rsidP="009E20DF">
      <w:pPr>
        <w:pStyle w:val="aa"/>
        <w:jc w:val="center"/>
        <w:rPr>
          <w:rFonts w:ascii="Simplified Arabic" w:eastAsia="Meiryo UI" w:hAnsi="Simplified Arabic" w:cs="Simplified Arabic"/>
          <w:b/>
          <w:bCs/>
          <w:sz w:val="32"/>
          <w:szCs w:val="32"/>
          <w:rtl/>
          <w:lang w:bidi="ar-IQ"/>
        </w:rPr>
      </w:pPr>
    </w:p>
    <w:p w:rsidR="009E20DF" w:rsidRDefault="009E20DF" w:rsidP="009E20DF">
      <w:pPr>
        <w:pStyle w:val="aa"/>
        <w:jc w:val="center"/>
        <w:rPr>
          <w:rFonts w:ascii="Simplified Arabic" w:eastAsia="Meiryo UI" w:hAnsi="Simplified Arabic" w:cs="Simplified Arabic"/>
          <w:b/>
          <w:bCs/>
          <w:sz w:val="32"/>
          <w:szCs w:val="32"/>
          <w:rtl/>
          <w:lang w:bidi="ar-IQ"/>
        </w:rPr>
      </w:pPr>
    </w:p>
    <w:p w:rsidR="009E20DF" w:rsidRDefault="009E20DF" w:rsidP="009E20DF">
      <w:pPr>
        <w:pStyle w:val="aa"/>
        <w:jc w:val="center"/>
        <w:rPr>
          <w:rFonts w:ascii="Simplified Arabic" w:eastAsia="Meiryo UI" w:hAnsi="Simplified Arabic" w:cs="Simplified Arabic"/>
          <w:b/>
          <w:bCs/>
          <w:sz w:val="32"/>
          <w:szCs w:val="32"/>
          <w:rtl/>
          <w:lang w:bidi="ar-IQ"/>
        </w:rPr>
      </w:pPr>
    </w:p>
    <w:p w:rsidR="009E20DF" w:rsidRDefault="009E20DF" w:rsidP="009E20DF">
      <w:pPr>
        <w:pStyle w:val="aa"/>
        <w:jc w:val="center"/>
        <w:rPr>
          <w:rFonts w:ascii="Simplified Arabic" w:eastAsia="Meiryo UI" w:hAnsi="Simplified Arabic" w:cs="Simplified Arabic"/>
          <w:b/>
          <w:bCs/>
          <w:sz w:val="32"/>
          <w:szCs w:val="32"/>
          <w:rtl/>
          <w:lang w:bidi="ar-IQ"/>
        </w:rPr>
      </w:pPr>
    </w:p>
    <w:p w:rsidR="00B02650" w:rsidRDefault="00B02650" w:rsidP="009E20DF">
      <w:pPr>
        <w:pStyle w:val="aa"/>
        <w:jc w:val="center"/>
        <w:rPr>
          <w:rFonts w:ascii="Simplified Arabic" w:eastAsia="Meiryo UI" w:hAnsi="Simplified Arabic" w:cs="Simplified Arabic"/>
          <w:b/>
          <w:bCs/>
          <w:sz w:val="32"/>
          <w:szCs w:val="32"/>
          <w:rtl/>
          <w:lang w:bidi="ar-IQ"/>
        </w:rPr>
      </w:pPr>
    </w:p>
    <w:p w:rsidR="008C26AD" w:rsidRDefault="008C26AD" w:rsidP="000D24E0">
      <w:pPr>
        <w:pStyle w:val="aa"/>
        <w:jc w:val="center"/>
        <w:rPr>
          <w:rFonts w:ascii="Simplified Arabic" w:hAnsi="Simplified Arabic" w:cs="Simplified Arabic"/>
          <w:b/>
          <w:bCs/>
          <w:sz w:val="32"/>
          <w:szCs w:val="32"/>
          <w:rtl/>
          <w:lang w:bidi="ar-IQ"/>
        </w:rPr>
      </w:pPr>
    </w:p>
    <w:p w:rsidR="00ED6D98" w:rsidRDefault="00ED6D98" w:rsidP="000D24E0">
      <w:pPr>
        <w:pStyle w:val="aa"/>
        <w:jc w:val="center"/>
        <w:rPr>
          <w:rFonts w:ascii="Simplified Arabic" w:hAnsi="Simplified Arabic" w:cs="Simplified Arabic"/>
          <w:b/>
          <w:bCs/>
          <w:sz w:val="32"/>
          <w:szCs w:val="32"/>
          <w:rtl/>
          <w:lang w:bidi="ar-IQ"/>
        </w:rPr>
      </w:pPr>
    </w:p>
    <w:p w:rsidR="00ED6D98" w:rsidRDefault="00ED6D98" w:rsidP="00ED6D98">
      <w:pPr>
        <w:pStyle w:val="aa"/>
        <w:jc w:val="center"/>
        <w:rPr>
          <w:rFonts w:ascii="Simplified Arabic" w:hAnsi="Simplified Arabic" w:cs="Simplified Arabic"/>
          <w:b/>
          <w:bCs/>
          <w:sz w:val="32"/>
          <w:szCs w:val="32"/>
          <w:rtl/>
        </w:rPr>
      </w:pPr>
    </w:p>
    <w:p w:rsidR="00ED6D98" w:rsidRDefault="00ED6D98" w:rsidP="00ED6D98">
      <w:pPr>
        <w:pStyle w:val="aa"/>
        <w:jc w:val="center"/>
        <w:rPr>
          <w:rFonts w:ascii="Simplified Arabic" w:hAnsi="Simplified Arabic" w:cs="Simplified Arabic"/>
          <w:b/>
          <w:bCs/>
          <w:sz w:val="32"/>
          <w:szCs w:val="32"/>
          <w:rtl/>
        </w:rPr>
      </w:pPr>
    </w:p>
    <w:p w:rsidR="00ED6D98" w:rsidRDefault="00ED6D98" w:rsidP="00ED6D98">
      <w:pPr>
        <w:pStyle w:val="aa"/>
        <w:jc w:val="center"/>
        <w:rPr>
          <w:rFonts w:ascii="Simplified Arabic" w:hAnsi="Simplified Arabic" w:cs="Simplified Arabic"/>
          <w:b/>
          <w:bCs/>
          <w:sz w:val="32"/>
          <w:szCs w:val="32"/>
          <w:rtl/>
        </w:rPr>
      </w:pPr>
    </w:p>
    <w:p w:rsidR="00ED6D98" w:rsidRDefault="00ED6D98" w:rsidP="00ED6D98">
      <w:pPr>
        <w:pStyle w:val="aa"/>
        <w:jc w:val="center"/>
        <w:rPr>
          <w:rFonts w:ascii="Simplified Arabic" w:hAnsi="Simplified Arabic" w:cs="Simplified Arabic"/>
          <w:b/>
          <w:bCs/>
          <w:sz w:val="32"/>
          <w:szCs w:val="32"/>
          <w:rtl/>
        </w:rPr>
      </w:pPr>
    </w:p>
    <w:p w:rsidR="00ED6D98" w:rsidRDefault="00ED6D98" w:rsidP="00ED6D98">
      <w:pPr>
        <w:pStyle w:val="aa"/>
        <w:jc w:val="center"/>
        <w:rPr>
          <w:rFonts w:ascii="Simplified Arabic" w:hAnsi="Simplified Arabic" w:cs="Simplified Arabic"/>
          <w:b/>
          <w:bCs/>
          <w:sz w:val="32"/>
          <w:szCs w:val="32"/>
          <w:rtl/>
        </w:rPr>
      </w:pPr>
    </w:p>
    <w:p w:rsidR="00ED6D98" w:rsidRDefault="00ED6D98" w:rsidP="00ED6D98">
      <w:pPr>
        <w:pStyle w:val="aa"/>
        <w:jc w:val="center"/>
        <w:rPr>
          <w:rFonts w:ascii="Simplified Arabic" w:hAnsi="Simplified Arabic" w:cs="Simplified Arabic"/>
          <w:b/>
          <w:bCs/>
          <w:sz w:val="32"/>
          <w:szCs w:val="32"/>
          <w:rtl/>
        </w:rPr>
      </w:pPr>
    </w:p>
    <w:p w:rsidR="00ED6D98" w:rsidRDefault="00ED6D98" w:rsidP="00ED6D98">
      <w:pPr>
        <w:pStyle w:val="aa"/>
        <w:jc w:val="center"/>
        <w:rPr>
          <w:rFonts w:ascii="Simplified Arabic" w:hAnsi="Simplified Arabic" w:cs="Simplified Arabic"/>
          <w:b/>
          <w:bCs/>
          <w:sz w:val="32"/>
          <w:szCs w:val="32"/>
          <w:rtl/>
        </w:rPr>
      </w:pPr>
    </w:p>
    <w:p w:rsidR="00ED6D98" w:rsidRDefault="00ED6D98" w:rsidP="00ED6D98">
      <w:pPr>
        <w:pStyle w:val="aa"/>
        <w:jc w:val="center"/>
        <w:rPr>
          <w:rFonts w:ascii="Simplified Arabic" w:hAnsi="Simplified Arabic" w:cs="Simplified Arabic"/>
          <w:b/>
          <w:bCs/>
          <w:sz w:val="32"/>
          <w:szCs w:val="32"/>
          <w:rtl/>
        </w:rPr>
      </w:pPr>
    </w:p>
    <w:p w:rsidR="00ED6D98" w:rsidRDefault="00ED6D98" w:rsidP="00ED6D98">
      <w:pPr>
        <w:pStyle w:val="aa"/>
        <w:jc w:val="center"/>
        <w:rPr>
          <w:rFonts w:ascii="Simplified Arabic" w:hAnsi="Simplified Arabic" w:cs="Simplified Arabic"/>
          <w:b/>
          <w:bCs/>
          <w:sz w:val="32"/>
          <w:szCs w:val="32"/>
          <w:rtl/>
        </w:rPr>
      </w:pPr>
    </w:p>
    <w:p w:rsidR="00ED6D98" w:rsidRDefault="00ED6D98" w:rsidP="00ED6D98">
      <w:pPr>
        <w:pStyle w:val="aa"/>
        <w:jc w:val="center"/>
        <w:rPr>
          <w:rFonts w:ascii="Simplified Arabic" w:hAnsi="Simplified Arabic" w:cs="Simplified Arabic"/>
          <w:b/>
          <w:bCs/>
          <w:sz w:val="32"/>
          <w:szCs w:val="32"/>
          <w:rtl/>
        </w:rPr>
      </w:pPr>
    </w:p>
    <w:p w:rsidR="00ED6D98" w:rsidRDefault="00ED6D98" w:rsidP="00ED6D98">
      <w:pPr>
        <w:pStyle w:val="aa"/>
        <w:jc w:val="center"/>
        <w:rPr>
          <w:rFonts w:ascii="Simplified Arabic" w:hAnsi="Simplified Arabic" w:cs="Simplified Arabic"/>
          <w:b/>
          <w:bCs/>
          <w:sz w:val="32"/>
          <w:szCs w:val="32"/>
          <w:rtl/>
          <w:lang w:bidi="ar-IQ"/>
        </w:rPr>
      </w:pPr>
    </w:p>
    <w:p w:rsidR="00D3297B" w:rsidRDefault="00D3297B" w:rsidP="00ED6D98">
      <w:pPr>
        <w:pStyle w:val="aa"/>
        <w:jc w:val="center"/>
        <w:rPr>
          <w:rFonts w:ascii="Simplified Arabic" w:hAnsi="Simplified Arabic" w:cs="Simplified Arabic"/>
          <w:b/>
          <w:bCs/>
          <w:sz w:val="32"/>
          <w:szCs w:val="32"/>
          <w:rtl/>
        </w:rPr>
      </w:pPr>
    </w:p>
    <w:p w:rsidR="00ED6D98" w:rsidRDefault="00ED6D98" w:rsidP="00ED6D98">
      <w:pPr>
        <w:pStyle w:val="aa"/>
        <w:jc w:val="center"/>
        <w:rPr>
          <w:rFonts w:ascii="Simplified Arabic" w:hAnsi="Simplified Arabic" w:cs="Simplified Arabic"/>
          <w:b/>
          <w:bCs/>
          <w:sz w:val="32"/>
          <w:szCs w:val="32"/>
          <w:rtl/>
        </w:rPr>
      </w:pPr>
    </w:p>
    <w:p w:rsidR="00ED6D98" w:rsidRDefault="00ED6D98" w:rsidP="00ED6D98">
      <w:pPr>
        <w:pStyle w:val="aa"/>
        <w:jc w:val="center"/>
        <w:rPr>
          <w:rFonts w:ascii="Simplified Arabic" w:hAnsi="Simplified Arabic" w:cs="Simplified Arabic"/>
          <w:b/>
          <w:bCs/>
          <w:sz w:val="32"/>
          <w:szCs w:val="32"/>
          <w:rtl/>
        </w:rPr>
      </w:pPr>
    </w:p>
    <w:p w:rsidR="00ED6D98" w:rsidRDefault="00ED6D98" w:rsidP="00ED6D98">
      <w:pPr>
        <w:pStyle w:val="aa"/>
        <w:jc w:val="center"/>
        <w:rPr>
          <w:rFonts w:ascii="Simplified Arabic" w:hAnsi="Simplified Arabic" w:cs="Simplified Arabic"/>
          <w:b/>
          <w:bCs/>
          <w:sz w:val="32"/>
          <w:szCs w:val="32"/>
          <w:rtl/>
        </w:rPr>
      </w:pPr>
    </w:p>
    <w:p w:rsidR="00ED6D98" w:rsidRDefault="00ED6D98" w:rsidP="00ED6D98">
      <w:pPr>
        <w:pStyle w:val="aa"/>
        <w:jc w:val="center"/>
        <w:rPr>
          <w:rFonts w:ascii="Simplified Arabic" w:hAnsi="Simplified Arabic" w:cs="Simplified Arabic"/>
          <w:b/>
          <w:bCs/>
          <w:sz w:val="32"/>
          <w:szCs w:val="32"/>
          <w:rtl/>
        </w:rPr>
      </w:pPr>
    </w:p>
    <w:p w:rsidR="00ED6D98" w:rsidRDefault="00ED6D98" w:rsidP="00ED6D98">
      <w:pPr>
        <w:pStyle w:val="aa"/>
        <w:jc w:val="center"/>
        <w:rPr>
          <w:rFonts w:ascii="Simplified Arabic" w:hAnsi="Simplified Arabic" w:cs="Simplified Arabic"/>
          <w:b/>
          <w:bCs/>
          <w:sz w:val="32"/>
          <w:szCs w:val="32"/>
          <w:rtl/>
        </w:rPr>
      </w:pPr>
    </w:p>
    <w:p w:rsidR="00ED6D98" w:rsidRDefault="00ED6D98" w:rsidP="00ED6D98">
      <w:pPr>
        <w:pStyle w:val="aa"/>
        <w:jc w:val="center"/>
        <w:rPr>
          <w:rFonts w:ascii="Simplified Arabic" w:hAnsi="Simplified Arabic" w:cs="Simplified Arabic"/>
          <w:b/>
          <w:bCs/>
          <w:sz w:val="32"/>
          <w:szCs w:val="32"/>
          <w:rtl/>
        </w:rPr>
      </w:pPr>
    </w:p>
    <w:p w:rsidR="00ED6D98" w:rsidRDefault="00ED6D98" w:rsidP="00ED6D98">
      <w:pPr>
        <w:pStyle w:val="aa"/>
        <w:jc w:val="center"/>
        <w:rPr>
          <w:rFonts w:ascii="Simplified Arabic" w:hAnsi="Simplified Arabic" w:cs="Simplified Arabic"/>
          <w:b/>
          <w:bCs/>
          <w:sz w:val="32"/>
          <w:szCs w:val="32"/>
          <w:rtl/>
        </w:rPr>
      </w:pPr>
    </w:p>
    <w:p w:rsidR="00ED6D98" w:rsidRDefault="00ED6D98" w:rsidP="00ED6D98">
      <w:pPr>
        <w:pStyle w:val="aa"/>
        <w:jc w:val="center"/>
        <w:rPr>
          <w:rFonts w:ascii="Simplified Arabic" w:hAnsi="Simplified Arabic" w:cs="Simplified Arabic"/>
          <w:b/>
          <w:bCs/>
          <w:sz w:val="32"/>
          <w:szCs w:val="32"/>
          <w:rtl/>
        </w:rPr>
      </w:pPr>
    </w:p>
    <w:p w:rsidR="00ED6D98" w:rsidRDefault="00ED6D98" w:rsidP="00ED6D98">
      <w:pPr>
        <w:pStyle w:val="aa"/>
        <w:jc w:val="center"/>
        <w:rPr>
          <w:rFonts w:ascii="Simplified Arabic" w:hAnsi="Simplified Arabic" w:cs="Simplified Arabic"/>
          <w:b/>
          <w:bCs/>
          <w:sz w:val="32"/>
          <w:szCs w:val="32"/>
          <w:rtl/>
        </w:rPr>
      </w:pPr>
    </w:p>
    <w:p w:rsidR="00ED6D98" w:rsidRDefault="00ED6D98" w:rsidP="00ED6D98">
      <w:pPr>
        <w:pStyle w:val="aa"/>
        <w:jc w:val="center"/>
        <w:rPr>
          <w:rFonts w:ascii="Simplified Arabic" w:hAnsi="Simplified Arabic" w:cs="Simplified Arabic"/>
          <w:b/>
          <w:bCs/>
          <w:sz w:val="32"/>
          <w:szCs w:val="32"/>
          <w:rtl/>
        </w:rPr>
      </w:pPr>
    </w:p>
    <w:p w:rsidR="00ED6D98" w:rsidRDefault="00ED6D98" w:rsidP="00ED6D98">
      <w:pPr>
        <w:pStyle w:val="aa"/>
        <w:jc w:val="center"/>
        <w:rPr>
          <w:rFonts w:ascii="Simplified Arabic" w:hAnsi="Simplified Arabic" w:cs="Simplified Arabic"/>
          <w:b/>
          <w:bCs/>
          <w:sz w:val="32"/>
          <w:szCs w:val="32"/>
          <w:rtl/>
        </w:rPr>
      </w:pPr>
    </w:p>
    <w:p w:rsidR="00ED6D98" w:rsidRDefault="00ED6D98" w:rsidP="00ED6D98">
      <w:pPr>
        <w:pStyle w:val="aa"/>
        <w:jc w:val="center"/>
        <w:rPr>
          <w:rFonts w:ascii="Simplified Arabic" w:hAnsi="Simplified Arabic" w:cs="Simplified Arabic"/>
          <w:b/>
          <w:bCs/>
          <w:sz w:val="32"/>
          <w:szCs w:val="32"/>
          <w:rtl/>
        </w:rPr>
        <w:sectPr w:rsidR="00ED6D98" w:rsidSect="00021F02">
          <w:type w:val="continuous"/>
          <w:pgSz w:w="12240" w:h="15840" w:code="1"/>
          <w:pgMar w:top="1701" w:right="851" w:bottom="1134" w:left="851" w:header="720" w:footer="720" w:gutter="0"/>
          <w:cols w:num="2" w:space="720"/>
          <w:bidi/>
        </w:sectPr>
      </w:pPr>
    </w:p>
    <w:p w:rsidR="00E512AC" w:rsidRDefault="00E512AC" w:rsidP="00E512AC">
      <w:pPr>
        <w:pStyle w:val="aa"/>
        <w:jc w:val="center"/>
        <w:rPr>
          <w:rFonts w:ascii="Simplified Arabic" w:hAnsi="Simplified Arabic" w:cs="Simplified Arabic"/>
          <w:b/>
          <w:bCs/>
          <w:sz w:val="32"/>
          <w:szCs w:val="32"/>
          <w:rtl/>
        </w:rPr>
      </w:pPr>
      <w:r w:rsidRPr="00B15D1F">
        <w:rPr>
          <w:rFonts w:ascii="Simplified Arabic" w:hAnsi="Simplified Arabic" w:cs="Simplified Arabic"/>
          <w:b/>
          <w:bCs/>
          <w:sz w:val="32"/>
          <w:szCs w:val="32"/>
          <w:rtl/>
        </w:rPr>
        <w:lastRenderedPageBreak/>
        <w:t>دور وسائل التواصل الاجتماعي في تسويق الملابس الرياضية</w:t>
      </w:r>
    </w:p>
    <w:p w:rsidR="00E512AC" w:rsidRPr="00C52F5E" w:rsidRDefault="00E512AC" w:rsidP="00E512AC">
      <w:pPr>
        <w:pStyle w:val="aa"/>
        <w:jc w:val="center"/>
        <w:rPr>
          <w:rFonts w:ascii="Simplified Arabic" w:hAnsi="Simplified Arabic" w:cs="Simplified Arabic"/>
          <w:sz w:val="28"/>
          <w:szCs w:val="28"/>
          <w:vertAlign w:val="superscript"/>
          <w:rtl/>
        </w:rPr>
      </w:pPr>
      <w:r w:rsidRPr="00B15D1F">
        <w:rPr>
          <w:rFonts w:ascii="Simplified Arabic" w:hAnsi="Simplified Arabic" w:cs="Simplified Arabic" w:hint="cs"/>
          <w:sz w:val="28"/>
          <w:szCs w:val="28"/>
          <w:rtl/>
        </w:rPr>
        <w:t>هبة عصام العطاس</w:t>
      </w:r>
      <w:r>
        <w:rPr>
          <w:rFonts w:ascii="Simplified Arabic" w:hAnsi="Simplified Arabic" w:cs="Simplified Arabic" w:hint="cs"/>
          <w:sz w:val="28"/>
          <w:szCs w:val="28"/>
          <w:rtl/>
        </w:rPr>
        <w:t xml:space="preserve"> </w:t>
      </w:r>
      <w:r>
        <w:rPr>
          <w:rFonts w:ascii="Simplified Arabic" w:hAnsi="Simplified Arabic" w:cs="Simplified Arabic" w:hint="cs"/>
          <w:sz w:val="28"/>
          <w:szCs w:val="28"/>
          <w:vertAlign w:val="superscript"/>
          <w:rtl/>
        </w:rPr>
        <w:t>1</w:t>
      </w:r>
    </w:p>
    <w:p w:rsidR="00E512AC" w:rsidRPr="00C52F5E" w:rsidRDefault="00E512AC" w:rsidP="00E512AC">
      <w:pPr>
        <w:pStyle w:val="aa"/>
        <w:jc w:val="center"/>
        <w:rPr>
          <w:rFonts w:ascii="Simplified Arabic" w:hAnsi="Simplified Arabic" w:cs="Simplified Arabic"/>
          <w:sz w:val="24"/>
          <w:szCs w:val="24"/>
          <w:vertAlign w:val="superscript"/>
          <w:rtl/>
        </w:rPr>
      </w:pPr>
      <w:r w:rsidRPr="00B15D1F">
        <w:rPr>
          <w:rFonts w:ascii="Simplified Arabic" w:hAnsi="Simplified Arabic" w:cs="Simplified Arabic" w:hint="cs"/>
          <w:sz w:val="24"/>
          <w:szCs w:val="24"/>
          <w:rtl/>
        </w:rPr>
        <w:t xml:space="preserve">جامعة جدة/ </w:t>
      </w:r>
      <w:r>
        <w:rPr>
          <w:rFonts w:ascii="Simplified Arabic" w:hAnsi="Simplified Arabic" w:cs="Simplified Arabic" w:hint="cs"/>
          <w:sz w:val="24"/>
          <w:szCs w:val="24"/>
          <w:rtl/>
        </w:rPr>
        <w:t xml:space="preserve">كلية العلوم الرياضية/قسم الإدارة الرياضية </w:t>
      </w:r>
      <w:r>
        <w:rPr>
          <w:rFonts w:ascii="Simplified Arabic" w:hAnsi="Simplified Arabic" w:cs="Simplified Arabic" w:hint="cs"/>
          <w:sz w:val="24"/>
          <w:szCs w:val="24"/>
          <w:vertAlign w:val="superscript"/>
          <w:rtl/>
        </w:rPr>
        <w:t>1</w:t>
      </w:r>
    </w:p>
    <w:p w:rsidR="00C3451C" w:rsidRPr="00E512AC" w:rsidRDefault="00E512AC" w:rsidP="00E512AC">
      <w:pPr>
        <w:pStyle w:val="aa"/>
        <w:bidi w:val="0"/>
        <w:jc w:val="center"/>
        <w:rPr>
          <w:rFonts w:ascii="Simplified Arabic" w:hAnsi="Simplified Arabic" w:cs="Simplified Arabic"/>
          <w:lang w:bidi="ar-IQ"/>
        </w:rPr>
      </w:pPr>
      <w:r w:rsidRPr="00E512AC">
        <w:rPr>
          <w:rFonts w:ascii="Simplified Arabic" w:hAnsi="Simplified Arabic" w:cs="Simplified Arabic"/>
        </w:rPr>
        <w:t>(</w:t>
      </w:r>
      <w:r w:rsidRPr="00E512AC">
        <w:rPr>
          <w:rFonts w:ascii="Simplified Arabic" w:hAnsi="Simplified Arabic" w:cs="Simplified Arabic"/>
          <w:vertAlign w:val="superscript"/>
        </w:rPr>
        <w:t xml:space="preserve">1 </w:t>
      </w:r>
      <w:r w:rsidRPr="00E512AC">
        <w:rPr>
          <w:rFonts w:ascii="Simplified Arabic" w:hAnsi="Simplified Arabic" w:cs="Simplified Arabic"/>
        </w:rPr>
        <w:t>heba-attas@hotmail.com, haalattas@uj.edu.sa)</w:t>
      </w:r>
    </w:p>
    <w:p w:rsidR="00360C59" w:rsidRPr="00E40C35" w:rsidRDefault="002E31B8" w:rsidP="00360C59">
      <w:pPr>
        <w:pStyle w:val="aa"/>
        <w:ind w:left="-2"/>
        <w:jc w:val="center"/>
        <w:rPr>
          <w:rFonts w:ascii="Simplified Arabic" w:hAnsi="Simplified Arabic" w:cs="Simplified Arabic"/>
          <w:color w:val="FF0000"/>
          <w:sz w:val="24"/>
          <w:szCs w:val="24"/>
          <w:rtl/>
        </w:rPr>
      </w:pPr>
      <w:r>
        <w:rPr>
          <w:rFonts w:ascii="Simplified Arabic" w:hAnsi="Simplified Arabic" w:cs="Simplified Arabic"/>
          <w:noProof/>
          <w:color w:val="FF0000"/>
          <w:sz w:val="24"/>
          <w:szCs w:val="24"/>
          <w:rtl/>
        </w:rPr>
        <w:pict>
          <v:roundrect id="Rounded Rectangle 4" o:spid="_x0000_s1932" style="position:absolute;left:0;text-align:left;margin-left:25.7pt;margin-top:18.05pt;width:466.5pt;height:278.55pt;z-index:25231667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" fillcolor="#d6e3bc [1302]" strokecolor="white [3212]" strokeweight="1pt">
            <v:stroke joinstyle="miter"/>
            <v:textbox>
              <w:txbxContent>
                <w:p w:rsidR="00544B60" w:rsidRPr="00B15D1F" w:rsidRDefault="00544B60" w:rsidP="00E512AC">
                  <w:pPr>
                    <w:pStyle w:val="aa"/>
                    <w:jc w:val="both"/>
                    <w:rPr>
                      <w:rFonts w:ascii="Simplified Arabic" w:hAnsi="Simplified Arabic" w:cs="Simplified Arabic"/>
                      <w:rtl/>
                    </w:rPr>
                  </w:pPr>
                  <w:r>
                    <w:rPr>
                      <w:rFonts w:ascii="Simplified Arabic" w:hAnsi="Simplified Arabic" w:cs="Simplified Arabic"/>
                      <w:b/>
                      <w:bCs/>
                      <w:color w:val="000000" w:themeColor="text1"/>
                      <w:rtl/>
                    </w:rPr>
                    <w:t>المستخلص:</w:t>
                  </w:r>
                  <w:r>
                    <w:rPr>
                      <w:rFonts w:ascii="Simplified Arabic" w:hAnsi="Simplified Arabic" w:cs="Simplified Arabic" w:hint="cs"/>
                      <w:b/>
                      <w:bCs/>
                      <w:color w:val="000000" w:themeColor="text1"/>
                      <w:rtl/>
                    </w:rPr>
                    <w:t xml:space="preserve"> </w:t>
                  </w:r>
                  <w:r w:rsidRPr="00B15D1F">
                    <w:rPr>
                      <w:rFonts w:ascii="Simplified Arabic" w:hAnsi="Simplified Arabic" w:cs="Simplified Arabic"/>
                      <w:color w:val="000000" w:themeColor="text1"/>
                      <w:rtl/>
                    </w:rPr>
                    <w:t xml:space="preserve">نظراً للحيز الذي تشغله وسائل التواصل الاجتماعي في حياتنا اليومية، أرادت الباحثة التعرف على تأثير وسائل التواصل الاجتماعي من الجانب الرياضي، فقد هدفت الدراسة إلى معرفة دور وسائل التواصل الاجتماعي على تسويق الملابس الرياضية، وقياس الوعي المجتمعي بأهمية الرياضة، كذلك ما لإعلانات وسائل التواصل الاجتماعي من تأثير على تسويق المنتجات الرياضية، وتحديد أي تطبيقات وسائل التواصل الاجتماعي الأكثر تأثيراً في التسويق الرياضي. اعتمدت الباحثة على المنهج الوصفي بالدراسة التحليلية. أرادت الباحثة قياس صحة الفرضيات البحثية وهي: </w:t>
                  </w:r>
                  <w:r w:rsidRPr="00B15D1F">
                    <w:rPr>
                      <w:rFonts w:ascii="Simplified Arabic" w:hAnsi="Simplified Arabic" w:cs="Simplified Arabic"/>
                      <w:rtl/>
                    </w:rPr>
                    <w:t>وسائل التواصل الاجتماعي هي أحد وسائل التسويق من خلال الترويج</w:t>
                  </w:r>
                  <w:r w:rsidRPr="00B15D1F">
                    <w:rPr>
                      <w:rFonts w:ascii="Simplified Arabic" w:hAnsi="Simplified Arabic" w:cs="Simplified Arabic"/>
                      <w:color w:val="000000" w:themeColor="text1"/>
                      <w:rtl/>
                    </w:rPr>
                    <w:t xml:space="preserve"> الإعلاني، كلما زاد الوعي المجتمعي بأهمية الرياضة زاد </w:t>
                  </w:r>
                  <w:r w:rsidRPr="00B15D1F">
                    <w:rPr>
                      <w:rFonts w:ascii="Simplified Arabic" w:hAnsi="Simplified Arabic" w:cs="Simplified Arabic" w:hint="cs"/>
                      <w:color w:val="000000" w:themeColor="text1"/>
                      <w:rtl/>
                    </w:rPr>
                    <w:t>الإقبال</w:t>
                  </w:r>
                  <w:r w:rsidRPr="00B15D1F">
                    <w:rPr>
                      <w:rFonts w:ascii="Simplified Arabic" w:hAnsi="Simplified Arabic" w:cs="Simplified Arabic"/>
                      <w:color w:val="000000" w:themeColor="text1"/>
                      <w:rtl/>
                    </w:rPr>
                    <w:t xml:space="preserve"> على التسويق الرياضي أيضاً </w:t>
                  </w:r>
                  <w:r w:rsidRPr="00B15D1F">
                    <w:rPr>
                      <w:rFonts w:ascii="Simplified Arabic" w:hAnsi="Simplified Arabic" w:cs="Simplified Arabic"/>
                      <w:rtl/>
                    </w:rPr>
                    <w:t>توجد علاقة بين العمر وتطبيقات التواصل الاجتماعي الأكثر تفضيلاً. وتم</w:t>
                  </w:r>
                  <w:r w:rsidRPr="00B15D1F">
                    <w:rPr>
                      <w:rFonts w:ascii="Simplified Arabic" w:hAnsi="Simplified Arabic" w:cs="Simplified Arabic"/>
                      <w:color w:val="000000" w:themeColor="text1"/>
                      <w:rtl/>
                    </w:rPr>
                    <w:t xml:space="preserve"> توزيع الاستبيان بشكل عشوائي عن طريق وسائل التواصل الاجتماعي، واختيار عينة (1.067) شخص من المجتمع السعودي. ومن أهم النتائج التي توصلت لها الباحثة: أن هناك درجة كبيرة من الوعي بأهمية الرياضة في المجتمع السعودي، وللوالدين الأثر الأكبر على ممارسة الأبناء للرياضة. كذلك أن للإعلانات الترويجية من خلال وسائل التواصل الاجتماعي تأثير على القرار الشرائي للمستهلك بنسبة 71% لكل من تطبيقي سناب شات والانستقرام، أيضاً أن أكثر التطبيقات تفضيلاً في المجتمع السعودي هو تطبيق (سناب شات).</w:t>
                  </w:r>
                </w:p>
                <w:p w:rsidR="00544B60" w:rsidRPr="009961F8" w:rsidRDefault="00544B60" w:rsidP="00E512AC">
                  <w:pPr>
                    <w:pStyle w:val="aa"/>
                    <w:jc w:val="both"/>
                    <w:rPr>
                      <w:rFonts w:ascii="Simplified Arabic" w:hAnsi="Simplified Arabic" w:cs="Simplified Arabic"/>
                      <w:b/>
                      <w:bCs/>
                      <w:rtl/>
                    </w:rPr>
                  </w:pPr>
                  <w:r w:rsidRPr="00B15D1F">
                    <w:rPr>
                      <w:rFonts w:ascii="Simplified Arabic" w:hAnsi="Simplified Arabic" w:cs="Simplified Arabic"/>
                      <w:b/>
                      <w:bCs/>
                      <w:rtl/>
                    </w:rPr>
                    <w:t xml:space="preserve">الكلمات المفتاحية: </w:t>
                  </w:r>
                  <w:r w:rsidRPr="00B15D1F">
                    <w:rPr>
                      <w:rFonts w:ascii="Simplified Arabic" w:hAnsi="Simplified Arabic" w:cs="Simplified Arabic"/>
                      <w:color w:val="000000" w:themeColor="text1"/>
                      <w:rtl/>
                    </w:rPr>
                    <w:t>وسائل التواصل الاجتماعي</w:t>
                  </w:r>
                  <w:r>
                    <w:rPr>
                      <w:rFonts w:ascii="Simplified Arabic" w:hAnsi="Simplified Arabic" w:cs="Simplified Arabic" w:hint="cs"/>
                      <w:color w:val="000000" w:themeColor="text1"/>
                      <w:rtl/>
                    </w:rPr>
                    <w:t>-</w:t>
                  </w:r>
                  <w:r w:rsidRPr="00B15D1F">
                    <w:rPr>
                      <w:rFonts w:ascii="Simplified Arabic" w:hAnsi="Simplified Arabic" w:cs="Simplified Arabic"/>
                      <w:color w:val="000000" w:themeColor="text1"/>
                      <w:rtl/>
                    </w:rPr>
                    <w:t>التسويق الالكتروني</w:t>
                  </w:r>
                  <w:r>
                    <w:rPr>
                      <w:rFonts w:ascii="Simplified Arabic" w:hAnsi="Simplified Arabic" w:cs="Simplified Arabic" w:hint="cs"/>
                      <w:color w:val="000000" w:themeColor="text1"/>
                      <w:rtl/>
                    </w:rPr>
                    <w:t>-</w:t>
                  </w:r>
                  <w:r w:rsidRPr="00B15D1F">
                    <w:rPr>
                      <w:rFonts w:ascii="Simplified Arabic" w:hAnsi="Simplified Arabic" w:cs="Simplified Arabic"/>
                      <w:color w:val="000000" w:themeColor="text1"/>
                      <w:rtl/>
                    </w:rPr>
                    <w:t>التسويق الرياضي</w:t>
                  </w:r>
                  <w:r>
                    <w:rPr>
                      <w:rFonts w:ascii="Simplified Arabic" w:hAnsi="Simplified Arabic" w:cs="Simplified Arabic" w:hint="cs"/>
                      <w:color w:val="000000" w:themeColor="text1"/>
                      <w:rtl/>
                    </w:rPr>
                    <w:t>-</w:t>
                  </w:r>
                  <w:r>
                    <w:rPr>
                      <w:rFonts w:ascii="Simplified Arabic" w:hAnsi="Simplified Arabic" w:cs="Simplified Arabic"/>
                      <w:color w:val="000000" w:themeColor="text1"/>
                      <w:rtl/>
                    </w:rPr>
                    <w:t>الوعي المجتمعي بالرياضة</w:t>
                  </w:r>
                  <w:r w:rsidRPr="00B15D1F">
                    <w:rPr>
                      <w:rFonts w:ascii="Simplified Arabic" w:hAnsi="Simplified Arabic" w:cs="Simplified Arabic"/>
                      <w:color w:val="000000" w:themeColor="text1"/>
                      <w:rtl/>
                    </w:rPr>
                    <w:t>.</w:t>
                  </w:r>
                </w:p>
                <w:p w:rsidR="00544B60" w:rsidRPr="0074560C" w:rsidRDefault="00544B60" w:rsidP="0074560C">
                  <w:pPr>
                    <w:pStyle w:val="aa"/>
                    <w:ind w:left="-2"/>
                    <w:jc w:val="both"/>
                    <w:rPr>
                      <w:rFonts w:ascii="Simplified Arabic" w:hAnsi="Simplified Arabic" w:cs="Simplified Arabic"/>
                      <w:rtl/>
                      <w:lang w:bidi="ar-IQ"/>
                    </w:rPr>
                  </w:pPr>
                  <w:r>
                    <w:rPr>
                      <w:rFonts w:ascii="Simplified Arabic" w:hAnsi="Simplified Arabic" w:cs="Simplified Arabic" w:hint="cs"/>
                      <w:rtl/>
                      <w:lang w:bidi="ar-IQ"/>
                    </w:rPr>
                    <w:t xml:space="preserve"> </w:t>
                  </w:r>
                </w:p>
              </w:txbxContent>
            </v:textbox>
          </v:roundrect>
        </w:pict>
      </w:r>
    </w:p>
    <w:p w:rsidR="00360C59" w:rsidRDefault="00360C59" w:rsidP="00BE0991">
      <w:pPr>
        <w:pStyle w:val="aa"/>
        <w:jc w:val="both"/>
        <w:rPr>
          <w:rFonts w:ascii="Simplified Arabic" w:hAnsi="Simplified Arabic" w:cs="Simplified Arabic"/>
          <w:b/>
          <w:bCs/>
          <w:sz w:val="24"/>
          <w:szCs w:val="24"/>
          <w:rtl/>
          <w:lang w:bidi="ar-IQ"/>
        </w:rPr>
      </w:pPr>
    </w:p>
    <w:p w:rsidR="00360C59" w:rsidRDefault="00360C59" w:rsidP="00BE0991">
      <w:pPr>
        <w:pStyle w:val="aa"/>
        <w:jc w:val="both"/>
        <w:rPr>
          <w:rFonts w:ascii="Simplified Arabic" w:hAnsi="Simplified Arabic" w:cs="Simplified Arabic"/>
          <w:b/>
          <w:bCs/>
          <w:sz w:val="24"/>
          <w:szCs w:val="24"/>
          <w:rtl/>
          <w:lang w:bidi="ar-IQ"/>
        </w:rPr>
      </w:pPr>
    </w:p>
    <w:p w:rsidR="00360C59" w:rsidRDefault="00360C59" w:rsidP="00BE0991">
      <w:pPr>
        <w:pStyle w:val="aa"/>
        <w:jc w:val="both"/>
        <w:rPr>
          <w:rFonts w:ascii="Simplified Arabic" w:hAnsi="Simplified Arabic" w:cs="Simplified Arabic"/>
          <w:b/>
          <w:bCs/>
          <w:sz w:val="24"/>
          <w:szCs w:val="24"/>
          <w:rtl/>
          <w:lang w:bidi="ar-IQ"/>
        </w:rPr>
      </w:pPr>
    </w:p>
    <w:p w:rsidR="00360C59" w:rsidRDefault="00360C59" w:rsidP="00BE0991">
      <w:pPr>
        <w:pStyle w:val="aa"/>
        <w:jc w:val="both"/>
        <w:rPr>
          <w:rFonts w:ascii="Simplified Arabic" w:hAnsi="Simplified Arabic" w:cs="Simplified Arabic"/>
          <w:b/>
          <w:bCs/>
          <w:sz w:val="24"/>
          <w:szCs w:val="24"/>
          <w:rtl/>
          <w:lang w:bidi="ar-IQ"/>
        </w:rPr>
      </w:pPr>
    </w:p>
    <w:p w:rsidR="00360C59" w:rsidRDefault="00360C59" w:rsidP="00BE0991">
      <w:pPr>
        <w:pStyle w:val="aa"/>
        <w:jc w:val="both"/>
        <w:rPr>
          <w:rFonts w:ascii="Simplified Arabic" w:hAnsi="Simplified Arabic" w:cs="Simplified Arabic"/>
          <w:b/>
          <w:bCs/>
          <w:sz w:val="24"/>
          <w:szCs w:val="24"/>
          <w:rtl/>
          <w:lang w:bidi="ar-IQ"/>
        </w:rPr>
      </w:pPr>
    </w:p>
    <w:p w:rsidR="00360C59" w:rsidRDefault="00360C59" w:rsidP="00BE0991">
      <w:pPr>
        <w:pStyle w:val="aa"/>
        <w:jc w:val="both"/>
        <w:rPr>
          <w:rFonts w:ascii="Simplified Arabic" w:hAnsi="Simplified Arabic" w:cs="Simplified Arabic"/>
          <w:b/>
          <w:bCs/>
          <w:sz w:val="24"/>
          <w:szCs w:val="24"/>
          <w:rtl/>
          <w:lang w:bidi="ar-IQ"/>
        </w:rPr>
      </w:pPr>
    </w:p>
    <w:p w:rsidR="00360C59" w:rsidRDefault="00360C59" w:rsidP="00BE0991">
      <w:pPr>
        <w:pStyle w:val="aa"/>
        <w:jc w:val="both"/>
        <w:rPr>
          <w:rFonts w:ascii="Simplified Arabic" w:hAnsi="Simplified Arabic" w:cs="Simplified Arabic"/>
          <w:b/>
          <w:bCs/>
          <w:sz w:val="24"/>
          <w:szCs w:val="24"/>
          <w:rtl/>
          <w:lang w:bidi="ar-IQ"/>
        </w:rPr>
      </w:pPr>
    </w:p>
    <w:p w:rsidR="00360C59" w:rsidRDefault="00360C59" w:rsidP="00BE0991">
      <w:pPr>
        <w:pStyle w:val="aa"/>
        <w:jc w:val="both"/>
        <w:rPr>
          <w:rFonts w:ascii="Simplified Arabic" w:hAnsi="Simplified Arabic" w:cs="Simplified Arabic"/>
          <w:b/>
          <w:bCs/>
          <w:sz w:val="24"/>
          <w:szCs w:val="24"/>
          <w:rtl/>
          <w:lang w:bidi="ar-IQ"/>
        </w:rPr>
      </w:pPr>
    </w:p>
    <w:p w:rsidR="00360C59" w:rsidRDefault="00360C59" w:rsidP="00BE0991">
      <w:pPr>
        <w:pStyle w:val="aa"/>
        <w:jc w:val="both"/>
        <w:rPr>
          <w:rFonts w:ascii="Simplified Arabic" w:hAnsi="Simplified Arabic" w:cs="Simplified Arabic"/>
          <w:b/>
          <w:bCs/>
          <w:sz w:val="24"/>
          <w:szCs w:val="24"/>
          <w:rtl/>
          <w:lang w:bidi="ar-IQ"/>
        </w:rPr>
      </w:pPr>
    </w:p>
    <w:p w:rsidR="00360C59" w:rsidRDefault="00360C59" w:rsidP="00BE0991">
      <w:pPr>
        <w:pStyle w:val="aa"/>
        <w:jc w:val="both"/>
        <w:rPr>
          <w:rFonts w:ascii="Simplified Arabic" w:hAnsi="Simplified Arabic" w:cs="Simplified Arabic"/>
          <w:b/>
          <w:bCs/>
          <w:sz w:val="24"/>
          <w:szCs w:val="24"/>
          <w:rtl/>
          <w:lang w:bidi="ar-IQ"/>
        </w:rPr>
      </w:pPr>
    </w:p>
    <w:p w:rsidR="00360C59" w:rsidRDefault="00360C59" w:rsidP="00BE0991">
      <w:pPr>
        <w:pStyle w:val="aa"/>
        <w:jc w:val="both"/>
        <w:rPr>
          <w:rFonts w:ascii="Simplified Arabic" w:hAnsi="Simplified Arabic" w:cs="Simplified Arabic"/>
          <w:b/>
          <w:bCs/>
          <w:sz w:val="24"/>
          <w:szCs w:val="24"/>
          <w:rtl/>
          <w:lang w:bidi="ar-IQ"/>
        </w:rPr>
      </w:pPr>
    </w:p>
    <w:p w:rsidR="00360C59" w:rsidRDefault="00360C59" w:rsidP="00BE0991">
      <w:pPr>
        <w:pStyle w:val="aa"/>
        <w:jc w:val="both"/>
        <w:rPr>
          <w:rFonts w:ascii="Simplified Arabic" w:hAnsi="Simplified Arabic" w:cs="Simplified Arabic"/>
          <w:b/>
          <w:bCs/>
          <w:sz w:val="24"/>
          <w:szCs w:val="24"/>
          <w:rtl/>
          <w:lang w:bidi="ar-IQ"/>
        </w:rPr>
      </w:pPr>
    </w:p>
    <w:p w:rsidR="00360C59" w:rsidRDefault="00360C59" w:rsidP="00BE0991">
      <w:pPr>
        <w:pStyle w:val="aa"/>
        <w:jc w:val="both"/>
        <w:rPr>
          <w:rFonts w:ascii="Simplified Arabic" w:hAnsi="Simplified Arabic" w:cs="Simplified Arabic"/>
          <w:b/>
          <w:bCs/>
          <w:sz w:val="24"/>
          <w:szCs w:val="24"/>
          <w:rtl/>
          <w:lang w:bidi="ar-IQ"/>
        </w:rPr>
      </w:pPr>
    </w:p>
    <w:p w:rsidR="00360C59" w:rsidRDefault="00360C59" w:rsidP="00BE0991">
      <w:pPr>
        <w:pStyle w:val="aa"/>
        <w:jc w:val="both"/>
        <w:rPr>
          <w:rFonts w:ascii="Simplified Arabic" w:hAnsi="Simplified Arabic" w:cs="Simplified Arabic"/>
          <w:b/>
          <w:bCs/>
          <w:sz w:val="24"/>
          <w:szCs w:val="24"/>
          <w:rtl/>
          <w:lang w:bidi="ar-IQ"/>
        </w:rPr>
      </w:pPr>
    </w:p>
    <w:p w:rsidR="00360C59" w:rsidRDefault="00360C59" w:rsidP="00BE0991">
      <w:pPr>
        <w:pStyle w:val="aa"/>
        <w:jc w:val="both"/>
        <w:rPr>
          <w:rFonts w:ascii="Simplified Arabic" w:hAnsi="Simplified Arabic" w:cs="Simplified Arabic"/>
          <w:b/>
          <w:bCs/>
          <w:sz w:val="24"/>
          <w:szCs w:val="24"/>
          <w:rtl/>
          <w:lang w:bidi="ar-IQ"/>
        </w:rPr>
      </w:pPr>
    </w:p>
    <w:p w:rsidR="00360C59" w:rsidRDefault="00360C59" w:rsidP="00BE0991">
      <w:pPr>
        <w:pStyle w:val="aa"/>
        <w:jc w:val="both"/>
        <w:rPr>
          <w:rFonts w:ascii="Simplified Arabic" w:hAnsi="Simplified Arabic" w:cs="Simplified Arabic"/>
          <w:b/>
          <w:bCs/>
          <w:sz w:val="24"/>
          <w:szCs w:val="24"/>
          <w:rtl/>
          <w:lang w:bidi="ar-IQ"/>
        </w:rPr>
      </w:pPr>
    </w:p>
    <w:p w:rsidR="00360C59" w:rsidRDefault="00360C59" w:rsidP="00BE0991">
      <w:pPr>
        <w:pStyle w:val="aa"/>
        <w:jc w:val="both"/>
        <w:rPr>
          <w:rFonts w:ascii="Simplified Arabic" w:hAnsi="Simplified Arabic" w:cs="Simplified Arabic"/>
          <w:b/>
          <w:bCs/>
          <w:sz w:val="24"/>
          <w:szCs w:val="24"/>
          <w:rtl/>
          <w:lang w:bidi="ar-IQ"/>
        </w:rPr>
      </w:pPr>
    </w:p>
    <w:p w:rsidR="00360C59" w:rsidRDefault="00360C59" w:rsidP="00BE0991">
      <w:pPr>
        <w:pStyle w:val="aa"/>
        <w:jc w:val="both"/>
        <w:rPr>
          <w:rFonts w:ascii="Simplified Arabic" w:hAnsi="Simplified Arabic" w:cs="Simplified Arabic"/>
          <w:b/>
          <w:bCs/>
          <w:sz w:val="24"/>
          <w:szCs w:val="24"/>
          <w:rtl/>
          <w:lang w:bidi="ar-IQ"/>
        </w:rPr>
      </w:pPr>
    </w:p>
    <w:p w:rsidR="00360C59" w:rsidRDefault="00360C59" w:rsidP="00BE0991">
      <w:pPr>
        <w:pStyle w:val="aa"/>
        <w:jc w:val="both"/>
        <w:rPr>
          <w:rFonts w:ascii="Simplified Arabic" w:hAnsi="Simplified Arabic" w:cs="Simplified Arabic"/>
          <w:b/>
          <w:bCs/>
          <w:sz w:val="24"/>
          <w:szCs w:val="24"/>
          <w:rtl/>
          <w:lang w:bidi="ar-IQ"/>
        </w:rPr>
      </w:pPr>
    </w:p>
    <w:p w:rsidR="00360C59" w:rsidRDefault="00360C59" w:rsidP="00BE0991">
      <w:pPr>
        <w:pStyle w:val="aa"/>
        <w:jc w:val="both"/>
        <w:rPr>
          <w:rFonts w:ascii="Simplified Arabic" w:hAnsi="Simplified Arabic" w:cs="Simplified Arabic"/>
          <w:b/>
          <w:bCs/>
          <w:sz w:val="24"/>
          <w:szCs w:val="24"/>
          <w:rtl/>
          <w:lang w:bidi="ar-IQ"/>
        </w:rPr>
      </w:pPr>
    </w:p>
    <w:p w:rsidR="00360C59" w:rsidRDefault="00360C59" w:rsidP="00BE0991">
      <w:pPr>
        <w:pStyle w:val="aa"/>
        <w:jc w:val="both"/>
        <w:rPr>
          <w:rFonts w:ascii="Simplified Arabic" w:hAnsi="Simplified Arabic" w:cs="Simplified Arabic"/>
          <w:b/>
          <w:bCs/>
          <w:sz w:val="24"/>
          <w:szCs w:val="24"/>
          <w:rtl/>
          <w:lang w:bidi="ar-IQ"/>
        </w:rPr>
      </w:pPr>
    </w:p>
    <w:p w:rsidR="00360C59" w:rsidRDefault="00360C59" w:rsidP="00BE0991">
      <w:pPr>
        <w:pStyle w:val="aa"/>
        <w:jc w:val="both"/>
        <w:rPr>
          <w:rFonts w:ascii="Simplified Arabic" w:hAnsi="Simplified Arabic" w:cs="Simplified Arabic"/>
          <w:b/>
          <w:bCs/>
          <w:sz w:val="24"/>
          <w:szCs w:val="24"/>
          <w:rtl/>
          <w:lang w:bidi="ar-IQ"/>
        </w:rPr>
      </w:pPr>
    </w:p>
    <w:p w:rsidR="00360C59" w:rsidRDefault="00360C59" w:rsidP="00BE0991">
      <w:pPr>
        <w:pStyle w:val="aa"/>
        <w:jc w:val="both"/>
        <w:rPr>
          <w:rFonts w:ascii="Simplified Arabic" w:hAnsi="Simplified Arabic" w:cs="Simplified Arabic"/>
          <w:b/>
          <w:bCs/>
          <w:sz w:val="24"/>
          <w:szCs w:val="24"/>
          <w:rtl/>
          <w:lang w:bidi="ar-IQ"/>
        </w:rPr>
      </w:pPr>
    </w:p>
    <w:p w:rsidR="00360C59" w:rsidRDefault="00360C59" w:rsidP="00BE0991">
      <w:pPr>
        <w:pStyle w:val="aa"/>
        <w:jc w:val="both"/>
        <w:rPr>
          <w:rFonts w:ascii="Simplified Arabic" w:hAnsi="Simplified Arabic" w:cs="Simplified Arabic"/>
          <w:b/>
          <w:bCs/>
          <w:sz w:val="24"/>
          <w:szCs w:val="24"/>
          <w:rtl/>
          <w:lang w:bidi="ar-IQ"/>
        </w:rPr>
      </w:pPr>
    </w:p>
    <w:p w:rsidR="00360C59" w:rsidRDefault="00360C59" w:rsidP="00BE0991">
      <w:pPr>
        <w:pStyle w:val="aa"/>
        <w:jc w:val="both"/>
        <w:rPr>
          <w:rFonts w:ascii="Simplified Arabic" w:hAnsi="Simplified Arabic" w:cs="Simplified Arabic"/>
          <w:b/>
          <w:bCs/>
          <w:sz w:val="24"/>
          <w:szCs w:val="24"/>
          <w:rtl/>
          <w:lang w:bidi="ar-IQ"/>
        </w:rPr>
      </w:pPr>
    </w:p>
    <w:p w:rsidR="00360C59" w:rsidRDefault="00360C59" w:rsidP="00BE0991">
      <w:pPr>
        <w:pStyle w:val="aa"/>
        <w:jc w:val="both"/>
        <w:rPr>
          <w:rFonts w:ascii="Simplified Arabic" w:hAnsi="Simplified Arabic" w:cs="Simplified Arabic"/>
          <w:b/>
          <w:bCs/>
          <w:sz w:val="24"/>
          <w:szCs w:val="24"/>
          <w:rtl/>
          <w:lang w:bidi="ar-IQ"/>
        </w:rPr>
      </w:pPr>
    </w:p>
    <w:p w:rsidR="00360C59" w:rsidRDefault="00360C59" w:rsidP="00360C59">
      <w:pPr>
        <w:pStyle w:val="aa"/>
        <w:ind w:left="-2"/>
        <w:rPr>
          <w:rFonts w:ascii="Simplified Arabic" w:hAnsi="Simplified Arabic" w:cs="Simplified Arabic"/>
          <w:b/>
          <w:bCs/>
          <w:sz w:val="28"/>
          <w:szCs w:val="28"/>
          <w:rtl/>
        </w:rPr>
        <w:sectPr w:rsidR="00360C59" w:rsidSect="00F553AF">
          <w:headerReference w:type="even" r:id="rId22"/>
          <w:headerReference w:type="default" r:id="rId23"/>
          <w:headerReference w:type="first" r:id="rId24"/>
          <w:type w:val="continuous"/>
          <w:pgSz w:w="11906" w:h="16838"/>
          <w:pgMar w:top="1701" w:right="851" w:bottom="1134" w:left="851" w:header="709" w:footer="709" w:gutter="0"/>
          <w:pgNumType w:chapStyle="1"/>
          <w:cols w:space="708"/>
          <w:bidi/>
          <w:rtlGutter/>
          <w:docGrid w:linePitch="360"/>
        </w:sectPr>
      </w:pPr>
    </w:p>
    <w:p w:rsidR="004E25C9" w:rsidRDefault="004E25C9" w:rsidP="00DA4524">
      <w:pPr>
        <w:pStyle w:val="aa"/>
        <w:ind w:left="-2"/>
        <w:jc w:val="center"/>
        <w:rPr>
          <w:rFonts w:ascii="Simplified Arabic" w:hAnsi="Simplified Arabic" w:cs="Simplified Arabic"/>
          <w:b/>
          <w:bCs/>
          <w:sz w:val="32"/>
          <w:szCs w:val="32"/>
          <w:rtl/>
          <w:lang w:bidi="ar-IQ"/>
        </w:rPr>
      </w:pPr>
    </w:p>
    <w:p w:rsidR="00BA43BB" w:rsidRDefault="00BA43BB" w:rsidP="00DA4524">
      <w:pPr>
        <w:pStyle w:val="aa"/>
        <w:ind w:left="-2"/>
        <w:jc w:val="center"/>
        <w:rPr>
          <w:rFonts w:ascii="Simplified Arabic" w:hAnsi="Simplified Arabic" w:cs="Simplified Arabic"/>
          <w:b/>
          <w:bCs/>
          <w:sz w:val="32"/>
          <w:szCs w:val="32"/>
          <w:rtl/>
          <w:lang w:bidi="ar-IQ"/>
        </w:rPr>
      </w:pPr>
    </w:p>
    <w:p w:rsidR="00E512AC" w:rsidRDefault="00E512AC" w:rsidP="00DA4524">
      <w:pPr>
        <w:pStyle w:val="aa"/>
        <w:ind w:left="-2"/>
        <w:jc w:val="center"/>
        <w:rPr>
          <w:rFonts w:ascii="Simplified Arabic" w:hAnsi="Simplified Arabic" w:cs="Simplified Arabic"/>
          <w:b/>
          <w:bCs/>
          <w:sz w:val="32"/>
          <w:szCs w:val="32"/>
          <w:rtl/>
          <w:lang w:bidi="ar-IQ"/>
        </w:rPr>
        <w:sectPr w:rsidR="00E512AC" w:rsidSect="00E512AC">
          <w:type w:val="continuous"/>
          <w:pgSz w:w="11906" w:h="16838" w:code="9"/>
          <w:pgMar w:top="1701" w:right="851" w:bottom="1134" w:left="851" w:header="709" w:footer="709" w:gutter="0"/>
          <w:pgNumType w:chapStyle="1"/>
          <w:cols w:space="708"/>
          <w:bidi/>
          <w:rtlGutter/>
          <w:docGrid w:linePitch="360"/>
        </w:sectPr>
      </w:pPr>
    </w:p>
    <w:p w:rsidR="00E512AC" w:rsidRPr="00B15D1F" w:rsidRDefault="00E512AC" w:rsidP="00E512AC">
      <w:pPr>
        <w:pStyle w:val="aa"/>
        <w:jc w:val="both"/>
        <w:rPr>
          <w:rFonts w:ascii="Simplified Arabic" w:hAnsi="Simplified Arabic" w:cs="Simplified Arabic"/>
          <w:b/>
          <w:bCs/>
          <w:sz w:val="28"/>
          <w:szCs w:val="28"/>
          <w:rtl/>
        </w:rPr>
      </w:pPr>
      <w:r>
        <w:rPr>
          <w:rFonts w:ascii="Simplified Arabic" w:hAnsi="Simplified Arabic" w:cs="Simplified Arabic" w:hint="cs"/>
          <w:b/>
          <w:bCs/>
          <w:sz w:val="28"/>
          <w:szCs w:val="28"/>
          <w:rtl/>
        </w:rPr>
        <w:lastRenderedPageBreak/>
        <w:t>1-</w:t>
      </w:r>
      <w:r>
        <w:rPr>
          <w:rFonts w:ascii="Simplified Arabic" w:hAnsi="Simplified Arabic" w:cs="Simplified Arabic"/>
          <w:b/>
          <w:bCs/>
          <w:sz w:val="28"/>
          <w:szCs w:val="28"/>
          <w:rtl/>
        </w:rPr>
        <w:t>المقدمة</w:t>
      </w:r>
      <w:r w:rsidRPr="00B15D1F">
        <w:rPr>
          <w:rFonts w:ascii="Simplified Arabic" w:hAnsi="Simplified Arabic" w:cs="Simplified Arabic"/>
          <w:b/>
          <w:bCs/>
          <w:sz w:val="28"/>
          <w:szCs w:val="28"/>
          <w:rtl/>
        </w:rPr>
        <w:t>:</w:t>
      </w:r>
    </w:p>
    <w:p w:rsidR="00E512AC" w:rsidRPr="00B15D1F" w:rsidRDefault="00E512AC" w:rsidP="00E512AC">
      <w:pPr>
        <w:pStyle w:val="aa"/>
        <w:jc w:val="both"/>
        <w:rPr>
          <w:rFonts w:ascii="Simplified Arabic" w:hAnsi="Simplified Arabic" w:cs="Simplified Arabic"/>
          <w:color w:val="0D0D0D" w:themeColor="text1" w:themeTint="F2"/>
          <w:sz w:val="24"/>
          <w:szCs w:val="24"/>
          <w:rtl/>
        </w:rPr>
      </w:pPr>
      <w:r w:rsidRPr="00B15D1F">
        <w:rPr>
          <w:rFonts w:ascii="Simplified Arabic" w:hAnsi="Simplified Arabic" w:cs="Simplified Arabic"/>
          <w:color w:val="000000" w:themeColor="text1"/>
          <w:sz w:val="24"/>
          <w:szCs w:val="24"/>
          <w:shd w:val="clear" w:color="auto" w:fill="FFFFFF"/>
          <w:rtl/>
        </w:rPr>
        <w:t xml:space="preserve">شهدت الرياضة في المجتمع السعودي تطوراً ملحوظاً في السنوات الأخيرة، </w:t>
      </w:r>
      <w:r>
        <w:rPr>
          <w:rFonts w:ascii="Simplified Arabic" w:hAnsi="Simplified Arabic" w:cs="Simplified Arabic"/>
          <w:color w:val="000000" w:themeColor="text1"/>
          <w:sz w:val="24"/>
          <w:szCs w:val="24"/>
          <w:shd w:val="clear" w:color="auto" w:fill="FFFFFF"/>
          <w:rtl/>
        </w:rPr>
        <w:t>إذ</w:t>
      </w:r>
      <w:r w:rsidRPr="00B15D1F">
        <w:rPr>
          <w:rFonts w:ascii="Simplified Arabic" w:hAnsi="Simplified Arabic" w:cs="Simplified Arabic"/>
          <w:color w:val="000000" w:themeColor="text1"/>
          <w:sz w:val="24"/>
          <w:szCs w:val="24"/>
          <w:shd w:val="clear" w:color="auto" w:fill="FFFFFF"/>
          <w:rtl/>
        </w:rPr>
        <w:t xml:space="preserve"> أصبحت تُمارس من جميع فئات المجتمع، صغيراً وكبيراً، ذكراً وأنثى. ويعود ذلك إلى عدة عوامل، أهمها، الوعي المجتمعي،</w:t>
      </w:r>
      <w:r>
        <w:rPr>
          <w:rFonts w:ascii="Simplified Arabic" w:hAnsi="Simplified Arabic" w:cs="Simplified Arabic" w:hint="cs"/>
          <w:color w:val="000000" w:themeColor="text1"/>
          <w:sz w:val="24"/>
          <w:szCs w:val="24"/>
          <w:shd w:val="clear" w:color="auto" w:fill="FFFFFF"/>
          <w:rtl/>
        </w:rPr>
        <w:t xml:space="preserve"> </w:t>
      </w:r>
      <w:r>
        <w:rPr>
          <w:rFonts w:ascii="Simplified Arabic" w:hAnsi="Simplified Arabic" w:cs="Simplified Arabic"/>
          <w:color w:val="000000" w:themeColor="text1"/>
          <w:sz w:val="24"/>
          <w:szCs w:val="24"/>
          <w:shd w:val="clear" w:color="auto" w:fill="FFFFFF"/>
          <w:rtl/>
        </w:rPr>
        <w:t>إذ</w:t>
      </w:r>
      <w:r w:rsidRPr="00B15D1F">
        <w:rPr>
          <w:rFonts w:ascii="Simplified Arabic" w:hAnsi="Simplified Arabic" w:cs="Simplified Arabic"/>
          <w:color w:val="000000" w:themeColor="text1"/>
          <w:sz w:val="24"/>
          <w:szCs w:val="24"/>
          <w:shd w:val="clear" w:color="auto" w:fill="FFFFFF"/>
          <w:rtl/>
        </w:rPr>
        <w:t xml:space="preserve"> أصبح الناس أكثر وعياً بأهمية الرياضة وتأثيرها على الصحة العامة، رؤية 2030: والتي تؤكد على أهمية الرياضة كأحد مقومات، جودة الحياة، اهتمام الدولة، </w:t>
      </w:r>
      <w:r>
        <w:rPr>
          <w:rFonts w:ascii="Simplified Arabic" w:hAnsi="Simplified Arabic" w:cs="Simplified Arabic"/>
          <w:color w:val="000000" w:themeColor="text1"/>
          <w:sz w:val="24"/>
          <w:szCs w:val="24"/>
          <w:shd w:val="clear" w:color="auto" w:fill="FFFFFF"/>
          <w:rtl/>
        </w:rPr>
        <w:t>إذ</w:t>
      </w:r>
      <w:r w:rsidRPr="00B15D1F">
        <w:rPr>
          <w:rFonts w:ascii="Simplified Arabic" w:hAnsi="Simplified Arabic" w:cs="Simplified Arabic"/>
          <w:color w:val="000000" w:themeColor="text1"/>
          <w:sz w:val="24"/>
          <w:szCs w:val="24"/>
          <w:shd w:val="clear" w:color="auto" w:fill="FFFFFF"/>
          <w:rtl/>
        </w:rPr>
        <w:t xml:space="preserve"> قامت الدولة بتطوير البنية التحتية الرياضية، ودعم القطاع الرياضي، وساهم هذا التطور في تحقيق العديد من المكاسب، منها: تحسين الصحة العامة: </w:t>
      </w:r>
      <w:r>
        <w:rPr>
          <w:rFonts w:ascii="Simplified Arabic" w:hAnsi="Simplified Arabic" w:cs="Simplified Arabic"/>
          <w:color w:val="000000" w:themeColor="text1"/>
          <w:sz w:val="24"/>
          <w:szCs w:val="24"/>
          <w:shd w:val="clear" w:color="auto" w:fill="FFFFFF"/>
          <w:rtl/>
        </w:rPr>
        <w:t>إذ</w:t>
      </w:r>
      <w:r w:rsidRPr="00B15D1F">
        <w:rPr>
          <w:rFonts w:ascii="Simplified Arabic" w:hAnsi="Simplified Arabic" w:cs="Simplified Arabic"/>
          <w:color w:val="000000" w:themeColor="text1"/>
          <w:sz w:val="24"/>
          <w:szCs w:val="24"/>
          <w:shd w:val="clear" w:color="auto" w:fill="FFFFFF"/>
          <w:rtl/>
        </w:rPr>
        <w:t xml:space="preserve"> تساعد الرياضة على الوقاية من الأمراض المزمنة، وتعزيز الصحة العقلية والنفسية. تعزيز الاندماج الاجتماعي: </w:t>
      </w:r>
      <w:r>
        <w:rPr>
          <w:rFonts w:ascii="Simplified Arabic" w:hAnsi="Simplified Arabic" w:cs="Simplified Arabic"/>
          <w:color w:val="000000" w:themeColor="text1"/>
          <w:sz w:val="24"/>
          <w:szCs w:val="24"/>
          <w:shd w:val="clear" w:color="auto" w:fill="FFFFFF"/>
          <w:rtl/>
        </w:rPr>
        <w:t>إذ</w:t>
      </w:r>
      <w:r w:rsidRPr="00B15D1F">
        <w:rPr>
          <w:rFonts w:ascii="Simplified Arabic" w:hAnsi="Simplified Arabic" w:cs="Simplified Arabic"/>
          <w:color w:val="000000" w:themeColor="text1"/>
          <w:sz w:val="24"/>
          <w:szCs w:val="24"/>
          <w:shd w:val="clear" w:color="auto" w:fill="FFFFFF"/>
          <w:rtl/>
        </w:rPr>
        <w:t xml:space="preserve"> تساعد الرياضة على التعارف والتواصل بين مختلف فئات المجتمع. رفع مستوى الوعي الثقافي: </w:t>
      </w:r>
      <w:r>
        <w:rPr>
          <w:rFonts w:ascii="Simplified Arabic" w:hAnsi="Simplified Arabic" w:cs="Simplified Arabic"/>
          <w:color w:val="000000" w:themeColor="text1"/>
          <w:sz w:val="24"/>
          <w:szCs w:val="24"/>
          <w:shd w:val="clear" w:color="auto" w:fill="FFFFFF"/>
          <w:rtl/>
        </w:rPr>
        <w:t>إذ</w:t>
      </w:r>
      <w:r w:rsidRPr="00B15D1F">
        <w:rPr>
          <w:rFonts w:ascii="Simplified Arabic" w:hAnsi="Simplified Arabic" w:cs="Simplified Arabic"/>
          <w:color w:val="000000" w:themeColor="text1"/>
          <w:sz w:val="24"/>
          <w:szCs w:val="24"/>
          <w:shd w:val="clear" w:color="auto" w:fill="FFFFFF"/>
          <w:rtl/>
        </w:rPr>
        <w:t xml:space="preserve"> تساعد الرياضة على نشر القيم الرياضية، مثل الروح الرياضية وال </w:t>
      </w:r>
      <w:r w:rsidRPr="00B15D1F">
        <w:rPr>
          <w:rFonts w:ascii="Simplified Arabic" w:hAnsi="Simplified Arabic" w:cs="Simplified Arabic"/>
          <w:color w:val="000000" w:themeColor="text1"/>
          <w:sz w:val="24"/>
          <w:szCs w:val="24"/>
          <w:shd w:val="clear" w:color="auto" w:fill="FFFFFF"/>
        </w:rPr>
        <w:t>fair play</w:t>
      </w:r>
      <w:r w:rsidRPr="00B15D1F">
        <w:rPr>
          <w:rFonts w:ascii="Simplified Arabic" w:hAnsi="Simplified Arabic" w:cs="Simplified Arabic"/>
          <w:color w:val="000000" w:themeColor="text1"/>
          <w:sz w:val="24"/>
          <w:szCs w:val="24"/>
          <w:shd w:val="clear" w:color="auto" w:fill="FFFFFF"/>
          <w:rtl/>
        </w:rPr>
        <w:t>.</w:t>
      </w:r>
      <w:r>
        <w:rPr>
          <w:rFonts w:ascii="Simplified Arabic" w:hAnsi="Simplified Arabic" w:cs="Simplified Arabic" w:hint="cs"/>
          <w:color w:val="000000" w:themeColor="text1"/>
          <w:sz w:val="24"/>
          <w:szCs w:val="24"/>
          <w:shd w:val="clear" w:color="auto" w:fill="FFFFFF"/>
          <w:rtl/>
        </w:rPr>
        <w:t xml:space="preserve"> </w:t>
      </w:r>
      <w:r w:rsidRPr="00B15D1F">
        <w:rPr>
          <w:rFonts w:ascii="Simplified Arabic" w:hAnsi="Simplified Arabic" w:cs="Simplified Arabic"/>
          <w:color w:val="000000" w:themeColor="text1"/>
          <w:sz w:val="24"/>
          <w:szCs w:val="24"/>
          <w:shd w:val="clear" w:color="auto" w:fill="FFFFFF"/>
          <w:rtl/>
        </w:rPr>
        <w:t xml:space="preserve">ومن المتوقع أن تستمر الرياضة في النمو والازدهار في المجتمع السعودي في السنوات القادمة، وذلك بفضل الجهود المبذولة من مختلف الجهات المعنية.دور القطاع </w:t>
      </w:r>
      <w:r>
        <w:rPr>
          <w:rFonts w:ascii="Simplified Arabic" w:hAnsi="Simplified Arabic" w:cs="Simplified Arabic"/>
          <w:color w:val="000000" w:themeColor="text1"/>
          <w:sz w:val="24"/>
          <w:szCs w:val="24"/>
          <w:shd w:val="clear" w:color="auto" w:fill="FFFFFF"/>
          <w:rtl/>
        </w:rPr>
        <w:t>الخاص ووسائل التواصل الاجتماعي،</w:t>
      </w:r>
      <w:r>
        <w:rPr>
          <w:rFonts w:ascii="Simplified Arabic" w:hAnsi="Simplified Arabic" w:cs="Simplified Arabic" w:hint="cs"/>
          <w:color w:val="000000" w:themeColor="text1"/>
          <w:sz w:val="24"/>
          <w:szCs w:val="24"/>
          <w:shd w:val="clear" w:color="auto" w:fill="FFFFFF"/>
          <w:rtl/>
        </w:rPr>
        <w:t xml:space="preserve"> </w:t>
      </w:r>
      <w:r w:rsidRPr="00B15D1F">
        <w:rPr>
          <w:rFonts w:ascii="Simplified Arabic" w:hAnsi="Simplified Arabic" w:cs="Simplified Arabic"/>
          <w:color w:val="000000" w:themeColor="text1"/>
          <w:sz w:val="24"/>
          <w:szCs w:val="24"/>
          <w:shd w:val="clear" w:color="auto" w:fill="FFFFFF"/>
          <w:rtl/>
        </w:rPr>
        <w:t xml:space="preserve">يلعب القطاع الخاص ووسائل التواصل الاجتماعي دوراً مهماً في دعم وتطوير الرياضة في المجتمع السعودي. </w:t>
      </w:r>
      <w:r>
        <w:rPr>
          <w:rFonts w:ascii="Simplified Arabic" w:hAnsi="Simplified Arabic" w:cs="Simplified Arabic"/>
          <w:color w:val="000000" w:themeColor="text1"/>
          <w:sz w:val="24"/>
          <w:szCs w:val="24"/>
          <w:shd w:val="clear" w:color="auto" w:fill="FFFFFF"/>
          <w:rtl/>
        </w:rPr>
        <w:t>إذ</w:t>
      </w:r>
      <w:r w:rsidRPr="00B15D1F">
        <w:rPr>
          <w:rFonts w:ascii="Simplified Arabic" w:hAnsi="Simplified Arabic" w:cs="Simplified Arabic"/>
          <w:color w:val="000000" w:themeColor="text1"/>
          <w:sz w:val="24"/>
          <w:szCs w:val="24"/>
          <w:shd w:val="clear" w:color="auto" w:fill="FFFFFF"/>
          <w:rtl/>
        </w:rPr>
        <w:t xml:space="preserve"> يساهم القطاع الخاص في تمويل المنشآت الرياضية، وتوفير المنتجات والخدمات الرياضية. كما تساهم وسائل التواصل الاجتماعي في الترويج للرياضة ونشر الوعي الرياضي.</w:t>
      </w:r>
      <w:r>
        <w:rPr>
          <w:rFonts w:ascii="Simplified Arabic" w:hAnsi="Simplified Arabic" w:cs="Simplified Arabic" w:hint="cs"/>
          <w:color w:val="000000" w:themeColor="text1"/>
          <w:sz w:val="24"/>
          <w:szCs w:val="24"/>
          <w:shd w:val="clear" w:color="auto" w:fill="FFFFFF"/>
          <w:rtl/>
        </w:rPr>
        <w:t xml:space="preserve"> </w:t>
      </w:r>
      <w:r w:rsidRPr="00B15D1F">
        <w:rPr>
          <w:rFonts w:ascii="Simplified Arabic" w:hAnsi="Simplified Arabic" w:cs="Simplified Arabic"/>
          <w:color w:val="000000" w:themeColor="text1"/>
          <w:sz w:val="24"/>
          <w:szCs w:val="24"/>
          <w:shd w:val="clear" w:color="auto" w:fill="FFFFFF"/>
          <w:rtl/>
        </w:rPr>
        <w:t xml:space="preserve">وفيما يلي بعض الأمثلة على دور القطاع الخاص ووسائل التواصل الاجتماعي في دعم الرياضة في المجتمع السعودي: ،ساهمت شركة "زين" في رعاية العديد من الأحداث الرياضية في المملكة، مثل بطولة كأس السوبر الإسباني، وبطولة كأس السوبر الإيطالي، قامت شركة "أرامكو" بإنشاء أكاديمية للرياضة النسائية في مدينة الرياض، ساهمت وسائل التواصل الاجتماعي في الترويج لرياضة المشي، </w:t>
      </w:r>
      <w:r>
        <w:rPr>
          <w:rFonts w:ascii="Simplified Arabic" w:hAnsi="Simplified Arabic" w:cs="Simplified Arabic"/>
          <w:color w:val="000000" w:themeColor="text1"/>
          <w:sz w:val="24"/>
          <w:szCs w:val="24"/>
          <w:shd w:val="clear" w:color="auto" w:fill="FFFFFF"/>
          <w:rtl/>
        </w:rPr>
        <w:t>إذ</w:t>
      </w:r>
      <w:r w:rsidRPr="00B15D1F">
        <w:rPr>
          <w:rFonts w:ascii="Simplified Arabic" w:hAnsi="Simplified Arabic" w:cs="Simplified Arabic"/>
          <w:color w:val="000000" w:themeColor="text1"/>
          <w:sz w:val="24"/>
          <w:szCs w:val="24"/>
          <w:shd w:val="clear" w:color="auto" w:fill="FFFFFF"/>
          <w:rtl/>
        </w:rPr>
        <w:t xml:space="preserve"> أطلقت العديد من الفعاليات والحملات لحث الناس على ممارسة هذه الرياضة.</w:t>
      </w:r>
    </w:p>
    <w:p w:rsidR="00E512AC" w:rsidRPr="00B15D1F" w:rsidRDefault="00E512AC" w:rsidP="00E512AC">
      <w:pPr>
        <w:pStyle w:val="aa"/>
        <w:jc w:val="both"/>
        <w:rPr>
          <w:rFonts w:ascii="Simplified Arabic" w:hAnsi="Simplified Arabic" w:cs="Simplified Arabic"/>
          <w:b/>
          <w:bCs/>
          <w:sz w:val="24"/>
          <w:szCs w:val="24"/>
          <w:shd w:val="clear" w:color="auto" w:fill="FFFFFF"/>
          <w:rtl/>
        </w:rPr>
      </w:pPr>
      <w:r>
        <w:rPr>
          <w:rFonts w:ascii="Simplified Arabic" w:hAnsi="Simplified Arabic" w:cs="Simplified Arabic"/>
          <w:b/>
          <w:bCs/>
          <w:color w:val="000000" w:themeColor="text1"/>
          <w:sz w:val="24"/>
          <w:szCs w:val="24"/>
          <w:rtl/>
        </w:rPr>
        <w:t>أهمية البحث</w:t>
      </w:r>
      <w:r w:rsidRPr="00B15D1F">
        <w:rPr>
          <w:rFonts w:ascii="Simplified Arabic" w:hAnsi="Simplified Arabic" w:cs="Simplified Arabic"/>
          <w:b/>
          <w:bCs/>
          <w:color w:val="000000" w:themeColor="text1"/>
          <w:sz w:val="24"/>
          <w:szCs w:val="24"/>
          <w:rtl/>
        </w:rPr>
        <w:t>:</w:t>
      </w:r>
    </w:p>
    <w:p w:rsidR="00E512AC" w:rsidRPr="00B15D1F" w:rsidRDefault="00E512AC" w:rsidP="00E512AC">
      <w:pPr>
        <w:pStyle w:val="aa"/>
        <w:jc w:val="both"/>
        <w:rPr>
          <w:rFonts w:ascii="Simplified Arabic" w:hAnsi="Simplified Arabic" w:cs="Simplified Arabic"/>
          <w:sz w:val="24"/>
          <w:szCs w:val="24"/>
          <w:rtl/>
        </w:rPr>
      </w:pPr>
      <w:r w:rsidRPr="00B15D1F">
        <w:rPr>
          <w:rFonts w:ascii="Simplified Arabic" w:hAnsi="Simplified Arabic" w:cs="Simplified Arabic"/>
          <w:color w:val="000000" w:themeColor="text1"/>
          <w:sz w:val="24"/>
          <w:szCs w:val="24"/>
          <w:rtl/>
        </w:rPr>
        <w:t xml:space="preserve">ان دور الإعلام الرياضي في التسويق الرياضي يلعب الإعلام الرياضي دوراً مهماً في التسويق الرياضي، </w:t>
      </w:r>
      <w:r>
        <w:rPr>
          <w:rFonts w:ascii="Simplified Arabic" w:hAnsi="Simplified Arabic" w:cs="Simplified Arabic"/>
          <w:color w:val="000000" w:themeColor="text1"/>
          <w:sz w:val="24"/>
          <w:szCs w:val="24"/>
          <w:rtl/>
        </w:rPr>
        <w:t>إذ</w:t>
      </w:r>
      <w:r w:rsidRPr="00B15D1F">
        <w:rPr>
          <w:rFonts w:ascii="Simplified Arabic" w:hAnsi="Simplified Arabic" w:cs="Simplified Arabic"/>
          <w:color w:val="000000" w:themeColor="text1"/>
          <w:sz w:val="24"/>
          <w:szCs w:val="24"/>
          <w:rtl/>
        </w:rPr>
        <w:t xml:space="preserve"> يساهم في الترويج </w:t>
      </w:r>
      <w:r w:rsidRPr="00B15D1F">
        <w:rPr>
          <w:rFonts w:ascii="Simplified Arabic" w:hAnsi="Simplified Arabic" w:cs="Simplified Arabic"/>
          <w:color w:val="000000" w:themeColor="text1"/>
          <w:sz w:val="24"/>
          <w:szCs w:val="24"/>
          <w:rtl/>
        </w:rPr>
        <w:lastRenderedPageBreak/>
        <w:t>للأحداث الرياضية والمنتجات والخدمات الرياضية، ونشر الوعي الرياضي بين أفراد المجتمع.</w:t>
      </w:r>
      <w:r>
        <w:rPr>
          <w:rFonts w:ascii="Simplified Arabic" w:hAnsi="Simplified Arabic" w:cs="Simplified Arabic" w:hint="cs"/>
          <w:color w:val="000000" w:themeColor="text1"/>
          <w:sz w:val="24"/>
          <w:szCs w:val="24"/>
          <w:rtl/>
        </w:rPr>
        <w:t xml:space="preserve"> </w:t>
      </w:r>
      <w:r w:rsidRPr="00B15D1F">
        <w:rPr>
          <w:rFonts w:ascii="Simplified Arabic" w:hAnsi="Simplified Arabic" w:cs="Simplified Arabic"/>
          <w:color w:val="000000" w:themeColor="text1"/>
          <w:sz w:val="24"/>
          <w:szCs w:val="24"/>
          <w:rtl/>
        </w:rPr>
        <w:t xml:space="preserve">ويمكن تلخيص دور الإعلام الرياضي في التسويق الرياضي في النقاط التالية: التغطية الإعلامية للأحداث الرياضية: </w:t>
      </w:r>
      <w:r>
        <w:rPr>
          <w:rFonts w:ascii="Simplified Arabic" w:hAnsi="Simplified Arabic" w:cs="Simplified Arabic"/>
          <w:color w:val="000000" w:themeColor="text1"/>
          <w:sz w:val="24"/>
          <w:szCs w:val="24"/>
          <w:rtl/>
        </w:rPr>
        <w:t>إذ</w:t>
      </w:r>
      <w:r w:rsidRPr="00B15D1F">
        <w:rPr>
          <w:rFonts w:ascii="Simplified Arabic" w:hAnsi="Simplified Arabic" w:cs="Simplified Arabic"/>
          <w:color w:val="000000" w:themeColor="text1"/>
          <w:sz w:val="24"/>
          <w:szCs w:val="24"/>
          <w:rtl/>
        </w:rPr>
        <w:t xml:space="preserve"> تساهم التغطية الإعلامية للأحداث الرياضية في زيادة الوعي بالرياضة، وجذب الاهتمام إليها، مما يؤدي إلى زيادة الطلب على المنتجات والخدمات الرياضية. الدعاية والإعلان الرياضي: </w:t>
      </w:r>
      <w:r>
        <w:rPr>
          <w:rFonts w:ascii="Simplified Arabic" w:hAnsi="Simplified Arabic" w:cs="Simplified Arabic"/>
          <w:color w:val="000000" w:themeColor="text1"/>
          <w:sz w:val="24"/>
          <w:szCs w:val="24"/>
          <w:rtl/>
        </w:rPr>
        <w:t>إذ</w:t>
      </w:r>
      <w:r w:rsidRPr="00B15D1F">
        <w:rPr>
          <w:rFonts w:ascii="Simplified Arabic" w:hAnsi="Simplified Arabic" w:cs="Simplified Arabic"/>
          <w:color w:val="000000" w:themeColor="text1"/>
          <w:sz w:val="24"/>
          <w:szCs w:val="24"/>
          <w:rtl/>
        </w:rPr>
        <w:t xml:space="preserve"> يستخدم الإعلام الرياضي في الدعاية والإعلان للمنتجات والخدمات الرياضية، مما يساعد على زيادة الوعي بها، وتحفيز الجمهور على شرائها. نشر الوعي الرياضي: </w:t>
      </w:r>
      <w:r>
        <w:rPr>
          <w:rFonts w:ascii="Simplified Arabic" w:hAnsi="Simplified Arabic" w:cs="Simplified Arabic"/>
          <w:color w:val="000000" w:themeColor="text1"/>
          <w:sz w:val="24"/>
          <w:szCs w:val="24"/>
          <w:rtl/>
        </w:rPr>
        <w:t>إذ</w:t>
      </w:r>
      <w:r w:rsidRPr="00B15D1F">
        <w:rPr>
          <w:rFonts w:ascii="Simplified Arabic" w:hAnsi="Simplified Arabic" w:cs="Simplified Arabic"/>
          <w:color w:val="000000" w:themeColor="text1"/>
          <w:sz w:val="24"/>
          <w:szCs w:val="24"/>
          <w:rtl/>
        </w:rPr>
        <w:t xml:space="preserve"> يساعد الإعلام الرياضي في نشر الوعي الرياضي بين أفراد المجتمع، وتعريفهم بأهمية الرياضة، وفوائدها الصحية والنفسية والاجتماعية. ويمكن تصنيف الإعلام الرياضي إلى عدة أنواع، منها: الإعلام الرياضي التقليدي: ويشمل وسائل الإعلام التقليدية، مثل التلفزيون والإذاعة والصحف والمجلات. الإعلام الرياضي الرقمي: ويشمل وسائل الإعلام الرقمية، مثل مواقع التواصل الاجتماعي والتطبيقات الإلكترونية ويلعب الإعلام الرياضي الرقمي دوراً متزايداً في التسويق الرياضي، </w:t>
      </w:r>
      <w:r>
        <w:rPr>
          <w:rFonts w:ascii="Simplified Arabic" w:hAnsi="Simplified Arabic" w:cs="Simplified Arabic"/>
          <w:color w:val="000000" w:themeColor="text1"/>
          <w:sz w:val="24"/>
          <w:szCs w:val="24"/>
          <w:rtl/>
        </w:rPr>
        <w:t>إذ</w:t>
      </w:r>
      <w:r w:rsidRPr="00B15D1F">
        <w:rPr>
          <w:rFonts w:ascii="Simplified Arabic" w:hAnsi="Simplified Arabic" w:cs="Simplified Arabic"/>
          <w:color w:val="000000" w:themeColor="text1"/>
          <w:sz w:val="24"/>
          <w:szCs w:val="24"/>
          <w:rtl/>
        </w:rPr>
        <w:t xml:space="preserve"> يتميز بإمكانية الوصول إلى شريحة واسعة من الجمهور، وتفاعل الجمهور معه، وقياس نتائج الحملات التسويقية.دور وسائل التواصل الاجتماعي في التسويق الرياضي تلعب وسائل التواصل الاجتماعي دوراً مهماً في التسويق الرياضي، </w:t>
      </w:r>
      <w:r>
        <w:rPr>
          <w:rFonts w:ascii="Simplified Arabic" w:hAnsi="Simplified Arabic" w:cs="Simplified Arabic"/>
          <w:color w:val="000000" w:themeColor="text1"/>
          <w:sz w:val="24"/>
          <w:szCs w:val="24"/>
          <w:rtl/>
        </w:rPr>
        <w:t>إذ</w:t>
      </w:r>
      <w:r w:rsidRPr="00B15D1F">
        <w:rPr>
          <w:rFonts w:ascii="Simplified Arabic" w:hAnsi="Simplified Arabic" w:cs="Simplified Arabic"/>
          <w:color w:val="000000" w:themeColor="text1"/>
          <w:sz w:val="24"/>
          <w:szCs w:val="24"/>
          <w:rtl/>
        </w:rPr>
        <w:t xml:space="preserve"> تساهم في زيادة الوعي بالرياضة، وجذب الاهتمام إليها، وتحفيز الجمهور على المشاركة فيها.ويمكن تلخيص دور وسائل التواصل الاجتماعي في التسويق الرياضي في النقاط التالية: الوصول إلى شريحة واسعة من الجمهور: </w:t>
      </w:r>
      <w:r>
        <w:rPr>
          <w:rFonts w:ascii="Simplified Arabic" w:hAnsi="Simplified Arabic" w:cs="Simplified Arabic"/>
          <w:color w:val="000000" w:themeColor="text1"/>
          <w:sz w:val="24"/>
          <w:szCs w:val="24"/>
          <w:rtl/>
        </w:rPr>
        <w:t>إذ</w:t>
      </w:r>
      <w:r w:rsidRPr="00B15D1F">
        <w:rPr>
          <w:rFonts w:ascii="Simplified Arabic" w:hAnsi="Simplified Arabic" w:cs="Simplified Arabic"/>
          <w:color w:val="000000" w:themeColor="text1"/>
          <w:sz w:val="24"/>
          <w:szCs w:val="24"/>
          <w:rtl/>
        </w:rPr>
        <w:t xml:space="preserve"> تتميز وسائل التواصل الاجتماعي بإمكانية الوصول إلى شريحة واسعة من الجمهور، من مختلف الفئات العمرية والاجتماعية.التفاعل مع الجمهور: </w:t>
      </w:r>
      <w:r>
        <w:rPr>
          <w:rFonts w:ascii="Simplified Arabic" w:hAnsi="Simplified Arabic" w:cs="Simplified Arabic" w:hint="cs"/>
          <w:color w:val="000000" w:themeColor="text1"/>
          <w:sz w:val="24"/>
          <w:szCs w:val="24"/>
          <w:rtl/>
        </w:rPr>
        <w:t>إذ</w:t>
      </w:r>
      <w:r w:rsidRPr="00B15D1F">
        <w:rPr>
          <w:rFonts w:ascii="Simplified Arabic" w:hAnsi="Simplified Arabic" w:cs="Simplified Arabic"/>
          <w:color w:val="000000" w:themeColor="text1"/>
          <w:sz w:val="24"/>
          <w:szCs w:val="24"/>
          <w:rtl/>
        </w:rPr>
        <w:t xml:space="preserve"> تتميز وسائل التواصل الاجتماعي بإمكانية التفاعل مع الجمهور، ومعرفة احتياجاته ورغباته.قياس نتائج الحملات التسويقية: </w:t>
      </w:r>
      <w:r>
        <w:rPr>
          <w:rFonts w:ascii="Simplified Arabic" w:hAnsi="Simplified Arabic" w:cs="Simplified Arabic"/>
          <w:color w:val="000000" w:themeColor="text1"/>
          <w:sz w:val="24"/>
          <w:szCs w:val="24"/>
          <w:rtl/>
        </w:rPr>
        <w:t>إذ</w:t>
      </w:r>
      <w:r w:rsidRPr="00B15D1F">
        <w:rPr>
          <w:rFonts w:ascii="Simplified Arabic" w:hAnsi="Simplified Arabic" w:cs="Simplified Arabic"/>
          <w:color w:val="000000" w:themeColor="text1"/>
          <w:sz w:val="24"/>
          <w:szCs w:val="24"/>
          <w:rtl/>
        </w:rPr>
        <w:t xml:space="preserve"> تتميز وسائل التواصل الاجتماعي بإمكانية قياس نتائج الحملات التسويقية، ومعرفة مدى تأثيرها على الجمهور.</w:t>
      </w:r>
      <w:r>
        <w:rPr>
          <w:rFonts w:ascii="Simplified Arabic" w:hAnsi="Simplified Arabic" w:cs="Simplified Arabic" w:hint="cs"/>
          <w:color w:val="000000" w:themeColor="text1"/>
          <w:sz w:val="24"/>
          <w:szCs w:val="24"/>
          <w:rtl/>
        </w:rPr>
        <w:t xml:space="preserve"> </w:t>
      </w:r>
      <w:r w:rsidRPr="00B15D1F">
        <w:rPr>
          <w:rFonts w:ascii="Simplified Arabic" w:hAnsi="Simplified Arabic" w:cs="Simplified Arabic"/>
          <w:color w:val="000000" w:themeColor="text1"/>
          <w:sz w:val="24"/>
          <w:szCs w:val="24"/>
          <w:rtl/>
        </w:rPr>
        <w:t xml:space="preserve">وفيما يلي بعض الأمثلة على دور وسائل التواصل الاجتماعي في التسويق الرياضي: استخدام الأندية الرياضية لوسائل التواصل الاجتماعي للترويج لمبارياتها، </w:t>
      </w:r>
      <w:r w:rsidRPr="00B15D1F">
        <w:rPr>
          <w:rFonts w:ascii="Simplified Arabic" w:hAnsi="Simplified Arabic" w:cs="Simplified Arabic"/>
          <w:color w:val="000000" w:themeColor="text1"/>
          <w:sz w:val="24"/>
          <w:szCs w:val="24"/>
          <w:rtl/>
        </w:rPr>
        <w:lastRenderedPageBreak/>
        <w:t xml:space="preserve">ومنتجاتها، وخدماتها. استخدام الاتحادات الرياضية لوسائل التواصل الاجتماعي للترويج للأحداث الرياضية التي تنظمها. استخدام الشركات الرياضية لوسائل التواصل الاجتماعي للترويج لمنتجاتها وخدماتها. الوعي المجتمعي بأهمية الرياضة يلعب الوعي المجتمعي بأهمية الرياضة دوراً مهماً في التسويق الرياضي، </w:t>
      </w:r>
      <w:r>
        <w:rPr>
          <w:rFonts w:ascii="Simplified Arabic" w:hAnsi="Simplified Arabic" w:cs="Simplified Arabic"/>
          <w:color w:val="000000" w:themeColor="text1"/>
          <w:sz w:val="24"/>
          <w:szCs w:val="24"/>
          <w:rtl/>
        </w:rPr>
        <w:t>إذ</w:t>
      </w:r>
      <w:r w:rsidRPr="00B15D1F">
        <w:rPr>
          <w:rFonts w:ascii="Simplified Arabic" w:hAnsi="Simplified Arabic" w:cs="Simplified Arabic"/>
          <w:color w:val="000000" w:themeColor="text1"/>
          <w:sz w:val="24"/>
          <w:szCs w:val="24"/>
          <w:rtl/>
        </w:rPr>
        <w:t xml:space="preserve"> يساعد على زيادة الطلب على المنتجات والخدمات الرياضية. ويمكن زيادة الوعي المجتمعي بأهمية الرياضة من خلال: تعزيز دور الأسرة والمدرسة في توعية الأطفال والمراهقين بأهمية الرياضة. نشر الوعي الرياضي من خلال وسائل الإعلام المختلفة. تنظيم الحملات التوعوية حول أهمية الرياضة.</w:t>
      </w:r>
    </w:p>
    <w:p w:rsidR="00E512AC" w:rsidRPr="009961F8" w:rsidRDefault="00E512AC" w:rsidP="00E512AC">
      <w:pPr>
        <w:pStyle w:val="aa"/>
        <w:jc w:val="both"/>
        <w:rPr>
          <w:rFonts w:ascii="Simplified Arabic" w:hAnsi="Simplified Arabic" w:cs="Simplified Arabic"/>
          <w:b/>
          <w:bCs/>
          <w:sz w:val="24"/>
          <w:szCs w:val="24"/>
          <w:shd w:val="clear" w:color="auto" w:fill="FFFFFF"/>
          <w:rtl/>
        </w:rPr>
      </w:pPr>
      <w:r w:rsidRPr="009961F8">
        <w:rPr>
          <w:rFonts w:ascii="Simplified Arabic" w:hAnsi="Simplified Arabic" w:cs="Simplified Arabic"/>
          <w:b/>
          <w:bCs/>
          <w:sz w:val="24"/>
          <w:szCs w:val="24"/>
          <w:shd w:val="clear" w:color="auto" w:fill="FFFFFF"/>
          <w:rtl/>
        </w:rPr>
        <w:t>الأهداف من الدراسة:</w:t>
      </w:r>
    </w:p>
    <w:p w:rsidR="00E512AC" w:rsidRPr="00B15D1F" w:rsidRDefault="00E512AC" w:rsidP="00E512AC">
      <w:pPr>
        <w:pStyle w:val="aa"/>
        <w:ind w:left="212" w:hanging="212"/>
        <w:jc w:val="both"/>
        <w:rPr>
          <w:rFonts w:ascii="Simplified Arabic" w:hAnsi="Simplified Arabic" w:cs="Simplified Arabic"/>
          <w:color w:val="000000" w:themeColor="text1"/>
          <w:sz w:val="24"/>
          <w:szCs w:val="24"/>
        </w:rPr>
      </w:pPr>
      <w:r>
        <w:rPr>
          <w:rFonts w:ascii="Simplified Arabic" w:hAnsi="Simplified Arabic" w:cs="Simplified Arabic" w:hint="cs"/>
          <w:color w:val="000000" w:themeColor="text1"/>
          <w:sz w:val="24"/>
          <w:szCs w:val="24"/>
          <w:rtl/>
        </w:rPr>
        <w:t>1-</w:t>
      </w:r>
      <w:r w:rsidRPr="00B15D1F">
        <w:rPr>
          <w:rFonts w:ascii="Simplified Arabic" w:hAnsi="Simplified Arabic" w:cs="Simplified Arabic"/>
          <w:color w:val="000000" w:themeColor="text1"/>
          <w:sz w:val="24"/>
          <w:szCs w:val="24"/>
          <w:rtl/>
        </w:rPr>
        <w:t>قياس الوعي المجتمعي بأهمية الرياضة لكافة الشرائح في المجتمع.</w:t>
      </w:r>
    </w:p>
    <w:p w:rsidR="00E512AC" w:rsidRPr="00B15D1F" w:rsidRDefault="00E512AC" w:rsidP="00E512AC">
      <w:pPr>
        <w:pStyle w:val="aa"/>
        <w:ind w:left="212" w:hanging="212"/>
        <w:jc w:val="both"/>
        <w:rPr>
          <w:rFonts w:ascii="Simplified Arabic" w:hAnsi="Simplified Arabic" w:cs="Simplified Arabic"/>
          <w:color w:val="000000" w:themeColor="text1"/>
          <w:sz w:val="24"/>
          <w:szCs w:val="24"/>
        </w:rPr>
      </w:pPr>
      <w:r>
        <w:rPr>
          <w:rFonts w:ascii="Simplified Arabic" w:hAnsi="Simplified Arabic" w:cs="Simplified Arabic" w:hint="cs"/>
          <w:color w:val="000000" w:themeColor="text1"/>
          <w:sz w:val="24"/>
          <w:szCs w:val="24"/>
          <w:rtl/>
        </w:rPr>
        <w:t>2-</w:t>
      </w:r>
      <w:r w:rsidRPr="00B15D1F">
        <w:rPr>
          <w:rFonts w:ascii="Simplified Arabic" w:hAnsi="Simplified Arabic" w:cs="Simplified Arabic"/>
          <w:color w:val="000000" w:themeColor="text1"/>
          <w:sz w:val="24"/>
          <w:szCs w:val="24"/>
          <w:rtl/>
        </w:rPr>
        <w:t>معرفة أهمية وتأثير إعلانات وسائل التواصل الاجتماعي على تسويق المنتجات الرياضية.</w:t>
      </w:r>
    </w:p>
    <w:p w:rsidR="00E512AC" w:rsidRPr="00B15D1F" w:rsidRDefault="00E512AC" w:rsidP="00E512AC">
      <w:pPr>
        <w:pStyle w:val="aa"/>
        <w:ind w:left="212" w:hanging="212"/>
        <w:jc w:val="both"/>
        <w:rPr>
          <w:rFonts w:ascii="Simplified Arabic" w:hAnsi="Simplified Arabic" w:cs="Simplified Arabic"/>
          <w:color w:val="000000" w:themeColor="text1"/>
          <w:sz w:val="24"/>
          <w:szCs w:val="24"/>
        </w:rPr>
      </w:pPr>
      <w:r>
        <w:rPr>
          <w:rFonts w:ascii="Simplified Arabic" w:hAnsi="Simplified Arabic" w:cs="Simplified Arabic" w:hint="cs"/>
          <w:color w:val="000000" w:themeColor="text1"/>
          <w:sz w:val="24"/>
          <w:szCs w:val="24"/>
          <w:rtl/>
        </w:rPr>
        <w:t>3-</w:t>
      </w:r>
      <w:r w:rsidRPr="00B15D1F">
        <w:rPr>
          <w:rFonts w:ascii="Simplified Arabic" w:hAnsi="Simplified Arabic" w:cs="Simplified Arabic"/>
          <w:color w:val="000000" w:themeColor="text1"/>
          <w:sz w:val="24"/>
          <w:szCs w:val="24"/>
          <w:rtl/>
        </w:rPr>
        <w:t xml:space="preserve">تحديد أي تطبيقات وسائل التواصل الاجتماعي الأكثر تأثيراً في التسويق الرياضي. </w:t>
      </w:r>
    </w:p>
    <w:p w:rsidR="00E512AC" w:rsidRPr="009961F8" w:rsidRDefault="00E512AC" w:rsidP="00E512AC">
      <w:pPr>
        <w:pStyle w:val="aa"/>
        <w:jc w:val="both"/>
        <w:rPr>
          <w:rFonts w:ascii="Simplified Arabic" w:hAnsi="Simplified Arabic" w:cs="Simplified Arabic"/>
          <w:b/>
          <w:bCs/>
          <w:color w:val="000000" w:themeColor="text1"/>
          <w:sz w:val="24"/>
          <w:szCs w:val="24"/>
        </w:rPr>
      </w:pPr>
      <w:r>
        <w:rPr>
          <w:rFonts w:ascii="Simplified Arabic" w:hAnsi="Simplified Arabic" w:cs="Simplified Arabic"/>
          <w:b/>
          <w:bCs/>
          <w:color w:val="000000" w:themeColor="text1"/>
          <w:sz w:val="24"/>
          <w:szCs w:val="24"/>
          <w:rtl/>
        </w:rPr>
        <w:t>الدراسات السابقة</w:t>
      </w:r>
      <w:r w:rsidRPr="009961F8">
        <w:rPr>
          <w:rFonts w:ascii="Simplified Arabic" w:hAnsi="Simplified Arabic" w:cs="Simplified Arabic"/>
          <w:b/>
          <w:bCs/>
          <w:color w:val="000000" w:themeColor="text1"/>
          <w:sz w:val="24"/>
          <w:szCs w:val="24"/>
          <w:rtl/>
        </w:rPr>
        <w:t>:</w:t>
      </w:r>
    </w:p>
    <w:p w:rsidR="00E512AC" w:rsidRPr="00B15D1F" w:rsidRDefault="00E512AC" w:rsidP="00E512AC">
      <w:pPr>
        <w:pStyle w:val="aa"/>
        <w:jc w:val="both"/>
        <w:rPr>
          <w:rFonts w:ascii="Simplified Arabic" w:hAnsi="Simplified Arabic" w:cs="Simplified Arabic"/>
          <w:color w:val="000000" w:themeColor="text1"/>
          <w:sz w:val="24"/>
          <w:szCs w:val="24"/>
          <w:rtl/>
        </w:rPr>
      </w:pPr>
      <w:r>
        <w:rPr>
          <w:rFonts w:ascii="Simplified Arabic" w:hAnsi="Simplified Arabic" w:cs="Simplified Arabic"/>
          <w:color w:val="000000" w:themeColor="text1"/>
          <w:sz w:val="24"/>
          <w:szCs w:val="24"/>
          <w:rtl/>
        </w:rPr>
        <w:t>يعد</w:t>
      </w:r>
      <w:r w:rsidRPr="00B15D1F">
        <w:rPr>
          <w:rFonts w:ascii="Simplified Arabic" w:hAnsi="Simplified Arabic" w:cs="Simplified Arabic"/>
          <w:color w:val="000000" w:themeColor="text1"/>
          <w:sz w:val="24"/>
          <w:szCs w:val="24"/>
          <w:rtl/>
        </w:rPr>
        <w:t xml:space="preserve"> الثقافة الرياضية أحد فروع الثقافة العامة التي تمكن الإنسان من القيام بواجباته ومسؤولياته تجاه نفسه أولاً ومجتمعه ثانياً . والتي ت</w:t>
      </w:r>
      <w:r>
        <w:rPr>
          <w:rFonts w:ascii="Simplified Arabic" w:hAnsi="Simplified Arabic" w:cs="Simplified Arabic"/>
          <w:color w:val="000000" w:themeColor="text1"/>
          <w:sz w:val="24"/>
          <w:szCs w:val="24"/>
          <w:rtl/>
        </w:rPr>
        <w:t>ؤثر على سلوك الفرد, واعتقاداته, وأفكاره</w:t>
      </w:r>
      <w:r w:rsidRPr="00B15D1F">
        <w:rPr>
          <w:rFonts w:ascii="Simplified Arabic" w:hAnsi="Simplified Arabic" w:cs="Simplified Arabic"/>
          <w:color w:val="000000" w:themeColor="text1"/>
          <w:sz w:val="24"/>
          <w:szCs w:val="24"/>
          <w:rtl/>
        </w:rPr>
        <w:t xml:space="preserve">. فالثقافة الرياضية تبدأ من التنشئة الاجتماعية </w:t>
      </w:r>
      <w:r>
        <w:rPr>
          <w:rFonts w:ascii="Simplified Arabic" w:hAnsi="Simplified Arabic" w:cs="Simplified Arabic"/>
          <w:color w:val="000000" w:themeColor="text1"/>
          <w:sz w:val="24"/>
          <w:szCs w:val="24"/>
          <w:rtl/>
        </w:rPr>
        <w:t>إذ</w:t>
      </w:r>
      <w:r w:rsidRPr="00B15D1F">
        <w:rPr>
          <w:rFonts w:ascii="Simplified Arabic" w:hAnsi="Simplified Arabic" w:cs="Simplified Arabic"/>
          <w:color w:val="000000" w:themeColor="text1"/>
          <w:sz w:val="24"/>
          <w:szCs w:val="24"/>
          <w:rtl/>
        </w:rPr>
        <w:t xml:space="preserve"> يتم غرس القيم والمعايير المجتمعية بحثّ الت</w:t>
      </w:r>
      <w:r>
        <w:rPr>
          <w:rFonts w:ascii="Simplified Arabic" w:hAnsi="Simplified Arabic" w:cs="Simplified Arabic"/>
          <w:color w:val="000000" w:themeColor="text1"/>
          <w:sz w:val="24"/>
          <w:szCs w:val="24"/>
          <w:rtl/>
        </w:rPr>
        <w:t>لاميذ والمراهقين</w:t>
      </w:r>
      <w:r w:rsidRPr="00B15D1F">
        <w:rPr>
          <w:rFonts w:ascii="Simplified Arabic" w:hAnsi="Simplified Arabic" w:cs="Simplified Arabic"/>
          <w:color w:val="000000" w:themeColor="text1"/>
          <w:sz w:val="24"/>
          <w:szCs w:val="24"/>
          <w:rtl/>
        </w:rPr>
        <w:t>, وتحفيزهم نحو الرياضة والمشاركة في الأن</w:t>
      </w:r>
      <w:r>
        <w:rPr>
          <w:rFonts w:ascii="Simplified Arabic" w:hAnsi="Simplified Arabic" w:cs="Simplified Arabic"/>
          <w:color w:val="000000" w:themeColor="text1"/>
          <w:sz w:val="24"/>
          <w:szCs w:val="24"/>
          <w:rtl/>
        </w:rPr>
        <w:t>شطة الرياضية داخل وخارج المدرسة</w:t>
      </w:r>
      <w:r w:rsidRPr="00B15D1F">
        <w:rPr>
          <w:rFonts w:ascii="Simplified Arabic" w:hAnsi="Simplified Arabic" w:cs="Simplified Arabic"/>
          <w:color w:val="000000" w:themeColor="text1"/>
          <w:sz w:val="24"/>
          <w:szCs w:val="24"/>
          <w:rtl/>
        </w:rPr>
        <w:t>, كذلك النوادي والمؤسسات الريا</w:t>
      </w:r>
      <w:r>
        <w:rPr>
          <w:rFonts w:ascii="Simplified Arabic" w:hAnsi="Simplified Arabic" w:cs="Simplified Arabic"/>
          <w:color w:val="000000" w:themeColor="text1"/>
          <w:sz w:val="24"/>
          <w:szCs w:val="24"/>
          <w:rtl/>
        </w:rPr>
        <w:t>ضية . كما أنّ للأهل دور هام في</w:t>
      </w:r>
      <w:r>
        <w:rPr>
          <w:rFonts w:ascii="Simplified Arabic" w:hAnsi="Simplified Arabic" w:cs="Simplified Arabic" w:hint="cs"/>
          <w:color w:val="000000" w:themeColor="text1"/>
          <w:sz w:val="24"/>
          <w:szCs w:val="24"/>
          <w:rtl/>
        </w:rPr>
        <w:t xml:space="preserve"> </w:t>
      </w:r>
      <w:r w:rsidRPr="00B15D1F">
        <w:rPr>
          <w:rFonts w:ascii="Simplified Arabic" w:hAnsi="Simplified Arabic" w:cs="Simplified Arabic"/>
          <w:color w:val="000000" w:themeColor="text1"/>
          <w:sz w:val="24"/>
          <w:szCs w:val="24"/>
          <w:rtl/>
        </w:rPr>
        <w:t>مرافقة أبناءهم للنوادي الريا</w:t>
      </w:r>
      <w:r>
        <w:rPr>
          <w:rFonts w:ascii="Simplified Arabic" w:hAnsi="Simplified Arabic" w:cs="Simplified Arabic"/>
          <w:color w:val="000000" w:themeColor="text1"/>
          <w:sz w:val="24"/>
          <w:szCs w:val="24"/>
          <w:rtl/>
        </w:rPr>
        <w:t>ضية والأنشطة الرياضية الترويحية</w:t>
      </w:r>
      <w:r w:rsidRPr="00B15D1F">
        <w:rPr>
          <w:rFonts w:ascii="Simplified Arabic" w:hAnsi="Simplified Arabic" w:cs="Simplified Arabic"/>
          <w:color w:val="000000" w:themeColor="text1"/>
          <w:sz w:val="24"/>
          <w:szCs w:val="24"/>
          <w:rtl/>
        </w:rPr>
        <w:t xml:space="preserve">, أيضاً لوسائل </w:t>
      </w:r>
      <w:r w:rsidRPr="00B15D1F">
        <w:rPr>
          <w:rFonts w:ascii="Simplified Arabic" w:hAnsi="Simplified Arabic" w:cs="Simplified Arabic" w:hint="cs"/>
          <w:color w:val="000000" w:themeColor="text1"/>
          <w:sz w:val="24"/>
          <w:szCs w:val="24"/>
          <w:rtl/>
        </w:rPr>
        <w:t>الإعلام</w:t>
      </w:r>
      <w:r w:rsidRPr="00B15D1F">
        <w:rPr>
          <w:rFonts w:ascii="Simplified Arabic" w:hAnsi="Simplified Arabic" w:cs="Simplified Arabic"/>
          <w:color w:val="000000" w:themeColor="text1"/>
          <w:sz w:val="24"/>
          <w:szCs w:val="24"/>
          <w:rtl/>
        </w:rPr>
        <w:t xml:space="preserve"> المختلفة دور هام في نشر الوعي بفوائد النشاطات الترويحية ل</w:t>
      </w:r>
      <w:r>
        <w:rPr>
          <w:rFonts w:ascii="Simplified Arabic" w:hAnsi="Simplified Arabic" w:cs="Simplified Arabic"/>
          <w:color w:val="000000" w:themeColor="text1"/>
          <w:sz w:val="24"/>
          <w:szCs w:val="24"/>
          <w:rtl/>
        </w:rPr>
        <w:t>ا سيما الرياضية (بلال, 2014 م</w:t>
      </w:r>
      <w:r w:rsidRPr="00B15D1F">
        <w:rPr>
          <w:rFonts w:ascii="Simplified Arabic" w:hAnsi="Simplified Arabic" w:cs="Simplified Arabic"/>
          <w:color w:val="000000" w:themeColor="text1"/>
          <w:sz w:val="24"/>
          <w:szCs w:val="24"/>
          <w:rtl/>
        </w:rPr>
        <w:t>)(7). وتلعب الأسرة دور هام في غرس القيم وا</w:t>
      </w:r>
      <w:r>
        <w:rPr>
          <w:rFonts w:ascii="Simplified Arabic" w:hAnsi="Simplified Arabic" w:cs="Simplified Arabic"/>
          <w:color w:val="000000" w:themeColor="text1"/>
          <w:sz w:val="24"/>
          <w:szCs w:val="24"/>
          <w:rtl/>
        </w:rPr>
        <w:t>لأفكار الرياضية في نفوس الأطفال</w:t>
      </w:r>
      <w:r w:rsidRPr="00B15D1F">
        <w:rPr>
          <w:rFonts w:ascii="Simplified Arabic" w:hAnsi="Simplified Arabic" w:cs="Simplified Arabic"/>
          <w:color w:val="000000" w:themeColor="text1"/>
          <w:sz w:val="24"/>
          <w:szCs w:val="24"/>
          <w:rtl/>
        </w:rPr>
        <w:t>, لاسيما الأم الرياضية والتي لها أهمية بارزة تظهر في رسم الطموح لدى الط</w:t>
      </w:r>
      <w:r>
        <w:rPr>
          <w:rFonts w:ascii="Simplified Arabic" w:hAnsi="Simplified Arabic" w:cs="Simplified Arabic"/>
          <w:color w:val="000000" w:themeColor="text1"/>
          <w:sz w:val="24"/>
          <w:szCs w:val="24"/>
          <w:rtl/>
        </w:rPr>
        <w:t>فل والذي ينتهي بتحقيق الإنجازات</w:t>
      </w:r>
      <w:r w:rsidRPr="00B15D1F">
        <w:rPr>
          <w:rFonts w:ascii="Simplified Arabic" w:hAnsi="Simplified Arabic" w:cs="Simplified Arabic"/>
          <w:color w:val="000000" w:themeColor="text1"/>
          <w:sz w:val="24"/>
          <w:szCs w:val="24"/>
          <w:rtl/>
        </w:rPr>
        <w:t>, كما أن سماح الأم الرياضية لأبنائها بمرافقتها لممارسة النشاط الرياضي والحث على م</w:t>
      </w:r>
      <w:r>
        <w:rPr>
          <w:rFonts w:ascii="Simplified Arabic" w:hAnsi="Simplified Arabic" w:cs="Simplified Arabic"/>
          <w:color w:val="000000" w:themeColor="text1"/>
          <w:sz w:val="24"/>
          <w:szCs w:val="24"/>
          <w:rtl/>
        </w:rPr>
        <w:t>مارسته يخلق جيل رياضي (البطيخي, 2013 م</w:t>
      </w:r>
      <w:r w:rsidRPr="00B15D1F">
        <w:rPr>
          <w:rFonts w:ascii="Simplified Arabic" w:hAnsi="Simplified Arabic" w:cs="Simplified Arabic"/>
          <w:color w:val="000000" w:themeColor="text1"/>
          <w:sz w:val="24"/>
          <w:szCs w:val="24"/>
          <w:rtl/>
        </w:rPr>
        <w:t xml:space="preserve">)(2) . </w:t>
      </w:r>
    </w:p>
    <w:p w:rsidR="00E512AC" w:rsidRPr="00B15D1F" w:rsidRDefault="00E512AC" w:rsidP="00E512AC">
      <w:pPr>
        <w:pStyle w:val="aa"/>
        <w:jc w:val="both"/>
        <w:rPr>
          <w:rFonts w:ascii="Simplified Arabic" w:hAnsi="Simplified Arabic" w:cs="Simplified Arabic"/>
          <w:color w:val="000000" w:themeColor="text1"/>
          <w:sz w:val="24"/>
          <w:szCs w:val="24"/>
          <w:rtl/>
        </w:rPr>
      </w:pPr>
      <w:r w:rsidRPr="00B15D1F">
        <w:rPr>
          <w:rFonts w:ascii="Simplified Arabic" w:hAnsi="Simplified Arabic" w:cs="Simplified Arabic"/>
          <w:color w:val="000000" w:themeColor="text1"/>
          <w:sz w:val="24"/>
          <w:szCs w:val="24"/>
          <w:rtl/>
        </w:rPr>
        <w:lastRenderedPageBreak/>
        <w:t>و</w:t>
      </w:r>
      <w:r>
        <w:rPr>
          <w:rFonts w:ascii="Simplified Arabic" w:hAnsi="Simplified Arabic" w:cs="Simplified Arabic"/>
          <w:color w:val="000000" w:themeColor="text1"/>
          <w:sz w:val="24"/>
          <w:szCs w:val="24"/>
          <w:rtl/>
        </w:rPr>
        <w:t>يعد</w:t>
      </w:r>
      <w:r w:rsidRPr="00B15D1F">
        <w:rPr>
          <w:rFonts w:ascii="Simplified Arabic" w:hAnsi="Simplified Arabic" w:cs="Simplified Arabic"/>
          <w:color w:val="000000" w:themeColor="text1"/>
          <w:sz w:val="24"/>
          <w:szCs w:val="24"/>
          <w:rtl/>
        </w:rPr>
        <w:t xml:space="preserve"> الرياضة من الأنشطة اللاصفية التي تساهم تنمية القدرات الذهنية والحركية لدى تلاميذ الم</w:t>
      </w:r>
      <w:r>
        <w:rPr>
          <w:rFonts w:ascii="Simplified Arabic" w:hAnsi="Simplified Arabic" w:cs="Simplified Arabic"/>
          <w:color w:val="000000" w:themeColor="text1"/>
          <w:sz w:val="24"/>
          <w:szCs w:val="24"/>
          <w:rtl/>
        </w:rPr>
        <w:t>دارس, كذلك تنمية الروح الوطنية</w:t>
      </w:r>
      <w:r w:rsidRPr="00B15D1F">
        <w:rPr>
          <w:rFonts w:ascii="Simplified Arabic" w:hAnsi="Simplified Arabic" w:cs="Simplified Arabic"/>
          <w:color w:val="000000" w:themeColor="text1"/>
          <w:sz w:val="24"/>
          <w:szCs w:val="24"/>
          <w:rtl/>
        </w:rPr>
        <w:t xml:space="preserve">, وتقوية العلاقات </w:t>
      </w:r>
      <w:r>
        <w:rPr>
          <w:rFonts w:ascii="Simplified Arabic" w:hAnsi="Simplified Arabic" w:cs="Simplified Arabic"/>
          <w:color w:val="000000" w:themeColor="text1"/>
          <w:sz w:val="24"/>
          <w:szCs w:val="24"/>
          <w:rtl/>
        </w:rPr>
        <w:t>الاجتماعية والصداقات بين الطلاب</w:t>
      </w:r>
      <w:r w:rsidRPr="00B15D1F">
        <w:rPr>
          <w:rFonts w:ascii="Simplified Arabic" w:hAnsi="Simplified Arabic" w:cs="Simplified Arabic"/>
          <w:color w:val="000000" w:themeColor="text1"/>
          <w:sz w:val="24"/>
          <w:szCs w:val="24"/>
          <w:rtl/>
        </w:rPr>
        <w:t>, كذلك يساعدهم على تع</w:t>
      </w:r>
      <w:r>
        <w:rPr>
          <w:rFonts w:ascii="Simplified Arabic" w:hAnsi="Simplified Arabic" w:cs="Simplified Arabic"/>
          <w:color w:val="000000" w:themeColor="text1"/>
          <w:sz w:val="24"/>
          <w:szCs w:val="24"/>
          <w:rtl/>
        </w:rPr>
        <w:t>لم واكتساب صفات كالصبر والشجاعة</w:t>
      </w:r>
      <w:r w:rsidRPr="00B15D1F">
        <w:rPr>
          <w:rFonts w:ascii="Simplified Arabic" w:hAnsi="Simplified Arabic" w:cs="Simplified Arabic"/>
          <w:color w:val="000000" w:themeColor="text1"/>
          <w:sz w:val="24"/>
          <w:szCs w:val="24"/>
          <w:rtl/>
        </w:rPr>
        <w:t>, والت</w:t>
      </w:r>
      <w:r>
        <w:rPr>
          <w:rFonts w:ascii="Simplified Arabic" w:hAnsi="Simplified Arabic" w:cs="Simplified Arabic"/>
          <w:color w:val="000000" w:themeColor="text1"/>
          <w:sz w:val="24"/>
          <w:szCs w:val="24"/>
          <w:rtl/>
        </w:rPr>
        <w:t>نافس الحميد, وتحمل المسؤولية (</w:t>
      </w:r>
      <w:r w:rsidRPr="00B15D1F">
        <w:rPr>
          <w:rFonts w:ascii="Simplified Arabic" w:hAnsi="Simplified Arabic" w:cs="Simplified Arabic"/>
          <w:color w:val="000000" w:themeColor="text1"/>
          <w:sz w:val="24"/>
          <w:szCs w:val="24"/>
          <w:rtl/>
        </w:rPr>
        <w:t>ربيع</w:t>
      </w:r>
      <w:r>
        <w:rPr>
          <w:rFonts w:ascii="Simplified Arabic" w:hAnsi="Simplified Arabic" w:cs="Simplified Arabic"/>
          <w:color w:val="000000" w:themeColor="text1"/>
          <w:sz w:val="24"/>
          <w:szCs w:val="24"/>
          <w:rtl/>
        </w:rPr>
        <w:t>, 2014</w:t>
      </w:r>
      <w:r w:rsidRPr="00B15D1F">
        <w:rPr>
          <w:rFonts w:ascii="Simplified Arabic" w:hAnsi="Simplified Arabic" w:cs="Simplified Arabic"/>
          <w:color w:val="000000" w:themeColor="text1"/>
          <w:sz w:val="24"/>
          <w:szCs w:val="24"/>
          <w:rtl/>
        </w:rPr>
        <w:t>؛ قو</w:t>
      </w:r>
      <w:r>
        <w:rPr>
          <w:rFonts w:ascii="Simplified Arabic" w:hAnsi="Simplified Arabic" w:cs="Simplified Arabic"/>
          <w:color w:val="000000" w:themeColor="text1"/>
          <w:sz w:val="24"/>
          <w:szCs w:val="24"/>
          <w:rtl/>
        </w:rPr>
        <w:t>قاش, 2014م</w:t>
      </w:r>
      <w:r w:rsidRPr="00B15D1F">
        <w:rPr>
          <w:rFonts w:ascii="Simplified Arabic" w:hAnsi="Simplified Arabic" w:cs="Simplified Arabic"/>
          <w:color w:val="000000" w:themeColor="text1"/>
          <w:sz w:val="24"/>
          <w:szCs w:val="24"/>
          <w:rtl/>
        </w:rPr>
        <w:t xml:space="preserve">)(11). كذلك للصحف الرياضية دور هام في نشر الوعي الرياضي ومعرفة المجتمع بالثقافة الرياضية </w:t>
      </w:r>
      <w:r>
        <w:rPr>
          <w:rFonts w:ascii="Simplified Arabic" w:hAnsi="Simplified Arabic" w:cs="Simplified Arabic"/>
          <w:color w:val="000000" w:themeColor="text1"/>
          <w:sz w:val="24"/>
          <w:szCs w:val="24"/>
          <w:rtl/>
        </w:rPr>
        <w:t>إذ</w:t>
      </w:r>
      <w:r w:rsidRPr="00B15D1F">
        <w:rPr>
          <w:rFonts w:ascii="Simplified Arabic" w:hAnsi="Simplified Arabic" w:cs="Simplified Arabic"/>
          <w:color w:val="000000" w:themeColor="text1"/>
          <w:sz w:val="24"/>
          <w:szCs w:val="24"/>
          <w:rtl/>
        </w:rPr>
        <w:t xml:space="preserve"> من خلالها يمكن غرس أفكار وقيم وأنماط سلوكية خاصة بالرياضة , كذلك إبراز أهمية الرياضة في حياة الأفراد من خلال</w:t>
      </w:r>
      <w:r>
        <w:rPr>
          <w:rFonts w:ascii="Simplified Arabic" w:hAnsi="Simplified Arabic" w:cs="Simplified Arabic"/>
          <w:color w:val="000000" w:themeColor="text1"/>
          <w:sz w:val="24"/>
          <w:szCs w:val="24"/>
          <w:rtl/>
        </w:rPr>
        <w:t xml:space="preserve"> المواقع الرسمية للصحف الرياضية</w:t>
      </w:r>
      <w:r w:rsidRPr="00B15D1F">
        <w:rPr>
          <w:rFonts w:ascii="Simplified Arabic" w:hAnsi="Simplified Arabic" w:cs="Simplified Arabic"/>
          <w:color w:val="000000" w:themeColor="text1"/>
          <w:sz w:val="24"/>
          <w:szCs w:val="24"/>
          <w:rtl/>
        </w:rPr>
        <w:t>, ودعم الاتجاهات نحو الرياضة والتعرف على القوانين والنظم الرياضية للأ</w:t>
      </w:r>
      <w:r>
        <w:rPr>
          <w:rFonts w:ascii="Simplified Arabic" w:hAnsi="Simplified Arabic" w:cs="Simplified Arabic"/>
          <w:color w:val="000000" w:themeColor="text1"/>
          <w:sz w:val="24"/>
          <w:szCs w:val="24"/>
          <w:rtl/>
        </w:rPr>
        <w:t>نشطة الترفيهية الرياضية</w:t>
      </w:r>
      <w:r>
        <w:rPr>
          <w:rFonts w:ascii="Simplified Arabic" w:hAnsi="Simplified Arabic" w:cs="Simplified Arabic" w:hint="cs"/>
          <w:color w:val="000000" w:themeColor="text1"/>
          <w:sz w:val="24"/>
          <w:szCs w:val="24"/>
          <w:rtl/>
        </w:rPr>
        <w:t xml:space="preserve"> </w:t>
      </w:r>
      <w:r>
        <w:rPr>
          <w:rFonts w:ascii="Simplified Arabic" w:hAnsi="Simplified Arabic" w:cs="Simplified Arabic"/>
          <w:color w:val="000000" w:themeColor="text1"/>
          <w:sz w:val="24"/>
          <w:szCs w:val="24"/>
          <w:rtl/>
        </w:rPr>
        <w:t>(الزيود, 2016م</w:t>
      </w:r>
      <w:r w:rsidRPr="00B15D1F">
        <w:rPr>
          <w:rFonts w:ascii="Simplified Arabic" w:hAnsi="Simplified Arabic" w:cs="Simplified Arabic"/>
          <w:color w:val="000000" w:themeColor="text1"/>
          <w:sz w:val="24"/>
          <w:szCs w:val="24"/>
          <w:rtl/>
        </w:rPr>
        <w:t>)(3)</w:t>
      </w:r>
      <w:r>
        <w:rPr>
          <w:rFonts w:ascii="Simplified Arabic" w:hAnsi="Simplified Arabic" w:cs="Simplified Arabic"/>
          <w:color w:val="000000" w:themeColor="text1"/>
          <w:sz w:val="24"/>
          <w:szCs w:val="24"/>
          <w:rtl/>
        </w:rPr>
        <w:t>.</w:t>
      </w:r>
      <w:r w:rsidRPr="00B15D1F">
        <w:rPr>
          <w:rFonts w:ascii="Simplified Arabic" w:hAnsi="Simplified Arabic" w:cs="Simplified Arabic"/>
          <w:color w:val="000000" w:themeColor="text1"/>
          <w:sz w:val="24"/>
          <w:szCs w:val="24"/>
          <w:rtl/>
        </w:rPr>
        <w:t xml:space="preserve"> وللبرامج الرياضية التفاعلية بالتلفاز الجزائري دور في تنمية الثقافة الرياضية لد</w:t>
      </w:r>
      <w:r>
        <w:rPr>
          <w:rFonts w:ascii="Simplified Arabic" w:hAnsi="Simplified Arabic" w:cs="Simplified Arabic"/>
          <w:color w:val="000000" w:themeColor="text1"/>
          <w:sz w:val="24"/>
          <w:szCs w:val="24"/>
          <w:rtl/>
        </w:rPr>
        <w:t xml:space="preserve">ى طلبة </w:t>
      </w:r>
      <w:r>
        <w:rPr>
          <w:rFonts w:ascii="Simplified Arabic" w:hAnsi="Simplified Arabic" w:cs="Simplified Arabic" w:hint="cs"/>
          <w:color w:val="000000" w:themeColor="text1"/>
          <w:sz w:val="24"/>
          <w:szCs w:val="24"/>
          <w:rtl/>
        </w:rPr>
        <w:t>الإعلام</w:t>
      </w:r>
      <w:r>
        <w:rPr>
          <w:rFonts w:ascii="Simplified Arabic" w:hAnsi="Simplified Arabic" w:cs="Simplified Arabic"/>
          <w:color w:val="000000" w:themeColor="text1"/>
          <w:sz w:val="24"/>
          <w:szCs w:val="24"/>
          <w:rtl/>
        </w:rPr>
        <w:t xml:space="preserve"> والاتصال الرياضي</w:t>
      </w:r>
      <w:r w:rsidRPr="00B15D1F">
        <w:rPr>
          <w:rFonts w:ascii="Simplified Arabic" w:hAnsi="Simplified Arabic" w:cs="Simplified Arabic"/>
          <w:color w:val="000000" w:themeColor="text1"/>
          <w:sz w:val="24"/>
          <w:szCs w:val="24"/>
          <w:rtl/>
        </w:rPr>
        <w:t xml:space="preserve">, نظراً لما لتلك البرامج من أهمية فيما </w:t>
      </w:r>
      <w:r>
        <w:rPr>
          <w:rFonts w:ascii="Simplified Arabic" w:hAnsi="Simplified Arabic" w:cs="Simplified Arabic"/>
          <w:color w:val="000000" w:themeColor="text1"/>
          <w:sz w:val="24"/>
          <w:szCs w:val="24"/>
          <w:rtl/>
        </w:rPr>
        <w:t>تقدمه من معلومات</w:t>
      </w:r>
      <w:r w:rsidRPr="00B15D1F">
        <w:rPr>
          <w:rFonts w:ascii="Simplified Arabic" w:hAnsi="Simplified Arabic" w:cs="Simplified Arabic"/>
          <w:color w:val="000000" w:themeColor="text1"/>
          <w:sz w:val="24"/>
          <w:szCs w:val="24"/>
          <w:rtl/>
        </w:rPr>
        <w:t>, وثقافة بدنية ورياضية . كذلك يرى الطلبة في احدى الجامعات بالجزائر أن للبرامج الرياضية دور في تزو</w:t>
      </w:r>
      <w:r>
        <w:rPr>
          <w:rFonts w:ascii="Simplified Arabic" w:hAnsi="Simplified Arabic" w:cs="Simplified Arabic"/>
          <w:color w:val="000000" w:themeColor="text1"/>
          <w:sz w:val="24"/>
          <w:szCs w:val="24"/>
          <w:rtl/>
        </w:rPr>
        <w:t>يدهم بالمعلومات الرياضية العامة</w:t>
      </w:r>
      <w:r w:rsidRPr="00B15D1F">
        <w:rPr>
          <w:rFonts w:ascii="Simplified Arabic" w:hAnsi="Simplified Arabic" w:cs="Simplified Arabic"/>
          <w:color w:val="000000" w:themeColor="text1"/>
          <w:sz w:val="24"/>
          <w:szCs w:val="24"/>
          <w:rtl/>
        </w:rPr>
        <w:t xml:space="preserve">, وتقديم تحليلات وخطط تكتيكية لطلبة الاعلام والاتصال الرياضي بشكلٍ </w:t>
      </w:r>
      <w:r>
        <w:rPr>
          <w:rFonts w:ascii="Simplified Arabic" w:hAnsi="Simplified Arabic" w:cs="Simplified Arabic"/>
          <w:color w:val="000000" w:themeColor="text1"/>
          <w:sz w:val="24"/>
          <w:szCs w:val="24"/>
          <w:rtl/>
        </w:rPr>
        <w:t>خاص</w:t>
      </w:r>
      <w:r>
        <w:rPr>
          <w:rFonts w:ascii="Simplified Arabic" w:hAnsi="Simplified Arabic" w:cs="Simplified Arabic" w:hint="cs"/>
          <w:color w:val="000000" w:themeColor="text1"/>
          <w:sz w:val="24"/>
          <w:szCs w:val="24"/>
          <w:rtl/>
        </w:rPr>
        <w:t xml:space="preserve"> </w:t>
      </w:r>
      <w:r>
        <w:rPr>
          <w:rFonts w:ascii="Simplified Arabic" w:hAnsi="Simplified Arabic" w:cs="Simplified Arabic"/>
          <w:color w:val="000000" w:themeColor="text1"/>
          <w:sz w:val="24"/>
          <w:szCs w:val="24"/>
          <w:rtl/>
        </w:rPr>
        <w:t>(مريشيش, 2020؛ صلاح الدين, 2020</w:t>
      </w:r>
      <w:r>
        <w:rPr>
          <w:rFonts w:ascii="Simplified Arabic" w:hAnsi="Simplified Arabic" w:cs="Simplified Arabic" w:hint="cs"/>
          <w:color w:val="000000" w:themeColor="text1"/>
          <w:sz w:val="24"/>
          <w:szCs w:val="24"/>
          <w:rtl/>
        </w:rPr>
        <w:t>م</w:t>
      </w:r>
      <w:r w:rsidRPr="00B15D1F">
        <w:rPr>
          <w:rFonts w:ascii="Simplified Arabic" w:hAnsi="Simplified Arabic" w:cs="Simplified Arabic"/>
          <w:color w:val="000000" w:themeColor="text1"/>
          <w:sz w:val="24"/>
          <w:szCs w:val="24"/>
          <w:rtl/>
        </w:rPr>
        <w:t>)(16). ولقد اكتسبت ال</w:t>
      </w:r>
      <w:r>
        <w:rPr>
          <w:rFonts w:ascii="Simplified Arabic" w:hAnsi="Simplified Arabic" w:cs="Simplified Arabic"/>
          <w:color w:val="000000" w:themeColor="text1"/>
          <w:sz w:val="24"/>
          <w:szCs w:val="24"/>
          <w:rtl/>
        </w:rPr>
        <w:t>برامج الرياضية اهتمام الفضائيات</w:t>
      </w:r>
      <w:r w:rsidRPr="00B15D1F">
        <w:rPr>
          <w:rFonts w:ascii="Simplified Arabic" w:hAnsi="Simplified Arabic" w:cs="Simplified Arabic"/>
          <w:color w:val="000000" w:themeColor="text1"/>
          <w:sz w:val="24"/>
          <w:szCs w:val="24"/>
          <w:rtl/>
        </w:rPr>
        <w:t>, فنجد أنها تعمل على تخصيص</w:t>
      </w:r>
      <w:r>
        <w:rPr>
          <w:rFonts w:ascii="Simplified Arabic" w:hAnsi="Simplified Arabic" w:cs="Simplified Arabic"/>
          <w:color w:val="000000" w:themeColor="text1"/>
          <w:sz w:val="24"/>
          <w:szCs w:val="24"/>
          <w:rtl/>
        </w:rPr>
        <w:t xml:space="preserve"> استوديوهات خاصة ببرامج الرياضة</w:t>
      </w:r>
      <w:r w:rsidRPr="00B15D1F">
        <w:rPr>
          <w:rFonts w:ascii="Simplified Arabic" w:hAnsi="Simplified Arabic" w:cs="Simplified Arabic"/>
          <w:color w:val="000000" w:themeColor="text1"/>
          <w:sz w:val="24"/>
          <w:szCs w:val="24"/>
          <w:rtl/>
        </w:rPr>
        <w:t>,</w:t>
      </w:r>
      <w:r>
        <w:rPr>
          <w:rFonts w:ascii="Simplified Arabic" w:hAnsi="Simplified Arabic" w:cs="Simplified Arabic"/>
          <w:color w:val="000000" w:themeColor="text1"/>
          <w:sz w:val="24"/>
          <w:szCs w:val="24"/>
          <w:rtl/>
        </w:rPr>
        <w:t xml:space="preserve"> وتخصيص مراسلين في أنحاء العالم</w:t>
      </w:r>
      <w:r w:rsidRPr="00B15D1F">
        <w:rPr>
          <w:rFonts w:ascii="Simplified Arabic" w:hAnsi="Simplified Arabic" w:cs="Simplified Arabic"/>
          <w:color w:val="000000" w:themeColor="text1"/>
          <w:sz w:val="24"/>
          <w:szCs w:val="24"/>
          <w:rtl/>
        </w:rPr>
        <w:t>, لت</w:t>
      </w:r>
      <w:r>
        <w:rPr>
          <w:rFonts w:ascii="Simplified Arabic" w:hAnsi="Simplified Arabic" w:cs="Simplified Arabic"/>
          <w:color w:val="000000" w:themeColor="text1"/>
          <w:sz w:val="24"/>
          <w:szCs w:val="24"/>
          <w:rtl/>
        </w:rPr>
        <w:t>غطية الأحداث والفعاليات الرياضة</w:t>
      </w:r>
      <w:r w:rsidRPr="00B15D1F">
        <w:rPr>
          <w:rFonts w:ascii="Simplified Arabic" w:hAnsi="Simplified Arabic" w:cs="Simplified Arabic"/>
          <w:color w:val="000000" w:themeColor="text1"/>
          <w:sz w:val="24"/>
          <w:szCs w:val="24"/>
          <w:rtl/>
        </w:rPr>
        <w:t>, وهذا ما يؤدي إلى جذ</w:t>
      </w:r>
      <w:r>
        <w:rPr>
          <w:rFonts w:ascii="Simplified Arabic" w:hAnsi="Simplified Arabic" w:cs="Simplified Arabic"/>
          <w:color w:val="000000" w:themeColor="text1"/>
          <w:sz w:val="24"/>
          <w:szCs w:val="24"/>
          <w:rtl/>
        </w:rPr>
        <w:t>ب المشاهدين وتشويقهم للمتابعة (شعبان</w:t>
      </w:r>
      <w:r w:rsidRPr="00B15D1F">
        <w:rPr>
          <w:rFonts w:ascii="Simplified Arabic" w:hAnsi="Simplified Arabic" w:cs="Simplified Arabic"/>
          <w:color w:val="000000" w:themeColor="text1"/>
          <w:sz w:val="24"/>
          <w:szCs w:val="24"/>
          <w:rtl/>
        </w:rPr>
        <w:t>, 2018م)(13) . ومن هنا يتضح أن وس</w:t>
      </w:r>
      <w:r>
        <w:rPr>
          <w:rFonts w:ascii="Simplified Arabic" w:hAnsi="Simplified Arabic" w:cs="Simplified Arabic"/>
          <w:color w:val="000000" w:themeColor="text1"/>
          <w:sz w:val="24"/>
          <w:szCs w:val="24"/>
          <w:rtl/>
        </w:rPr>
        <w:t>ائل الإعلام القديم منها والحديث</w:t>
      </w:r>
      <w:r w:rsidRPr="00B15D1F">
        <w:rPr>
          <w:rFonts w:ascii="Simplified Arabic" w:hAnsi="Simplified Arabic" w:cs="Simplified Arabic"/>
          <w:color w:val="000000" w:themeColor="text1"/>
          <w:sz w:val="24"/>
          <w:szCs w:val="24"/>
          <w:rtl/>
        </w:rPr>
        <w:t>, لها دور في بالغ الأهمي</w:t>
      </w:r>
      <w:r>
        <w:rPr>
          <w:rFonts w:ascii="Simplified Arabic" w:hAnsi="Simplified Arabic" w:cs="Simplified Arabic"/>
          <w:color w:val="000000" w:themeColor="text1"/>
          <w:sz w:val="24"/>
          <w:szCs w:val="24"/>
          <w:rtl/>
        </w:rPr>
        <w:t>ة لتوعية المجتمع بأهمية الرياضة</w:t>
      </w:r>
      <w:r w:rsidRPr="00B15D1F">
        <w:rPr>
          <w:rFonts w:ascii="Simplified Arabic" w:hAnsi="Simplified Arabic" w:cs="Simplified Arabic"/>
          <w:color w:val="000000" w:themeColor="text1"/>
          <w:sz w:val="24"/>
          <w:szCs w:val="24"/>
          <w:rtl/>
        </w:rPr>
        <w:t xml:space="preserve">, ونشر الوعي الثقافي </w:t>
      </w:r>
      <w:r>
        <w:rPr>
          <w:rFonts w:ascii="Simplified Arabic" w:hAnsi="Simplified Arabic" w:cs="Simplified Arabic"/>
          <w:color w:val="000000" w:themeColor="text1"/>
          <w:sz w:val="24"/>
          <w:szCs w:val="24"/>
          <w:rtl/>
        </w:rPr>
        <w:t>الرياضي, كذلك لها الدور الأكبر</w:t>
      </w:r>
      <w:r w:rsidRPr="00B15D1F">
        <w:rPr>
          <w:rFonts w:ascii="Simplified Arabic" w:hAnsi="Simplified Arabic" w:cs="Simplified Arabic"/>
          <w:color w:val="000000" w:themeColor="text1"/>
          <w:sz w:val="24"/>
          <w:szCs w:val="24"/>
          <w:rtl/>
        </w:rPr>
        <w:t>, في ن</w:t>
      </w:r>
      <w:r>
        <w:rPr>
          <w:rFonts w:ascii="Simplified Arabic" w:hAnsi="Simplified Arabic" w:cs="Simplified Arabic"/>
          <w:color w:val="000000" w:themeColor="text1"/>
          <w:sz w:val="24"/>
          <w:szCs w:val="24"/>
          <w:rtl/>
        </w:rPr>
        <w:t xml:space="preserve">جاح الفعاليات </w:t>
      </w:r>
      <w:r>
        <w:rPr>
          <w:rFonts w:ascii="Simplified Arabic" w:hAnsi="Simplified Arabic" w:cs="Simplified Arabic" w:hint="cs"/>
          <w:color w:val="000000" w:themeColor="text1"/>
          <w:sz w:val="24"/>
          <w:szCs w:val="24"/>
          <w:rtl/>
        </w:rPr>
        <w:t>والإحداث</w:t>
      </w:r>
      <w:r>
        <w:rPr>
          <w:rFonts w:ascii="Simplified Arabic" w:hAnsi="Simplified Arabic" w:cs="Simplified Arabic"/>
          <w:color w:val="000000" w:themeColor="text1"/>
          <w:sz w:val="24"/>
          <w:szCs w:val="24"/>
          <w:rtl/>
        </w:rPr>
        <w:t xml:space="preserve"> الرياضية</w:t>
      </w:r>
      <w:r w:rsidRPr="00B15D1F">
        <w:rPr>
          <w:rFonts w:ascii="Simplified Arabic" w:hAnsi="Simplified Arabic" w:cs="Simplified Arabic"/>
          <w:color w:val="000000" w:themeColor="text1"/>
          <w:sz w:val="24"/>
          <w:szCs w:val="24"/>
          <w:rtl/>
        </w:rPr>
        <w:t>, والت</w:t>
      </w:r>
      <w:r>
        <w:rPr>
          <w:rFonts w:ascii="Simplified Arabic" w:hAnsi="Simplified Arabic" w:cs="Simplified Arabic"/>
          <w:color w:val="000000" w:themeColor="text1"/>
          <w:sz w:val="24"/>
          <w:szCs w:val="24"/>
          <w:rtl/>
        </w:rPr>
        <w:t>سويق للمنتجات والخدمات الرياضية</w:t>
      </w:r>
      <w:r w:rsidRPr="00B15D1F">
        <w:rPr>
          <w:rFonts w:ascii="Simplified Arabic" w:hAnsi="Simplified Arabic" w:cs="Simplified Arabic"/>
          <w:color w:val="000000" w:themeColor="text1"/>
          <w:sz w:val="24"/>
          <w:szCs w:val="24"/>
          <w:rtl/>
        </w:rPr>
        <w:t xml:space="preserve">, لأن باستطاعتها الوصول لكافة شرائح المجتمع وفئاته المختلفة . </w:t>
      </w:r>
      <w:r w:rsidRPr="00B15D1F">
        <w:rPr>
          <w:rFonts w:ascii="Simplified Arabic" w:hAnsi="Simplified Arabic" w:cs="Simplified Arabic"/>
          <w:color w:val="000000" w:themeColor="text1"/>
          <w:sz w:val="24"/>
          <w:szCs w:val="24"/>
          <w:shd w:val="clear" w:color="auto" w:fill="FFFFFF"/>
          <w:rtl/>
        </w:rPr>
        <w:t>ولل</w:t>
      </w:r>
      <w:r w:rsidRPr="00B15D1F">
        <w:rPr>
          <w:rFonts w:ascii="Simplified Arabic" w:hAnsi="Simplified Arabic" w:cs="Simplified Arabic"/>
          <w:color w:val="000000" w:themeColor="text1"/>
          <w:sz w:val="24"/>
          <w:szCs w:val="24"/>
          <w:rtl/>
        </w:rPr>
        <w:t>إعلام الرياضي دور كبير ومؤثر لتهيئة المجتمع والرأي العام لقبول أو رفض القرارات المتعلقة بالمؤسسات الرياضية والتسويق الرياضي للمنتجات والخ</w:t>
      </w:r>
      <w:r>
        <w:rPr>
          <w:rFonts w:ascii="Simplified Arabic" w:hAnsi="Simplified Arabic" w:cs="Simplified Arabic"/>
          <w:color w:val="000000" w:themeColor="text1"/>
          <w:sz w:val="24"/>
          <w:szCs w:val="24"/>
          <w:rtl/>
        </w:rPr>
        <w:t>دمات التي تقدم للمستهلك الرياضي</w:t>
      </w:r>
      <w:r w:rsidRPr="00B15D1F">
        <w:rPr>
          <w:rFonts w:ascii="Simplified Arabic" w:hAnsi="Simplified Arabic" w:cs="Simplified Arabic"/>
          <w:color w:val="000000" w:themeColor="text1"/>
          <w:sz w:val="24"/>
          <w:szCs w:val="24"/>
          <w:rtl/>
        </w:rPr>
        <w:t>. كذلك له دور في توعية</w:t>
      </w:r>
      <w:r>
        <w:rPr>
          <w:rFonts w:ascii="Simplified Arabic" w:hAnsi="Simplified Arabic" w:cs="Simplified Arabic" w:hint="cs"/>
          <w:color w:val="000000" w:themeColor="text1"/>
          <w:sz w:val="24"/>
          <w:szCs w:val="24"/>
          <w:rtl/>
        </w:rPr>
        <w:t xml:space="preserve"> </w:t>
      </w:r>
      <w:r w:rsidRPr="00B15D1F">
        <w:rPr>
          <w:rFonts w:ascii="Simplified Arabic" w:hAnsi="Simplified Arabic" w:cs="Simplified Arabic"/>
          <w:color w:val="000000" w:themeColor="text1"/>
          <w:sz w:val="24"/>
          <w:szCs w:val="24"/>
          <w:rtl/>
        </w:rPr>
        <w:t>المجتمع بالتسويق من خلال ال</w:t>
      </w:r>
      <w:r>
        <w:rPr>
          <w:rFonts w:ascii="Simplified Arabic" w:hAnsi="Simplified Arabic" w:cs="Simplified Arabic"/>
          <w:color w:val="000000" w:themeColor="text1"/>
          <w:sz w:val="24"/>
          <w:szCs w:val="24"/>
          <w:rtl/>
        </w:rPr>
        <w:t>بث التلفزيوني والجرائد والمجلات</w:t>
      </w:r>
      <w:r w:rsidRPr="00B15D1F">
        <w:rPr>
          <w:rFonts w:ascii="Simplified Arabic" w:hAnsi="Simplified Arabic" w:cs="Simplified Arabic"/>
          <w:color w:val="000000" w:themeColor="text1"/>
          <w:sz w:val="24"/>
          <w:szCs w:val="24"/>
          <w:rtl/>
        </w:rPr>
        <w:t>. والحملات الترويجية عبر وسائل الإعلام المسموعة</w:t>
      </w:r>
      <w:r>
        <w:rPr>
          <w:rFonts w:ascii="Simplified Arabic" w:hAnsi="Simplified Arabic" w:cs="Simplified Arabic" w:hint="cs"/>
          <w:color w:val="000000" w:themeColor="text1"/>
          <w:sz w:val="24"/>
          <w:szCs w:val="24"/>
          <w:rtl/>
        </w:rPr>
        <w:t xml:space="preserve"> </w:t>
      </w:r>
      <w:r w:rsidRPr="00B15D1F">
        <w:rPr>
          <w:rFonts w:ascii="Simplified Arabic" w:hAnsi="Simplified Arabic" w:cs="Simplified Arabic"/>
          <w:color w:val="000000" w:themeColor="text1"/>
          <w:sz w:val="24"/>
          <w:szCs w:val="24"/>
          <w:rtl/>
        </w:rPr>
        <w:t xml:space="preserve">أيضاً أثناء </w:t>
      </w:r>
      <w:r w:rsidRPr="00B15D1F">
        <w:rPr>
          <w:rFonts w:ascii="Simplified Arabic" w:hAnsi="Simplified Arabic" w:cs="Simplified Arabic"/>
          <w:color w:val="000000" w:themeColor="text1"/>
          <w:sz w:val="24"/>
          <w:szCs w:val="24"/>
          <w:rtl/>
        </w:rPr>
        <w:lastRenderedPageBreak/>
        <w:t>المنافسات الرياضية الهامة تزيد من الإقبال على تسويق الخدمات الرياضية كما أن السعر المناسب للخدمات الريا</w:t>
      </w:r>
      <w:r>
        <w:rPr>
          <w:rFonts w:ascii="Simplified Arabic" w:hAnsi="Simplified Arabic" w:cs="Simplified Arabic"/>
          <w:color w:val="000000" w:themeColor="text1"/>
          <w:sz w:val="24"/>
          <w:szCs w:val="24"/>
          <w:rtl/>
        </w:rPr>
        <w:t>ضية أو المنتجات يسهم في تسويقها</w:t>
      </w:r>
      <w:r w:rsidRPr="00B15D1F">
        <w:rPr>
          <w:rFonts w:ascii="Simplified Arabic" w:hAnsi="Simplified Arabic" w:cs="Simplified Arabic"/>
          <w:color w:val="000000" w:themeColor="text1"/>
          <w:sz w:val="24"/>
          <w:szCs w:val="24"/>
          <w:rtl/>
        </w:rPr>
        <w:t>, كذلك من المهم تحديد احتياجات ورغبات المستهلك الرياضي قبل وأثناء وبعد تقديم الخدمة لأن ذلك ي</w:t>
      </w:r>
      <w:r>
        <w:rPr>
          <w:rFonts w:ascii="Simplified Arabic" w:hAnsi="Simplified Arabic" w:cs="Simplified Arabic"/>
          <w:color w:val="000000" w:themeColor="text1"/>
          <w:sz w:val="24"/>
          <w:szCs w:val="24"/>
          <w:rtl/>
        </w:rPr>
        <w:t>ؤدي إلى تسويق رياضي ناجح (سالم, 2018م</w:t>
      </w:r>
      <w:r w:rsidRPr="00B15D1F">
        <w:rPr>
          <w:rFonts w:ascii="Simplified Arabic" w:hAnsi="Simplified Arabic" w:cs="Simplified Arabic"/>
          <w:color w:val="000000" w:themeColor="text1"/>
          <w:sz w:val="24"/>
          <w:szCs w:val="24"/>
          <w:rtl/>
        </w:rPr>
        <w:t xml:space="preserve">)(12). </w:t>
      </w:r>
      <w:r w:rsidRPr="00B15D1F">
        <w:rPr>
          <w:rFonts w:ascii="Simplified Arabic" w:hAnsi="Simplified Arabic" w:cs="Simplified Arabic"/>
          <w:color w:val="000000" w:themeColor="text1"/>
          <w:sz w:val="24"/>
          <w:szCs w:val="24"/>
          <w:shd w:val="clear" w:color="auto" w:fill="FFFFFF"/>
          <w:rtl/>
        </w:rPr>
        <w:t>ولقد شهد العالم أجمعه تحولا</w:t>
      </w:r>
      <w:r>
        <w:rPr>
          <w:rFonts w:ascii="Simplified Arabic" w:hAnsi="Simplified Arabic" w:cs="Simplified Arabic"/>
          <w:color w:val="000000" w:themeColor="text1"/>
          <w:sz w:val="24"/>
          <w:szCs w:val="24"/>
          <w:shd w:val="clear" w:color="auto" w:fill="FFFFFF"/>
          <w:rtl/>
        </w:rPr>
        <w:t>ت عديدة بفعل انتشار التكنولوجيا</w:t>
      </w:r>
      <w:r w:rsidRPr="00B15D1F">
        <w:rPr>
          <w:rFonts w:ascii="Simplified Arabic" w:hAnsi="Simplified Arabic" w:cs="Simplified Arabic"/>
          <w:color w:val="000000" w:themeColor="text1"/>
          <w:sz w:val="24"/>
          <w:szCs w:val="24"/>
          <w:shd w:val="clear" w:color="auto" w:fill="FFFFFF"/>
          <w:rtl/>
        </w:rPr>
        <w:t>, والتسويق أحد المجالات التي تأثرت بسب</w:t>
      </w:r>
      <w:r>
        <w:rPr>
          <w:rFonts w:ascii="Simplified Arabic" w:hAnsi="Simplified Arabic" w:cs="Simplified Arabic"/>
          <w:color w:val="000000" w:themeColor="text1"/>
          <w:sz w:val="24"/>
          <w:szCs w:val="24"/>
          <w:shd w:val="clear" w:color="auto" w:fill="FFFFFF"/>
          <w:rtl/>
        </w:rPr>
        <w:t>ب التطورات التكنولوجية المختلفة</w:t>
      </w:r>
      <w:r w:rsidRPr="00B15D1F">
        <w:rPr>
          <w:rFonts w:ascii="Simplified Arabic" w:hAnsi="Simplified Arabic" w:cs="Simplified Arabic"/>
          <w:color w:val="000000" w:themeColor="text1"/>
          <w:sz w:val="24"/>
          <w:szCs w:val="24"/>
          <w:shd w:val="clear" w:color="auto" w:fill="FFFFFF"/>
          <w:rtl/>
        </w:rPr>
        <w:t>. فقد أثر ذلك على طبيعتها ومؤهلاتها وأيضاً فرص نجاح التسويق أو عدمه.</w:t>
      </w:r>
      <w:r w:rsidR="001C72D0">
        <w:rPr>
          <w:rFonts w:ascii="Simplified Arabic" w:hAnsi="Simplified Arabic" w:cs="Simplified Arabic" w:hint="cs"/>
          <w:color w:val="000000" w:themeColor="text1"/>
          <w:sz w:val="24"/>
          <w:szCs w:val="24"/>
          <w:shd w:val="clear" w:color="auto" w:fill="FFFFFF"/>
          <w:rtl/>
        </w:rPr>
        <w:t xml:space="preserve"> </w:t>
      </w:r>
      <w:r w:rsidRPr="00B15D1F">
        <w:rPr>
          <w:rFonts w:ascii="Simplified Arabic" w:hAnsi="Simplified Arabic" w:cs="Simplified Arabic"/>
          <w:color w:val="000000" w:themeColor="text1"/>
          <w:sz w:val="24"/>
          <w:szCs w:val="24"/>
          <w:shd w:val="clear" w:color="auto" w:fill="FFFFFF"/>
          <w:rtl/>
        </w:rPr>
        <w:t>فالتسويق جزء من الإدارة الناجحة والذكية لما له من دور كبير في العمليات والسياسات</w:t>
      </w:r>
      <w:r>
        <w:rPr>
          <w:rFonts w:ascii="Simplified Arabic" w:hAnsi="Simplified Arabic" w:cs="Simplified Arabic" w:hint="cs"/>
          <w:color w:val="000000" w:themeColor="text1"/>
          <w:sz w:val="24"/>
          <w:szCs w:val="24"/>
          <w:shd w:val="clear" w:color="auto" w:fill="FFFFFF"/>
          <w:rtl/>
        </w:rPr>
        <w:t>،</w:t>
      </w:r>
      <w:r>
        <w:rPr>
          <w:rFonts w:ascii="Simplified Arabic" w:hAnsi="Simplified Arabic" w:cs="Simplified Arabic" w:hint="cs"/>
          <w:color w:val="000000" w:themeColor="text1"/>
          <w:sz w:val="24"/>
          <w:szCs w:val="24"/>
          <w:rtl/>
        </w:rPr>
        <w:t xml:space="preserve"> </w:t>
      </w:r>
      <w:r w:rsidRPr="00B15D1F">
        <w:rPr>
          <w:rFonts w:ascii="Simplified Arabic" w:hAnsi="Simplified Arabic" w:cs="Simplified Arabic"/>
          <w:color w:val="000000" w:themeColor="text1"/>
          <w:sz w:val="24"/>
          <w:szCs w:val="24"/>
          <w:shd w:val="clear" w:color="auto" w:fill="FFFFFF"/>
          <w:rtl/>
        </w:rPr>
        <w:t>والإجراءات والخطط التي تضعها المنظمة لتحقيق أهدافها (ف</w:t>
      </w:r>
      <w:r>
        <w:rPr>
          <w:rFonts w:ascii="Simplified Arabic" w:hAnsi="Simplified Arabic" w:cs="Simplified Arabic"/>
          <w:color w:val="000000" w:themeColor="text1"/>
          <w:sz w:val="24"/>
          <w:szCs w:val="24"/>
          <w:shd w:val="clear" w:color="auto" w:fill="FFFFFF"/>
          <w:rtl/>
        </w:rPr>
        <w:t>اروق, 2016م</w:t>
      </w:r>
      <w:r w:rsidRPr="00B15D1F">
        <w:rPr>
          <w:rFonts w:ascii="Simplified Arabic" w:hAnsi="Simplified Arabic" w:cs="Simplified Arabic"/>
          <w:color w:val="000000" w:themeColor="text1"/>
          <w:sz w:val="24"/>
          <w:szCs w:val="24"/>
          <w:shd w:val="clear" w:color="auto" w:fill="FFFFFF"/>
          <w:rtl/>
        </w:rPr>
        <w:t xml:space="preserve">)(14). وتعددت التساؤلات حول وسائل الإعلام الحديث </w:t>
      </w:r>
      <w:r>
        <w:rPr>
          <w:rFonts w:ascii="Simplified Arabic" w:hAnsi="Simplified Arabic" w:cs="Simplified Arabic"/>
          <w:color w:val="000000" w:themeColor="text1"/>
          <w:sz w:val="24"/>
          <w:szCs w:val="24"/>
          <w:shd w:val="clear" w:color="auto" w:fill="FFFFFF"/>
          <w:rtl/>
        </w:rPr>
        <w:t>والقديم</w:t>
      </w:r>
      <w:r w:rsidRPr="00B15D1F">
        <w:rPr>
          <w:rFonts w:ascii="Simplified Arabic" w:hAnsi="Simplified Arabic" w:cs="Simplified Arabic"/>
          <w:color w:val="000000" w:themeColor="text1"/>
          <w:sz w:val="24"/>
          <w:szCs w:val="24"/>
          <w:shd w:val="clear" w:color="auto" w:fill="FFFFFF"/>
          <w:rtl/>
        </w:rPr>
        <w:t>, وما لتلك الوسائل من تأثير على التسويق بشكل</w:t>
      </w:r>
      <w:r>
        <w:rPr>
          <w:rFonts w:ascii="Simplified Arabic" w:hAnsi="Simplified Arabic" w:cs="Simplified Arabic"/>
          <w:color w:val="000000" w:themeColor="text1"/>
          <w:sz w:val="24"/>
          <w:szCs w:val="24"/>
          <w:shd w:val="clear" w:color="auto" w:fill="FFFFFF"/>
          <w:rtl/>
        </w:rPr>
        <w:t>ٍ عام والتسويق الرياضي بشكل خاص</w:t>
      </w:r>
      <w:r w:rsidRPr="00B15D1F">
        <w:rPr>
          <w:rFonts w:ascii="Simplified Arabic" w:hAnsi="Simplified Arabic" w:cs="Simplified Arabic"/>
          <w:color w:val="000000" w:themeColor="text1"/>
          <w:sz w:val="24"/>
          <w:szCs w:val="24"/>
          <w:shd w:val="clear" w:color="auto" w:fill="FFFFFF"/>
          <w:rtl/>
        </w:rPr>
        <w:t>, فتأثير التكنولوجيا شمل جميع المجالات لا سيما بعد ظهور التسويق الالكتروني بتطبيقاته الحديثة . فقديماً كان الإعلان عن طريق البريد الالكتروني أو ظهور إعلانات بشكل متقطع في ا</w:t>
      </w:r>
      <w:r>
        <w:rPr>
          <w:rFonts w:ascii="Simplified Arabic" w:hAnsi="Simplified Arabic" w:cs="Simplified Arabic"/>
          <w:color w:val="000000" w:themeColor="text1"/>
          <w:sz w:val="24"/>
          <w:szCs w:val="24"/>
          <w:shd w:val="clear" w:color="auto" w:fill="FFFFFF"/>
          <w:rtl/>
        </w:rPr>
        <w:t>لمواقع</w:t>
      </w:r>
      <w:r w:rsidRPr="00B15D1F">
        <w:rPr>
          <w:rFonts w:ascii="Simplified Arabic" w:hAnsi="Simplified Arabic" w:cs="Simplified Arabic"/>
          <w:color w:val="000000" w:themeColor="text1"/>
          <w:sz w:val="24"/>
          <w:szCs w:val="24"/>
          <w:shd w:val="clear" w:color="auto" w:fill="FFFFFF"/>
          <w:rtl/>
        </w:rPr>
        <w:t>. أما الآن فمن الممكن التسويق عن ط</w:t>
      </w:r>
      <w:r>
        <w:rPr>
          <w:rFonts w:ascii="Simplified Arabic" w:hAnsi="Simplified Arabic" w:cs="Simplified Arabic"/>
          <w:color w:val="000000" w:themeColor="text1"/>
          <w:sz w:val="24"/>
          <w:szCs w:val="24"/>
          <w:shd w:val="clear" w:color="auto" w:fill="FFFFFF"/>
          <w:rtl/>
        </w:rPr>
        <w:t>ريق تطبيقات في الأجهزة المحمولة</w:t>
      </w:r>
      <w:r w:rsidRPr="00B15D1F">
        <w:rPr>
          <w:rFonts w:ascii="Simplified Arabic" w:hAnsi="Simplified Arabic" w:cs="Simplified Arabic"/>
          <w:color w:val="000000" w:themeColor="text1"/>
          <w:sz w:val="24"/>
          <w:szCs w:val="24"/>
          <w:shd w:val="clear" w:color="auto" w:fill="FFFFFF"/>
          <w:rtl/>
        </w:rPr>
        <w:t>, ومن ال</w:t>
      </w:r>
      <w:r>
        <w:rPr>
          <w:rFonts w:ascii="Simplified Arabic" w:hAnsi="Simplified Arabic" w:cs="Simplified Arabic"/>
          <w:color w:val="000000" w:themeColor="text1"/>
          <w:sz w:val="24"/>
          <w:szCs w:val="24"/>
          <w:shd w:val="clear" w:color="auto" w:fill="FFFFFF"/>
          <w:rtl/>
        </w:rPr>
        <w:t>سهل الوصول للمستهلكين من خلالها</w:t>
      </w:r>
      <w:r w:rsidRPr="00B15D1F">
        <w:rPr>
          <w:rFonts w:ascii="Simplified Arabic" w:hAnsi="Simplified Arabic" w:cs="Simplified Arabic"/>
          <w:color w:val="000000" w:themeColor="text1"/>
          <w:sz w:val="24"/>
          <w:szCs w:val="24"/>
          <w:shd w:val="clear" w:color="auto" w:fill="FFFFFF"/>
          <w:rtl/>
        </w:rPr>
        <w:t xml:space="preserve">. </w:t>
      </w:r>
      <w:r w:rsidRPr="00B15D1F">
        <w:rPr>
          <w:rFonts w:ascii="Simplified Arabic" w:hAnsi="Simplified Arabic" w:cs="Simplified Arabic"/>
          <w:color w:val="000000" w:themeColor="text1"/>
          <w:sz w:val="24"/>
          <w:szCs w:val="24"/>
          <w:rtl/>
        </w:rPr>
        <w:t>وللتسويق الالكتروني أهمية بالغة خاصة باستخدام تطبيقات وسائل الإعلام الحديث أظهرت نتائج الدراسة أن 48.9% من الشركات الصناعية تؤكد على المستوى العالي لمز</w:t>
      </w:r>
      <w:r>
        <w:rPr>
          <w:rFonts w:ascii="Simplified Arabic" w:hAnsi="Simplified Arabic" w:cs="Simplified Arabic"/>
          <w:color w:val="000000" w:themeColor="text1"/>
          <w:sz w:val="24"/>
          <w:szCs w:val="24"/>
          <w:rtl/>
        </w:rPr>
        <w:t>ايا ومنافع التسويق عبر الإنترنت</w:t>
      </w:r>
      <w:r w:rsidRPr="00B15D1F">
        <w:rPr>
          <w:rFonts w:ascii="Simplified Arabic" w:hAnsi="Simplified Arabic" w:cs="Simplified Arabic"/>
          <w:color w:val="000000" w:themeColor="text1"/>
          <w:sz w:val="24"/>
          <w:szCs w:val="24"/>
          <w:rtl/>
        </w:rPr>
        <w:t xml:space="preserve">، </w:t>
      </w:r>
      <w:r>
        <w:rPr>
          <w:rFonts w:ascii="Simplified Arabic" w:hAnsi="Simplified Arabic" w:cs="Simplified Arabic"/>
          <w:color w:val="000000" w:themeColor="text1"/>
          <w:sz w:val="24"/>
          <w:szCs w:val="24"/>
          <w:rtl/>
        </w:rPr>
        <w:t>إذ</w:t>
      </w:r>
      <w:r w:rsidRPr="00B15D1F">
        <w:rPr>
          <w:rFonts w:ascii="Simplified Arabic" w:hAnsi="Simplified Arabic" w:cs="Simplified Arabic"/>
          <w:color w:val="000000" w:themeColor="text1"/>
          <w:sz w:val="24"/>
          <w:szCs w:val="24"/>
          <w:rtl/>
        </w:rPr>
        <w:t xml:space="preserve"> يساعد على زيادة الإنتاجية التسويقية، ويوفر المنتجات المطلوبة للزبائن دون الحاجة إلى الوصول إلى المحلات التجارية.</w:t>
      </w:r>
      <w:r>
        <w:rPr>
          <w:rFonts w:ascii="Simplified Arabic" w:hAnsi="Simplified Arabic" w:cs="Simplified Arabic" w:hint="cs"/>
          <w:color w:val="000000" w:themeColor="text1"/>
          <w:sz w:val="24"/>
          <w:szCs w:val="24"/>
          <w:rtl/>
        </w:rPr>
        <w:t xml:space="preserve"> فضلا عن </w:t>
      </w:r>
      <w:r w:rsidRPr="00B15D1F">
        <w:rPr>
          <w:rFonts w:ascii="Simplified Arabic" w:hAnsi="Simplified Arabic" w:cs="Simplified Arabic"/>
          <w:color w:val="000000" w:themeColor="text1"/>
          <w:sz w:val="24"/>
          <w:szCs w:val="24"/>
          <w:rtl/>
        </w:rPr>
        <w:t>أن 71.2% من الشركات الصناعية تقوم بعرض منتجاتها على الإنترنت سواء عن طريق استخدام موقعها الالكتروني الخاص أو</w:t>
      </w:r>
      <w:r>
        <w:rPr>
          <w:rFonts w:ascii="Simplified Arabic" w:hAnsi="Simplified Arabic" w:cs="Simplified Arabic"/>
          <w:color w:val="000000" w:themeColor="text1"/>
          <w:sz w:val="24"/>
          <w:szCs w:val="24"/>
          <w:rtl/>
        </w:rPr>
        <w:t xml:space="preserve"> استخدام صفحة على موقع الفيسبوك</w:t>
      </w:r>
      <w:r w:rsidRPr="00B15D1F">
        <w:rPr>
          <w:rFonts w:ascii="Simplified Arabic" w:hAnsi="Simplified Arabic" w:cs="Simplified Arabic"/>
          <w:color w:val="000000" w:themeColor="text1"/>
          <w:sz w:val="24"/>
          <w:szCs w:val="24"/>
          <w:rtl/>
        </w:rPr>
        <w:t xml:space="preserve">، إلا أنها لا تقوم بالاستغلال الأمثل لهذه المواقع من </w:t>
      </w:r>
      <w:r w:rsidRPr="00B15D1F">
        <w:rPr>
          <w:rFonts w:ascii="Simplified Arabic" w:hAnsi="Simplified Arabic" w:cs="Simplified Arabic" w:hint="cs"/>
          <w:color w:val="000000" w:themeColor="text1"/>
          <w:sz w:val="24"/>
          <w:szCs w:val="24"/>
          <w:rtl/>
        </w:rPr>
        <w:t>إتباع</w:t>
      </w:r>
      <w:r w:rsidRPr="00B15D1F">
        <w:rPr>
          <w:rFonts w:ascii="Simplified Arabic" w:hAnsi="Simplified Arabic" w:cs="Simplified Arabic"/>
          <w:color w:val="000000" w:themeColor="text1"/>
          <w:sz w:val="24"/>
          <w:szCs w:val="24"/>
          <w:rtl/>
        </w:rPr>
        <w:t xml:space="preserve"> تقنيات تعمل على جذب الزبائن (حنيحن, 2019 م)</w:t>
      </w:r>
      <w:r w:rsidRPr="00B15D1F">
        <w:rPr>
          <w:rFonts w:ascii="Simplified Arabic" w:hAnsi="Simplified Arabic" w:cs="Simplified Arabic"/>
          <w:color w:val="000000" w:themeColor="text1"/>
          <w:sz w:val="24"/>
          <w:szCs w:val="24"/>
          <w:shd w:val="clear" w:color="auto" w:fill="FFFFFF"/>
          <w:rtl/>
        </w:rPr>
        <w:t xml:space="preserve">(10). </w:t>
      </w:r>
      <w:r w:rsidRPr="00B15D1F">
        <w:rPr>
          <w:rFonts w:ascii="Simplified Arabic" w:hAnsi="Simplified Arabic" w:cs="Simplified Arabic"/>
          <w:color w:val="000000" w:themeColor="text1"/>
          <w:sz w:val="24"/>
          <w:szCs w:val="24"/>
          <w:rtl/>
        </w:rPr>
        <w:t>تلك الدر</w:t>
      </w:r>
      <w:r>
        <w:rPr>
          <w:rFonts w:ascii="Simplified Arabic" w:hAnsi="Simplified Arabic" w:cs="Simplified Arabic"/>
          <w:color w:val="000000" w:themeColor="text1"/>
          <w:sz w:val="24"/>
          <w:szCs w:val="24"/>
          <w:rtl/>
        </w:rPr>
        <w:t>اسات أكدت أهمية التسويق الرياضي</w:t>
      </w:r>
      <w:r w:rsidRPr="00B15D1F">
        <w:rPr>
          <w:rFonts w:ascii="Simplified Arabic" w:hAnsi="Simplified Arabic" w:cs="Simplified Arabic"/>
          <w:color w:val="000000" w:themeColor="text1"/>
          <w:sz w:val="24"/>
          <w:szCs w:val="24"/>
          <w:rtl/>
        </w:rPr>
        <w:t>, وضرورة ال</w:t>
      </w:r>
      <w:r>
        <w:rPr>
          <w:rFonts w:ascii="Simplified Arabic" w:hAnsi="Simplified Arabic" w:cs="Simplified Arabic"/>
          <w:color w:val="000000" w:themeColor="text1"/>
          <w:sz w:val="24"/>
          <w:szCs w:val="24"/>
          <w:rtl/>
        </w:rPr>
        <w:t>اهتمام بأساسيات التسويق الرياضي</w:t>
      </w:r>
      <w:r w:rsidRPr="00B15D1F">
        <w:rPr>
          <w:rFonts w:ascii="Simplified Arabic" w:hAnsi="Simplified Arabic" w:cs="Simplified Arabic"/>
          <w:color w:val="000000" w:themeColor="text1"/>
          <w:sz w:val="24"/>
          <w:szCs w:val="24"/>
          <w:rtl/>
        </w:rPr>
        <w:t xml:space="preserve">, كذلك ضرورة التعرف على النظام العالمي لصناعة الرياضة والاستفادة </w:t>
      </w:r>
      <w:r>
        <w:rPr>
          <w:rFonts w:ascii="Simplified Arabic" w:hAnsi="Simplified Arabic" w:cs="Simplified Arabic"/>
          <w:color w:val="000000" w:themeColor="text1"/>
          <w:sz w:val="24"/>
          <w:szCs w:val="24"/>
          <w:rtl/>
        </w:rPr>
        <w:t>من الدول المتقدمة في هذا المجال</w:t>
      </w:r>
      <w:r w:rsidRPr="00B15D1F">
        <w:rPr>
          <w:rFonts w:ascii="Simplified Arabic" w:hAnsi="Simplified Arabic" w:cs="Simplified Arabic"/>
          <w:color w:val="000000" w:themeColor="text1"/>
          <w:sz w:val="24"/>
          <w:szCs w:val="24"/>
          <w:rtl/>
        </w:rPr>
        <w:t xml:space="preserve">, أيضاً عملية التسويق الرياضي يمكن الاستفادة منها في جميع الأنشطة سواءً كانت ترفيهية أو تنافسية </w:t>
      </w:r>
      <w:r w:rsidRPr="00B15D1F">
        <w:rPr>
          <w:rFonts w:ascii="Simplified Arabic" w:hAnsi="Simplified Arabic" w:cs="Simplified Arabic"/>
          <w:color w:val="000000" w:themeColor="text1"/>
          <w:sz w:val="24"/>
          <w:szCs w:val="24"/>
          <w:rtl/>
        </w:rPr>
        <w:lastRenderedPageBreak/>
        <w:t>أو مناسبات وبطولات رياضية ومن ثمفإن التسويق الرياضي وصناعة الرياضة وجهان لعملة واحدة. ويلعب التسويق الرياضي دور هام أيضاً في عملية التطوير المستدام لل</w:t>
      </w:r>
      <w:r>
        <w:rPr>
          <w:rFonts w:ascii="Simplified Arabic" w:hAnsi="Simplified Arabic" w:cs="Simplified Arabic"/>
          <w:color w:val="000000" w:themeColor="text1"/>
          <w:sz w:val="24"/>
          <w:szCs w:val="24"/>
          <w:rtl/>
        </w:rPr>
        <w:t>مدن والدول وتحريك عجلة الاقتصاد</w:t>
      </w:r>
      <w:r w:rsidRPr="00B15D1F">
        <w:rPr>
          <w:rFonts w:ascii="Simplified Arabic" w:hAnsi="Simplified Arabic" w:cs="Simplified Arabic"/>
          <w:color w:val="000000" w:themeColor="text1"/>
          <w:sz w:val="24"/>
          <w:szCs w:val="24"/>
          <w:rtl/>
        </w:rPr>
        <w:t xml:space="preserve">, وزيادة جاذبية الاستثمار وتحسين الجوانب الاجتماعية عن طريق إيجاد فرص </w:t>
      </w:r>
      <w:r>
        <w:rPr>
          <w:rFonts w:ascii="Simplified Arabic" w:hAnsi="Simplified Arabic" w:cs="Simplified Arabic"/>
          <w:color w:val="000000" w:themeColor="text1"/>
          <w:sz w:val="24"/>
          <w:szCs w:val="24"/>
          <w:rtl/>
        </w:rPr>
        <w:t>عمل جديدة وتطوير البنية التحتية</w:t>
      </w:r>
      <w:r w:rsidRPr="00B15D1F">
        <w:rPr>
          <w:rFonts w:ascii="Simplified Arabic" w:hAnsi="Simplified Arabic" w:cs="Simplified Arabic"/>
          <w:color w:val="000000" w:themeColor="text1"/>
          <w:sz w:val="24"/>
          <w:szCs w:val="24"/>
          <w:rtl/>
        </w:rPr>
        <w:t xml:space="preserve">, كل ذلك من خلال استضافة وتنظيم الأحداث الرياضية الكبرى. ولقد قامت شركة الاتصالات السعودية بخطوة هامة جداً في هذا المجال </w:t>
      </w:r>
      <w:r>
        <w:rPr>
          <w:rFonts w:ascii="Simplified Arabic" w:hAnsi="Simplified Arabic" w:cs="Simplified Arabic"/>
          <w:color w:val="000000" w:themeColor="text1"/>
          <w:sz w:val="24"/>
          <w:szCs w:val="24"/>
          <w:rtl/>
        </w:rPr>
        <w:t>إذ</w:t>
      </w:r>
      <w:r w:rsidRPr="00B15D1F">
        <w:rPr>
          <w:rFonts w:ascii="Simplified Arabic" w:hAnsi="Simplified Arabic" w:cs="Simplified Arabic"/>
          <w:color w:val="000000" w:themeColor="text1"/>
          <w:sz w:val="24"/>
          <w:szCs w:val="24"/>
          <w:rtl/>
        </w:rPr>
        <w:t xml:space="preserve"> عملت على تعزيز العلاقة بين طلاب الجامعات السعودية والمنظمات الرياضية من خلال </w:t>
      </w:r>
      <w:r>
        <w:rPr>
          <w:rFonts w:ascii="Simplified Arabic" w:hAnsi="Simplified Arabic" w:cs="Simplified Arabic"/>
          <w:color w:val="000000" w:themeColor="text1"/>
          <w:sz w:val="24"/>
          <w:szCs w:val="24"/>
          <w:rtl/>
        </w:rPr>
        <w:t>تطبيق التواصل الاجتماعي (تويتر</w:t>
      </w:r>
      <w:r w:rsidRPr="00B15D1F">
        <w:rPr>
          <w:rFonts w:ascii="Simplified Arabic" w:hAnsi="Simplified Arabic" w:cs="Simplified Arabic"/>
          <w:color w:val="000000" w:themeColor="text1"/>
          <w:sz w:val="24"/>
          <w:szCs w:val="24"/>
          <w:rtl/>
        </w:rPr>
        <w:t xml:space="preserve">) في حين كشفت الدراسة عن مستوى عالٍ من الدافعية لدى الطلاب لمتابعة الرياضيين خاصة على الحسابات الرياضية في تويتر . وحثت الدراسة على إجراء العديد من الدراسات في حول وسائل </w:t>
      </w:r>
      <w:r w:rsidRPr="00B15D1F">
        <w:rPr>
          <w:rFonts w:ascii="Simplified Arabic" w:hAnsi="Simplified Arabic" w:cs="Simplified Arabic" w:hint="cs"/>
          <w:color w:val="000000" w:themeColor="text1"/>
          <w:sz w:val="24"/>
          <w:szCs w:val="24"/>
          <w:rtl/>
        </w:rPr>
        <w:t>الإعلام</w:t>
      </w:r>
      <w:r w:rsidRPr="00B15D1F">
        <w:rPr>
          <w:rFonts w:ascii="Simplified Arabic" w:hAnsi="Simplified Arabic" w:cs="Simplified Arabic"/>
          <w:color w:val="000000" w:themeColor="text1"/>
          <w:sz w:val="24"/>
          <w:szCs w:val="24"/>
          <w:rtl/>
        </w:rPr>
        <w:t xml:space="preserve"> الحديثة وتأثيراتها المختلفة لأنها تتبع عوامل متغيرة كالجودة والأمن وخدمة العملاء.</w:t>
      </w:r>
    </w:p>
    <w:p w:rsidR="00E512AC" w:rsidRDefault="00E512AC" w:rsidP="00E512AC">
      <w:pPr>
        <w:pStyle w:val="aa"/>
        <w:jc w:val="both"/>
        <w:rPr>
          <w:rFonts w:ascii="Simplified Arabic" w:hAnsi="Simplified Arabic" w:cs="Simplified Arabic"/>
          <w:color w:val="000000" w:themeColor="text1"/>
          <w:sz w:val="24"/>
          <w:szCs w:val="24"/>
          <w:rtl/>
        </w:rPr>
      </w:pPr>
      <w:r w:rsidRPr="003B2034">
        <w:rPr>
          <w:rFonts w:ascii="Simplified Arabic" w:hAnsi="Simplified Arabic" w:cs="Simplified Arabic"/>
          <w:b/>
          <w:bCs/>
          <w:color w:val="000000" w:themeColor="text1"/>
          <w:sz w:val="24"/>
          <w:szCs w:val="24"/>
          <w:rtl/>
        </w:rPr>
        <w:t>فرضيات الدراسة:</w:t>
      </w:r>
      <w:r w:rsidRPr="00B15D1F">
        <w:rPr>
          <w:rFonts w:ascii="Simplified Arabic" w:hAnsi="Simplified Arabic" w:cs="Simplified Arabic"/>
          <w:color w:val="000000" w:themeColor="text1"/>
          <w:sz w:val="24"/>
          <w:szCs w:val="24"/>
          <w:rtl/>
        </w:rPr>
        <w:t xml:space="preserve"> </w:t>
      </w:r>
    </w:p>
    <w:p w:rsidR="00E512AC" w:rsidRPr="00B15D1F" w:rsidRDefault="00E512AC" w:rsidP="00E512AC">
      <w:pPr>
        <w:pStyle w:val="aa"/>
        <w:ind w:left="212" w:hanging="212"/>
        <w:jc w:val="both"/>
        <w:rPr>
          <w:rFonts w:ascii="Simplified Arabic" w:hAnsi="Simplified Arabic" w:cs="Simplified Arabic"/>
          <w:color w:val="000000" w:themeColor="text1"/>
          <w:sz w:val="24"/>
          <w:szCs w:val="24"/>
          <w:rtl/>
        </w:rPr>
      </w:pPr>
      <w:r>
        <w:rPr>
          <w:rFonts w:ascii="Simplified Arabic" w:hAnsi="Simplified Arabic" w:cs="Simplified Arabic" w:hint="cs"/>
          <w:b/>
          <w:bCs/>
          <w:color w:val="000000" w:themeColor="text1"/>
          <w:sz w:val="24"/>
          <w:szCs w:val="24"/>
          <w:rtl/>
        </w:rPr>
        <w:t>1-</w:t>
      </w:r>
      <w:r w:rsidRPr="00B15D1F">
        <w:rPr>
          <w:rFonts w:ascii="Simplified Arabic" w:hAnsi="Simplified Arabic" w:cs="Simplified Arabic"/>
          <w:sz w:val="24"/>
          <w:szCs w:val="24"/>
          <w:rtl/>
        </w:rPr>
        <w:t>وسائل التواصل الاجتماعي هي أحد وسائل التسويق من خلال الترويج</w:t>
      </w:r>
      <w:r w:rsidRPr="00B15D1F">
        <w:rPr>
          <w:rFonts w:ascii="Simplified Arabic" w:hAnsi="Simplified Arabic" w:cs="Simplified Arabic"/>
          <w:color w:val="000000" w:themeColor="text1"/>
          <w:sz w:val="24"/>
          <w:szCs w:val="24"/>
          <w:rtl/>
        </w:rPr>
        <w:t xml:space="preserve"> الإعلاني</w:t>
      </w:r>
    </w:p>
    <w:p w:rsidR="00E512AC" w:rsidRPr="00B15D1F" w:rsidRDefault="00E512AC" w:rsidP="00E512AC">
      <w:pPr>
        <w:pStyle w:val="aa"/>
        <w:ind w:left="212" w:hanging="212"/>
        <w:jc w:val="both"/>
        <w:rPr>
          <w:rFonts w:ascii="Simplified Arabic" w:hAnsi="Simplified Arabic" w:cs="Simplified Arabic"/>
          <w:color w:val="000000" w:themeColor="text1"/>
          <w:sz w:val="24"/>
          <w:szCs w:val="24"/>
          <w:rtl/>
        </w:rPr>
      </w:pPr>
      <w:r>
        <w:rPr>
          <w:rFonts w:ascii="Simplified Arabic" w:hAnsi="Simplified Arabic" w:cs="Simplified Arabic" w:hint="cs"/>
          <w:b/>
          <w:bCs/>
          <w:color w:val="000000" w:themeColor="text1"/>
          <w:sz w:val="24"/>
          <w:szCs w:val="24"/>
          <w:rtl/>
        </w:rPr>
        <w:t>2-</w:t>
      </w:r>
      <w:r w:rsidRPr="00B15D1F">
        <w:rPr>
          <w:rFonts w:ascii="Simplified Arabic" w:hAnsi="Simplified Arabic" w:cs="Simplified Arabic"/>
          <w:color w:val="000000" w:themeColor="text1"/>
          <w:sz w:val="24"/>
          <w:szCs w:val="24"/>
          <w:rtl/>
        </w:rPr>
        <w:t xml:space="preserve">كلما زاد الوعي المجتمعي بأهمية الرياضة زاد </w:t>
      </w:r>
      <w:r w:rsidRPr="00B15D1F">
        <w:rPr>
          <w:rFonts w:ascii="Simplified Arabic" w:hAnsi="Simplified Arabic" w:cs="Simplified Arabic" w:hint="cs"/>
          <w:color w:val="000000" w:themeColor="text1"/>
          <w:sz w:val="24"/>
          <w:szCs w:val="24"/>
          <w:rtl/>
        </w:rPr>
        <w:t>الإقبال</w:t>
      </w:r>
      <w:r w:rsidRPr="00B15D1F">
        <w:rPr>
          <w:rFonts w:ascii="Simplified Arabic" w:hAnsi="Simplified Arabic" w:cs="Simplified Arabic"/>
          <w:color w:val="000000" w:themeColor="text1"/>
          <w:sz w:val="24"/>
          <w:szCs w:val="24"/>
          <w:rtl/>
        </w:rPr>
        <w:t xml:space="preserve"> على التسويق الرياضي .</w:t>
      </w:r>
    </w:p>
    <w:p w:rsidR="00E512AC" w:rsidRPr="00B15D1F" w:rsidRDefault="00E512AC" w:rsidP="00E512AC">
      <w:pPr>
        <w:pStyle w:val="aa"/>
        <w:ind w:left="212" w:hanging="212"/>
        <w:jc w:val="both"/>
        <w:rPr>
          <w:rFonts w:ascii="Simplified Arabic" w:hAnsi="Simplified Arabic" w:cs="Simplified Arabic"/>
          <w:color w:val="000000" w:themeColor="text1"/>
          <w:sz w:val="24"/>
          <w:szCs w:val="24"/>
          <w:rtl/>
        </w:rPr>
      </w:pPr>
      <w:r>
        <w:rPr>
          <w:rFonts w:ascii="Simplified Arabic" w:hAnsi="Simplified Arabic" w:cs="Simplified Arabic" w:hint="cs"/>
          <w:b/>
          <w:bCs/>
          <w:color w:val="000000" w:themeColor="text1"/>
          <w:sz w:val="24"/>
          <w:szCs w:val="24"/>
          <w:rtl/>
        </w:rPr>
        <w:t>3-</w:t>
      </w:r>
      <w:r w:rsidRPr="00B15D1F">
        <w:rPr>
          <w:rFonts w:ascii="Simplified Arabic" w:hAnsi="Simplified Arabic" w:cs="Simplified Arabic"/>
          <w:sz w:val="24"/>
          <w:szCs w:val="24"/>
          <w:rtl/>
        </w:rPr>
        <w:t>توجد علاقة بين العمر وتطبيقات التواصل الاجتماعي الأكثر تفضيلاً .</w:t>
      </w:r>
    </w:p>
    <w:p w:rsidR="00E512AC" w:rsidRPr="003B2034" w:rsidRDefault="00E512AC" w:rsidP="00E512AC">
      <w:pPr>
        <w:pStyle w:val="aa"/>
        <w:jc w:val="both"/>
        <w:rPr>
          <w:rFonts w:ascii="Simplified Arabic" w:hAnsi="Simplified Arabic" w:cs="Simplified Arabic"/>
          <w:b/>
          <w:bCs/>
          <w:sz w:val="28"/>
          <w:szCs w:val="28"/>
          <w:rtl/>
        </w:rPr>
      </w:pPr>
      <w:r w:rsidRPr="003B2034">
        <w:rPr>
          <w:rFonts w:ascii="Simplified Arabic" w:hAnsi="Simplified Arabic" w:cs="Simplified Arabic"/>
          <w:b/>
          <w:bCs/>
          <w:sz w:val="28"/>
          <w:szCs w:val="28"/>
          <w:rtl/>
        </w:rPr>
        <w:t>وسائل التواصل الاجتماعي هي أحد وسائل التسويق من خلال الترويج</w:t>
      </w:r>
      <w:r>
        <w:rPr>
          <w:rFonts w:ascii="Simplified Arabic" w:hAnsi="Simplified Arabic" w:cs="Simplified Arabic" w:hint="cs"/>
          <w:b/>
          <w:bCs/>
          <w:sz w:val="28"/>
          <w:szCs w:val="28"/>
          <w:rtl/>
        </w:rPr>
        <w:t xml:space="preserve"> </w:t>
      </w:r>
      <w:r>
        <w:rPr>
          <w:rFonts w:ascii="Simplified Arabic" w:hAnsi="Simplified Arabic" w:cs="Simplified Arabic"/>
          <w:b/>
          <w:bCs/>
          <w:color w:val="000000" w:themeColor="text1"/>
          <w:sz w:val="28"/>
          <w:szCs w:val="28"/>
          <w:rtl/>
        </w:rPr>
        <w:t>الإعلاني</w:t>
      </w:r>
      <w:r w:rsidRPr="003B2034">
        <w:rPr>
          <w:rFonts w:ascii="Simplified Arabic" w:hAnsi="Simplified Arabic" w:cs="Simplified Arabic"/>
          <w:b/>
          <w:bCs/>
          <w:color w:val="000000" w:themeColor="text1"/>
          <w:sz w:val="28"/>
          <w:szCs w:val="28"/>
          <w:rtl/>
        </w:rPr>
        <w:t>:</w:t>
      </w:r>
    </w:p>
    <w:p w:rsidR="00E512AC" w:rsidRPr="00B15D1F" w:rsidRDefault="00E512AC" w:rsidP="00E512AC">
      <w:pPr>
        <w:pStyle w:val="aa"/>
        <w:jc w:val="both"/>
        <w:rPr>
          <w:rFonts w:ascii="Simplified Arabic" w:hAnsi="Simplified Arabic" w:cs="Simplified Arabic"/>
          <w:color w:val="000000" w:themeColor="text1"/>
          <w:sz w:val="24"/>
          <w:szCs w:val="24"/>
          <w:rtl/>
        </w:rPr>
      </w:pPr>
      <w:r w:rsidRPr="00B15D1F">
        <w:rPr>
          <w:rFonts w:ascii="Simplified Arabic" w:hAnsi="Simplified Arabic" w:cs="Simplified Arabic"/>
          <w:sz w:val="24"/>
          <w:szCs w:val="24"/>
          <w:rtl/>
        </w:rPr>
        <w:t>هناك علاقة طردي</w:t>
      </w:r>
      <w:r>
        <w:rPr>
          <w:rFonts w:ascii="Simplified Arabic" w:hAnsi="Simplified Arabic" w:cs="Simplified Arabic"/>
          <w:sz w:val="24"/>
          <w:szCs w:val="24"/>
          <w:rtl/>
        </w:rPr>
        <w:t>ة بين المتغيرين المستقل والتابع</w:t>
      </w:r>
      <w:r w:rsidRPr="00B15D1F">
        <w:rPr>
          <w:rFonts w:ascii="Simplified Arabic" w:hAnsi="Simplified Arabic" w:cs="Simplified Arabic"/>
          <w:sz w:val="24"/>
          <w:szCs w:val="24"/>
          <w:rtl/>
        </w:rPr>
        <w:t>, فهدف ه</w:t>
      </w:r>
      <w:r>
        <w:rPr>
          <w:rFonts w:ascii="Simplified Arabic" w:hAnsi="Simplified Arabic" w:cs="Simplified Arabic"/>
          <w:sz w:val="24"/>
          <w:szCs w:val="24"/>
          <w:rtl/>
        </w:rPr>
        <w:t>ذه الدراسة تأكيد أو نفي الفرضية</w:t>
      </w:r>
      <w:r w:rsidRPr="00B15D1F">
        <w:rPr>
          <w:rFonts w:ascii="Simplified Arabic" w:hAnsi="Simplified Arabic" w:cs="Simplified Arabic"/>
          <w:sz w:val="24"/>
          <w:szCs w:val="24"/>
          <w:rtl/>
        </w:rPr>
        <w:t>, في حال أنه كلما زا</w:t>
      </w:r>
      <w:r>
        <w:rPr>
          <w:rFonts w:ascii="Simplified Arabic" w:hAnsi="Simplified Arabic" w:cs="Simplified Arabic"/>
          <w:sz w:val="24"/>
          <w:szCs w:val="24"/>
          <w:rtl/>
        </w:rPr>
        <w:t>دت الإعلانات عبر السوشيال ميديا</w:t>
      </w:r>
      <w:r w:rsidRPr="00B15D1F">
        <w:rPr>
          <w:rFonts w:ascii="Simplified Arabic" w:hAnsi="Simplified Arabic" w:cs="Simplified Arabic"/>
          <w:sz w:val="24"/>
          <w:szCs w:val="24"/>
          <w:rtl/>
        </w:rPr>
        <w:t xml:space="preserve">, زاد </w:t>
      </w:r>
      <w:r w:rsidRPr="00B15D1F">
        <w:rPr>
          <w:rFonts w:ascii="Simplified Arabic" w:hAnsi="Simplified Arabic" w:cs="Simplified Arabic" w:hint="cs"/>
          <w:sz w:val="24"/>
          <w:szCs w:val="24"/>
          <w:rtl/>
        </w:rPr>
        <w:t>الإ</w:t>
      </w:r>
      <w:r>
        <w:rPr>
          <w:rFonts w:ascii="Simplified Arabic" w:hAnsi="Simplified Arabic" w:cs="Simplified Arabic" w:hint="cs"/>
          <w:sz w:val="24"/>
          <w:szCs w:val="24"/>
          <w:rtl/>
        </w:rPr>
        <w:t>قبال</w:t>
      </w:r>
      <w:r>
        <w:rPr>
          <w:rFonts w:ascii="Simplified Arabic" w:hAnsi="Simplified Arabic" w:cs="Simplified Arabic"/>
          <w:sz w:val="24"/>
          <w:szCs w:val="24"/>
          <w:rtl/>
        </w:rPr>
        <w:t xml:space="preserve"> على شراء المنتجات الرياضية</w:t>
      </w:r>
      <w:r w:rsidRPr="00B15D1F">
        <w:rPr>
          <w:rFonts w:ascii="Simplified Arabic" w:hAnsi="Simplified Arabic" w:cs="Simplified Arabic"/>
          <w:sz w:val="24"/>
          <w:szCs w:val="24"/>
          <w:rtl/>
        </w:rPr>
        <w:t xml:space="preserve">. وفي دراسات مشابهه أكدت أن زيادة </w:t>
      </w:r>
      <w:r w:rsidRPr="00B15D1F">
        <w:rPr>
          <w:rFonts w:ascii="Simplified Arabic" w:hAnsi="Simplified Arabic" w:cs="Simplified Arabic"/>
          <w:color w:val="000000" w:themeColor="text1"/>
          <w:sz w:val="24"/>
          <w:szCs w:val="24"/>
          <w:rtl/>
        </w:rPr>
        <w:t>الحملات الترو</w:t>
      </w:r>
      <w:r>
        <w:rPr>
          <w:rFonts w:ascii="Simplified Arabic" w:hAnsi="Simplified Arabic" w:cs="Simplified Arabic"/>
          <w:color w:val="000000" w:themeColor="text1"/>
          <w:sz w:val="24"/>
          <w:szCs w:val="24"/>
          <w:rtl/>
        </w:rPr>
        <w:t>يجية عبر وسائل الإعلام المسموعة</w:t>
      </w:r>
      <w:r w:rsidRPr="00B15D1F">
        <w:rPr>
          <w:rFonts w:ascii="Simplified Arabic" w:hAnsi="Simplified Arabic" w:cs="Simplified Arabic"/>
          <w:color w:val="000000" w:themeColor="text1"/>
          <w:sz w:val="24"/>
          <w:szCs w:val="24"/>
          <w:rtl/>
        </w:rPr>
        <w:t>, تزيد من الإقبال على تسويق الخدمات الرياضية .</w:t>
      </w:r>
    </w:p>
    <w:p w:rsidR="00E512AC" w:rsidRPr="00B15D1F" w:rsidRDefault="00E512AC" w:rsidP="00E512AC">
      <w:pPr>
        <w:pStyle w:val="aa"/>
        <w:jc w:val="both"/>
        <w:rPr>
          <w:rFonts w:ascii="Simplified Arabic" w:hAnsi="Simplified Arabic" w:cs="Simplified Arabic"/>
          <w:color w:val="0C141A"/>
          <w:spacing w:val="2"/>
          <w:sz w:val="24"/>
          <w:szCs w:val="24"/>
          <w:rtl/>
        </w:rPr>
      </w:pPr>
      <w:r w:rsidRPr="00B15D1F">
        <w:rPr>
          <w:rFonts w:ascii="Simplified Arabic" w:hAnsi="Simplified Arabic" w:cs="Simplified Arabic"/>
          <w:color w:val="000000" w:themeColor="text1"/>
          <w:sz w:val="24"/>
          <w:szCs w:val="24"/>
          <w:rtl/>
        </w:rPr>
        <w:t>كما أن سعر المناسب للخدمات الرياضي</w:t>
      </w:r>
      <w:r>
        <w:rPr>
          <w:rFonts w:ascii="Simplified Arabic" w:hAnsi="Simplified Arabic" w:cs="Simplified Arabic"/>
          <w:color w:val="000000" w:themeColor="text1"/>
          <w:sz w:val="24"/>
          <w:szCs w:val="24"/>
          <w:rtl/>
        </w:rPr>
        <w:t>ة أو المنتجات يسهم في تسويقها (سالم, 2018م</w:t>
      </w:r>
      <w:r w:rsidRPr="00B15D1F">
        <w:rPr>
          <w:rFonts w:ascii="Simplified Arabic" w:hAnsi="Simplified Arabic" w:cs="Simplified Arabic"/>
          <w:color w:val="000000" w:themeColor="text1"/>
          <w:sz w:val="24"/>
          <w:szCs w:val="24"/>
          <w:rtl/>
        </w:rPr>
        <w:t>)(12).</w:t>
      </w:r>
      <w:r w:rsidR="001C72D0">
        <w:rPr>
          <w:rStyle w:val="twtr-color--gray-900"/>
          <w:rFonts w:ascii="Simplified Arabic" w:hAnsi="Simplified Arabic" w:cs="Simplified Arabic" w:hint="cs"/>
          <w:color w:val="0C141A"/>
          <w:spacing w:val="2"/>
          <w:sz w:val="24"/>
          <w:szCs w:val="24"/>
          <w:rtl/>
        </w:rPr>
        <w:t xml:space="preserve"> </w:t>
      </w:r>
      <w:r w:rsidRPr="00B15D1F">
        <w:rPr>
          <w:rStyle w:val="twtr-color--gray-900"/>
          <w:rFonts w:ascii="Simplified Arabic" w:hAnsi="Simplified Arabic" w:cs="Simplified Arabic"/>
          <w:color w:val="0C141A"/>
          <w:spacing w:val="2"/>
          <w:sz w:val="24"/>
          <w:szCs w:val="24"/>
          <w:rtl/>
        </w:rPr>
        <w:t>وأظهرت حملات تويتر التسويقية قدرتها على رفع عائد الاستثمار بنسبة 40% م</w:t>
      </w:r>
      <w:r>
        <w:rPr>
          <w:rStyle w:val="twtr-color--gray-900"/>
          <w:rFonts w:ascii="Simplified Arabic" w:hAnsi="Simplified Arabic" w:cs="Simplified Arabic"/>
          <w:color w:val="0C141A"/>
          <w:spacing w:val="2"/>
          <w:sz w:val="24"/>
          <w:szCs w:val="24"/>
          <w:rtl/>
        </w:rPr>
        <w:t xml:space="preserve">قارنة </w:t>
      </w:r>
      <w:r>
        <w:rPr>
          <w:rStyle w:val="twtr-color--gray-900"/>
          <w:rFonts w:ascii="Simplified Arabic" w:hAnsi="Simplified Arabic" w:cs="Simplified Arabic"/>
          <w:color w:val="0C141A"/>
          <w:spacing w:val="2"/>
          <w:sz w:val="24"/>
          <w:szCs w:val="24"/>
          <w:rtl/>
        </w:rPr>
        <w:lastRenderedPageBreak/>
        <w:t>بالقنوات الإعلامية الأخرى</w:t>
      </w:r>
      <w:r w:rsidRPr="00B15D1F">
        <w:rPr>
          <w:rStyle w:val="twtr-color--gray-900"/>
          <w:rFonts w:ascii="Simplified Arabic" w:hAnsi="Simplified Arabic" w:cs="Simplified Arabic"/>
          <w:color w:val="0C141A"/>
          <w:spacing w:val="2"/>
          <w:sz w:val="24"/>
          <w:szCs w:val="24"/>
          <w:rtl/>
        </w:rPr>
        <w:t>. فقد أجريت سلسلة من الدراسات على مدار</w:t>
      </w:r>
      <w:r>
        <w:rPr>
          <w:rStyle w:val="twtr-color--gray-900"/>
          <w:rFonts w:ascii="Simplified Arabic" w:hAnsi="Simplified Arabic" w:cs="Simplified Arabic"/>
          <w:color w:val="0C141A"/>
          <w:spacing w:val="2"/>
          <w:sz w:val="24"/>
          <w:szCs w:val="24"/>
          <w:rtl/>
        </w:rPr>
        <w:t xml:space="preserve"> عامين من حملات توتير الإعلانية, في مجالات مختلفة</w:t>
      </w:r>
      <w:r>
        <w:rPr>
          <w:rStyle w:val="twtr-color--gray-900"/>
          <w:rFonts w:ascii="Simplified Arabic" w:hAnsi="Simplified Arabic" w:cs="Simplified Arabic" w:hint="cs"/>
          <w:color w:val="0C141A"/>
          <w:spacing w:val="2"/>
          <w:sz w:val="24"/>
          <w:szCs w:val="24"/>
          <w:rtl/>
        </w:rPr>
        <w:t xml:space="preserve"> </w:t>
      </w:r>
      <w:r>
        <w:rPr>
          <w:rStyle w:val="twtr-color--gray-900"/>
          <w:rFonts w:ascii="Simplified Arabic" w:hAnsi="Simplified Arabic" w:cs="Simplified Arabic"/>
          <w:color w:val="0C141A"/>
          <w:spacing w:val="2"/>
          <w:sz w:val="24"/>
          <w:szCs w:val="24"/>
          <w:rtl/>
        </w:rPr>
        <w:t>(</w:t>
      </w:r>
      <w:r w:rsidRPr="00B15D1F">
        <w:rPr>
          <w:rStyle w:val="twtr-color--gray-900"/>
          <w:rFonts w:ascii="Simplified Arabic" w:hAnsi="Simplified Arabic" w:cs="Simplified Arabic"/>
          <w:color w:val="0C141A"/>
          <w:spacing w:val="2"/>
          <w:sz w:val="24"/>
          <w:szCs w:val="24"/>
          <w:rtl/>
        </w:rPr>
        <w:t>سلع ا</w:t>
      </w:r>
      <w:r>
        <w:rPr>
          <w:rStyle w:val="twtr-color--gray-900"/>
          <w:rFonts w:ascii="Simplified Arabic" w:hAnsi="Simplified Arabic" w:cs="Simplified Arabic"/>
          <w:color w:val="0C141A"/>
          <w:spacing w:val="2"/>
          <w:sz w:val="24"/>
          <w:szCs w:val="24"/>
          <w:rtl/>
        </w:rPr>
        <w:t>ستهلاكية معبأة, مشروبات كحولية</w:t>
      </w:r>
      <w:r w:rsidRPr="00B15D1F">
        <w:rPr>
          <w:rStyle w:val="twtr-color--gray-900"/>
          <w:rFonts w:ascii="Simplified Arabic" w:hAnsi="Simplified Arabic" w:cs="Simplified Arabic"/>
          <w:color w:val="0C141A"/>
          <w:spacing w:val="2"/>
          <w:sz w:val="24"/>
          <w:szCs w:val="24"/>
          <w:rtl/>
        </w:rPr>
        <w:t>, أخيراً شركة عالمية متخصصة</w:t>
      </w:r>
      <w:r>
        <w:rPr>
          <w:rStyle w:val="twtr-color--gray-900"/>
          <w:rFonts w:ascii="Simplified Arabic" w:hAnsi="Simplified Arabic" w:cs="Simplified Arabic"/>
          <w:color w:val="0C141A"/>
          <w:spacing w:val="2"/>
          <w:sz w:val="24"/>
          <w:szCs w:val="24"/>
          <w:rtl/>
        </w:rPr>
        <w:t xml:space="preserve"> في الزي الرياضي</w:t>
      </w:r>
      <w:r w:rsidRPr="00B15D1F">
        <w:rPr>
          <w:rStyle w:val="twtr-color--gray-900"/>
          <w:rFonts w:ascii="Simplified Arabic" w:hAnsi="Simplified Arabic" w:cs="Simplified Arabic"/>
          <w:color w:val="0C141A"/>
          <w:spacing w:val="2"/>
          <w:sz w:val="24"/>
          <w:szCs w:val="24"/>
          <w:rtl/>
        </w:rPr>
        <w:t>)</w:t>
      </w:r>
      <w:r w:rsidRPr="00B15D1F">
        <w:rPr>
          <w:rFonts w:ascii="Simplified Arabic" w:hAnsi="Simplified Arabic" w:cs="Simplified Arabic"/>
          <w:sz w:val="24"/>
          <w:szCs w:val="24"/>
          <w:rtl/>
        </w:rPr>
        <w:t>.</w:t>
      </w:r>
      <w:r>
        <w:rPr>
          <w:rStyle w:val="twtr-color--gray-900"/>
          <w:rFonts w:ascii="Simplified Arabic" w:hAnsi="Simplified Arabic" w:cs="Simplified Arabic" w:hint="cs"/>
          <w:sz w:val="24"/>
          <w:szCs w:val="24"/>
          <w:rtl/>
        </w:rPr>
        <w:t xml:space="preserve"> </w:t>
      </w:r>
      <w:r w:rsidRPr="00B15D1F">
        <w:rPr>
          <w:rStyle w:val="twtr-color--gray-900"/>
          <w:rFonts w:ascii="Simplified Arabic" w:hAnsi="Simplified Arabic" w:cs="Simplified Arabic"/>
          <w:sz w:val="24"/>
          <w:szCs w:val="24"/>
          <w:rtl/>
        </w:rPr>
        <w:t>تطبيق سناب شات قوته ومقدرته على التأثير على القوة الشرائية للأشخاص فقد أكدت التقارير الخاصة بإدارة التطبيق أن 47% من مستخدمي سناب شات يقتنعون بالمحتوى المقدم لهم ويقومون بالشراء مباشرة بعد مشاهدتهم للإعلان</w:t>
      </w:r>
      <w:r w:rsidRPr="00B15D1F">
        <w:rPr>
          <w:rFonts w:ascii="Simplified Arabic" w:hAnsi="Simplified Arabic" w:cs="Simplified Arabic"/>
          <w:color w:val="0C141A"/>
          <w:spacing w:val="2"/>
          <w:sz w:val="24"/>
          <w:szCs w:val="24"/>
          <w:rtl/>
        </w:rPr>
        <w:t>. وقد لاحظت بعض الشركات الكبيرة التجارية أن أفضل وسيلة للإعلان عن</w:t>
      </w:r>
      <w:r>
        <w:rPr>
          <w:rFonts w:ascii="Simplified Arabic" w:hAnsi="Simplified Arabic" w:cs="Simplified Arabic"/>
          <w:color w:val="0C141A"/>
          <w:spacing w:val="2"/>
          <w:sz w:val="24"/>
          <w:szCs w:val="24"/>
          <w:rtl/>
        </w:rPr>
        <w:t xml:space="preserve"> منتجاتها من خلال وسائل الإعلام</w:t>
      </w:r>
      <w:r w:rsidRPr="00B15D1F">
        <w:rPr>
          <w:rFonts w:ascii="Simplified Arabic" w:hAnsi="Simplified Arabic" w:cs="Simplified Arabic"/>
          <w:color w:val="0C141A"/>
          <w:spacing w:val="2"/>
          <w:sz w:val="24"/>
          <w:szCs w:val="24"/>
          <w:rtl/>
        </w:rPr>
        <w:t xml:space="preserve">, </w:t>
      </w:r>
      <w:r>
        <w:rPr>
          <w:rFonts w:ascii="Simplified Arabic" w:hAnsi="Simplified Arabic" w:cs="Simplified Arabic"/>
          <w:color w:val="0C141A"/>
          <w:spacing w:val="2"/>
          <w:sz w:val="24"/>
          <w:szCs w:val="24"/>
          <w:rtl/>
        </w:rPr>
        <w:t>إذ</w:t>
      </w:r>
      <w:r w:rsidRPr="00B15D1F">
        <w:rPr>
          <w:rFonts w:ascii="Simplified Arabic" w:hAnsi="Simplified Arabic" w:cs="Simplified Arabic"/>
          <w:color w:val="0C141A"/>
          <w:spacing w:val="2"/>
          <w:sz w:val="24"/>
          <w:szCs w:val="24"/>
          <w:rtl/>
        </w:rPr>
        <w:t xml:space="preserve"> أن ارتباط المنتج الرياضي بعلامة تجارية خاصة بنادي أو لاعب مشهور له تأثير أكبر من وسائل الإعلام التقليدية .</w:t>
      </w:r>
    </w:p>
    <w:p w:rsidR="00E512AC" w:rsidRPr="00302EB7" w:rsidRDefault="00E512AC" w:rsidP="00E512AC">
      <w:pPr>
        <w:pStyle w:val="aa"/>
        <w:jc w:val="both"/>
        <w:rPr>
          <w:rFonts w:ascii="Simplified Arabic" w:hAnsi="Simplified Arabic" w:cs="Simplified Arabic"/>
          <w:b/>
          <w:bCs/>
          <w:color w:val="0C141A"/>
          <w:spacing w:val="2"/>
          <w:sz w:val="28"/>
          <w:szCs w:val="28"/>
          <w:rtl/>
        </w:rPr>
      </w:pPr>
      <w:r w:rsidRPr="00302EB7">
        <w:rPr>
          <w:rFonts w:ascii="Simplified Arabic" w:hAnsi="Simplified Arabic" w:cs="Simplified Arabic"/>
          <w:b/>
          <w:bCs/>
          <w:color w:val="0C141A"/>
          <w:spacing w:val="2"/>
          <w:sz w:val="28"/>
          <w:szCs w:val="28"/>
          <w:rtl/>
        </w:rPr>
        <w:t>كلما زاد الوعي المجتمعي بأهمية الرياضة زاد الاقبال على التسويق الرياضي .</w:t>
      </w:r>
    </w:p>
    <w:p w:rsidR="00E512AC" w:rsidRDefault="00E512AC" w:rsidP="00E512AC">
      <w:pPr>
        <w:pStyle w:val="aa"/>
        <w:jc w:val="both"/>
        <w:rPr>
          <w:rFonts w:ascii="Simplified Arabic" w:hAnsi="Simplified Arabic" w:cs="Simplified Arabic"/>
          <w:color w:val="0C141A"/>
          <w:spacing w:val="2"/>
          <w:sz w:val="24"/>
          <w:szCs w:val="24"/>
          <w:rtl/>
        </w:rPr>
      </w:pPr>
      <w:r w:rsidRPr="00B15D1F">
        <w:rPr>
          <w:rFonts w:ascii="Simplified Arabic" w:hAnsi="Simplified Arabic" w:cs="Simplified Arabic"/>
          <w:color w:val="0C141A"/>
          <w:spacing w:val="2"/>
          <w:sz w:val="24"/>
          <w:szCs w:val="24"/>
          <w:rtl/>
        </w:rPr>
        <w:t>الرياضة من أهم الأنساق الاجتم</w:t>
      </w:r>
      <w:r>
        <w:rPr>
          <w:rFonts w:ascii="Simplified Arabic" w:hAnsi="Simplified Arabic" w:cs="Simplified Arabic"/>
          <w:color w:val="0C141A"/>
          <w:spacing w:val="2"/>
          <w:sz w:val="24"/>
          <w:szCs w:val="24"/>
          <w:rtl/>
        </w:rPr>
        <w:t>اعية التي تساعد في بناء المجتمع</w:t>
      </w:r>
      <w:r w:rsidRPr="00B15D1F">
        <w:rPr>
          <w:rFonts w:ascii="Simplified Arabic" w:hAnsi="Simplified Arabic" w:cs="Simplified Arabic"/>
          <w:color w:val="0C141A"/>
          <w:spacing w:val="2"/>
          <w:sz w:val="24"/>
          <w:szCs w:val="24"/>
          <w:rtl/>
        </w:rPr>
        <w:t xml:space="preserve">, لأنها تعمل على تكاتف أفراد المجتمع وتفاعلهم تجاه نشاط معين سواء كان ذلك التفاعل بصفة رسمية كالتسجيل في نادٍ لكرة القدم ويتم الاحتراف في ذلك النادي أو أن </w:t>
      </w:r>
      <w:r>
        <w:rPr>
          <w:rFonts w:ascii="Simplified Arabic" w:hAnsi="Simplified Arabic" w:cs="Simplified Arabic"/>
          <w:color w:val="0C141A"/>
          <w:spacing w:val="2"/>
          <w:sz w:val="24"/>
          <w:szCs w:val="24"/>
          <w:rtl/>
        </w:rPr>
        <w:t>يكون مجرد هاوٍ وممارس للرياضة (مولود</w:t>
      </w:r>
      <w:r w:rsidRPr="00B15D1F">
        <w:rPr>
          <w:rFonts w:ascii="Simplified Arabic" w:hAnsi="Simplified Arabic" w:cs="Simplified Arabic"/>
          <w:color w:val="0C141A"/>
          <w:spacing w:val="2"/>
          <w:sz w:val="24"/>
          <w:szCs w:val="24"/>
          <w:rtl/>
        </w:rPr>
        <w:t xml:space="preserve">, </w:t>
      </w:r>
      <w:r>
        <w:rPr>
          <w:rFonts w:ascii="Simplified Arabic" w:hAnsi="Simplified Arabic" w:cs="Simplified Arabic"/>
          <w:color w:val="0C141A"/>
          <w:spacing w:val="2"/>
          <w:sz w:val="24"/>
          <w:szCs w:val="24"/>
          <w:rtl/>
        </w:rPr>
        <w:t>2019م</w:t>
      </w:r>
      <w:r w:rsidRPr="00B15D1F">
        <w:rPr>
          <w:rFonts w:ascii="Simplified Arabic" w:hAnsi="Simplified Arabic" w:cs="Simplified Arabic"/>
          <w:color w:val="0C141A"/>
          <w:spacing w:val="2"/>
          <w:sz w:val="24"/>
          <w:szCs w:val="24"/>
          <w:rtl/>
        </w:rPr>
        <w:t xml:space="preserve">)(17). كذلك </w:t>
      </w:r>
      <w:r w:rsidRPr="00B15D1F">
        <w:rPr>
          <w:rFonts w:ascii="Simplified Arabic" w:hAnsi="Simplified Arabic" w:cs="Simplified Arabic"/>
          <w:color w:val="000000" w:themeColor="text1"/>
          <w:sz w:val="24"/>
          <w:szCs w:val="24"/>
          <w:rtl/>
        </w:rPr>
        <w:t>تظهر</w:t>
      </w:r>
      <w:r>
        <w:rPr>
          <w:rFonts w:ascii="Simplified Arabic" w:hAnsi="Simplified Arabic" w:cs="Simplified Arabic" w:hint="cs"/>
          <w:color w:val="000000" w:themeColor="text1"/>
          <w:sz w:val="24"/>
          <w:szCs w:val="24"/>
          <w:rtl/>
        </w:rPr>
        <w:t xml:space="preserve"> </w:t>
      </w:r>
      <w:r w:rsidRPr="00B15D1F">
        <w:rPr>
          <w:rFonts w:ascii="Simplified Arabic" w:hAnsi="Simplified Arabic" w:cs="Simplified Arabic"/>
          <w:color w:val="000000" w:themeColor="text1"/>
          <w:sz w:val="24"/>
          <w:szCs w:val="24"/>
          <w:rtl/>
        </w:rPr>
        <w:t>أهمية ممارسة النشاط البدني والرياضي بالنسبة للمراهقين في مساعدته</w:t>
      </w:r>
      <w:r>
        <w:rPr>
          <w:rFonts w:ascii="Simplified Arabic" w:hAnsi="Simplified Arabic" w:cs="Simplified Arabic"/>
          <w:color w:val="000000" w:themeColor="text1"/>
          <w:sz w:val="24"/>
          <w:szCs w:val="24"/>
          <w:rtl/>
        </w:rPr>
        <w:t>م على تكوين العلاقات الاجتماعية, والصداقات</w:t>
      </w:r>
      <w:r w:rsidRPr="00B15D1F">
        <w:rPr>
          <w:rFonts w:ascii="Simplified Arabic" w:hAnsi="Simplified Arabic" w:cs="Simplified Arabic"/>
          <w:color w:val="000000" w:themeColor="text1"/>
          <w:sz w:val="24"/>
          <w:szCs w:val="24"/>
          <w:rtl/>
        </w:rPr>
        <w:t>, واكتس</w:t>
      </w:r>
      <w:r>
        <w:rPr>
          <w:rFonts w:ascii="Simplified Arabic" w:hAnsi="Simplified Arabic" w:cs="Simplified Arabic"/>
          <w:color w:val="000000" w:themeColor="text1"/>
          <w:sz w:val="24"/>
          <w:szCs w:val="24"/>
          <w:rtl/>
        </w:rPr>
        <w:t>اب المهارات العديدة, والانضباط, والالتزام بالقوانين</w:t>
      </w:r>
      <w:r w:rsidRPr="00B15D1F">
        <w:rPr>
          <w:rFonts w:ascii="Simplified Arabic" w:hAnsi="Simplified Arabic" w:cs="Simplified Arabic"/>
          <w:color w:val="000000" w:themeColor="text1"/>
          <w:sz w:val="24"/>
          <w:szCs w:val="24"/>
          <w:rtl/>
        </w:rPr>
        <w:t>, وتحمل المسؤولية والصبر وال</w:t>
      </w:r>
      <w:r>
        <w:rPr>
          <w:rFonts w:ascii="Simplified Arabic" w:hAnsi="Simplified Arabic" w:cs="Simplified Arabic"/>
          <w:color w:val="000000" w:themeColor="text1"/>
          <w:sz w:val="24"/>
          <w:szCs w:val="24"/>
          <w:rtl/>
        </w:rPr>
        <w:t>شجاعة (بن أعراب, 2014؛ قوقاش</w:t>
      </w:r>
      <w:r w:rsidRPr="00B15D1F">
        <w:rPr>
          <w:rFonts w:ascii="Simplified Arabic" w:hAnsi="Simplified Arabic" w:cs="Simplified Arabic"/>
          <w:color w:val="000000" w:themeColor="text1"/>
          <w:sz w:val="24"/>
          <w:szCs w:val="24"/>
          <w:rtl/>
        </w:rPr>
        <w:t>, 2</w:t>
      </w:r>
      <w:r>
        <w:rPr>
          <w:rFonts w:ascii="Simplified Arabic" w:hAnsi="Simplified Arabic" w:cs="Simplified Arabic"/>
          <w:color w:val="000000" w:themeColor="text1"/>
          <w:sz w:val="24"/>
          <w:szCs w:val="24"/>
          <w:rtl/>
        </w:rPr>
        <w:t>014م)</w:t>
      </w:r>
      <w:r w:rsidRPr="00B15D1F">
        <w:rPr>
          <w:rFonts w:ascii="Simplified Arabic" w:hAnsi="Simplified Arabic" w:cs="Simplified Arabic"/>
          <w:color w:val="000000" w:themeColor="text1"/>
          <w:sz w:val="24"/>
          <w:szCs w:val="24"/>
          <w:rtl/>
        </w:rPr>
        <w:t>(11</w:t>
      </w:r>
      <w:r>
        <w:rPr>
          <w:rFonts w:ascii="Simplified Arabic" w:hAnsi="Simplified Arabic" w:cs="Simplified Arabic"/>
          <w:color w:val="000000" w:themeColor="text1"/>
          <w:sz w:val="24"/>
          <w:szCs w:val="24"/>
          <w:rtl/>
        </w:rPr>
        <w:t>)</w:t>
      </w:r>
      <w:r w:rsidRPr="00B15D1F">
        <w:rPr>
          <w:rFonts w:ascii="Simplified Arabic" w:hAnsi="Simplified Arabic" w:cs="Simplified Arabic"/>
          <w:color w:val="000000" w:themeColor="text1"/>
          <w:sz w:val="24"/>
          <w:szCs w:val="24"/>
          <w:rtl/>
        </w:rPr>
        <w:t>. وممارسة الترويح الرياضي من أهم العوامل التي تؤثر في اكتساب المجتمع</w:t>
      </w:r>
      <w:r>
        <w:rPr>
          <w:rFonts w:ascii="Simplified Arabic" w:hAnsi="Simplified Arabic" w:cs="Simplified Arabic"/>
          <w:color w:val="000000" w:themeColor="text1"/>
          <w:sz w:val="24"/>
          <w:szCs w:val="24"/>
          <w:rtl/>
        </w:rPr>
        <w:t xml:space="preserve"> للوعي الثقافي الترويحي الرياضي</w:t>
      </w:r>
      <w:r w:rsidRPr="00B15D1F">
        <w:rPr>
          <w:rFonts w:ascii="Simplified Arabic" w:hAnsi="Simplified Arabic" w:cs="Simplified Arabic"/>
          <w:color w:val="000000" w:themeColor="text1"/>
          <w:sz w:val="24"/>
          <w:szCs w:val="24"/>
          <w:rtl/>
        </w:rPr>
        <w:t>,</w:t>
      </w:r>
      <w:r>
        <w:rPr>
          <w:rFonts w:ascii="Simplified Arabic" w:hAnsi="Simplified Arabic" w:cs="Simplified Arabic"/>
          <w:color w:val="000000" w:themeColor="text1"/>
          <w:sz w:val="24"/>
          <w:szCs w:val="24"/>
          <w:rtl/>
        </w:rPr>
        <w:t xml:space="preserve"> فلم تعد الرياضة نشاط هامشي فقط</w:t>
      </w:r>
      <w:r w:rsidRPr="00B15D1F">
        <w:rPr>
          <w:rFonts w:ascii="Simplified Arabic" w:hAnsi="Simplified Arabic" w:cs="Simplified Arabic"/>
          <w:color w:val="000000" w:themeColor="text1"/>
          <w:sz w:val="24"/>
          <w:szCs w:val="24"/>
          <w:rtl/>
        </w:rPr>
        <w:t>, فهي عامل مؤثر وف</w:t>
      </w:r>
      <w:r>
        <w:rPr>
          <w:rFonts w:ascii="Simplified Arabic" w:hAnsi="Simplified Arabic" w:cs="Simplified Arabic"/>
          <w:color w:val="000000" w:themeColor="text1"/>
          <w:sz w:val="24"/>
          <w:szCs w:val="24"/>
          <w:rtl/>
        </w:rPr>
        <w:t>عل في إثراء ثقافة الطلاب وفكرهم</w:t>
      </w:r>
      <w:r w:rsidRPr="00B15D1F">
        <w:rPr>
          <w:rFonts w:ascii="Simplified Arabic" w:hAnsi="Simplified Arabic" w:cs="Simplified Arabic"/>
          <w:color w:val="000000" w:themeColor="text1"/>
          <w:sz w:val="24"/>
          <w:szCs w:val="24"/>
          <w:rtl/>
        </w:rPr>
        <w:t xml:space="preserve">, عن طريق حثهم على استثمار أوقاتهم بشكل أفضل من خلال ممارسة </w:t>
      </w:r>
      <w:r>
        <w:rPr>
          <w:rFonts w:ascii="Simplified Arabic" w:hAnsi="Simplified Arabic" w:cs="Simplified Arabic"/>
          <w:color w:val="000000" w:themeColor="text1"/>
          <w:sz w:val="24"/>
          <w:szCs w:val="24"/>
          <w:rtl/>
        </w:rPr>
        <w:t>الرياضة</w:t>
      </w:r>
      <w:r w:rsidRPr="00B15D1F">
        <w:rPr>
          <w:rFonts w:ascii="Simplified Arabic" w:hAnsi="Simplified Arabic" w:cs="Simplified Arabic"/>
          <w:color w:val="000000" w:themeColor="text1"/>
          <w:sz w:val="24"/>
          <w:szCs w:val="24"/>
          <w:rtl/>
        </w:rPr>
        <w:t xml:space="preserve">, وتأثيرها لا يقتصر على اللياقة البدنية والصحة الجسمية فقط بل اشتمل على الصحة الذهنية وتطوير القدرات </w:t>
      </w:r>
      <w:r>
        <w:rPr>
          <w:rFonts w:ascii="Simplified Arabic" w:hAnsi="Simplified Arabic" w:cs="Simplified Arabic"/>
          <w:color w:val="000000" w:themeColor="text1"/>
          <w:sz w:val="24"/>
          <w:szCs w:val="24"/>
          <w:rtl/>
        </w:rPr>
        <w:t>والمهارات والصحة النفسية أيضاً</w:t>
      </w:r>
      <w:r w:rsidRPr="00B15D1F">
        <w:rPr>
          <w:rFonts w:ascii="Simplified Arabic" w:hAnsi="Simplified Arabic" w:cs="Simplified Arabic"/>
          <w:color w:val="000000" w:themeColor="text1"/>
          <w:sz w:val="24"/>
          <w:szCs w:val="24"/>
          <w:rtl/>
        </w:rPr>
        <w:t>, فهي تمد الفرد بشعور عميق من الإيجابية والطاقة والنشاط والسعادة.</w:t>
      </w:r>
    </w:p>
    <w:p w:rsidR="00E512AC" w:rsidRPr="0093271B" w:rsidRDefault="00E512AC" w:rsidP="00E512AC">
      <w:pPr>
        <w:pStyle w:val="aa"/>
        <w:jc w:val="both"/>
        <w:rPr>
          <w:rFonts w:ascii="Simplified Arabic" w:hAnsi="Simplified Arabic" w:cs="Simplified Arabic"/>
          <w:color w:val="0C141A"/>
          <w:spacing w:val="2"/>
          <w:sz w:val="24"/>
          <w:szCs w:val="24"/>
          <w:rtl/>
        </w:rPr>
      </w:pPr>
    </w:p>
    <w:p w:rsidR="00E512AC" w:rsidRPr="003B2034" w:rsidRDefault="00E512AC" w:rsidP="00E512AC">
      <w:pPr>
        <w:pStyle w:val="aa"/>
        <w:jc w:val="both"/>
        <w:rPr>
          <w:rFonts w:ascii="Simplified Arabic" w:hAnsi="Simplified Arabic" w:cs="Simplified Arabic"/>
          <w:b/>
          <w:bCs/>
          <w:color w:val="0D0D0D" w:themeColor="text1" w:themeTint="F2"/>
          <w:sz w:val="28"/>
          <w:szCs w:val="28"/>
        </w:rPr>
      </w:pPr>
      <w:r>
        <w:rPr>
          <w:rFonts w:ascii="Simplified Arabic" w:hAnsi="Simplified Arabic" w:cs="Simplified Arabic"/>
          <w:b/>
          <w:bCs/>
          <w:color w:val="0D0D0D" w:themeColor="text1" w:themeTint="F2"/>
          <w:sz w:val="28"/>
          <w:szCs w:val="28"/>
          <w:rtl/>
        </w:rPr>
        <w:lastRenderedPageBreak/>
        <w:t>1</w:t>
      </w:r>
      <w:r>
        <w:rPr>
          <w:rFonts w:ascii="Simplified Arabic" w:hAnsi="Simplified Arabic" w:cs="Simplified Arabic" w:hint="cs"/>
          <w:b/>
          <w:bCs/>
          <w:color w:val="0D0D0D" w:themeColor="text1" w:themeTint="F2"/>
          <w:sz w:val="28"/>
          <w:szCs w:val="28"/>
          <w:rtl/>
        </w:rPr>
        <w:t>-</w:t>
      </w:r>
      <w:r w:rsidRPr="003B2034">
        <w:rPr>
          <w:rFonts w:ascii="Simplified Arabic" w:hAnsi="Simplified Arabic" w:cs="Simplified Arabic"/>
          <w:b/>
          <w:bCs/>
          <w:color w:val="0D0D0D" w:themeColor="text1" w:themeTint="F2"/>
          <w:sz w:val="28"/>
          <w:szCs w:val="28"/>
          <w:rtl/>
        </w:rPr>
        <w:t>التسويق الري</w:t>
      </w:r>
      <w:r>
        <w:rPr>
          <w:rFonts w:ascii="Simplified Arabic" w:hAnsi="Simplified Arabic" w:cs="Simplified Arabic"/>
          <w:b/>
          <w:bCs/>
          <w:color w:val="0D0D0D" w:themeColor="text1" w:themeTint="F2"/>
          <w:sz w:val="28"/>
          <w:szCs w:val="28"/>
          <w:rtl/>
        </w:rPr>
        <w:t>اضي في المملكة العربية السعودية</w:t>
      </w:r>
      <w:r w:rsidRPr="003B2034">
        <w:rPr>
          <w:rFonts w:ascii="Simplified Arabic" w:hAnsi="Simplified Arabic" w:cs="Simplified Arabic"/>
          <w:b/>
          <w:bCs/>
          <w:color w:val="0D0D0D" w:themeColor="text1" w:themeTint="F2"/>
          <w:sz w:val="28"/>
          <w:szCs w:val="28"/>
          <w:rtl/>
        </w:rPr>
        <w:t>:</w:t>
      </w:r>
    </w:p>
    <w:p w:rsidR="00E512AC" w:rsidRPr="00B15D1F" w:rsidRDefault="00E512AC" w:rsidP="00E512AC">
      <w:pPr>
        <w:pStyle w:val="aa"/>
        <w:jc w:val="both"/>
        <w:rPr>
          <w:rFonts w:ascii="Simplified Arabic" w:hAnsi="Simplified Arabic" w:cs="Simplified Arabic"/>
          <w:sz w:val="24"/>
          <w:szCs w:val="24"/>
          <w:rtl/>
        </w:rPr>
      </w:pPr>
      <w:r w:rsidRPr="00B15D1F">
        <w:rPr>
          <w:rFonts w:ascii="Simplified Arabic" w:hAnsi="Simplified Arabic" w:cs="Simplified Arabic"/>
          <w:sz w:val="24"/>
          <w:szCs w:val="24"/>
          <w:rtl/>
        </w:rPr>
        <w:t>تمر الرياضة السعودية في الفترة الراهنة بمرحلة انتقالية خاصة بعد تحول مسماها من الهيئة العامة للرياضة إلى وزارة الرياضة بأمر ملكي من خادم الحرمين الشريفين الملك سلمان بن عبد العزيز آل سعود .</w:t>
      </w:r>
    </w:p>
    <w:p w:rsidR="00E512AC" w:rsidRPr="00B15D1F" w:rsidRDefault="00E512AC" w:rsidP="00E512AC">
      <w:pPr>
        <w:pStyle w:val="aa"/>
        <w:jc w:val="both"/>
        <w:rPr>
          <w:rFonts w:ascii="Simplified Arabic" w:hAnsi="Simplified Arabic" w:cs="Simplified Arabic"/>
          <w:sz w:val="24"/>
          <w:szCs w:val="24"/>
          <w:rtl/>
        </w:rPr>
      </w:pPr>
      <w:r w:rsidRPr="00B15D1F">
        <w:rPr>
          <w:rFonts w:ascii="Simplified Arabic" w:hAnsi="Simplified Arabic" w:cs="Simplified Arabic"/>
          <w:sz w:val="24"/>
          <w:szCs w:val="24"/>
          <w:rtl/>
        </w:rPr>
        <w:t>وتم تعيين الأمير عبد العزي</w:t>
      </w:r>
      <w:r>
        <w:rPr>
          <w:rFonts w:ascii="Simplified Arabic" w:hAnsi="Simplified Arabic" w:cs="Simplified Arabic"/>
          <w:sz w:val="24"/>
          <w:szCs w:val="24"/>
          <w:rtl/>
        </w:rPr>
        <w:t>ز بن تركي الفيصل وزيراً للرياضة</w:t>
      </w:r>
      <w:r w:rsidRPr="00B15D1F">
        <w:rPr>
          <w:rFonts w:ascii="Simplified Arabic" w:hAnsi="Simplified Arabic" w:cs="Simplified Arabic"/>
          <w:sz w:val="24"/>
          <w:szCs w:val="24"/>
          <w:rtl/>
        </w:rPr>
        <w:t xml:space="preserve">, </w:t>
      </w:r>
      <w:r w:rsidRPr="00B15D1F">
        <w:rPr>
          <w:rFonts w:ascii="Simplified Arabic" w:hAnsi="Simplified Arabic" w:cs="Simplified Arabic"/>
          <w:color w:val="444444"/>
          <w:sz w:val="24"/>
          <w:szCs w:val="24"/>
          <w:shd w:val="clear" w:color="auto" w:fill="FFFFFF"/>
          <w:rtl/>
        </w:rPr>
        <w:t>وقال الأمير عبد العزيز بن تركي في تصريح صحافي بهذه المناسبة: “</w:t>
      </w:r>
      <w:r>
        <w:rPr>
          <w:rFonts w:ascii="Simplified Arabic" w:hAnsi="Simplified Arabic" w:cs="Simplified Arabic" w:hint="cs"/>
          <w:color w:val="444444"/>
          <w:sz w:val="24"/>
          <w:szCs w:val="24"/>
          <w:shd w:val="clear" w:color="auto" w:fill="FFFFFF"/>
          <w:rtl/>
        </w:rPr>
        <w:t xml:space="preserve"> </w:t>
      </w:r>
      <w:r w:rsidRPr="00B15D1F">
        <w:rPr>
          <w:rFonts w:ascii="Simplified Arabic" w:hAnsi="Simplified Arabic" w:cs="Simplified Arabic"/>
          <w:color w:val="444444"/>
          <w:sz w:val="24"/>
          <w:szCs w:val="24"/>
          <w:shd w:val="clear" w:color="auto" w:fill="FFFFFF"/>
          <w:rtl/>
        </w:rPr>
        <w:t>إن هذا القرار التاريخي بتحويل الهيئة العامة للرياضة إلى وزارة الرياضة يمثل مرحلة مهمة نحو تنفيذ وتطبيق رؤية السعودية 2030، وهو ما يجعلنا جميعًا أمام تحدٍ جديد للمضي قدمًا في تحقيق تطلعات قيادتنا الرشيدة، التي تضع هذا القطاع ضمن أهم أولوياتها بتفعيل دور شباب وفتيات هذا الوطن الغالي في صناعة مستقبل الرياضة السعودية ووضعها في مقدمة الركب</w:t>
      </w:r>
      <w:r w:rsidRPr="00B15D1F">
        <w:rPr>
          <w:rFonts w:ascii="Simplified Arabic" w:hAnsi="Simplified Arabic" w:cs="Simplified Arabic"/>
          <w:color w:val="444444"/>
          <w:sz w:val="24"/>
          <w:szCs w:val="24"/>
          <w:shd w:val="clear" w:color="auto" w:fill="FFFFFF"/>
        </w:rPr>
        <w:t>”.</w:t>
      </w:r>
      <w:r w:rsidRPr="00B15D1F">
        <w:rPr>
          <w:rFonts w:ascii="Simplified Arabic" w:hAnsi="Simplified Arabic" w:cs="Simplified Arabic"/>
          <w:sz w:val="24"/>
          <w:szCs w:val="24"/>
          <w:rtl/>
        </w:rPr>
        <w:t>فالريا</w:t>
      </w:r>
      <w:r>
        <w:rPr>
          <w:rFonts w:ascii="Simplified Arabic" w:hAnsi="Simplified Arabic" w:cs="Simplified Arabic"/>
          <w:sz w:val="24"/>
          <w:szCs w:val="24"/>
          <w:rtl/>
        </w:rPr>
        <w:t>ضة الآن تلقى الكثير من الاهتمام</w:t>
      </w:r>
      <w:r w:rsidRPr="00B15D1F">
        <w:rPr>
          <w:rFonts w:ascii="Simplified Arabic" w:hAnsi="Simplified Arabic" w:cs="Simplified Arabic"/>
          <w:sz w:val="24"/>
          <w:szCs w:val="24"/>
          <w:rtl/>
        </w:rPr>
        <w:t>, وتمر بمرحلة تصحيح وإعادة صيا</w:t>
      </w:r>
      <w:r>
        <w:rPr>
          <w:rFonts w:ascii="Simplified Arabic" w:hAnsi="Simplified Arabic" w:cs="Simplified Arabic"/>
          <w:sz w:val="24"/>
          <w:szCs w:val="24"/>
          <w:rtl/>
        </w:rPr>
        <w:t>غة للعديد من القوانين والمسارات</w:t>
      </w:r>
      <w:r w:rsidRPr="00B15D1F">
        <w:rPr>
          <w:rFonts w:ascii="Simplified Arabic" w:hAnsi="Simplified Arabic" w:cs="Simplified Arabic"/>
          <w:sz w:val="24"/>
          <w:szCs w:val="24"/>
          <w:rtl/>
        </w:rPr>
        <w:t>, والتي تسير في الطريق السليم للنهوض بالجانب الرياضي في المملكة الع</w:t>
      </w:r>
      <w:r>
        <w:rPr>
          <w:rFonts w:ascii="Simplified Arabic" w:hAnsi="Simplified Arabic" w:cs="Simplified Arabic"/>
          <w:sz w:val="24"/>
          <w:szCs w:val="24"/>
          <w:rtl/>
        </w:rPr>
        <w:t>ربية السعودية في مختلف المجالات</w:t>
      </w:r>
      <w:r w:rsidRPr="00B15D1F">
        <w:rPr>
          <w:rFonts w:ascii="Simplified Arabic" w:hAnsi="Simplified Arabic" w:cs="Simplified Arabic"/>
          <w:sz w:val="24"/>
          <w:szCs w:val="24"/>
          <w:rtl/>
        </w:rPr>
        <w:t xml:space="preserve">, </w:t>
      </w:r>
      <w:r>
        <w:rPr>
          <w:rFonts w:ascii="Simplified Arabic" w:hAnsi="Simplified Arabic" w:cs="Simplified Arabic"/>
          <w:sz w:val="24"/>
          <w:szCs w:val="24"/>
          <w:rtl/>
        </w:rPr>
        <w:t>ومن ذلك المجال التسويقي للرياضة</w:t>
      </w:r>
      <w:r w:rsidRPr="00B15D1F">
        <w:rPr>
          <w:rFonts w:ascii="Simplified Arabic" w:hAnsi="Simplified Arabic" w:cs="Simplified Arabic"/>
          <w:sz w:val="24"/>
          <w:szCs w:val="24"/>
          <w:rtl/>
        </w:rPr>
        <w:t>, والتي تحتاج إلى دعم عالٍ من الاتحاد بالكوادر المحترفة تسويقياً . التسويق الرياضي هو العمود الفقري لأي نادي فالأندية العالمية تعتمد بشكل كب</w:t>
      </w:r>
      <w:r>
        <w:rPr>
          <w:rFonts w:ascii="Simplified Arabic" w:hAnsi="Simplified Arabic" w:cs="Simplified Arabic"/>
          <w:sz w:val="24"/>
          <w:szCs w:val="24"/>
          <w:rtl/>
        </w:rPr>
        <w:t>ير على التسويق</w:t>
      </w:r>
      <w:r w:rsidRPr="00B15D1F">
        <w:rPr>
          <w:rFonts w:ascii="Simplified Arabic" w:hAnsi="Simplified Arabic" w:cs="Simplified Arabic"/>
          <w:sz w:val="24"/>
          <w:szCs w:val="24"/>
          <w:rtl/>
        </w:rPr>
        <w:t>, ومن المهم جدا</w:t>
      </w:r>
      <w:r>
        <w:rPr>
          <w:rFonts w:ascii="Simplified Arabic" w:hAnsi="Simplified Arabic" w:cs="Simplified Arabic"/>
          <w:sz w:val="24"/>
          <w:szCs w:val="24"/>
          <w:rtl/>
        </w:rPr>
        <w:t>ً تعيين إدارات متخصصة في</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التسويق</w:t>
      </w:r>
      <w:r w:rsidRPr="00B15D1F">
        <w:rPr>
          <w:rFonts w:ascii="Simplified Arabic" w:hAnsi="Simplified Arabic" w:cs="Simplified Arabic"/>
          <w:sz w:val="24"/>
          <w:szCs w:val="24"/>
          <w:rtl/>
        </w:rPr>
        <w:t>, فالشخص المتخصص هو الذي يبحث عن الب</w:t>
      </w:r>
      <w:r>
        <w:rPr>
          <w:rFonts w:ascii="Simplified Arabic" w:hAnsi="Simplified Arabic" w:cs="Simplified Arabic"/>
          <w:sz w:val="24"/>
          <w:szCs w:val="24"/>
          <w:rtl/>
        </w:rPr>
        <w:t>يئة الآمنة والتي تسعى للإنتاجية</w:t>
      </w:r>
      <w:r w:rsidRPr="00B15D1F">
        <w:rPr>
          <w:rFonts w:ascii="Simplified Arabic" w:hAnsi="Simplified Arabic" w:cs="Simplified Arabic"/>
          <w:sz w:val="24"/>
          <w:szCs w:val="24"/>
          <w:rtl/>
        </w:rPr>
        <w:t>, وتحويل الأندية إلى كيانات تجارية حقيقية لتكون بيئة</w:t>
      </w:r>
      <w:r>
        <w:rPr>
          <w:rFonts w:ascii="Simplified Arabic" w:hAnsi="Simplified Arabic" w:cs="Simplified Arabic"/>
          <w:sz w:val="24"/>
          <w:szCs w:val="24"/>
          <w:rtl/>
        </w:rPr>
        <w:t xml:space="preserve"> جاذبة (منتدى التسويق, 2019 م)</w:t>
      </w:r>
      <w:r w:rsidRPr="00B15D1F">
        <w:rPr>
          <w:rFonts w:ascii="Simplified Arabic" w:hAnsi="Simplified Arabic" w:cs="Simplified Arabic"/>
          <w:sz w:val="24"/>
          <w:szCs w:val="24"/>
          <w:rtl/>
        </w:rPr>
        <w:t>(2) .</w:t>
      </w:r>
    </w:p>
    <w:p w:rsidR="00E512AC" w:rsidRPr="00B15D1F" w:rsidRDefault="00E512AC" w:rsidP="00E512AC">
      <w:pPr>
        <w:pStyle w:val="aa"/>
        <w:jc w:val="both"/>
        <w:rPr>
          <w:rFonts w:ascii="Simplified Arabic" w:hAnsi="Simplified Arabic" w:cs="Simplified Arabic"/>
          <w:sz w:val="24"/>
          <w:szCs w:val="24"/>
          <w:rtl/>
        </w:rPr>
      </w:pPr>
      <w:r w:rsidRPr="003B2034">
        <w:rPr>
          <w:rFonts w:ascii="Simplified Arabic" w:hAnsi="Simplified Arabic" w:cs="Simplified Arabic"/>
          <w:b/>
          <w:bCs/>
          <w:color w:val="0D0D0D" w:themeColor="text1" w:themeTint="F2"/>
          <w:sz w:val="28"/>
          <w:szCs w:val="28"/>
          <w:rtl/>
        </w:rPr>
        <w:t>1</w:t>
      </w:r>
      <w:r>
        <w:rPr>
          <w:rFonts w:ascii="Simplified Arabic" w:hAnsi="Simplified Arabic" w:cs="Simplified Arabic" w:hint="cs"/>
          <w:b/>
          <w:bCs/>
          <w:color w:val="0D0D0D" w:themeColor="text1" w:themeTint="F2"/>
          <w:sz w:val="28"/>
          <w:szCs w:val="28"/>
          <w:rtl/>
        </w:rPr>
        <w:t>-</w:t>
      </w:r>
      <w:r w:rsidRPr="003B2034">
        <w:rPr>
          <w:rFonts w:ascii="Simplified Arabic" w:hAnsi="Simplified Arabic" w:cs="Simplified Arabic"/>
          <w:b/>
          <w:bCs/>
          <w:color w:val="0D0D0D" w:themeColor="text1" w:themeTint="F2"/>
          <w:sz w:val="28"/>
          <w:szCs w:val="28"/>
          <w:rtl/>
        </w:rPr>
        <w:t>1</w:t>
      </w:r>
      <w:r>
        <w:rPr>
          <w:rFonts w:ascii="Simplified Arabic" w:hAnsi="Simplified Arabic" w:cs="Simplified Arabic" w:hint="cs"/>
          <w:b/>
          <w:bCs/>
          <w:color w:val="0D0D0D" w:themeColor="text1" w:themeTint="F2"/>
          <w:sz w:val="28"/>
          <w:szCs w:val="28"/>
          <w:rtl/>
        </w:rPr>
        <w:t xml:space="preserve"> </w:t>
      </w:r>
      <w:r w:rsidRPr="003B2034">
        <w:rPr>
          <w:rFonts w:ascii="Simplified Arabic" w:hAnsi="Simplified Arabic" w:cs="Simplified Arabic"/>
          <w:b/>
          <w:bCs/>
          <w:color w:val="0D0D0D" w:themeColor="text1" w:themeTint="F2"/>
          <w:sz w:val="28"/>
          <w:szCs w:val="28"/>
          <w:rtl/>
        </w:rPr>
        <w:t xml:space="preserve">واقع التسويق الرياضي في المملكة العربية السعودية </w:t>
      </w:r>
      <w:r w:rsidRPr="003B2034">
        <w:rPr>
          <w:rFonts w:ascii="Simplified Arabic" w:hAnsi="Simplified Arabic" w:cs="Simplified Arabic"/>
          <w:b/>
          <w:bCs/>
          <w:sz w:val="28"/>
          <w:szCs w:val="28"/>
          <w:rtl/>
        </w:rPr>
        <w:t>التسويق الرياضي</w:t>
      </w:r>
      <w:r>
        <w:rPr>
          <w:rFonts w:ascii="Simplified Arabic" w:hAnsi="Simplified Arabic" w:cs="Simplified Arabic" w:hint="cs"/>
          <w:b/>
          <w:bCs/>
          <w:sz w:val="28"/>
          <w:szCs w:val="28"/>
          <w:rtl/>
        </w:rPr>
        <w:t>:</w:t>
      </w:r>
      <w:r w:rsidRPr="003B2034">
        <w:rPr>
          <w:rFonts w:ascii="Simplified Arabic" w:hAnsi="Simplified Arabic" w:cs="Simplified Arabic"/>
          <w:b/>
          <w:bCs/>
          <w:sz w:val="28"/>
          <w:szCs w:val="28"/>
          <w:rtl/>
        </w:rPr>
        <w:t xml:space="preserve"> </w:t>
      </w:r>
      <w:r w:rsidRPr="00B15D1F">
        <w:rPr>
          <w:rFonts w:ascii="Simplified Arabic" w:hAnsi="Simplified Arabic" w:cs="Simplified Arabic"/>
          <w:sz w:val="24"/>
          <w:szCs w:val="24"/>
          <w:rtl/>
        </w:rPr>
        <w:t xml:space="preserve">هو مفهوم حيوي وأساسي لأعضاء مجالس الإدارات في الأندية والاتحادات الرياضية في السعودية. يتجلى أهميته من خلال الجوانب الإيجابية التي يُسهم بها في تعزيز التطوير والاستثمار في المجال الرياضي. تعد الألعاب الجماعية، وعلى وجه الخصوص مباريات الدرجة الممتازة لكرة القدم، هي الأنشطة الأكثر شعبية والتي تعزز التسويق الرياضي بشكل فعّال. يشير الإحصائيات إلى أن 74% من السعوديين يشجعون كرة القدم، مما يجعل المملكة في </w:t>
      </w:r>
      <w:r w:rsidRPr="00B15D1F">
        <w:rPr>
          <w:rFonts w:ascii="Simplified Arabic" w:hAnsi="Simplified Arabic" w:cs="Simplified Arabic"/>
          <w:sz w:val="24"/>
          <w:szCs w:val="24"/>
          <w:rtl/>
        </w:rPr>
        <w:lastRenderedPageBreak/>
        <w:t>المرتبة الرابعة عالميًا في الاهتمام الرياضي. هذا يسهم في نجاح الخصخصة للأندية وتحفيز الاستثمار وتطوير الموارد البشرية والمادية. مدير التسويق الرياضي السابق لنادي برشلونة أشار إلى أن الأنشطة الرياضية أصبحت أنشطة تجارية واستثمارية تُقدر بالمليارات، والجمهور الرياضي يلعب دورًا حاسمًا في بناء شعبية النوادي وزيادة قيمتها التجارية. ومع ذلك، هناك تحديات تواجه التسويق الرياضي في السعودية، مثل ضعف الدور الإعلامي في نشر أهميته ونقص الخطط والاستراتيجيات التسويقية في الأندية والاتحادات. أيضًا قلة المختصين بالتسويق الرياضي في الشركات والهيئات الحكومية.بشكل عام، التسويق الرياضي يعد الركيزة الأساسية للأنشطة الرياضية، وتشمل وسائل التسويق أرباح البث التلفزيوني، وعقود الرعاية والشراكة، وتطوير الأفكار الإبداعية. هذا مثبت بأمثلة على الأداء المالي لبعض الرياضيين الذين استفادوا من التسويق الرياضي بشكل كبير.في الوقت الحالي، هناك إمكانيات كبيرة لتطوير مجال التسويق الرياضي في الأندية السعودية، خاصة مع التوجه نحو الخصخصة وجهود السمو الأمير محمد بن سلمان في حل مشكلة الديون وتعزيز العلاقات مع الفيفا. تأثير وسائل التواصل الاجتماعي والإعلانات على القوة الشرائية للجماهير الرياضية أيضًا يعزز من فرص التسويق الرياضي.</w:t>
      </w:r>
    </w:p>
    <w:p w:rsidR="00E512AC" w:rsidRPr="0093271B" w:rsidRDefault="00E512AC" w:rsidP="00E512AC">
      <w:pPr>
        <w:pStyle w:val="aa"/>
        <w:jc w:val="both"/>
        <w:rPr>
          <w:rFonts w:ascii="Simplified Arabic" w:hAnsi="Simplified Arabic" w:cs="Simplified Arabic"/>
          <w:b/>
          <w:bCs/>
          <w:color w:val="0D0D0D" w:themeColor="text1" w:themeTint="F2"/>
          <w:sz w:val="28"/>
          <w:szCs w:val="28"/>
          <w:rtl/>
        </w:rPr>
      </w:pPr>
      <w:r w:rsidRPr="0093271B">
        <w:rPr>
          <w:rFonts w:ascii="Simplified Arabic" w:hAnsi="Simplified Arabic" w:cs="Simplified Arabic"/>
          <w:b/>
          <w:bCs/>
          <w:color w:val="0D0D0D" w:themeColor="text1" w:themeTint="F2"/>
          <w:sz w:val="28"/>
          <w:szCs w:val="28"/>
          <w:rtl/>
        </w:rPr>
        <w:t>1</w:t>
      </w:r>
      <w:r w:rsidRPr="0093271B">
        <w:rPr>
          <w:rFonts w:ascii="Simplified Arabic" w:hAnsi="Simplified Arabic" w:cs="Simplified Arabic" w:hint="cs"/>
          <w:b/>
          <w:bCs/>
          <w:color w:val="0D0D0D" w:themeColor="text1" w:themeTint="F2"/>
          <w:sz w:val="28"/>
          <w:szCs w:val="28"/>
          <w:rtl/>
        </w:rPr>
        <w:t>-</w:t>
      </w:r>
      <w:r w:rsidRPr="0093271B">
        <w:rPr>
          <w:rFonts w:ascii="Simplified Arabic" w:hAnsi="Simplified Arabic" w:cs="Simplified Arabic"/>
          <w:b/>
          <w:bCs/>
          <w:color w:val="0D0D0D" w:themeColor="text1" w:themeTint="F2"/>
          <w:sz w:val="28"/>
          <w:szCs w:val="28"/>
          <w:rtl/>
        </w:rPr>
        <w:t>2 أبرز شركات التسويق الرياضي في المملكة العربية السعودية:</w:t>
      </w:r>
    </w:p>
    <w:p w:rsidR="00E512AC" w:rsidRPr="0093271B" w:rsidRDefault="00E512AC" w:rsidP="00E512AC">
      <w:pPr>
        <w:pStyle w:val="aa"/>
        <w:jc w:val="both"/>
        <w:rPr>
          <w:rStyle w:val="ac"/>
          <w:rFonts w:ascii="Simplified Arabic" w:hAnsi="Simplified Arabic" w:cs="Simplified Arabic"/>
          <w:sz w:val="28"/>
          <w:szCs w:val="28"/>
          <w:rtl/>
        </w:rPr>
      </w:pPr>
      <w:r>
        <w:rPr>
          <w:rFonts w:ascii="Simplified Arabic" w:hAnsi="Simplified Arabic" w:cs="Simplified Arabic"/>
          <w:b/>
          <w:bCs/>
          <w:sz w:val="28"/>
          <w:szCs w:val="28"/>
          <w:rtl/>
        </w:rPr>
        <w:t>جمعية التسويق الرياضي</w:t>
      </w:r>
      <w:r w:rsidRPr="0093271B">
        <w:rPr>
          <w:rFonts w:ascii="Simplified Arabic" w:hAnsi="Simplified Arabic" w:cs="Simplified Arabic"/>
          <w:b/>
          <w:bCs/>
          <w:sz w:val="28"/>
          <w:szCs w:val="28"/>
          <w:rtl/>
        </w:rPr>
        <w:t>:</w:t>
      </w:r>
      <w:r>
        <w:rPr>
          <w:rFonts w:ascii="Simplified Arabic" w:hAnsi="Simplified Arabic" w:cs="Simplified Arabic" w:hint="cs"/>
          <w:b/>
          <w:bCs/>
          <w:sz w:val="28"/>
          <w:szCs w:val="28"/>
          <w:rtl/>
          <w:lang w:bidi="ar-IQ"/>
        </w:rPr>
        <w:t xml:space="preserve"> </w:t>
      </w:r>
      <w:r w:rsidRPr="00B15D1F">
        <w:rPr>
          <w:rStyle w:val="ac"/>
          <w:rFonts w:ascii="Simplified Arabic" w:hAnsi="Simplified Arabic" w:cs="Simplified Arabic"/>
          <w:color w:val="000000"/>
          <w:sz w:val="24"/>
          <w:szCs w:val="24"/>
          <w:shd w:val="clear" w:color="auto" w:fill="FFFFFF"/>
          <w:rtl/>
        </w:rPr>
        <w:t>تم اعتماد الجمعية</w:t>
      </w:r>
      <w:r w:rsidRPr="00B15D1F">
        <w:rPr>
          <w:rStyle w:val="ac"/>
          <w:rFonts w:ascii="Simplified Arabic" w:hAnsi="Simplified Arabic" w:cs="Simplified Arabic"/>
          <w:color w:val="000000"/>
          <w:sz w:val="24"/>
          <w:szCs w:val="24"/>
          <w:shd w:val="clear" w:color="auto" w:fill="FFFFFF"/>
        </w:rPr>
        <w:t> </w:t>
      </w:r>
      <w:r w:rsidRPr="00B15D1F">
        <w:rPr>
          <w:rStyle w:val="ac"/>
          <w:rFonts w:ascii="Simplified Arabic" w:hAnsi="Simplified Arabic" w:cs="Simplified Arabic"/>
          <w:color w:val="000000"/>
          <w:sz w:val="24"/>
          <w:szCs w:val="24"/>
          <w:shd w:val="clear" w:color="auto" w:fill="FFFFFF"/>
          <w:rtl/>
        </w:rPr>
        <w:t xml:space="preserve">من قِبل وزارة العمل والتنمية الاجتماعية </w:t>
      </w:r>
      <w:r>
        <w:rPr>
          <w:rFonts w:ascii="Simplified Arabic" w:hAnsi="Simplified Arabic" w:cs="Simplified Arabic"/>
          <w:color w:val="000000"/>
          <w:sz w:val="24"/>
          <w:szCs w:val="24"/>
          <w:rtl/>
        </w:rPr>
        <w:t>صدر</w:t>
      </w:r>
      <w:r w:rsidRPr="00B15D1F">
        <w:rPr>
          <w:rFonts w:ascii="Simplified Arabic" w:hAnsi="Simplified Arabic" w:cs="Simplified Arabic"/>
          <w:color w:val="000000"/>
          <w:sz w:val="24"/>
          <w:szCs w:val="24"/>
          <w:rtl/>
        </w:rPr>
        <w:t>ت موافقة معالي وزير العمل والتنمية الاجتماعية على تأسيس جمعية التسو</w:t>
      </w:r>
      <w:r>
        <w:rPr>
          <w:rFonts w:ascii="Simplified Arabic" w:hAnsi="Simplified Arabic" w:cs="Simplified Arabic"/>
          <w:color w:val="000000"/>
          <w:sz w:val="24"/>
          <w:szCs w:val="24"/>
          <w:rtl/>
        </w:rPr>
        <w:t xml:space="preserve">يق الرياضية السعودية في تاريخ </w:t>
      </w:r>
      <w:r>
        <w:rPr>
          <w:rFonts w:ascii="Simplified Arabic" w:hAnsi="Simplified Arabic" w:cs="Simplified Arabic" w:hint="cs"/>
          <w:color w:val="000000"/>
          <w:sz w:val="24"/>
          <w:szCs w:val="24"/>
          <w:rtl/>
        </w:rPr>
        <w:t>4</w:t>
      </w:r>
      <w:r>
        <w:rPr>
          <w:rFonts w:ascii="Simplified Arabic" w:hAnsi="Simplified Arabic" w:cs="Simplified Arabic"/>
          <w:color w:val="000000"/>
          <w:sz w:val="24"/>
          <w:szCs w:val="24"/>
          <w:rtl/>
        </w:rPr>
        <w:t>/</w:t>
      </w:r>
      <w:r>
        <w:rPr>
          <w:rFonts w:ascii="Simplified Arabic" w:hAnsi="Simplified Arabic" w:cs="Simplified Arabic" w:hint="cs"/>
          <w:color w:val="000000"/>
          <w:sz w:val="24"/>
          <w:szCs w:val="24"/>
          <w:rtl/>
        </w:rPr>
        <w:t>11</w:t>
      </w:r>
      <w:r>
        <w:rPr>
          <w:rFonts w:ascii="Simplified Arabic" w:hAnsi="Simplified Arabic" w:cs="Simplified Arabic"/>
          <w:color w:val="000000"/>
          <w:sz w:val="24"/>
          <w:szCs w:val="24"/>
          <w:rtl/>
        </w:rPr>
        <w:t>/</w:t>
      </w:r>
      <w:r>
        <w:rPr>
          <w:rFonts w:ascii="Simplified Arabic" w:hAnsi="Simplified Arabic" w:cs="Simplified Arabic" w:hint="cs"/>
          <w:color w:val="000000"/>
          <w:sz w:val="24"/>
          <w:szCs w:val="24"/>
          <w:rtl/>
        </w:rPr>
        <w:t>2019</w:t>
      </w:r>
      <w:r>
        <w:rPr>
          <w:rFonts w:ascii="Simplified Arabic" w:hAnsi="Simplified Arabic" w:cs="Simplified Arabic"/>
          <w:color w:val="000000"/>
          <w:sz w:val="24"/>
          <w:szCs w:val="24"/>
          <w:rtl/>
        </w:rPr>
        <w:t>م</w:t>
      </w:r>
      <w:r w:rsidRPr="00B15D1F">
        <w:rPr>
          <w:rFonts w:ascii="Simplified Arabic" w:hAnsi="Simplified Arabic" w:cs="Simplified Arabic"/>
          <w:color w:val="000000"/>
          <w:sz w:val="24"/>
          <w:szCs w:val="24"/>
          <w:rtl/>
        </w:rPr>
        <w:t>,</w:t>
      </w:r>
      <w:r>
        <w:rPr>
          <w:rStyle w:val="ac"/>
          <w:rFonts w:ascii="Simplified Arabic" w:hAnsi="Simplified Arabic" w:cs="Simplified Arabic" w:hint="cs"/>
          <w:color w:val="000000"/>
          <w:sz w:val="24"/>
          <w:szCs w:val="24"/>
          <w:shd w:val="clear" w:color="auto" w:fill="FFFFFF"/>
          <w:rtl/>
        </w:rPr>
        <w:t xml:space="preserve"> </w:t>
      </w:r>
      <w:r w:rsidRPr="00B15D1F">
        <w:rPr>
          <w:rStyle w:val="ac"/>
          <w:rFonts w:ascii="Simplified Arabic" w:hAnsi="Simplified Arabic" w:cs="Simplified Arabic"/>
          <w:color w:val="000000"/>
          <w:sz w:val="24"/>
          <w:szCs w:val="24"/>
          <w:shd w:val="clear" w:color="auto" w:fill="FFFFFF"/>
          <w:rtl/>
        </w:rPr>
        <w:t>وتعد الجمعية الأول</w:t>
      </w:r>
      <w:r>
        <w:rPr>
          <w:rStyle w:val="ac"/>
          <w:rFonts w:ascii="Simplified Arabic" w:hAnsi="Simplified Arabic" w:cs="Simplified Arabic"/>
          <w:color w:val="000000"/>
          <w:sz w:val="24"/>
          <w:szCs w:val="24"/>
          <w:shd w:val="clear" w:color="auto" w:fill="FFFFFF"/>
          <w:rtl/>
        </w:rPr>
        <w:t>ى المتخصِّصة في التسويق الرياضي</w:t>
      </w:r>
      <w:r w:rsidRPr="00B15D1F">
        <w:rPr>
          <w:rStyle w:val="ac"/>
          <w:rFonts w:ascii="Simplified Arabic" w:hAnsi="Simplified Arabic" w:cs="Simplified Arabic"/>
          <w:color w:val="000000"/>
          <w:sz w:val="24"/>
          <w:szCs w:val="24"/>
          <w:shd w:val="clear" w:color="auto" w:fill="FFFFFF"/>
          <w:rtl/>
        </w:rPr>
        <w:t>, وتهدف إلى نشر ث</w:t>
      </w:r>
      <w:r>
        <w:rPr>
          <w:rStyle w:val="ac"/>
          <w:rFonts w:ascii="Simplified Arabic" w:hAnsi="Simplified Arabic" w:cs="Simplified Arabic"/>
          <w:color w:val="000000"/>
          <w:sz w:val="24"/>
          <w:szCs w:val="24"/>
          <w:shd w:val="clear" w:color="auto" w:fill="FFFFFF"/>
          <w:rtl/>
        </w:rPr>
        <w:t>قافة التسويق الرياضي في المجتمع</w:t>
      </w:r>
      <w:r w:rsidRPr="00B15D1F">
        <w:rPr>
          <w:rStyle w:val="ac"/>
          <w:rFonts w:ascii="Simplified Arabic" w:hAnsi="Simplified Arabic" w:cs="Simplified Arabic"/>
          <w:color w:val="000000"/>
          <w:sz w:val="24"/>
          <w:szCs w:val="24"/>
          <w:shd w:val="clear" w:color="auto" w:fill="FFFFFF"/>
          <w:rtl/>
        </w:rPr>
        <w:t xml:space="preserve">، والإسهام في تطوير التقنيات التي تدعم منظومته الاقتصادية ومشاريعه الريادية </w:t>
      </w:r>
      <w:r>
        <w:rPr>
          <w:rStyle w:val="ac"/>
          <w:rFonts w:ascii="Simplified Arabic" w:hAnsi="Simplified Arabic" w:cs="Simplified Arabic"/>
          <w:color w:val="000000"/>
          <w:sz w:val="24"/>
          <w:szCs w:val="24"/>
          <w:shd w:val="clear" w:color="auto" w:fill="FFFFFF"/>
          <w:rtl/>
        </w:rPr>
        <w:t xml:space="preserve">والتسويقية في المنظومة الرياضية، </w:t>
      </w:r>
      <w:r>
        <w:rPr>
          <w:rStyle w:val="ac"/>
          <w:rFonts w:ascii="Simplified Arabic" w:hAnsi="Simplified Arabic" w:cs="Simplified Arabic" w:hint="cs"/>
          <w:color w:val="000000"/>
          <w:sz w:val="24"/>
          <w:szCs w:val="24"/>
          <w:shd w:val="clear" w:color="auto" w:fill="FFFFFF"/>
          <w:rtl/>
        </w:rPr>
        <w:t>فضلا عن</w:t>
      </w:r>
      <w:r w:rsidRPr="00B15D1F">
        <w:rPr>
          <w:rStyle w:val="ac"/>
          <w:rFonts w:ascii="Simplified Arabic" w:hAnsi="Simplified Arabic" w:cs="Simplified Arabic"/>
          <w:color w:val="000000"/>
          <w:sz w:val="24"/>
          <w:szCs w:val="24"/>
          <w:shd w:val="clear" w:color="auto" w:fill="FFFFFF"/>
          <w:rtl/>
        </w:rPr>
        <w:t xml:space="preserve"> تأهيل الطاقات الشبابية للعمل في المجال . وترتكز أنش</w:t>
      </w:r>
      <w:r>
        <w:rPr>
          <w:rStyle w:val="ac"/>
          <w:rFonts w:ascii="Simplified Arabic" w:hAnsi="Simplified Arabic" w:cs="Simplified Arabic"/>
          <w:color w:val="000000"/>
          <w:sz w:val="24"/>
          <w:szCs w:val="24"/>
          <w:shd w:val="clear" w:color="auto" w:fill="FFFFFF"/>
          <w:rtl/>
        </w:rPr>
        <w:t>طة الجمعية على التوعية والتثقيف</w:t>
      </w:r>
      <w:r w:rsidRPr="00B15D1F">
        <w:rPr>
          <w:rStyle w:val="ac"/>
          <w:rFonts w:ascii="Simplified Arabic" w:hAnsi="Simplified Arabic" w:cs="Simplified Arabic"/>
          <w:color w:val="000000"/>
          <w:sz w:val="24"/>
          <w:szCs w:val="24"/>
          <w:shd w:val="clear" w:color="auto" w:fill="FFFFFF"/>
          <w:rtl/>
        </w:rPr>
        <w:t>،</w:t>
      </w:r>
    </w:p>
    <w:p w:rsidR="00E512AC" w:rsidRPr="00B15D1F" w:rsidRDefault="00E512AC" w:rsidP="00E512AC">
      <w:pPr>
        <w:pStyle w:val="aa"/>
        <w:jc w:val="both"/>
        <w:rPr>
          <w:rFonts w:ascii="Simplified Arabic" w:hAnsi="Simplified Arabic" w:cs="Simplified Arabic"/>
          <w:color w:val="000000"/>
          <w:sz w:val="24"/>
          <w:szCs w:val="24"/>
          <w:shd w:val="clear" w:color="auto" w:fill="FFFFFF"/>
          <w:rtl/>
        </w:rPr>
      </w:pPr>
      <w:r w:rsidRPr="00B15D1F">
        <w:rPr>
          <w:rStyle w:val="ac"/>
          <w:rFonts w:ascii="Simplified Arabic" w:hAnsi="Simplified Arabic" w:cs="Simplified Arabic"/>
          <w:color w:val="000000"/>
          <w:sz w:val="24"/>
          <w:szCs w:val="24"/>
          <w:shd w:val="clear" w:color="auto" w:fill="FFFFFF"/>
          <w:rtl/>
        </w:rPr>
        <w:t>وتشمل الحملات التوعو</w:t>
      </w:r>
      <w:r>
        <w:rPr>
          <w:rStyle w:val="ac"/>
          <w:rFonts w:ascii="Simplified Arabic" w:hAnsi="Simplified Arabic" w:cs="Simplified Arabic"/>
          <w:color w:val="000000"/>
          <w:sz w:val="24"/>
          <w:szCs w:val="24"/>
          <w:shd w:val="clear" w:color="auto" w:fill="FFFFFF"/>
          <w:rtl/>
        </w:rPr>
        <w:t xml:space="preserve">ية، </w:t>
      </w:r>
      <w:r>
        <w:rPr>
          <w:rStyle w:val="ac"/>
          <w:rFonts w:ascii="Simplified Arabic" w:hAnsi="Simplified Arabic" w:cs="Simplified Arabic" w:hint="cs"/>
          <w:color w:val="000000"/>
          <w:sz w:val="24"/>
          <w:szCs w:val="24"/>
          <w:shd w:val="clear" w:color="auto" w:fill="FFFFFF"/>
          <w:rtl/>
        </w:rPr>
        <w:t>فضلا عن</w:t>
      </w:r>
      <w:r>
        <w:rPr>
          <w:rStyle w:val="ac"/>
          <w:rFonts w:ascii="Simplified Arabic" w:hAnsi="Simplified Arabic" w:cs="Simplified Arabic"/>
          <w:color w:val="000000"/>
          <w:sz w:val="24"/>
          <w:szCs w:val="24"/>
          <w:shd w:val="clear" w:color="auto" w:fill="FFFFFF"/>
          <w:rtl/>
        </w:rPr>
        <w:t xml:space="preserve"> التأهيل والتدريب</w:t>
      </w:r>
      <w:r w:rsidRPr="00B15D1F">
        <w:rPr>
          <w:rStyle w:val="ac"/>
          <w:rFonts w:ascii="Simplified Arabic" w:hAnsi="Simplified Arabic" w:cs="Simplified Arabic"/>
          <w:color w:val="000000"/>
          <w:sz w:val="24"/>
          <w:szCs w:val="24"/>
          <w:shd w:val="clear" w:color="auto" w:fill="FFFFFF"/>
          <w:rtl/>
        </w:rPr>
        <w:t xml:space="preserve">، </w:t>
      </w:r>
      <w:r>
        <w:rPr>
          <w:rStyle w:val="ac"/>
          <w:rFonts w:ascii="Simplified Arabic" w:hAnsi="Simplified Arabic" w:cs="Simplified Arabic"/>
          <w:color w:val="000000"/>
          <w:sz w:val="24"/>
          <w:szCs w:val="24"/>
          <w:shd w:val="clear" w:color="auto" w:fill="FFFFFF"/>
          <w:rtl/>
        </w:rPr>
        <w:lastRenderedPageBreak/>
        <w:t>والفعاليات، والدراسات والأبحاث</w:t>
      </w:r>
      <w:r w:rsidRPr="00B15D1F">
        <w:rPr>
          <w:rStyle w:val="ac"/>
          <w:rFonts w:ascii="Simplified Arabic" w:hAnsi="Simplified Arabic" w:cs="Simplified Arabic"/>
          <w:color w:val="000000"/>
          <w:sz w:val="24"/>
          <w:szCs w:val="24"/>
          <w:shd w:val="clear" w:color="auto" w:fill="FFFFFF"/>
          <w:rtl/>
        </w:rPr>
        <w:t>، والبرامج.</w:t>
      </w:r>
    </w:p>
    <w:p w:rsidR="00E512AC" w:rsidRPr="0093271B" w:rsidRDefault="00E512AC" w:rsidP="00E512AC">
      <w:pPr>
        <w:pStyle w:val="aa"/>
        <w:jc w:val="both"/>
        <w:rPr>
          <w:rFonts w:ascii="Simplified Arabic" w:hAnsi="Simplified Arabic" w:cs="Simplified Arabic"/>
          <w:b/>
          <w:bCs/>
          <w:sz w:val="28"/>
          <w:szCs w:val="28"/>
          <w:rtl/>
        </w:rPr>
      </w:pPr>
      <w:r w:rsidRPr="0093271B">
        <w:rPr>
          <w:rFonts w:ascii="Simplified Arabic" w:hAnsi="Simplified Arabic" w:cs="Simplified Arabic"/>
          <w:b/>
          <w:bCs/>
          <w:sz w:val="28"/>
          <w:szCs w:val="28"/>
        </w:rPr>
        <w:t>FG SPORT</w:t>
      </w:r>
      <w:r w:rsidRPr="0093271B">
        <w:rPr>
          <w:rFonts w:ascii="Simplified Arabic" w:hAnsi="Simplified Arabic" w:cs="Simplified Arabic"/>
          <w:b/>
          <w:bCs/>
          <w:sz w:val="28"/>
          <w:szCs w:val="28"/>
          <w:rtl/>
        </w:rPr>
        <w:t>:</w:t>
      </w:r>
      <w:r>
        <w:rPr>
          <w:rFonts w:ascii="Simplified Arabic" w:hAnsi="Simplified Arabic" w:cs="Simplified Arabic" w:hint="cs"/>
          <w:b/>
          <w:bCs/>
          <w:sz w:val="28"/>
          <w:szCs w:val="28"/>
          <w:rtl/>
        </w:rPr>
        <w:t xml:space="preserve"> </w:t>
      </w:r>
      <w:r w:rsidRPr="00B15D1F">
        <w:rPr>
          <w:rFonts w:ascii="Simplified Arabic" w:hAnsi="Simplified Arabic" w:cs="Simplified Arabic"/>
          <w:color w:val="0D0D0D" w:themeColor="text1" w:themeTint="F2"/>
          <w:sz w:val="24"/>
          <w:szCs w:val="24"/>
          <w:shd w:val="clear" w:color="auto" w:fill="FFFFFF"/>
          <w:rtl/>
        </w:rPr>
        <w:t>وجدت</w:t>
      </w:r>
      <w:r w:rsidRPr="00B15D1F">
        <w:rPr>
          <w:rFonts w:ascii="Simplified Arabic" w:hAnsi="Simplified Arabic" w:cs="Simplified Arabic"/>
          <w:color w:val="0D0D0D" w:themeColor="text1" w:themeTint="F2"/>
          <w:sz w:val="24"/>
          <w:szCs w:val="24"/>
          <w:shd w:val="clear" w:color="auto" w:fill="FFFFFF"/>
        </w:rPr>
        <w:t xml:space="preserve"> FG SPORTS </w:t>
      </w:r>
      <w:r w:rsidRPr="00B15D1F">
        <w:rPr>
          <w:rFonts w:ascii="Simplified Arabic" w:hAnsi="Simplified Arabic" w:cs="Simplified Arabic"/>
          <w:color w:val="0D0D0D" w:themeColor="text1" w:themeTint="F2"/>
          <w:sz w:val="24"/>
          <w:szCs w:val="24"/>
          <w:shd w:val="clear" w:color="auto" w:fill="FFFFFF"/>
          <w:rtl/>
        </w:rPr>
        <w:t>لتكون القلب النابض للقطاع الرياضي بتقديم الخدمات الرياضية لمختلف العملاء بفريق يجسد معرفته وخبرته من خلال جودة عمله</w:t>
      </w:r>
      <w:r w:rsidRPr="00B15D1F">
        <w:rPr>
          <w:rFonts w:ascii="Simplified Arabic" w:hAnsi="Simplified Arabic" w:cs="Simplified Arabic"/>
          <w:color w:val="0D0D0D" w:themeColor="text1" w:themeTint="F2"/>
          <w:sz w:val="24"/>
          <w:szCs w:val="24"/>
          <w:shd w:val="clear" w:color="auto" w:fill="FFFFFF"/>
        </w:rPr>
        <w:t>.</w:t>
      </w:r>
      <w:r w:rsidRPr="00B15D1F">
        <w:rPr>
          <w:rFonts w:ascii="Simplified Arabic" w:hAnsi="Simplified Arabic" w:cs="Simplified Arabic"/>
          <w:sz w:val="24"/>
          <w:szCs w:val="24"/>
          <w:rtl/>
        </w:rPr>
        <w:t xml:space="preserve">تسعى المنظمة إلى </w:t>
      </w:r>
      <w:r w:rsidRPr="00B15D1F">
        <w:rPr>
          <w:rFonts w:ascii="Simplified Arabic" w:hAnsi="Simplified Arabic" w:cs="Simplified Arabic" w:hint="cs"/>
          <w:sz w:val="24"/>
          <w:szCs w:val="24"/>
          <w:rtl/>
        </w:rPr>
        <w:t>إحداث</w:t>
      </w:r>
      <w:r w:rsidRPr="00B15D1F">
        <w:rPr>
          <w:rFonts w:ascii="Simplified Arabic" w:hAnsi="Simplified Arabic" w:cs="Simplified Arabic"/>
          <w:sz w:val="24"/>
          <w:szCs w:val="24"/>
          <w:rtl/>
        </w:rPr>
        <w:t xml:space="preserve"> نقلة نوعية في القطاع الرياضي بتغيير ال</w:t>
      </w:r>
      <w:r>
        <w:rPr>
          <w:rFonts w:ascii="Simplified Arabic" w:hAnsi="Simplified Arabic" w:cs="Simplified Arabic"/>
          <w:sz w:val="24"/>
          <w:szCs w:val="24"/>
          <w:rtl/>
        </w:rPr>
        <w:t>مفاهيم وتطوير البيئية التسويقية</w:t>
      </w:r>
      <w:r w:rsidRPr="00B15D1F">
        <w:rPr>
          <w:rFonts w:ascii="Simplified Arabic" w:hAnsi="Simplified Arabic" w:cs="Simplified Arabic"/>
          <w:sz w:val="24"/>
          <w:szCs w:val="24"/>
          <w:rtl/>
        </w:rPr>
        <w:t>, والمساهمة في تطوير القطاع الرياضي والارتقاء به</w:t>
      </w:r>
      <w:r>
        <w:rPr>
          <w:rFonts w:ascii="Simplified Arabic" w:hAnsi="Simplified Arabic" w:cs="Simplified Arabic" w:hint="cs"/>
          <w:sz w:val="24"/>
          <w:szCs w:val="24"/>
          <w:rtl/>
        </w:rPr>
        <w:t xml:space="preserve"> </w:t>
      </w:r>
      <w:r w:rsidRPr="00B15D1F">
        <w:rPr>
          <w:rFonts w:ascii="Simplified Arabic" w:hAnsi="Simplified Arabic" w:cs="Simplified Arabic"/>
          <w:sz w:val="24"/>
          <w:szCs w:val="24"/>
          <w:rtl/>
        </w:rPr>
        <w:t>نحو آفاق جديدة من خلال تقديم خدمات مميزة عبر معرفة عميقة وخبرات متنو</w:t>
      </w:r>
      <w:r>
        <w:rPr>
          <w:rFonts w:ascii="Simplified Arabic" w:hAnsi="Simplified Arabic" w:cs="Simplified Arabic"/>
          <w:sz w:val="24"/>
          <w:szCs w:val="24"/>
          <w:rtl/>
        </w:rPr>
        <w:t>عة. من أهم الخدمات التي تقدمها</w:t>
      </w:r>
      <w:r w:rsidRPr="00B15D1F">
        <w:rPr>
          <w:rFonts w:ascii="Simplified Arabic" w:hAnsi="Simplified Arabic" w:cs="Simplified Arabic"/>
          <w:sz w:val="24"/>
          <w:szCs w:val="24"/>
          <w:rtl/>
        </w:rPr>
        <w:t>: الدورات ا</w:t>
      </w:r>
      <w:r>
        <w:rPr>
          <w:rFonts w:ascii="Simplified Arabic" w:hAnsi="Simplified Arabic" w:cs="Simplified Arabic"/>
          <w:sz w:val="24"/>
          <w:szCs w:val="24"/>
          <w:rtl/>
        </w:rPr>
        <w:t>لتدريبية, الاستشارات التسويقية</w:t>
      </w:r>
      <w:r w:rsidRPr="00B15D1F">
        <w:rPr>
          <w:rFonts w:ascii="Simplified Arabic" w:hAnsi="Simplified Arabic" w:cs="Simplified Arabic"/>
          <w:sz w:val="24"/>
          <w:szCs w:val="24"/>
          <w:rtl/>
        </w:rPr>
        <w:t>, تسويق الحقوق التجارية ل</w:t>
      </w:r>
      <w:r>
        <w:rPr>
          <w:rFonts w:ascii="Simplified Arabic" w:hAnsi="Simplified Arabic" w:cs="Simplified Arabic"/>
          <w:sz w:val="24"/>
          <w:szCs w:val="24"/>
          <w:rtl/>
        </w:rPr>
        <w:t>لأندية الرياضية, إدارة الأحداث</w:t>
      </w:r>
      <w:r w:rsidRPr="00B15D1F">
        <w:rPr>
          <w:rFonts w:ascii="Simplified Arabic" w:hAnsi="Simplified Arabic" w:cs="Simplified Arabic"/>
          <w:sz w:val="24"/>
          <w:szCs w:val="24"/>
          <w:rtl/>
        </w:rPr>
        <w:t>, حقوق النقل ا</w:t>
      </w:r>
      <w:r>
        <w:rPr>
          <w:rFonts w:ascii="Simplified Arabic" w:hAnsi="Simplified Arabic" w:cs="Simplified Arabic"/>
          <w:sz w:val="24"/>
          <w:szCs w:val="24"/>
          <w:rtl/>
        </w:rPr>
        <w:t>لتلفزيوني وإدارة المحتوى الرقمي</w:t>
      </w:r>
      <w:r w:rsidRPr="00B15D1F">
        <w:rPr>
          <w:rFonts w:ascii="Simplified Arabic" w:hAnsi="Simplified Arabic" w:cs="Simplified Arabic"/>
          <w:sz w:val="24"/>
          <w:szCs w:val="24"/>
          <w:rtl/>
        </w:rPr>
        <w:t xml:space="preserve">. </w:t>
      </w:r>
    </w:p>
    <w:p w:rsidR="00E512AC" w:rsidRPr="0093271B" w:rsidRDefault="00E512AC" w:rsidP="00E512AC">
      <w:pPr>
        <w:pStyle w:val="aa"/>
        <w:jc w:val="both"/>
        <w:rPr>
          <w:rFonts w:ascii="Simplified Arabic" w:eastAsia="Times New Roman" w:hAnsi="Simplified Arabic" w:cs="Simplified Arabic"/>
          <w:color w:val="202124"/>
          <w:sz w:val="24"/>
          <w:szCs w:val="24"/>
          <w:rtl/>
        </w:rPr>
      </w:pPr>
      <w:r w:rsidRPr="0093271B">
        <w:rPr>
          <w:rFonts w:ascii="Simplified Arabic" w:hAnsi="Simplified Arabic" w:cs="Simplified Arabic"/>
          <w:b/>
          <w:bCs/>
          <w:sz w:val="28"/>
          <w:szCs w:val="28"/>
          <w:rtl/>
        </w:rPr>
        <w:t xml:space="preserve">3–شركة </w:t>
      </w:r>
      <w:r w:rsidRPr="0093271B">
        <w:rPr>
          <w:rFonts w:ascii="Simplified Arabic" w:hAnsi="Simplified Arabic" w:cs="Simplified Arabic"/>
          <w:b/>
          <w:bCs/>
          <w:color w:val="333333"/>
          <w:sz w:val="28"/>
          <w:szCs w:val="28"/>
          <w:shd w:val="clear" w:color="auto" w:fill="FFFFFF"/>
          <w:rtl/>
        </w:rPr>
        <w:t>اس تيم للتسويق الرياضي</w:t>
      </w:r>
      <w:r w:rsidRPr="0093271B">
        <w:rPr>
          <w:rFonts w:ascii="Simplified Arabic" w:hAnsi="Simplified Arabic" w:cs="Simplified Arabic"/>
          <w:b/>
          <w:bCs/>
          <w:sz w:val="28"/>
          <w:szCs w:val="28"/>
          <w:rtl/>
        </w:rPr>
        <w:t>:</w:t>
      </w:r>
      <w:r>
        <w:rPr>
          <w:rFonts w:ascii="Simplified Arabic" w:eastAsia="Times New Roman" w:hAnsi="Simplified Arabic" w:cs="Simplified Arabic" w:hint="cs"/>
          <w:color w:val="202124"/>
          <w:sz w:val="24"/>
          <w:szCs w:val="24"/>
          <w:rtl/>
        </w:rPr>
        <w:t xml:space="preserve"> </w:t>
      </w:r>
      <w:r w:rsidRPr="00B15D1F">
        <w:rPr>
          <w:rFonts w:ascii="Simplified Arabic" w:eastAsia="Times New Roman" w:hAnsi="Simplified Arabic" w:cs="Simplified Arabic"/>
          <w:color w:val="202124"/>
          <w:sz w:val="24"/>
          <w:szCs w:val="24"/>
          <w:rtl/>
        </w:rPr>
        <w:t xml:space="preserve">هي علامة تجارية لعشاق كرة القدم في المملكة تسعى لخدمة الجماهير الرياضية لخدمتهم بسلع الأندية </w:t>
      </w:r>
      <w:r>
        <w:rPr>
          <w:rFonts w:ascii="Simplified Arabic" w:eastAsia="Times New Roman" w:hAnsi="Simplified Arabic" w:cs="Simplified Arabic" w:hint="cs"/>
          <w:color w:val="202124"/>
          <w:sz w:val="24"/>
          <w:szCs w:val="24"/>
          <w:rtl/>
        </w:rPr>
        <w:t>فضلا عن</w:t>
      </w:r>
      <w:r w:rsidRPr="00B15D1F">
        <w:rPr>
          <w:rFonts w:ascii="Simplified Arabic" w:eastAsia="Times New Roman" w:hAnsi="Simplified Arabic" w:cs="Simplified Arabic"/>
          <w:color w:val="202124"/>
          <w:sz w:val="24"/>
          <w:szCs w:val="24"/>
          <w:rtl/>
        </w:rPr>
        <w:t xml:space="preserve"> تسهيلات الت</w:t>
      </w:r>
      <w:r>
        <w:rPr>
          <w:rFonts w:ascii="Simplified Arabic" w:eastAsia="Times New Roman" w:hAnsi="Simplified Arabic" w:cs="Simplified Arabic"/>
          <w:color w:val="202124"/>
          <w:sz w:val="24"/>
          <w:szCs w:val="24"/>
          <w:rtl/>
        </w:rPr>
        <w:t>ذاكر الالكترونية لمباريات محددة</w:t>
      </w:r>
      <w:r w:rsidRPr="00B15D1F">
        <w:rPr>
          <w:rFonts w:ascii="Simplified Arabic" w:eastAsia="Times New Roman" w:hAnsi="Simplified Arabic" w:cs="Simplified Arabic"/>
          <w:color w:val="202124"/>
          <w:sz w:val="24"/>
          <w:szCs w:val="24"/>
          <w:rtl/>
        </w:rPr>
        <w:t xml:space="preserve">, </w:t>
      </w:r>
      <w:r>
        <w:rPr>
          <w:rFonts w:ascii="Simplified Arabic" w:eastAsia="Times New Roman" w:hAnsi="Simplified Arabic" w:cs="Simplified Arabic"/>
          <w:color w:val="202124"/>
          <w:sz w:val="24"/>
          <w:szCs w:val="24"/>
          <w:rtl/>
        </w:rPr>
        <w:t>تأسست عام 2017م</w:t>
      </w:r>
      <w:r w:rsidRPr="00B15D1F">
        <w:rPr>
          <w:rFonts w:ascii="Simplified Arabic" w:eastAsia="Times New Roman" w:hAnsi="Simplified Arabic" w:cs="Simplified Arabic"/>
          <w:color w:val="202124"/>
          <w:sz w:val="24"/>
          <w:szCs w:val="24"/>
          <w:rtl/>
        </w:rPr>
        <w:t>,</w:t>
      </w:r>
      <w:r>
        <w:rPr>
          <w:rFonts w:ascii="Simplified Arabic" w:hAnsi="Simplified Arabic" w:cs="Simplified Arabic" w:hint="cs"/>
          <w:sz w:val="24"/>
          <w:szCs w:val="24"/>
          <w:rtl/>
        </w:rPr>
        <w:t xml:space="preserve"> </w:t>
      </w:r>
      <w:r w:rsidRPr="00B15D1F">
        <w:rPr>
          <w:rFonts w:ascii="Simplified Arabic" w:hAnsi="Simplified Arabic" w:cs="Simplified Arabic"/>
          <w:sz w:val="24"/>
          <w:szCs w:val="24"/>
          <w:rtl/>
        </w:rPr>
        <w:t xml:space="preserve">قامت بالتعاقد مع أندية ذات شعبية ومكانة كبيرة في المملكة العربية السعودية كالهلال والأهلي والاتحاد . </w:t>
      </w:r>
    </w:p>
    <w:p w:rsidR="00E512AC" w:rsidRPr="0093271B" w:rsidRDefault="00E512AC" w:rsidP="00E512AC">
      <w:pPr>
        <w:pStyle w:val="aa"/>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2-</w:t>
      </w:r>
      <w:r>
        <w:rPr>
          <w:rFonts w:ascii="Simplified Arabic" w:hAnsi="Simplified Arabic" w:cs="Simplified Arabic"/>
          <w:b/>
          <w:bCs/>
          <w:sz w:val="28"/>
          <w:szCs w:val="28"/>
          <w:rtl/>
        </w:rPr>
        <w:t>الدراسة الميدانية</w:t>
      </w:r>
      <w:r w:rsidRPr="0093271B">
        <w:rPr>
          <w:rFonts w:ascii="Simplified Arabic" w:hAnsi="Simplified Arabic" w:cs="Simplified Arabic"/>
          <w:b/>
          <w:bCs/>
          <w:sz w:val="28"/>
          <w:szCs w:val="28"/>
          <w:rtl/>
        </w:rPr>
        <w:t>:</w:t>
      </w:r>
    </w:p>
    <w:p w:rsidR="00E512AC" w:rsidRPr="0093271B" w:rsidRDefault="00E512AC" w:rsidP="00E512AC">
      <w:pPr>
        <w:pStyle w:val="aa"/>
        <w:jc w:val="both"/>
        <w:rPr>
          <w:rFonts w:ascii="Simplified Arabic" w:eastAsia="Calibri" w:hAnsi="Simplified Arabic" w:cs="Simplified Arabic"/>
          <w:b/>
          <w:bCs/>
          <w:sz w:val="28"/>
          <w:szCs w:val="28"/>
          <w:rtl/>
          <w:lang w:bidi="ar-JO"/>
        </w:rPr>
      </w:pPr>
      <w:r w:rsidRPr="0093271B">
        <w:rPr>
          <w:rFonts w:ascii="Simplified Arabic" w:eastAsia="Calibri" w:hAnsi="Simplified Arabic" w:cs="Simplified Arabic"/>
          <w:b/>
          <w:bCs/>
          <w:sz w:val="28"/>
          <w:szCs w:val="28"/>
          <w:rtl/>
          <w:lang w:bidi="ar-JO"/>
        </w:rPr>
        <w:t>تمهيد</w:t>
      </w:r>
      <w:r>
        <w:rPr>
          <w:rFonts w:ascii="Simplified Arabic" w:eastAsia="Calibri" w:hAnsi="Simplified Arabic" w:cs="Simplified Arabic" w:hint="cs"/>
          <w:b/>
          <w:bCs/>
          <w:sz w:val="28"/>
          <w:szCs w:val="28"/>
          <w:rtl/>
          <w:lang w:bidi="ar-JO"/>
        </w:rPr>
        <w:t>:</w:t>
      </w:r>
    </w:p>
    <w:p w:rsidR="00E512AC" w:rsidRPr="00B15D1F" w:rsidRDefault="00E512AC" w:rsidP="00E512AC">
      <w:pPr>
        <w:pStyle w:val="aa"/>
        <w:jc w:val="both"/>
        <w:rPr>
          <w:rFonts w:ascii="Simplified Arabic" w:eastAsia="Times New Roman" w:hAnsi="Simplified Arabic" w:cs="Simplified Arabic"/>
          <w:sz w:val="24"/>
          <w:szCs w:val="24"/>
          <w:rtl/>
        </w:rPr>
      </w:pPr>
      <w:r w:rsidRPr="00B15D1F">
        <w:rPr>
          <w:rFonts w:ascii="Simplified Arabic" w:eastAsia="Times New Roman" w:hAnsi="Simplified Arabic" w:cs="Simplified Arabic"/>
          <w:sz w:val="24"/>
          <w:szCs w:val="24"/>
          <w:rtl/>
        </w:rPr>
        <w:t>يتناول هذا المبحث توصيفًا شاملاً لإجراءات الدراسة الميدانية التي قامت بها الباحثة لتحقيق أهداف الدراسة، والتي تتناول دراسة " دور وسائل التواصل الاجتماعي في تسويق الملابس الرياضية"، ويتضمن تحديد المنهج المتبع في الدراسة، ومجتمع وعينة الدراسة، ثم يتطرق إلى أداة الدراسة، وكيفية بنائها، والأساليب والمعالجات الإحصائية التي تم الاعتماد عليها في تحليل البيانات، وصولاً الى نتائج الدراسة.</w:t>
      </w:r>
    </w:p>
    <w:p w:rsidR="00E512AC" w:rsidRPr="0093271B" w:rsidRDefault="00E512AC" w:rsidP="00E512AC">
      <w:pPr>
        <w:pStyle w:val="aa"/>
        <w:jc w:val="both"/>
        <w:rPr>
          <w:rFonts w:ascii="Simplified Arabic" w:eastAsia="Calibri" w:hAnsi="Simplified Arabic" w:cs="Simplified Arabic"/>
          <w:b/>
          <w:bCs/>
          <w:sz w:val="28"/>
          <w:szCs w:val="28"/>
          <w:rtl/>
          <w:lang w:bidi="ar-JO"/>
        </w:rPr>
      </w:pPr>
      <w:r>
        <w:rPr>
          <w:rFonts w:ascii="Simplified Arabic" w:eastAsia="Calibri" w:hAnsi="Simplified Arabic" w:cs="Simplified Arabic" w:hint="cs"/>
          <w:b/>
          <w:bCs/>
          <w:sz w:val="28"/>
          <w:szCs w:val="28"/>
          <w:rtl/>
          <w:lang w:bidi="ar-JO"/>
        </w:rPr>
        <w:t xml:space="preserve">2-1 </w:t>
      </w:r>
      <w:r w:rsidRPr="0093271B">
        <w:rPr>
          <w:rFonts w:ascii="Simplified Arabic" w:eastAsia="Calibri" w:hAnsi="Simplified Arabic" w:cs="Simplified Arabic"/>
          <w:b/>
          <w:bCs/>
          <w:sz w:val="28"/>
          <w:szCs w:val="28"/>
          <w:rtl/>
          <w:lang w:bidi="ar-JO"/>
        </w:rPr>
        <w:t>منهج الدراسة:</w:t>
      </w:r>
      <w:r>
        <w:rPr>
          <w:rFonts w:ascii="Simplified Arabic" w:eastAsia="Calibri" w:hAnsi="Simplified Arabic" w:cs="Simplified Arabic" w:hint="cs"/>
          <w:b/>
          <w:bCs/>
          <w:sz w:val="28"/>
          <w:szCs w:val="28"/>
          <w:rtl/>
          <w:lang w:bidi="ar-JO"/>
        </w:rPr>
        <w:t xml:space="preserve"> </w:t>
      </w:r>
      <w:r w:rsidRPr="00B15D1F">
        <w:rPr>
          <w:rFonts w:ascii="Simplified Arabic" w:eastAsia="Times New Roman" w:hAnsi="Simplified Arabic" w:cs="Simplified Arabic"/>
          <w:sz w:val="24"/>
          <w:szCs w:val="24"/>
          <w:rtl/>
        </w:rPr>
        <w:t xml:space="preserve">انطلاقًا من طبيعة الدراسة، والأهداف التي تسعى إلى تحقيقها، والبيانات المراد الحصول عليها، وبناءً على التساؤلات التي سعت الدراسة للإجابة عنها، فقد استخدمت الدراسة المنهج الوصفي التحليلي </w:t>
      </w:r>
      <w:r w:rsidRPr="00B15D1F">
        <w:rPr>
          <w:rFonts w:ascii="Simplified Arabic" w:eastAsia="Calibri" w:hAnsi="Simplified Arabic" w:cs="Simplified Arabic"/>
          <w:sz w:val="24"/>
          <w:szCs w:val="24"/>
          <w:rtl/>
        </w:rPr>
        <w:t xml:space="preserve">والذي يعرف بأنه "المنهج الذي يدرس ظاهرة أو حدثاً أو قضية موجودة حالياً </w:t>
      </w:r>
      <w:r>
        <w:rPr>
          <w:rFonts w:ascii="Simplified Arabic" w:eastAsia="Calibri" w:hAnsi="Simplified Arabic" w:cs="Simplified Arabic"/>
          <w:sz w:val="24"/>
          <w:szCs w:val="24"/>
          <w:rtl/>
        </w:rPr>
        <w:t>إذ</w:t>
      </w:r>
      <w:r w:rsidRPr="00B15D1F">
        <w:rPr>
          <w:rFonts w:ascii="Simplified Arabic" w:eastAsia="Calibri" w:hAnsi="Simplified Arabic" w:cs="Simplified Arabic"/>
          <w:sz w:val="24"/>
          <w:szCs w:val="24"/>
          <w:rtl/>
        </w:rPr>
        <w:t xml:space="preserve"> يمكن الحصول منها على معلومات تجيب عن أسئلة البحث دون تدخل الباحث فيها</w:t>
      </w:r>
      <w:r>
        <w:rPr>
          <w:rFonts w:ascii="Simplified Arabic" w:eastAsia="Calibri" w:hAnsi="Simplified Arabic" w:cs="Simplified Arabic" w:hint="cs"/>
          <w:sz w:val="24"/>
          <w:szCs w:val="24"/>
          <w:rtl/>
        </w:rPr>
        <w:t xml:space="preserve"> </w:t>
      </w:r>
      <w:r>
        <w:rPr>
          <w:rFonts w:ascii="Simplified Arabic" w:eastAsia="Calibri" w:hAnsi="Simplified Arabic" w:cs="Simplified Arabic"/>
          <w:sz w:val="24"/>
          <w:szCs w:val="24"/>
          <w:rtl/>
        </w:rPr>
        <w:t>"</w:t>
      </w:r>
      <w:r w:rsidRPr="00B15D1F">
        <w:rPr>
          <w:rFonts w:ascii="Simplified Arabic" w:eastAsia="Calibri" w:hAnsi="Simplified Arabic" w:cs="Simplified Arabic"/>
          <w:sz w:val="24"/>
          <w:szCs w:val="24"/>
          <w:rtl/>
        </w:rPr>
        <w:t>(العساف، 2012)(4).</w:t>
      </w:r>
    </w:p>
    <w:p w:rsidR="00E512AC" w:rsidRPr="0093271B" w:rsidRDefault="00E512AC" w:rsidP="00E512AC">
      <w:pPr>
        <w:pStyle w:val="aa"/>
        <w:jc w:val="both"/>
        <w:rPr>
          <w:rFonts w:ascii="Simplified Arabic" w:eastAsia="Times New Roman" w:hAnsi="Simplified Arabic" w:cs="Simplified Arabic"/>
          <w:b/>
          <w:bCs/>
          <w:sz w:val="28"/>
          <w:szCs w:val="28"/>
          <w:rtl/>
        </w:rPr>
      </w:pPr>
      <w:r>
        <w:rPr>
          <w:rFonts w:ascii="Simplified Arabic" w:eastAsia="Times New Roman" w:hAnsi="Simplified Arabic" w:cs="Simplified Arabic" w:hint="cs"/>
          <w:b/>
          <w:bCs/>
          <w:sz w:val="28"/>
          <w:szCs w:val="28"/>
          <w:rtl/>
        </w:rPr>
        <w:lastRenderedPageBreak/>
        <w:t xml:space="preserve">2-2 </w:t>
      </w:r>
      <w:r>
        <w:rPr>
          <w:rFonts w:ascii="Simplified Arabic" w:eastAsia="Times New Roman" w:hAnsi="Simplified Arabic" w:cs="Simplified Arabic"/>
          <w:b/>
          <w:bCs/>
          <w:sz w:val="28"/>
          <w:szCs w:val="28"/>
          <w:rtl/>
        </w:rPr>
        <w:t>مجتمع الدراسة</w:t>
      </w:r>
      <w:r w:rsidRPr="0093271B">
        <w:rPr>
          <w:rFonts w:ascii="Simplified Arabic" w:eastAsia="Times New Roman" w:hAnsi="Simplified Arabic" w:cs="Simplified Arabic"/>
          <w:b/>
          <w:bCs/>
          <w:sz w:val="28"/>
          <w:szCs w:val="28"/>
          <w:rtl/>
        </w:rPr>
        <w:t>:</w:t>
      </w:r>
      <w:r>
        <w:rPr>
          <w:rFonts w:ascii="Simplified Arabic" w:eastAsia="Times New Roman" w:hAnsi="Simplified Arabic" w:cs="Simplified Arabic" w:hint="cs"/>
          <w:b/>
          <w:bCs/>
          <w:sz w:val="28"/>
          <w:szCs w:val="28"/>
          <w:rtl/>
        </w:rPr>
        <w:t xml:space="preserve"> </w:t>
      </w:r>
      <w:r w:rsidRPr="00B15D1F">
        <w:rPr>
          <w:rFonts w:ascii="Simplified Arabic" w:eastAsia="Times New Roman" w:hAnsi="Simplified Arabic" w:cs="Simplified Arabic"/>
          <w:sz w:val="24"/>
          <w:szCs w:val="24"/>
          <w:rtl/>
        </w:rPr>
        <w:t>يتكون مجتمع الدراسة من جميع السعوديين المقيمين في المملكة العربية السعودية.</w:t>
      </w:r>
    </w:p>
    <w:p w:rsidR="00E512AC" w:rsidRPr="00B15D1F" w:rsidRDefault="00E512AC" w:rsidP="00E512AC">
      <w:pPr>
        <w:pStyle w:val="aa"/>
        <w:jc w:val="both"/>
        <w:rPr>
          <w:rFonts w:ascii="Simplified Arabic" w:eastAsia="Calibri" w:hAnsi="Simplified Arabic" w:cs="Simplified Arabic"/>
          <w:sz w:val="24"/>
          <w:szCs w:val="24"/>
          <w:rtl/>
          <w:lang w:bidi="ar-EG"/>
        </w:rPr>
      </w:pPr>
      <w:r>
        <w:rPr>
          <w:rFonts w:ascii="Simplified Arabic" w:eastAsia="Times New Roman" w:hAnsi="Simplified Arabic" w:cs="Simplified Arabic" w:hint="cs"/>
          <w:b/>
          <w:bCs/>
          <w:sz w:val="28"/>
          <w:szCs w:val="28"/>
          <w:rtl/>
        </w:rPr>
        <w:t xml:space="preserve">2-3 </w:t>
      </w:r>
      <w:r>
        <w:rPr>
          <w:rFonts w:ascii="Simplified Arabic" w:eastAsia="Times New Roman" w:hAnsi="Simplified Arabic" w:cs="Simplified Arabic"/>
          <w:b/>
          <w:bCs/>
          <w:sz w:val="28"/>
          <w:szCs w:val="28"/>
          <w:rtl/>
        </w:rPr>
        <w:t>عينة الدراسة</w:t>
      </w:r>
      <w:r w:rsidRPr="0093271B">
        <w:rPr>
          <w:rFonts w:ascii="Simplified Arabic" w:eastAsia="Times New Roman" w:hAnsi="Simplified Arabic" w:cs="Simplified Arabic"/>
          <w:b/>
          <w:bCs/>
          <w:sz w:val="28"/>
          <w:szCs w:val="28"/>
          <w:rtl/>
        </w:rPr>
        <w:t>:</w:t>
      </w:r>
      <w:r w:rsidRPr="00B15D1F">
        <w:rPr>
          <w:rFonts w:ascii="Simplified Arabic" w:eastAsia="Calibri" w:hAnsi="Simplified Arabic" w:cs="Simplified Arabic"/>
          <w:sz w:val="24"/>
          <w:szCs w:val="24"/>
          <w:rtl/>
        </w:rPr>
        <w:t xml:space="preserve"> تم سحب عينة بالطريقة العشوائية البسيطة من مجتمع الدراسة، بلغ عدد أفرادها</w:t>
      </w:r>
      <w:r w:rsidRPr="00B15D1F">
        <w:rPr>
          <w:rFonts w:ascii="Simplified Arabic" w:eastAsia="Calibri" w:hAnsi="Simplified Arabic" w:cs="Simplified Arabic"/>
          <w:sz w:val="24"/>
          <w:szCs w:val="24"/>
          <w:rtl/>
          <w:lang w:bidi="ar-EG"/>
        </w:rPr>
        <w:t xml:space="preserve"> (1076) شخص، والجداول التالية تبين توزيع أفراد العينة حسب بياناتهم الشخصية.</w:t>
      </w:r>
    </w:p>
    <w:p w:rsidR="00E512AC" w:rsidRPr="0093271B" w:rsidRDefault="00E512AC" w:rsidP="00E512AC">
      <w:pPr>
        <w:pStyle w:val="aa"/>
        <w:jc w:val="both"/>
        <w:rPr>
          <w:rFonts w:ascii="Simplified Arabic" w:eastAsia="Calibri" w:hAnsi="Simplified Arabic" w:cs="Simplified Arabic"/>
          <w:b/>
          <w:bCs/>
          <w:sz w:val="28"/>
          <w:szCs w:val="28"/>
        </w:rPr>
      </w:pPr>
      <w:r>
        <w:rPr>
          <w:rFonts w:ascii="Simplified Arabic" w:eastAsia="Calibri" w:hAnsi="Simplified Arabic" w:cs="Simplified Arabic" w:hint="cs"/>
          <w:b/>
          <w:bCs/>
          <w:sz w:val="28"/>
          <w:szCs w:val="28"/>
          <w:rtl/>
          <w:lang w:bidi="ar-JO"/>
        </w:rPr>
        <w:t xml:space="preserve">2-4 </w:t>
      </w:r>
      <w:r w:rsidRPr="0093271B">
        <w:rPr>
          <w:rFonts w:ascii="Simplified Arabic" w:eastAsia="Calibri" w:hAnsi="Simplified Arabic" w:cs="Simplified Arabic"/>
          <w:b/>
          <w:bCs/>
          <w:sz w:val="28"/>
          <w:szCs w:val="28"/>
          <w:rtl/>
          <w:lang w:bidi="ar-JO"/>
        </w:rPr>
        <w:t>أداة الدراسة</w:t>
      </w:r>
      <w:r w:rsidRPr="0093271B">
        <w:rPr>
          <w:rFonts w:ascii="Simplified Arabic" w:eastAsia="Calibri" w:hAnsi="Simplified Arabic" w:cs="Simplified Arabic"/>
          <w:b/>
          <w:bCs/>
          <w:sz w:val="28"/>
          <w:szCs w:val="28"/>
          <w:rtl/>
        </w:rPr>
        <w:t>:</w:t>
      </w:r>
      <w:r>
        <w:rPr>
          <w:rFonts w:ascii="Simplified Arabic" w:eastAsia="Calibri" w:hAnsi="Simplified Arabic" w:cs="Simplified Arabic" w:hint="cs"/>
          <w:b/>
          <w:bCs/>
          <w:sz w:val="28"/>
          <w:szCs w:val="28"/>
          <w:rtl/>
        </w:rPr>
        <w:t xml:space="preserve"> </w:t>
      </w:r>
      <w:r w:rsidRPr="00B15D1F">
        <w:rPr>
          <w:rFonts w:ascii="Simplified Arabic" w:eastAsia="Calibri" w:hAnsi="Simplified Arabic" w:cs="Simplified Arabic"/>
          <w:sz w:val="24"/>
          <w:szCs w:val="24"/>
          <w:rtl/>
        </w:rPr>
        <w:t xml:space="preserve">في ضوء أهداف الدراسة فإن الأداة المناسبة لتحقيق أهداف الدراسة هي الاستبانة، والتي عرفها </w:t>
      </w:r>
      <w:r>
        <w:rPr>
          <w:rFonts w:ascii="Simplified Arabic" w:eastAsia="Calibri" w:hAnsi="Simplified Arabic" w:cs="Simplified Arabic" w:hint="cs"/>
          <w:sz w:val="24"/>
          <w:szCs w:val="24"/>
          <w:rtl/>
        </w:rPr>
        <w:t>(</w:t>
      </w:r>
      <w:r>
        <w:rPr>
          <w:rFonts w:ascii="Simplified Arabic" w:eastAsia="Calibri" w:hAnsi="Simplified Arabic" w:cs="Simplified Arabic"/>
          <w:sz w:val="24"/>
          <w:szCs w:val="24"/>
          <w:rtl/>
        </w:rPr>
        <w:t>العساف</w:t>
      </w:r>
      <w:r>
        <w:rPr>
          <w:rFonts w:ascii="Simplified Arabic" w:eastAsia="Calibri" w:hAnsi="Simplified Arabic" w:cs="Simplified Arabic" w:hint="cs"/>
          <w:sz w:val="24"/>
          <w:szCs w:val="24"/>
          <w:rtl/>
        </w:rPr>
        <w:t xml:space="preserve">، </w:t>
      </w:r>
      <w:r w:rsidRPr="00B15D1F">
        <w:rPr>
          <w:rFonts w:ascii="Simplified Arabic" w:eastAsia="Calibri" w:hAnsi="Simplified Arabic" w:cs="Simplified Arabic"/>
          <w:sz w:val="24"/>
          <w:szCs w:val="24"/>
          <w:rtl/>
        </w:rPr>
        <w:t>2012) بأنها "</w:t>
      </w:r>
      <w:r>
        <w:rPr>
          <w:rFonts w:ascii="Simplified Arabic" w:eastAsia="Calibri" w:hAnsi="Simplified Arabic" w:cs="Simplified Arabic" w:hint="cs"/>
          <w:sz w:val="24"/>
          <w:szCs w:val="24"/>
          <w:rtl/>
        </w:rPr>
        <w:t xml:space="preserve"> </w:t>
      </w:r>
      <w:r w:rsidRPr="00B15D1F">
        <w:rPr>
          <w:rFonts w:ascii="Simplified Arabic" w:eastAsia="Calibri" w:hAnsi="Simplified Arabic" w:cs="Simplified Arabic"/>
          <w:sz w:val="24"/>
          <w:szCs w:val="24"/>
          <w:rtl/>
        </w:rPr>
        <w:t>أداة تحتوي على مجموعة من الأسئلة والعبارات يتم تصميمها من قبل الباحث وتحتوي على الإجابات والآراء المحتملة لتلك الأسئلة والعبارات"، وقد تكونت الاستبانة من الأقسام التالية:</w:t>
      </w:r>
    </w:p>
    <w:p w:rsidR="00E512AC" w:rsidRPr="00B15D1F" w:rsidRDefault="00E512AC" w:rsidP="00E512AC">
      <w:pPr>
        <w:pStyle w:val="aa"/>
        <w:jc w:val="both"/>
        <w:rPr>
          <w:rFonts w:ascii="Simplified Arabic" w:eastAsia="Calibri" w:hAnsi="Simplified Arabic" w:cs="Simplified Arabic"/>
          <w:sz w:val="24"/>
          <w:szCs w:val="24"/>
        </w:rPr>
      </w:pPr>
      <w:r w:rsidRPr="0093271B">
        <w:rPr>
          <w:rFonts w:ascii="Simplified Arabic" w:eastAsia="Calibri" w:hAnsi="Simplified Arabic" w:cs="Simplified Arabic"/>
          <w:b/>
          <w:bCs/>
          <w:sz w:val="24"/>
          <w:szCs w:val="24"/>
          <w:rtl/>
        </w:rPr>
        <w:t>القسم الأول:</w:t>
      </w:r>
      <w:r w:rsidRPr="00B15D1F">
        <w:rPr>
          <w:rFonts w:ascii="Simplified Arabic" w:eastAsia="Calibri" w:hAnsi="Simplified Arabic" w:cs="Simplified Arabic"/>
          <w:sz w:val="24"/>
          <w:szCs w:val="24"/>
          <w:rtl/>
        </w:rPr>
        <w:t xml:space="preserve"> المتغيرات الشخصية (الفئة العمرية، المستوى التعليمي، الجنس، منطقة السكن، مستوى الدخل، الحالة الاجتماعية).</w:t>
      </w:r>
    </w:p>
    <w:p w:rsidR="00E512AC" w:rsidRPr="00B15D1F" w:rsidRDefault="00E512AC" w:rsidP="00E512AC">
      <w:pPr>
        <w:pStyle w:val="aa"/>
        <w:jc w:val="both"/>
        <w:rPr>
          <w:rFonts w:ascii="Simplified Arabic" w:eastAsia="Calibri" w:hAnsi="Simplified Arabic" w:cs="Simplified Arabic"/>
          <w:sz w:val="24"/>
          <w:szCs w:val="24"/>
        </w:rPr>
      </w:pPr>
      <w:r w:rsidRPr="0093271B">
        <w:rPr>
          <w:rFonts w:ascii="Simplified Arabic" w:eastAsia="Calibri" w:hAnsi="Simplified Arabic" w:cs="Simplified Arabic"/>
          <w:b/>
          <w:bCs/>
          <w:sz w:val="24"/>
          <w:szCs w:val="24"/>
          <w:rtl/>
        </w:rPr>
        <w:t>القسم الثاني:</w:t>
      </w:r>
      <w:r w:rsidRPr="00B15D1F">
        <w:rPr>
          <w:rFonts w:ascii="Simplified Arabic" w:eastAsia="Calibri" w:hAnsi="Simplified Arabic" w:cs="Simplified Arabic"/>
          <w:sz w:val="24"/>
          <w:szCs w:val="24"/>
          <w:rtl/>
        </w:rPr>
        <w:t xml:space="preserve"> مجموعة من العبارات لقياس الوعي المجتمعي بأهمية الرياضة.</w:t>
      </w:r>
    </w:p>
    <w:p w:rsidR="00E512AC" w:rsidRPr="00B15D1F" w:rsidRDefault="00E512AC" w:rsidP="00E512AC">
      <w:pPr>
        <w:pStyle w:val="aa"/>
        <w:jc w:val="both"/>
        <w:rPr>
          <w:rFonts w:ascii="Simplified Arabic" w:eastAsia="Calibri" w:hAnsi="Simplified Arabic" w:cs="Simplified Arabic"/>
          <w:sz w:val="24"/>
          <w:szCs w:val="24"/>
        </w:rPr>
      </w:pPr>
      <w:r w:rsidRPr="0093271B">
        <w:rPr>
          <w:rFonts w:ascii="Simplified Arabic" w:eastAsia="Calibri" w:hAnsi="Simplified Arabic" w:cs="Simplified Arabic"/>
          <w:b/>
          <w:bCs/>
          <w:sz w:val="24"/>
          <w:szCs w:val="24"/>
          <w:rtl/>
        </w:rPr>
        <w:t>القسم الثالث:</w:t>
      </w:r>
      <w:r w:rsidRPr="00B15D1F">
        <w:rPr>
          <w:rFonts w:ascii="Simplified Arabic" w:eastAsia="Calibri" w:hAnsi="Simplified Arabic" w:cs="Simplified Arabic"/>
          <w:sz w:val="24"/>
          <w:szCs w:val="24"/>
          <w:rtl/>
        </w:rPr>
        <w:t xml:space="preserve"> مجموعة من العبارات لقياس تأثير اعلانات وسائل التواصل الاجتماعي (سناب شات، انستقرام، توتير، ويوتيوب) على القرار الشرائي للمستهلك فيما يخص الملابس الرياضية.</w:t>
      </w:r>
    </w:p>
    <w:p w:rsidR="00E512AC" w:rsidRPr="0093271B" w:rsidRDefault="00E512AC" w:rsidP="00E512AC">
      <w:pPr>
        <w:pStyle w:val="aa"/>
        <w:jc w:val="both"/>
        <w:rPr>
          <w:rFonts w:ascii="Simplified Arabic" w:eastAsia="Calibri" w:hAnsi="Simplified Arabic" w:cs="Simplified Arabic"/>
          <w:b/>
          <w:bCs/>
          <w:sz w:val="28"/>
          <w:szCs w:val="28"/>
          <w:rtl/>
        </w:rPr>
      </w:pPr>
      <w:r>
        <w:rPr>
          <w:rFonts w:ascii="Simplified Arabic" w:eastAsia="Calibri" w:hAnsi="Simplified Arabic" w:cs="Simplified Arabic" w:hint="cs"/>
          <w:b/>
          <w:bCs/>
          <w:sz w:val="28"/>
          <w:szCs w:val="28"/>
          <w:rtl/>
        </w:rPr>
        <w:t xml:space="preserve">2-5 </w:t>
      </w:r>
      <w:r>
        <w:rPr>
          <w:rFonts w:ascii="Simplified Arabic" w:eastAsia="Calibri" w:hAnsi="Simplified Arabic" w:cs="Simplified Arabic"/>
          <w:b/>
          <w:bCs/>
          <w:sz w:val="28"/>
          <w:szCs w:val="28"/>
          <w:rtl/>
        </w:rPr>
        <w:t>صدق أداة الدراسة</w:t>
      </w:r>
      <w:r w:rsidRPr="0093271B">
        <w:rPr>
          <w:rFonts w:ascii="Simplified Arabic" w:eastAsia="Calibri" w:hAnsi="Simplified Arabic" w:cs="Simplified Arabic"/>
          <w:b/>
          <w:bCs/>
          <w:sz w:val="28"/>
          <w:szCs w:val="28"/>
          <w:rtl/>
        </w:rPr>
        <w:t>:</w:t>
      </w:r>
      <w:r>
        <w:rPr>
          <w:rFonts w:ascii="Simplified Arabic" w:eastAsia="Calibri" w:hAnsi="Simplified Arabic" w:cs="Simplified Arabic" w:hint="cs"/>
          <w:b/>
          <w:bCs/>
          <w:sz w:val="28"/>
          <w:szCs w:val="28"/>
          <w:rtl/>
        </w:rPr>
        <w:t xml:space="preserve"> </w:t>
      </w:r>
      <w:r w:rsidRPr="00B15D1F">
        <w:rPr>
          <w:rFonts w:ascii="Simplified Arabic" w:eastAsia="Times New Roman" w:hAnsi="Simplified Arabic" w:cs="Simplified Arabic"/>
          <w:sz w:val="24"/>
          <w:szCs w:val="24"/>
          <w:rtl/>
        </w:rPr>
        <w:t>صدق أداة الدراسة يعني التأكد من أنها تقيس ما أعدت كما يقصد به شمول الاستبانة لكل العناصر التي تدخل في التحليل من ناحية،</w:t>
      </w:r>
      <w:r w:rsidR="001C72D0">
        <w:rPr>
          <w:rFonts w:ascii="Simplified Arabic" w:eastAsia="Times New Roman" w:hAnsi="Simplified Arabic" w:cs="Simplified Arabic"/>
          <w:sz w:val="24"/>
          <w:szCs w:val="24"/>
          <w:rtl/>
        </w:rPr>
        <w:t xml:space="preserve"> ووضوح عباراتها من ناحية أخرى، </w:t>
      </w:r>
      <w:r>
        <w:rPr>
          <w:rFonts w:ascii="Simplified Arabic" w:eastAsia="Times New Roman" w:hAnsi="Simplified Arabic" w:cs="Simplified Arabic"/>
          <w:sz w:val="24"/>
          <w:szCs w:val="24"/>
          <w:rtl/>
        </w:rPr>
        <w:t>إذ</w:t>
      </w:r>
      <w:r w:rsidRPr="00B15D1F">
        <w:rPr>
          <w:rFonts w:ascii="Simplified Arabic" w:eastAsia="Times New Roman" w:hAnsi="Simplified Arabic" w:cs="Simplified Arabic"/>
          <w:sz w:val="24"/>
          <w:szCs w:val="24"/>
          <w:rtl/>
        </w:rPr>
        <w:t xml:space="preserve"> تكون مفهومة لكل من يستخدمها وقد قامت الباحثة بالتأكد من صدق أداة الدراسة من خلال عرضها</w:t>
      </w:r>
      <w:r w:rsidR="001C72D0">
        <w:rPr>
          <w:rFonts w:ascii="Simplified Arabic" w:eastAsia="Times New Roman" w:hAnsi="Simplified Arabic" w:cs="Simplified Arabic" w:hint="cs"/>
          <w:sz w:val="24"/>
          <w:szCs w:val="24"/>
          <w:rtl/>
        </w:rPr>
        <w:t xml:space="preserve"> </w:t>
      </w:r>
      <w:r w:rsidRPr="00B15D1F">
        <w:rPr>
          <w:rFonts w:ascii="Simplified Arabic" w:eastAsia="Times New Roman" w:hAnsi="Simplified Arabic" w:cs="Simplified Arabic"/>
          <w:sz w:val="24"/>
          <w:szCs w:val="24"/>
          <w:rtl/>
        </w:rPr>
        <w:t>على مجموعة من المحكمين المختصين في موضوع الدراسة، وقد طُلب من السادة المحكمين تقييم جودة الاستبانة، من حيث قدرتها على قياس ما أعدت لقياسه، والحكم على مدى ملا</w:t>
      </w:r>
      <w:r>
        <w:rPr>
          <w:rFonts w:ascii="Simplified Arabic" w:eastAsia="Times New Roman" w:hAnsi="Simplified Arabic" w:cs="Simplified Arabic" w:hint="cs"/>
          <w:sz w:val="24"/>
          <w:szCs w:val="24"/>
          <w:rtl/>
        </w:rPr>
        <w:t>ئ</w:t>
      </w:r>
      <w:r w:rsidRPr="00B15D1F">
        <w:rPr>
          <w:rFonts w:ascii="Simplified Arabic" w:eastAsia="Times New Roman" w:hAnsi="Simplified Arabic" w:cs="Simplified Arabic"/>
          <w:sz w:val="24"/>
          <w:szCs w:val="24"/>
          <w:rtl/>
        </w:rPr>
        <w:t xml:space="preserve">متها لأهداف الدراسة، وذلك من خلال تحديد وضوح العبارات، وانتمائها للمحور، وأهميتها، وسلامتها لغوياً، وإبداء ما يرونه من تعديل، أو حذف، أو إضافة للعبارات، وبعد أخذ الآراء، والاطلاع على الملحوظات، تم إجراء التعديلات اللازمة التي </w:t>
      </w:r>
      <w:r w:rsidRPr="00B15D1F">
        <w:rPr>
          <w:rFonts w:ascii="Simplified Arabic" w:eastAsia="Times New Roman" w:hAnsi="Simplified Arabic" w:cs="Simplified Arabic"/>
          <w:sz w:val="24"/>
          <w:szCs w:val="24"/>
          <w:rtl/>
        </w:rPr>
        <w:lastRenderedPageBreak/>
        <w:t>اتفق عليها غالبية المحكمين، ومن ثم إخراج الاستبانة بصورتها النهائية.</w:t>
      </w:r>
    </w:p>
    <w:p w:rsidR="00E512AC" w:rsidRPr="00302EB7" w:rsidRDefault="00E512AC" w:rsidP="00E512AC">
      <w:pPr>
        <w:pStyle w:val="aa"/>
        <w:jc w:val="both"/>
        <w:rPr>
          <w:rFonts w:ascii="Simplified Arabic" w:eastAsia="Calibri" w:hAnsi="Simplified Arabic" w:cs="Simplified Arabic"/>
          <w:b/>
          <w:bCs/>
          <w:sz w:val="28"/>
          <w:szCs w:val="28"/>
          <w:rtl/>
        </w:rPr>
      </w:pPr>
      <w:r>
        <w:rPr>
          <w:rFonts w:ascii="Simplified Arabic" w:eastAsia="Calibri" w:hAnsi="Simplified Arabic" w:cs="Simplified Arabic" w:hint="cs"/>
          <w:b/>
          <w:bCs/>
          <w:sz w:val="28"/>
          <w:szCs w:val="28"/>
          <w:rtl/>
        </w:rPr>
        <w:t xml:space="preserve">2-6 </w:t>
      </w:r>
      <w:r w:rsidRPr="00302EB7">
        <w:rPr>
          <w:rFonts w:ascii="Simplified Arabic" w:eastAsia="Calibri" w:hAnsi="Simplified Arabic" w:cs="Simplified Arabic"/>
          <w:b/>
          <w:bCs/>
          <w:sz w:val="28"/>
          <w:szCs w:val="28"/>
          <w:rtl/>
        </w:rPr>
        <w:t>الأساليب الإحصائية المستخدمة في معالجة البيانات:</w:t>
      </w:r>
      <w:r>
        <w:rPr>
          <w:rFonts w:ascii="Simplified Arabic" w:eastAsia="Calibri" w:hAnsi="Simplified Arabic" w:cs="Simplified Arabic" w:hint="cs"/>
          <w:b/>
          <w:bCs/>
          <w:sz w:val="28"/>
          <w:szCs w:val="28"/>
          <w:rtl/>
        </w:rPr>
        <w:t xml:space="preserve"> </w:t>
      </w:r>
      <w:r w:rsidRPr="00B15D1F">
        <w:rPr>
          <w:rFonts w:ascii="Simplified Arabic" w:eastAsia="Calibri" w:hAnsi="Simplified Arabic" w:cs="Simplified Arabic"/>
          <w:sz w:val="24"/>
          <w:szCs w:val="24"/>
          <w:rtl/>
        </w:rPr>
        <w:t>تم الاعتماد بشكل أساسي على برنامج التحليل الاحصائي (</w:t>
      </w:r>
      <w:r w:rsidRPr="00B15D1F">
        <w:rPr>
          <w:rFonts w:ascii="Simplified Arabic" w:eastAsia="Calibri" w:hAnsi="Simplified Arabic" w:cs="Simplified Arabic"/>
          <w:sz w:val="24"/>
          <w:szCs w:val="24"/>
        </w:rPr>
        <w:t>SPSS v.26</w:t>
      </w:r>
      <w:r w:rsidRPr="00B15D1F">
        <w:rPr>
          <w:rFonts w:ascii="Simplified Arabic" w:eastAsia="Calibri" w:hAnsi="Simplified Arabic" w:cs="Simplified Arabic"/>
          <w:sz w:val="24"/>
          <w:szCs w:val="24"/>
          <w:rtl/>
        </w:rPr>
        <w:t>) في إدخال بيانات الدراسة وتحليلها، مع الاستعانة بالأساليب الاحصائية اللازمة، لتحقيق أهداف الدراسة وكانت هذه الأساليب على النحو التالي:</w:t>
      </w:r>
    </w:p>
    <w:p w:rsidR="00E512AC" w:rsidRPr="00B15D1F" w:rsidRDefault="00E512AC" w:rsidP="00E512AC">
      <w:pPr>
        <w:pStyle w:val="aa"/>
        <w:jc w:val="both"/>
        <w:rPr>
          <w:rFonts w:ascii="Simplified Arabic" w:eastAsia="Calibri" w:hAnsi="Simplified Arabic" w:cs="Simplified Arabic"/>
          <w:sz w:val="24"/>
          <w:szCs w:val="24"/>
        </w:rPr>
      </w:pPr>
      <w:r w:rsidRPr="00B15D1F">
        <w:rPr>
          <w:rFonts w:ascii="Simplified Arabic" w:eastAsia="Calibri" w:hAnsi="Simplified Arabic" w:cs="Simplified Arabic"/>
          <w:sz w:val="24"/>
          <w:szCs w:val="24"/>
          <w:rtl/>
        </w:rPr>
        <w:t>التكرارات والنسبة المئوية، والرسومات البيانية: للتعرف على خصائص أفراد العينة حسب البيانات الشخصية، وتوزيع استجاباتهم على عبارات الدراسة.</w:t>
      </w:r>
    </w:p>
    <w:p w:rsidR="00E512AC" w:rsidRPr="00B15D1F" w:rsidRDefault="00E512AC" w:rsidP="00E512AC">
      <w:pPr>
        <w:pStyle w:val="aa"/>
        <w:jc w:val="both"/>
        <w:rPr>
          <w:rFonts w:ascii="Simplified Arabic" w:eastAsia="Calibri" w:hAnsi="Simplified Arabic" w:cs="Simplified Arabic"/>
          <w:sz w:val="24"/>
          <w:szCs w:val="24"/>
        </w:rPr>
      </w:pPr>
      <w:r w:rsidRPr="0093271B">
        <w:rPr>
          <w:rFonts w:ascii="Simplified Arabic" w:eastAsia="Calibri" w:hAnsi="Simplified Arabic" w:cs="Simplified Arabic"/>
          <w:b/>
          <w:bCs/>
          <w:sz w:val="24"/>
          <w:szCs w:val="24"/>
          <w:rtl/>
        </w:rPr>
        <w:t>المتوسط الحسابي:</w:t>
      </w:r>
      <w:r w:rsidRPr="00B15D1F">
        <w:rPr>
          <w:rFonts w:ascii="Simplified Arabic" w:eastAsia="Calibri" w:hAnsi="Simplified Arabic" w:cs="Simplified Arabic"/>
          <w:sz w:val="24"/>
          <w:szCs w:val="24"/>
          <w:rtl/>
        </w:rPr>
        <w:t xml:space="preserve"> وذلك لمعرفة مدى ارتفاع أو انخفاض استجابات أفراد العينة حول عبارات الدراسة.</w:t>
      </w:r>
    </w:p>
    <w:p w:rsidR="00E512AC" w:rsidRPr="00B15D1F" w:rsidRDefault="00E512AC" w:rsidP="00E512AC">
      <w:pPr>
        <w:pStyle w:val="aa"/>
        <w:jc w:val="both"/>
        <w:rPr>
          <w:rFonts w:ascii="Simplified Arabic" w:eastAsia="Calibri" w:hAnsi="Simplified Arabic" w:cs="Simplified Arabic"/>
          <w:sz w:val="24"/>
          <w:szCs w:val="24"/>
        </w:rPr>
      </w:pPr>
      <w:r w:rsidRPr="0093271B">
        <w:rPr>
          <w:rFonts w:ascii="Simplified Arabic" w:eastAsia="Calibri" w:hAnsi="Simplified Arabic" w:cs="Simplified Arabic"/>
          <w:b/>
          <w:bCs/>
          <w:sz w:val="24"/>
          <w:szCs w:val="24"/>
          <w:rtl/>
        </w:rPr>
        <w:t>الانحراف المعياري:</w:t>
      </w:r>
      <w:r w:rsidRPr="00B15D1F">
        <w:rPr>
          <w:rFonts w:ascii="Simplified Arabic" w:eastAsia="Calibri" w:hAnsi="Simplified Arabic" w:cs="Simplified Arabic"/>
          <w:sz w:val="24"/>
          <w:szCs w:val="24"/>
          <w:rtl/>
        </w:rPr>
        <w:t> للتعرف على مدى انحراف استجابات أفراد عينة العينة لكل عبارة من عبارات الدراسة.</w:t>
      </w:r>
    </w:p>
    <w:p w:rsidR="00E512AC" w:rsidRPr="00302EB7" w:rsidRDefault="00E512AC" w:rsidP="00E512AC">
      <w:pPr>
        <w:pStyle w:val="aa"/>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3-</w:t>
      </w:r>
      <w:r>
        <w:rPr>
          <w:rFonts w:ascii="Simplified Arabic" w:hAnsi="Simplified Arabic" w:cs="Simplified Arabic"/>
          <w:b/>
          <w:bCs/>
          <w:sz w:val="28"/>
          <w:szCs w:val="28"/>
          <w:rtl/>
        </w:rPr>
        <w:t>ملخص النتائج (الاستنتاجات)</w:t>
      </w:r>
      <w:r w:rsidRPr="0093271B">
        <w:rPr>
          <w:rFonts w:ascii="Simplified Arabic" w:hAnsi="Simplified Arabic" w:cs="Simplified Arabic"/>
          <w:b/>
          <w:bCs/>
          <w:sz w:val="28"/>
          <w:szCs w:val="28"/>
          <w:rtl/>
        </w:rPr>
        <w:t>:</w:t>
      </w:r>
      <w:r>
        <w:rPr>
          <w:rFonts w:ascii="Simplified Arabic" w:hAnsi="Simplified Arabic" w:cs="Simplified Arabic" w:hint="cs"/>
          <w:b/>
          <w:bCs/>
          <w:sz w:val="28"/>
          <w:szCs w:val="28"/>
          <w:rtl/>
        </w:rPr>
        <w:t xml:space="preserve"> </w:t>
      </w:r>
      <w:r w:rsidRPr="00B15D1F">
        <w:rPr>
          <w:rFonts w:ascii="Simplified Arabic" w:hAnsi="Simplified Arabic" w:cs="Simplified Arabic"/>
          <w:sz w:val="24"/>
          <w:szCs w:val="24"/>
          <w:rtl/>
        </w:rPr>
        <w:t>تظهر نتائج الاستبيان في المجتمع السعودي مجموعة من الملاحظات:</w:t>
      </w:r>
    </w:p>
    <w:p w:rsidR="00E512AC" w:rsidRPr="00B15D1F" w:rsidRDefault="00E512AC" w:rsidP="00E512AC">
      <w:pPr>
        <w:pStyle w:val="aa"/>
        <w:ind w:left="212" w:hanging="212"/>
        <w:jc w:val="both"/>
        <w:rPr>
          <w:rFonts w:ascii="Simplified Arabic" w:hAnsi="Simplified Arabic" w:cs="Simplified Arabic"/>
          <w:sz w:val="24"/>
          <w:szCs w:val="24"/>
          <w:rtl/>
        </w:rPr>
      </w:pPr>
      <w:r>
        <w:rPr>
          <w:rFonts w:ascii="Simplified Arabic" w:hAnsi="Simplified Arabic" w:cs="Simplified Arabic" w:hint="cs"/>
          <w:sz w:val="24"/>
          <w:szCs w:val="24"/>
          <w:rtl/>
        </w:rPr>
        <w:t>1-</w:t>
      </w:r>
      <w:r w:rsidRPr="00B15D1F">
        <w:rPr>
          <w:rFonts w:ascii="Simplified Arabic" w:hAnsi="Simplified Arabic" w:cs="Simplified Arabic"/>
          <w:sz w:val="24"/>
          <w:szCs w:val="24"/>
          <w:rtl/>
        </w:rPr>
        <w:t xml:space="preserve">انخفاض نسبة الأمية في المجتمع، </w:t>
      </w:r>
      <w:r>
        <w:rPr>
          <w:rFonts w:ascii="Simplified Arabic" w:hAnsi="Simplified Arabic" w:cs="Simplified Arabic"/>
          <w:sz w:val="24"/>
          <w:szCs w:val="24"/>
          <w:rtl/>
        </w:rPr>
        <w:t>إذ</w:t>
      </w:r>
      <w:r w:rsidRPr="00B15D1F">
        <w:rPr>
          <w:rFonts w:ascii="Simplified Arabic" w:hAnsi="Simplified Arabic" w:cs="Simplified Arabic"/>
          <w:sz w:val="24"/>
          <w:szCs w:val="24"/>
          <w:rtl/>
        </w:rPr>
        <w:t xml:space="preserve"> لم يتم اختيار الشهادة الابتدائية من قبل أي من المشاركين في الاستبيان.</w:t>
      </w:r>
    </w:p>
    <w:p w:rsidR="00E512AC" w:rsidRPr="00B15D1F" w:rsidRDefault="00E512AC" w:rsidP="00E512AC">
      <w:pPr>
        <w:pStyle w:val="aa"/>
        <w:ind w:left="212" w:hanging="212"/>
        <w:jc w:val="both"/>
        <w:rPr>
          <w:rFonts w:ascii="Simplified Arabic" w:hAnsi="Simplified Arabic" w:cs="Simplified Arabic"/>
          <w:sz w:val="24"/>
          <w:szCs w:val="24"/>
          <w:rtl/>
        </w:rPr>
      </w:pPr>
      <w:r>
        <w:rPr>
          <w:rFonts w:ascii="Simplified Arabic" w:hAnsi="Simplified Arabic" w:cs="Simplified Arabic" w:hint="cs"/>
          <w:sz w:val="24"/>
          <w:szCs w:val="24"/>
          <w:rtl/>
        </w:rPr>
        <w:t>2-</w:t>
      </w:r>
      <w:r w:rsidRPr="00B15D1F">
        <w:rPr>
          <w:rFonts w:ascii="Simplified Arabic" w:hAnsi="Simplified Arabic" w:cs="Simplified Arabic"/>
          <w:sz w:val="24"/>
          <w:szCs w:val="24"/>
          <w:rtl/>
        </w:rPr>
        <w:t>هناك وعي مجتمعي ملحوظ بأهمية ممارسة الرياضة واعتبارها حقًا لجميع فئات المجتمع. ويشجع ممارسة الوالدين للرياضة أبنائهم على ممارستها.</w:t>
      </w:r>
    </w:p>
    <w:p w:rsidR="00E512AC" w:rsidRPr="00B15D1F" w:rsidRDefault="00E512AC" w:rsidP="00E512AC">
      <w:pPr>
        <w:pStyle w:val="aa"/>
        <w:ind w:left="212" w:hanging="212"/>
        <w:jc w:val="both"/>
        <w:rPr>
          <w:rFonts w:ascii="Simplified Arabic" w:hAnsi="Simplified Arabic" w:cs="Simplified Arabic"/>
          <w:sz w:val="24"/>
          <w:szCs w:val="24"/>
          <w:rtl/>
        </w:rPr>
      </w:pPr>
      <w:r>
        <w:rPr>
          <w:rFonts w:ascii="Simplified Arabic" w:hAnsi="Simplified Arabic" w:cs="Simplified Arabic" w:hint="cs"/>
          <w:sz w:val="24"/>
          <w:szCs w:val="24"/>
          <w:rtl/>
        </w:rPr>
        <w:t>3-</w:t>
      </w:r>
      <w:r w:rsidRPr="00B15D1F">
        <w:rPr>
          <w:rFonts w:ascii="Simplified Arabic" w:hAnsi="Simplified Arabic" w:cs="Simplified Arabic"/>
          <w:sz w:val="24"/>
          <w:szCs w:val="24"/>
          <w:rtl/>
        </w:rPr>
        <w:t>تطبيق سناب شات هو الأكثر انتشارًا وتفضيلاً في المجتمع السعودي، يليه انستقرام وتويتر، مع اليوتيوب في المرتبة الأخيرة.</w:t>
      </w:r>
    </w:p>
    <w:p w:rsidR="00E512AC" w:rsidRPr="00B15D1F" w:rsidRDefault="00E512AC" w:rsidP="00E512AC">
      <w:pPr>
        <w:pStyle w:val="aa"/>
        <w:ind w:left="212" w:hanging="212"/>
        <w:jc w:val="both"/>
        <w:rPr>
          <w:rFonts w:ascii="Simplified Arabic" w:hAnsi="Simplified Arabic" w:cs="Simplified Arabic"/>
          <w:sz w:val="24"/>
          <w:szCs w:val="24"/>
          <w:rtl/>
        </w:rPr>
      </w:pPr>
      <w:r>
        <w:rPr>
          <w:rFonts w:ascii="Simplified Arabic" w:hAnsi="Simplified Arabic" w:cs="Simplified Arabic" w:hint="cs"/>
          <w:sz w:val="24"/>
          <w:szCs w:val="24"/>
          <w:rtl/>
        </w:rPr>
        <w:t>4-</w:t>
      </w:r>
      <w:r w:rsidRPr="00B15D1F">
        <w:rPr>
          <w:rFonts w:ascii="Simplified Arabic" w:hAnsi="Simplified Arabic" w:cs="Simplified Arabic"/>
          <w:sz w:val="24"/>
          <w:szCs w:val="24"/>
          <w:rtl/>
        </w:rPr>
        <w:t>الإعلانات الترويجية عبر سناب شات تؤثر بشكل كبير على قرار الشراء لدى المستهلكين، خاصة فيما يتعلق بالملابس الرياضية.</w:t>
      </w:r>
    </w:p>
    <w:p w:rsidR="00E512AC" w:rsidRPr="00B15D1F" w:rsidRDefault="00E512AC" w:rsidP="00E512AC">
      <w:pPr>
        <w:pStyle w:val="aa"/>
        <w:ind w:left="212" w:hanging="212"/>
        <w:jc w:val="both"/>
        <w:rPr>
          <w:rFonts w:ascii="Simplified Arabic" w:hAnsi="Simplified Arabic" w:cs="Simplified Arabic"/>
          <w:sz w:val="24"/>
          <w:szCs w:val="24"/>
          <w:rtl/>
        </w:rPr>
      </w:pPr>
      <w:r>
        <w:rPr>
          <w:rFonts w:ascii="Simplified Arabic" w:hAnsi="Simplified Arabic" w:cs="Simplified Arabic" w:hint="cs"/>
          <w:sz w:val="24"/>
          <w:szCs w:val="24"/>
          <w:rtl/>
        </w:rPr>
        <w:t>5-</w:t>
      </w:r>
      <w:r w:rsidRPr="00B15D1F">
        <w:rPr>
          <w:rFonts w:ascii="Simplified Arabic" w:hAnsi="Simplified Arabic" w:cs="Simplified Arabic"/>
          <w:sz w:val="24"/>
          <w:szCs w:val="24"/>
          <w:rtl/>
        </w:rPr>
        <w:t>تطبيق سناب شات يوفر سهولة الانتقال من التطبيق إلى الموقع الإلكتروني للشراء، ويسهم في التعرف على أحدث الملابس الرياضية.</w:t>
      </w:r>
    </w:p>
    <w:p w:rsidR="00E512AC" w:rsidRPr="00B15D1F" w:rsidRDefault="00E512AC" w:rsidP="00E512AC">
      <w:pPr>
        <w:pStyle w:val="aa"/>
        <w:ind w:left="212" w:hanging="212"/>
        <w:jc w:val="both"/>
        <w:rPr>
          <w:rFonts w:ascii="Simplified Arabic" w:hAnsi="Simplified Arabic" w:cs="Simplified Arabic"/>
          <w:sz w:val="24"/>
          <w:szCs w:val="24"/>
          <w:rtl/>
        </w:rPr>
      </w:pPr>
      <w:r>
        <w:rPr>
          <w:rFonts w:ascii="Simplified Arabic" w:hAnsi="Simplified Arabic" w:cs="Simplified Arabic" w:hint="cs"/>
          <w:sz w:val="24"/>
          <w:szCs w:val="24"/>
          <w:rtl/>
        </w:rPr>
        <w:t>6-</w:t>
      </w:r>
      <w:r w:rsidRPr="00B15D1F">
        <w:rPr>
          <w:rFonts w:ascii="Simplified Arabic" w:hAnsi="Simplified Arabic" w:cs="Simplified Arabic"/>
          <w:sz w:val="24"/>
          <w:szCs w:val="24"/>
          <w:rtl/>
        </w:rPr>
        <w:t>الإعلانات الترويجية عبر انستقرام أيضًا تؤثر بشكل كبير على قرار الشراء لدى المستهلكين، ويمكن الانتقال بسهولة من التطبيق إلى الموقع الإلكتروني.</w:t>
      </w:r>
    </w:p>
    <w:p w:rsidR="00E512AC" w:rsidRPr="00B15D1F" w:rsidRDefault="00E512AC" w:rsidP="00E512AC">
      <w:pPr>
        <w:pStyle w:val="aa"/>
        <w:ind w:left="212" w:hanging="212"/>
        <w:jc w:val="both"/>
        <w:rPr>
          <w:rFonts w:ascii="Simplified Arabic" w:hAnsi="Simplified Arabic" w:cs="Simplified Arabic"/>
          <w:sz w:val="24"/>
          <w:szCs w:val="24"/>
          <w:rtl/>
        </w:rPr>
      </w:pPr>
      <w:r>
        <w:rPr>
          <w:rFonts w:ascii="Simplified Arabic" w:hAnsi="Simplified Arabic" w:cs="Simplified Arabic" w:hint="cs"/>
          <w:sz w:val="24"/>
          <w:szCs w:val="24"/>
          <w:rtl/>
        </w:rPr>
        <w:lastRenderedPageBreak/>
        <w:t>7-</w:t>
      </w:r>
      <w:r w:rsidRPr="00B15D1F">
        <w:rPr>
          <w:rFonts w:ascii="Simplified Arabic" w:hAnsi="Simplified Arabic" w:cs="Simplified Arabic"/>
          <w:sz w:val="24"/>
          <w:szCs w:val="24"/>
          <w:rtl/>
        </w:rPr>
        <w:t>انستقرام يتميز ببقاء الإعلانات في ميزة "القصص" لفترة طويلة، مما يزيد من وصولها لعدد كبير من المتابعين.</w:t>
      </w:r>
    </w:p>
    <w:p w:rsidR="00E512AC" w:rsidRPr="00B15D1F" w:rsidRDefault="00E512AC" w:rsidP="00E512AC">
      <w:pPr>
        <w:pStyle w:val="aa"/>
        <w:ind w:left="212" w:hanging="212"/>
        <w:jc w:val="both"/>
        <w:rPr>
          <w:rFonts w:ascii="Simplified Arabic" w:hAnsi="Simplified Arabic" w:cs="Simplified Arabic"/>
          <w:sz w:val="24"/>
          <w:szCs w:val="24"/>
          <w:rtl/>
        </w:rPr>
      </w:pPr>
      <w:r>
        <w:rPr>
          <w:rFonts w:ascii="Simplified Arabic" w:hAnsi="Simplified Arabic" w:cs="Simplified Arabic" w:hint="cs"/>
          <w:sz w:val="24"/>
          <w:szCs w:val="24"/>
          <w:rtl/>
        </w:rPr>
        <w:t>8-</w:t>
      </w:r>
      <w:r w:rsidRPr="00B15D1F">
        <w:rPr>
          <w:rFonts w:ascii="Simplified Arabic" w:hAnsi="Simplified Arabic" w:cs="Simplified Arabic"/>
          <w:sz w:val="24"/>
          <w:szCs w:val="24"/>
          <w:rtl/>
        </w:rPr>
        <w:t>الإعلانات الترويجية عبر تويتر تؤثر بدرجة كبيرة على قرار الشراء، ويمكن الانتقال بسهولة إلى الموقع الإلكتروني للشراء.</w:t>
      </w:r>
    </w:p>
    <w:p w:rsidR="00E512AC" w:rsidRPr="00B15D1F" w:rsidRDefault="00E512AC" w:rsidP="00E512AC">
      <w:pPr>
        <w:pStyle w:val="aa"/>
        <w:ind w:left="212" w:hanging="212"/>
        <w:jc w:val="both"/>
        <w:rPr>
          <w:rFonts w:ascii="Simplified Arabic" w:hAnsi="Simplified Arabic" w:cs="Simplified Arabic"/>
          <w:sz w:val="24"/>
          <w:szCs w:val="24"/>
          <w:rtl/>
        </w:rPr>
      </w:pPr>
      <w:r>
        <w:rPr>
          <w:rFonts w:ascii="Simplified Arabic" w:hAnsi="Simplified Arabic" w:cs="Simplified Arabic" w:hint="cs"/>
          <w:sz w:val="24"/>
          <w:szCs w:val="24"/>
          <w:rtl/>
        </w:rPr>
        <w:t>9-</w:t>
      </w:r>
      <w:r w:rsidRPr="00B15D1F">
        <w:rPr>
          <w:rFonts w:ascii="Simplified Arabic" w:hAnsi="Simplified Arabic" w:cs="Simplified Arabic"/>
          <w:sz w:val="24"/>
          <w:szCs w:val="24"/>
          <w:rtl/>
        </w:rPr>
        <w:t>الإعلانات الترويجية عبر يوتيوب أيضًا تؤثر بشكل كبير على قرار الشراء، ويمكن الانتقال إلى الموقع الإلكتروني للشراء، ولكن طول مدة الإعلان يمكن أن يسبب الملل.</w:t>
      </w:r>
    </w:p>
    <w:p w:rsidR="00E512AC" w:rsidRPr="00B15D1F" w:rsidRDefault="00E512AC" w:rsidP="00E512AC">
      <w:pPr>
        <w:pStyle w:val="aa"/>
        <w:ind w:left="212" w:hanging="212"/>
        <w:jc w:val="both"/>
        <w:rPr>
          <w:rFonts w:ascii="Simplified Arabic" w:hAnsi="Simplified Arabic" w:cs="Simplified Arabic"/>
          <w:sz w:val="24"/>
          <w:szCs w:val="24"/>
          <w:rtl/>
        </w:rPr>
      </w:pPr>
      <w:r>
        <w:rPr>
          <w:rFonts w:ascii="Simplified Arabic" w:hAnsi="Simplified Arabic" w:cs="Simplified Arabic" w:hint="cs"/>
          <w:sz w:val="24"/>
          <w:szCs w:val="24"/>
          <w:rtl/>
        </w:rPr>
        <w:t>10-</w:t>
      </w:r>
      <w:r w:rsidRPr="00B15D1F">
        <w:rPr>
          <w:rFonts w:ascii="Simplified Arabic" w:hAnsi="Simplified Arabic" w:cs="Simplified Arabic"/>
          <w:sz w:val="24"/>
          <w:szCs w:val="24"/>
          <w:rtl/>
        </w:rPr>
        <w:t>هناك علاقة طردية بين وعي المجتمع بأهمية الرياضة وزيادة الاهتمام بالتسويق الرياضي وشراء الملابس الرياضية.</w:t>
      </w:r>
    </w:p>
    <w:p w:rsidR="00E512AC" w:rsidRPr="00B15D1F" w:rsidRDefault="00E512AC" w:rsidP="00E512AC">
      <w:pPr>
        <w:pStyle w:val="aa"/>
        <w:ind w:left="212" w:hanging="212"/>
        <w:jc w:val="both"/>
        <w:rPr>
          <w:rFonts w:ascii="Simplified Arabic" w:hAnsi="Simplified Arabic" w:cs="Simplified Arabic"/>
          <w:sz w:val="24"/>
          <w:szCs w:val="24"/>
          <w:rtl/>
        </w:rPr>
      </w:pPr>
      <w:r>
        <w:rPr>
          <w:rFonts w:ascii="Simplified Arabic" w:hAnsi="Simplified Arabic" w:cs="Simplified Arabic" w:hint="cs"/>
          <w:sz w:val="24"/>
          <w:szCs w:val="24"/>
          <w:rtl/>
        </w:rPr>
        <w:t>11-</w:t>
      </w:r>
      <w:r w:rsidRPr="00B15D1F">
        <w:rPr>
          <w:rFonts w:ascii="Simplified Arabic" w:hAnsi="Simplified Arabic" w:cs="Simplified Arabic"/>
          <w:sz w:val="24"/>
          <w:szCs w:val="24"/>
          <w:rtl/>
        </w:rPr>
        <w:t>الفئات الشابة تفضل تطبيقات سناب شات وانستقرام، بينما يميل الأشخاص الأكبر سنًا إلى تفضيل تويتر واليوتيوب.</w:t>
      </w:r>
    </w:p>
    <w:p w:rsidR="00E512AC" w:rsidRPr="00BF252E" w:rsidRDefault="00E512AC" w:rsidP="00E512AC">
      <w:pPr>
        <w:pStyle w:val="aa"/>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3-2 </w:t>
      </w:r>
      <w:r>
        <w:rPr>
          <w:rFonts w:ascii="Simplified Arabic" w:hAnsi="Simplified Arabic" w:cs="Simplified Arabic"/>
          <w:b/>
          <w:bCs/>
          <w:sz w:val="28"/>
          <w:szCs w:val="28"/>
          <w:rtl/>
        </w:rPr>
        <w:t>مناقشة النتائج</w:t>
      </w:r>
      <w:r w:rsidRPr="00BF252E">
        <w:rPr>
          <w:rFonts w:ascii="Simplified Arabic" w:hAnsi="Simplified Arabic" w:cs="Simplified Arabic"/>
          <w:b/>
          <w:bCs/>
          <w:sz w:val="28"/>
          <w:szCs w:val="28"/>
          <w:rtl/>
        </w:rPr>
        <w:t>:</w:t>
      </w:r>
    </w:p>
    <w:p w:rsidR="00E512AC" w:rsidRPr="003B383C" w:rsidRDefault="00E512AC" w:rsidP="00E512AC">
      <w:pPr>
        <w:pStyle w:val="aa"/>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3-2-1 </w:t>
      </w:r>
      <w:r w:rsidRPr="003B383C">
        <w:rPr>
          <w:rFonts w:ascii="Simplified Arabic" w:hAnsi="Simplified Arabic" w:cs="Simplified Arabic"/>
          <w:b/>
          <w:bCs/>
          <w:sz w:val="28"/>
          <w:szCs w:val="28"/>
          <w:rtl/>
        </w:rPr>
        <w:t xml:space="preserve">الوعي المجتمعي بأهمية الرياضة: </w:t>
      </w:r>
      <w:r w:rsidRPr="00B15D1F">
        <w:rPr>
          <w:rFonts w:ascii="Simplified Arabic" w:eastAsia="Calibri" w:hAnsi="Simplified Arabic" w:cs="Simplified Arabic"/>
          <w:sz w:val="24"/>
          <w:szCs w:val="24"/>
          <w:rtl/>
        </w:rPr>
        <w:t>أظهرت نتائج تحليل البيانات أن هناك وعي مجتمعي واعي بأهمية ممارسة الرياضة بين أفراد المجتمع بنسب تراوحت بين 65% و93.5%. وهذا يُعد دليلاً قويًا وواضحًا على انتشار الوعي بأهمية الرياضة بين مختلف فئات المجتمع ودراكهم للفوائد الصحية التي تأتي مع ممارسة الرياضة في جميع مراحل العمر، بدايةً من مرحلة الطفولة وحتى كبر السن.</w:t>
      </w:r>
    </w:p>
    <w:p w:rsidR="00E512AC" w:rsidRPr="003B383C" w:rsidRDefault="00E512AC" w:rsidP="00E512AC">
      <w:pPr>
        <w:pStyle w:val="aa"/>
        <w:jc w:val="both"/>
        <w:rPr>
          <w:rFonts w:ascii="Simplified Arabic" w:eastAsia="Calibri" w:hAnsi="Simplified Arabic" w:cs="Simplified Arabic"/>
          <w:b/>
          <w:bCs/>
          <w:sz w:val="28"/>
          <w:szCs w:val="28"/>
          <w:rtl/>
        </w:rPr>
      </w:pPr>
      <w:r>
        <w:rPr>
          <w:rFonts w:ascii="Simplified Arabic" w:eastAsia="Calibri" w:hAnsi="Simplified Arabic" w:cs="Simplified Arabic" w:hint="cs"/>
          <w:b/>
          <w:bCs/>
          <w:sz w:val="28"/>
          <w:szCs w:val="28"/>
          <w:rtl/>
        </w:rPr>
        <w:t xml:space="preserve">3-2-2 </w:t>
      </w:r>
      <w:r w:rsidRPr="003B383C">
        <w:rPr>
          <w:rFonts w:ascii="Simplified Arabic" w:eastAsia="Calibri" w:hAnsi="Simplified Arabic" w:cs="Simplified Arabic"/>
          <w:b/>
          <w:bCs/>
          <w:sz w:val="28"/>
          <w:szCs w:val="28"/>
          <w:rtl/>
        </w:rPr>
        <w:t>عوامل تؤثر على الوعي المجتمعي:</w:t>
      </w:r>
      <w:r>
        <w:rPr>
          <w:rFonts w:ascii="Simplified Arabic" w:eastAsia="Calibri" w:hAnsi="Simplified Arabic" w:cs="Simplified Arabic" w:hint="cs"/>
          <w:b/>
          <w:bCs/>
          <w:sz w:val="28"/>
          <w:szCs w:val="28"/>
          <w:rtl/>
        </w:rPr>
        <w:t xml:space="preserve"> </w:t>
      </w:r>
      <w:r w:rsidRPr="00B15D1F">
        <w:rPr>
          <w:rFonts w:ascii="Simplified Arabic" w:eastAsia="Calibri" w:hAnsi="Simplified Arabic" w:cs="Simplified Arabic"/>
          <w:sz w:val="24"/>
          <w:szCs w:val="24"/>
          <w:rtl/>
        </w:rPr>
        <w:t>التطور في تصور المجتمع للرياضة: لم تعد الرياضة مقتصرة على كرة القدم أو ممارسة الشباب فقط، بل توسعت إلى تضمين مجموعة متنوعة من الرياضات وأصبح للجميع، بما في ذلك النساء، فرصة لممارسة الرياضة. وهناك توجه ملحوظ نحو ممارسة رياضة المشي واستخدام الأجهزة الرياضية في الأماكن العامة والمنازل.</w:t>
      </w:r>
    </w:p>
    <w:p w:rsidR="00E512AC" w:rsidRPr="00B15D1F" w:rsidRDefault="00E512AC" w:rsidP="00E512AC">
      <w:pPr>
        <w:pStyle w:val="aa"/>
        <w:jc w:val="both"/>
        <w:rPr>
          <w:rFonts w:ascii="Simplified Arabic" w:eastAsia="Calibri" w:hAnsi="Simplified Arabic" w:cs="Simplified Arabic"/>
          <w:sz w:val="24"/>
          <w:szCs w:val="24"/>
          <w:rtl/>
        </w:rPr>
      </w:pPr>
      <w:r>
        <w:rPr>
          <w:rFonts w:ascii="Simplified Arabic" w:eastAsia="Calibri" w:hAnsi="Simplified Arabic" w:cs="Simplified Arabic" w:hint="cs"/>
          <w:b/>
          <w:bCs/>
          <w:sz w:val="28"/>
          <w:szCs w:val="28"/>
          <w:rtl/>
        </w:rPr>
        <w:t xml:space="preserve">3-2-3 </w:t>
      </w:r>
      <w:r w:rsidRPr="003B383C">
        <w:rPr>
          <w:rFonts w:ascii="Simplified Arabic" w:eastAsia="Calibri" w:hAnsi="Simplified Arabic" w:cs="Simplified Arabic"/>
          <w:b/>
          <w:bCs/>
          <w:sz w:val="28"/>
          <w:szCs w:val="28"/>
          <w:rtl/>
        </w:rPr>
        <w:t>برنامج المشاركة المجتمعية في الرياضة:</w:t>
      </w:r>
      <w:r w:rsidRPr="00B15D1F">
        <w:rPr>
          <w:rFonts w:ascii="Simplified Arabic" w:eastAsia="Calibri" w:hAnsi="Simplified Arabic" w:cs="Simplified Arabic"/>
          <w:sz w:val="24"/>
          <w:szCs w:val="24"/>
          <w:rtl/>
        </w:rPr>
        <w:t xml:space="preserve"> يُظهر برنامج المشاركة المجتمعية الذي أطلقته وزارة الرياضة في المملكة العربية السعودية جهوداً كبيرة في توسيع قاعدة ممارسي الرياضة. وهذا يتيح للقطاع الخاص الفرصة للمساهمة في تعزيز الرياضة من خلال إنشاء أندية رياضية وأكاديميات لاكتشاف المواهب وتطويرها، مما يسهم في تطوير الرياضة في المملكة.</w:t>
      </w:r>
    </w:p>
    <w:p w:rsidR="00E512AC" w:rsidRPr="003B383C" w:rsidRDefault="00E512AC" w:rsidP="00E512AC">
      <w:pPr>
        <w:pStyle w:val="aa"/>
        <w:jc w:val="both"/>
        <w:rPr>
          <w:rFonts w:ascii="Simplified Arabic" w:eastAsia="Calibri" w:hAnsi="Simplified Arabic" w:cs="Simplified Arabic"/>
          <w:b/>
          <w:bCs/>
          <w:sz w:val="28"/>
          <w:szCs w:val="28"/>
          <w:rtl/>
        </w:rPr>
      </w:pPr>
      <w:r>
        <w:rPr>
          <w:rFonts w:ascii="Simplified Arabic" w:eastAsia="Calibri" w:hAnsi="Simplified Arabic" w:cs="Simplified Arabic" w:hint="cs"/>
          <w:b/>
          <w:bCs/>
          <w:sz w:val="28"/>
          <w:szCs w:val="28"/>
          <w:rtl/>
        </w:rPr>
        <w:t xml:space="preserve">3-2-4 </w:t>
      </w:r>
      <w:r w:rsidRPr="003B383C">
        <w:rPr>
          <w:rFonts w:ascii="Simplified Arabic" w:eastAsia="Calibri" w:hAnsi="Simplified Arabic" w:cs="Simplified Arabic"/>
          <w:b/>
          <w:bCs/>
          <w:sz w:val="28"/>
          <w:szCs w:val="28"/>
          <w:rtl/>
        </w:rPr>
        <w:t>تأثير ممارسة الوالدين للرياضة:</w:t>
      </w:r>
      <w:r>
        <w:rPr>
          <w:rFonts w:ascii="Simplified Arabic" w:eastAsia="Calibri" w:hAnsi="Simplified Arabic" w:cs="Simplified Arabic" w:hint="cs"/>
          <w:b/>
          <w:bCs/>
          <w:sz w:val="28"/>
          <w:szCs w:val="28"/>
          <w:rtl/>
        </w:rPr>
        <w:t xml:space="preserve"> </w:t>
      </w:r>
      <w:r w:rsidRPr="00B15D1F">
        <w:rPr>
          <w:rFonts w:ascii="Simplified Arabic" w:eastAsia="Calibri" w:hAnsi="Simplified Arabic" w:cs="Simplified Arabic"/>
          <w:sz w:val="24"/>
          <w:szCs w:val="24"/>
          <w:rtl/>
        </w:rPr>
        <w:t xml:space="preserve">الاستبيان </w:t>
      </w:r>
      <w:r w:rsidRPr="00B15D1F">
        <w:rPr>
          <w:rFonts w:ascii="Simplified Arabic" w:eastAsia="Calibri" w:hAnsi="Simplified Arabic" w:cs="Simplified Arabic"/>
          <w:sz w:val="24"/>
          <w:szCs w:val="24"/>
          <w:rtl/>
        </w:rPr>
        <w:lastRenderedPageBreak/>
        <w:t>أظهر أن ممارسة الوالدين للرياضة تلهم أطفالهم لممارستها أيضًا. بنسبة 84</w:t>
      </w:r>
      <w:r>
        <w:rPr>
          <w:rFonts w:ascii="Simplified Arabic" w:eastAsia="Calibri" w:hAnsi="Simplified Arabic" w:cs="Simplified Arabic" w:hint="cs"/>
          <w:sz w:val="24"/>
          <w:szCs w:val="24"/>
          <w:rtl/>
        </w:rPr>
        <w:t>.</w:t>
      </w:r>
      <w:r w:rsidRPr="00B15D1F">
        <w:rPr>
          <w:rFonts w:ascii="Simplified Arabic" w:eastAsia="Calibri" w:hAnsi="Simplified Arabic" w:cs="Simplified Arabic"/>
          <w:sz w:val="24"/>
          <w:szCs w:val="24"/>
          <w:rtl/>
        </w:rPr>
        <w:t>4% من المشاركين يرون أن ممارسة الوالدين للرياضة تحفز أبنائهم على ممارستها.</w:t>
      </w:r>
    </w:p>
    <w:p w:rsidR="00E512AC" w:rsidRPr="00B15D1F" w:rsidRDefault="00E512AC" w:rsidP="00E512AC">
      <w:pPr>
        <w:pStyle w:val="aa"/>
        <w:jc w:val="both"/>
        <w:rPr>
          <w:rFonts w:ascii="Simplified Arabic" w:eastAsia="Calibri" w:hAnsi="Simplified Arabic" w:cs="Simplified Arabic"/>
          <w:sz w:val="24"/>
          <w:szCs w:val="24"/>
          <w:rtl/>
        </w:rPr>
      </w:pPr>
      <w:r w:rsidRPr="00B15D1F">
        <w:rPr>
          <w:rFonts w:ascii="Simplified Arabic" w:eastAsia="Calibri" w:hAnsi="Simplified Arabic" w:cs="Simplified Arabic"/>
          <w:sz w:val="24"/>
          <w:szCs w:val="24"/>
          <w:rtl/>
        </w:rPr>
        <w:t>يُشجع على توفير بيئة رياضية مناسبة للأسر تمكن الوالدين وأطفالهم من ممارسة الرياضة في ذات المكان. كما يمكن تنظيم مسابقات وفعاليات رياضية تشمل الأسر لزيادة التفاعل والمشاركة.</w:t>
      </w:r>
    </w:p>
    <w:p w:rsidR="00E512AC" w:rsidRPr="00B15D1F" w:rsidRDefault="00E512AC" w:rsidP="00E512AC">
      <w:pPr>
        <w:pStyle w:val="aa"/>
        <w:jc w:val="both"/>
        <w:rPr>
          <w:rFonts w:ascii="Simplified Arabic" w:eastAsia="Calibri" w:hAnsi="Simplified Arabic" w:cs="Simplified Arabic"/>
          <w:sz w:val="24"/>
          <w:szCs w:val="24"/>
          <w:rtl/>
        </w:rPr>
      </w:pPr>
      <w:r>
        <w:rPr>
          <w:rFonts w:ascii="Simplified Arabic" w:eastAsia="Calibri" w:hAnsi="Simplified Arabic" w:cs="Simplified Arabic" w:hint="cs"/>
          <w:b/>
          <w:bCs/>
          <w:sz w:val="28"/>
          <w:szCs w:val="28"/>
          <w:rtl/>
        </w:rPr>
        <w:t>3</w:t>
      </w:r>
      <w:r w:rsidRPr="00BF252E">
        <w:rPr>
          <w:rFonts w:ascii="Simplified Arabic" w:eastAsia="Calibri" w:hAnsi="Simplified Arabic" w:cs="Simplified Arabic" w:hint="cs"/>
          <w:b/>
          <w:bCs/>
          <w:sz w:val="28"/>
          <w:szCs w:val="28"/>
          <w:rtl/>
        </w:rPr>
        <w:t>-</w:t>
      </w:r>
      <w:r>
        <w:rPr>
          <w:rFonts w:ascii="Simplified Arabic" w:eastAsia="Calibri" w:hAnsi="Simplified Arabic" w:cs="Simplified Arabic" w:hint="cs"/>
          <w:b/>
          <w:bCs/>
          <w:sz w:val="28"/>
          <w:szCs w:val="28"/>
          <w:rtl/>
        </w:rPr>
        <w:t xml:space="preserve">2-5 </w:t>
      </w:r>
      <w:r w:rsidRPr="00BF252E">
        <w:rPr>
          <w:rFonts w:ascii="Simplified Arabic" w:eastAsia="Calibri" w:hAnsi="Simplified Arabic" w:cs="Simplified Arabic"/>
          <w:b/>
          <w:bCs/>
          <w:sz w:val="28"/>
          <w:szCs w:val="28"/>
          <w:rtl/>
        </w:rPr>
        <w:t>دور المدرسة في نشر الوعي الرياضي:</w:t>
      </w:r>
      <w:r w:rsidRPr="00B15D1F">
        <w:rPr>
          <w:rFonts w:ascii="Simplified Arabic" w:eastAsia="Calibri" w:hAnsi="Simplified Arabic" w:cs="Simplified Arabic"/>
          <w:sz w:val="24"/>
          <w:szCs w:val="24"/>
          <w:rtl/>
        </w:rPr>
        <w:t xml:space="preserve"> الأنشطة اللاصفية وحصص التربية البدنية في المدرسة تلعب دورًا أساسيًا في نشر الوعي الرياضي بين الطلاب. يُفضل تعزيز هذا الدور بالتعاون بين المدارس والأندية الرياضية لإقامة برامج توعية.</w:t>
      </w:r>
    </w:p>
    <w:p w:rsidR="00E512AC" w:rsidRPr="00B15D1F" w:rsidRDefault="00E512AC" w:rsidP="00E512AC">
      <w:pPr>
        <w:pStyle w:val="aa"/>
        <w:jc w:val="both"/>
        <w:rPr>
          <w:rFonts w:ascii="Simplified Arabic" w:eastAsia="Calibri" w:hAnsi="Simplified Arabic" w:cs="Simplified Arabic"/>
          <w:sz w:val="24"/>
          <w:szCs w:val="24"/>
          <w:rtl/>
        </w:rPr>
      </w:pPr>
      <w:r w:rsidRPr="00B15D1F">
        <w:rPr>
          <w:rFonts w:ascii="Simplified Arabic" w:eastAsia="Calibri" w:hAnsi="Simplified Arabic" w:cs="Simplified Arabic"/>
          <w:sz w:val="24"/>
          <w:szCs w:val="24"/>
          <w:rtl/>
        </w:rPr>
        <w:t xml:space="preserve">يُمكن استغلال وسائل التواصل الاجتماعي والتسويق لتشجيع الطلاب على المشاركة في أنشطة رياضية، </w:t>
      </w:r>
      <w:r>
        <w:rPr>
          <w:rFonts w:ascii="Simplified Arabic" w:eastAsia="Calibri" w:hAnsi="Simplified Arabic" w:cs="Simplified Arabic" w:hint="cs"/>
          <w:sz w:val="24"/>
          <w:szCs w:val="24"/>
          <w:rtl/>
        </w:rPr>
        <w:t>فضلا عن</w:t>
      </w:r>
      <w:r w:rsidRPr="00B15D1F">
        <w:rPr>
          <w:rFonts w:ascii="Simplified Arabic" w:eastAsia="Calibri" w:hAnsi="Simplified Arabic" w:cs="Simplified Arabic"/>
          <w:sz w:val="24"/>
          <w:szCs w:val="24"/>
          <w:rtl/>
        </w:rPr>
        <w:t xml:space="preserve"> تنظيم أيام رياضية خاصة بالمدارس.</w:t>
      </w:r>
    </w:p>
    <w:p w:rsidR="00E512AC" w:rsidRPr="003B383C" w:rsidRDefault="00E512AC" w:rsidP="00E512AC">
      <w:pPr>
        <w:pStyle w:val="aa"/>
        <w:jc w:val="both"/>
        <w:rPr>
          <w:rFonts w:ascii="Simplified Arabic" w:eastAsia="Calibri" w:hAnsi="Simplified Arabic" w:cs="Simplified Arabic"/>
          <w:b/>
          <w:bCs/>
          <w:sz w:val="28"/>
          <w:szCs w:val="28"/>
          <w:rtl/>
        </w:rPr>
      </w:pPr>
      <w:r>
        <w:rPr>
          <w:rFonts w:ascii="Simplified Arabic" w:eastAsia="Calibri" w:hAnsi="Simplified Arabic" w:cs="Simplified Arabic" w:hint="cs"/>
          <w:b/>
          <w:bCs/>
          <w:sz w:val="28"/>
          <w:szCs w:val="28"/>
          <w:rtl/>
        </w:rPr>
        <w:t xml:space="preserve">3-2-6 </w:t>
      </w:r>
      <w:r w:rsidRPr="003B383C">
        <w:rPr>
          <w:rFonts w:ascii="Simplified Arabic" w:eastAsia="Calibri" w:hAnsi="Simplified Arabic" w:cs="Simplified Arabic"/>
          <w:b/>
          <w:bCs/>
          <w:sz w:val="28"/>
          <w:szCs w:val="28"/>
          <w:rtl/>
        </w:rPr>
        <w:t>التسويق من خلال وسائل التواصل الاجتماعي:</w:t>
      </w:r>
      <w:r>
        <w:rPr>
          <w:rFonts w:ascii="Simplified Arabic" w:eastAsia="Calibri" w:hAnsi="Simplified Arabic" w:cs="Simplified Arabic" w:hint="cs"/>
          <w:b/>
          <w:bCs/>
          <w:sz w:val="28"/>
          <w:szCs w:val="28"/>
          <w:rtl/>
        </w:rPr>
        <w:t xml:space="preserve"> </w:t>
      </w:r>
      <w:r w:rsidRPr="00B15D1F">
        <w:rPr>
          <w:rFonts w:ascii="Simplified Arabic" w:eastAsia="Calibri" w:hAnsi="Simplified Arabic" w:cs="Simplified Arabic"/>
          <w:sz w:val="24"/>
          <w:szCs w:val="24"/>
          <w:rtl/>
        </w:rPr>
        <w:t>أظهر الاستبيان أن الأفراد يفضلون تطبيقات معينة لوسائل التواصل الاجتماعي، مثل سناب شات وانستقرام.</w:t>
      </w:r>
    </w:p>
    <w:p w:rsidR="00E512AC" w:rsidRPr="00B15D1F" w:rsidRDefault="00E512AC" w:rsidP="00E512AC">
      <w:pPr>
        <w:pStyle w:val="aa"/>
        <w:jc w:val="both"/>
        <w:rPr>
          <w:rFonts w:ascii="Simplified Arabic" w:eastAsia="Calibri" w:hAnsi="Simplified Arabic" w:cs="Simplified Arabic"/>
          <w:sz w:val="24"/>
          <w:szCs w:val="24"/>
          <w:rtl/>
        </w:rPr>
      </w:pPr>
      <w:r w:rsidRPr="00B15D1F">
        <w:rPr>
          <w:rFonts w:ascii="Simplified Arabic" w:eastAsia="Calibri" w:hAnsi="Simplified Arabic" w:cs="Simplified Arabic"/>
          <w:sz w:val="24"/>
          <w:szCs w:val="24"/>
          <w:rtl/>
        </w:rPr>
        <w:t>وسائل التواصل الاجتماعي تلعب دورًا بارزًا في ترويج المنتجات الرياضية، والإعلانات تؤثر بشكل كبير على قرار الشراء. يمكن للمؤسسات الرياضية توجيه استراتيجيات التسويق نحو تلبية احتياجات العملاء وزيادة التفاعل من خلال هذه المنصات.</w:t>
      </w:r>
    </w:p>
    <w:p w:rsidR="00E512AC" w:rsidRPr="00BF252E" w:rsidRDefault="00E512AC" w:rsidP="00E512AC">
      <w:pPr>
        <w:pStyle w:val="aa"/>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4-</w:t>
      </w:r>
      <w:r>
        <w:rPr>
          <w:rFonts w:ascii="Simplified Arabic" w:hAnsi="Simplified Arabic" w:cs="Simplified Arabic"/>
          <w:b/>
          <w:bCs/>
          <w:sz w:val="28"/>
          <w:szCs w:val="28"/>
          <w:rtl/>
        </w:rPr>
        <w:t>التوصيات والمقترحات</w:t>
      </w:r>
      <w:r w:rsidRPr="00BF252E">
        <w:rPr>
          <w:rFonts w:ascii="Simplified Arabic" w:hAnsi="Simplified Arabic" w:cs="Simplified Arabic"/>
          <w:b/>
          <w:bCs/>
          <w:sz w:val="28"/>
          <w:szCs w:val="28"/>
          <w:rtl/>
        </w:rPr>
        <w:t>:</w:t>
      </w:r>
    </w:p>
    <w:p w:rsidR="00E512AC" w:rsidRPr="00B15D1F" w:rsidRDefault="00E512AC" w:rsidP="00E512AC">
      <w:pPr>
        <w:pStyle w:val="aa"/>
        <w:ind w:left="212" w:hanging="212"/>
        <w:jc w:val="both"/>
        <w:rPr>
          <w:rFonts w:ascii="Simplified Arabic" w:hAnsi="Simplified Arabic" w:cs="Simplified Arabic"/>
          <w:sz w:val="24"/>
          <w:szCs w:val="24"/>
          <w:rtl/>
        </w:rPr>
      </w:pPr>
      <w:r>
        <w:rPr>
          <w:rFonts w:ascii="Simplified Arabic" w:hAnsi="Simplified Arabic" w:cs="Simplified Arabic" w:hint="cs"/>
          <w:sz w:val="24"/>
          <w:szCs w:val="24"/>
          <w:rtl/>
        </w:rPr>
        <w:t>1-</w:t>
      </w:r>
      <w:r w:rsidRPr="00B15D1F">
        <w:rPr>
          <w:rFonts w:ascii="Simplified Arabic" w:hAnsi="Simplified Arabic" w:cs="Simplified Arabic" w:hint="cs"/>
          <w:sz w:val="24"/>
          <w:szCs w:val="24"/>
          <w:rtl/>
        </w:rPr>
        <w:t>إنشاء</w:t>
      </w:r>
      <w:r w:rsidRPr="00B15D1F">
        <w:rPr>
          <w:rFonts w:ascii="Simplified Arabic" w:hAnsi="Simplified Arabic" w:cs="Simplified Arabic"/>
          <w:sz w:val="24"/>
          <w:szCs w:val="24"/>
          <w:rtl/>
        </w:rPr>
        <w:t xml:space="preserve"> إدارات تسويقية متخصصة في التسوي</w:t>
      </w:r>
      <w:r>
        <w:rPr>
          <w:rFonts w:ascii="Simplified Arabic" w:hAnsi="Simplified Arabic" w:cs="Simplified Arabic"/>
          <w:sz w:val="24"/>
          <w:szCs w:val="24"/>
          <w:rtl/>
        </w:rPr>
        <w:t>ق الرياضي لدى المؤسسات الرياضية</w:t>
      </w:r>
      <w:r w:rsidRPr="00B15D1F">
        <w:rPr>
          <w:rFonts w:ascii="Simplified Arabic" w:hAnsi="Simplified Arabic" w:cs="Simplified Arabic"/>
          <w:sz w:val="24"/>
          <w:szCs w:val="24"/>
          <w:rtl/>
        </w:rPr>
        <w:t>, تمتلك ميزان</w:t>
      </w:r>
      <w:r>
        <w:rPr>
          <w:rFonts w:ascii="Simplified Arabic" w:hAnsi="Simplified Arabic" w:cs="Simplified Arabic"/>
          <w:sz w:val="24"/>
          <w:szCs w:val="24"/>
          <w:rtl/>
        </w:rPr>
        <w:t>ية خاصة تمكنها من تحقيق أهدافها</w:t>
      </w:r>
      <w:r w:rsidRPr="00B15D1F">
        <w:rPr>
          <w:rFonts w:ascii="Simplified Arabic" w:hAnsi="Simplified Arabic" w:cs="Simplified Arabic"/>
          <w:sz w:val="24"/>
          <w:szCs w:val="24"/>
          <w:rtl/>
        </w:rPr>
        <w:t xml:space="preserve">. </w:t>
      </w:r>
    </w:p>
    <w:p w:rsidR="00E512AC" w:rsidRPr="00B15D1F" w:rsidRDefault="00E512AC" w:rsidP="00E512AC">
      <w:pPr>
        <w:pStyle w:val="aa"/>
        <w:ind w:left="212" w:hanging="212"/>
        <w:jc w:val="both"/>
        <w:rPr>
          <w:rFonts w:ascii="Simplified Arabic" w:hAnsi="Simplified Arabic" w:cs="Simplified Arabic"/>
          <w:sz w:val="24"/>
          <w:szCs w:val="24"/>
        </w:rPr>
      </w:pPr>
      <w:r>
        <w:rPr>
          <w:rFonts w:ascii="Simplified Arabic" w:hAnsi="Simplified Arabic" w:cs="Simplified Arabic" w:hint="cs"/>
          <w:sz w:val="24"/>
          <w:szCs w:val="24"/>
          <w:rtl/>
        </w:rPr>
        <w:t>2-</w:t>
      </w:r>
      <w:r w:rsidRPr="00B15D1F">
        <w:rPr>
          <w:rFonts w:ascii="Simplified Arabic" w:hAnsi="Simplified Arabic" w:cs="Simplified Arabic"/>
          <w:sz w:val="24"/>
          <w:szCs w:val="24"/>
          <w:rtl/>
        </w:rPr>
        <w:t xml:space="preserve">الاهتمام بالإعلام ولا سيما </w:t>
      </w:r>
      <w:r w:rsidRPr="00B15D1F">
        <w:rPr>
          <w:rFonts w:ascii="Simplified Arabic" w:hAnsi="Simplified Arabic" w:cs="Simplified Arabic" w:hint="cs"/>
          <w:sz w:val="24"/>
          <w:szCs w:val="24"/>
          <w:rtl/>
        </w:rPr>
        <w:t>الإعلام</w:t>
      </w:r>
      <w:r w:rsidRPr="00B15D1F">
        <w:rPr>
          <w:rFonts w:ascii="Simplified Arabic" w:hAnsi="Simplified Arabic" w:cs="Simplified Arabic"/>
          <w:sz w:val="24"/>
          <w:szCs w:val="24"/>
          <w:rtl/>
        </w:rPr>
        <w:t xml:space="preserve"> الرياضي من خلال الترويج للمنتجات الرياضية عن طريق وسائل التواصل الاجتماعي للوصول لأكب</w:t>
      </w:r>
      <w:r>
        <w:rPr>
          <w:rFonts w:ascii="Simplified Arabic" w:hAnsi="Simplified Arabic" w:cs="Simplified Arabic"/>
          <w:sz w:val="24"/>
          <w:szCs w:val="24"/>
          <w:rtl/>
        </w:rPr>
        <w:t>ر شريحة من المستهلكين الرياضيين</w:t>
      </w:r>
      <w:r w:rsidRPr="00B15D1F">
        <w:rPr>
          <w:rFonts w:ascii="Simplified Arabic" w:hAnsi="Simplified Arabic" w:cs="Simplified Arabic"/>
          <w:sz w:val="24"/>
          <w:szCs w:val="24"/>
          <w:rtl/>
        </w:rPr>
        <w:t>.</w:t>
      </w:r>
    </w:p>
    <w:p w:rsidR="00E512AC" w:rsidRPr="00B15D1F" w:rsidRDefault="00E512AC" w:rsidP="00E512AC">
      <w:pPr>
        <w:pStyle w:val="aa"/>
        <w:ind w:left="212" w:hanging="212"/>
        <w:jc w:val="both"/>
        <w:rPr>
          <w:rFonts w:ascii="Simplified Arabic" w:hAnsi="Simplified Arabic" w:cs="Simplified Arabic"/>
          <w:sz w:val="24"/>
          <w:szCs w:val="24"/>
        </w:rPr>
      </w:pPr>
      <w:r>
        <w:rPr>
          <w:rFonts w:ascii="Simplified Arabic" w:hAnsi="Simplified Arabic" w:cs="Simplified Arabic" w:hint="cs"/>
          <w:sz w:val="24"/>
          <w:szCs w:val="24"/>
          <w:rtl/>
        </w:rPr>
        <w:t>3-</w:t>
      </w:r>
      <w:r w:rsidRPr="00B15D1F">
        <w:rPr>
          <w:rFonts w:ascii="Simplified Arabic" w:hAnsi="Simplified Arabic" w:cs="Simplified Arabic"/>
          <w:sz w:val="24"/>
          <w:szCs w:val="24"/>
          <w:rtl/>
        </w:rPr>
        <w:t>وضع استراتيجيات خاصة بالتسويق الرياضي والتي تهدف إلى توضيح الخطط الاستراتيجية للتسويق الرياضي والأسس والمبادئ التي يقوم عليها التسويق في المجال الرياضي .</w:t>
      </w:r>
    </w:p>
    <w:p w:rsidR="00E512AC" w:rsidRPr="00B15D1F" w:rsidRDefault="00E512AC" w:rsidP="00E512AC">
      <w:pPr>
        <w:pStyle w:val="aa"/>
        <w:ind w:left="212" w:hanging="212"/>
        <w:jc w:val="both"/>
        <w:rPr>
          <w:rFonts w:ascii="Simplified Arabic" w:hAnsi="Simplified Arabic" w:cs="Simplified Arabic"/>
          <w:sz w:val="24"/>
          <w:szCs w:val="24"/>
        </w:rPr>
      </w:pPr>
      <w:r>
        <w:rPr>
          <w:rFonts w:ascii="Simplified Arabic" w:hAnsi="Simplified Arabic" w:cs="Simplified Arabic" w:hint="cs"/>
          <w:sz w:val="24"/>
          <w:szCs w:val="24"/>
          <w:rtl/>
        </w:rPr>
        <w:lastRenderedPageBreak/>
        <w:t>4-</w:t>
      </w:r>
      <w:r w:rsidRPr="00B15D1F">
        <w:rPr>
          <w:rFonts w:ascii="Simplified Arabic" w:hAnsi="Simplified Arabic" w:cs="Simplified Arabic"/>
          <w:sz w:val="24"/>
          <w:szCs w:val="24"/>
          <w:rtl/>
        </w:rPr>
        <w:t xml:space="preserve">الاستفادة من التجارب العالمية للدول الأوروبية على سبيل المثال والتي يمثل التسويق الرياضي </w:t>
      </w:r>
      <w:r>
        <w:rPr>
          <w:rFonts w:ascii="Simplified Arabic" w:hAnsi="Simplified Arabic" w:cs="Simplified Arabic"/>
          <w:sz w:val="24"/>
          <w:szCs w:val="24"/>
          <w:rtl/>
        </w:rPr>
        <w:t>أحد أهم مداخيل الأندية الرياضية</w:t>
      </w:r>
      <w:r w:rsidRPr="00B15D1F">
        <w:rPr>
          <w:rFonts w:ascii="Simplified Arabic" w:hAnsi="Simplified Arabic" w:cs="Simplified Arabic"/>
          <w:sz w:val="24"/>
          <w:szCs w:val="24"/>
          <w:rtl/>
        </w:rPr>
        <w:t>.</w:t>
      </w:r>
    </w:p>
    <w:p w:rsidR="00E512AC" w:rsidRPr="00B15D1F" w:rsidRDefault="00E512AC" w:rsidP="00E512AC">
      <w:pPr>
        <w:pStyle w:val="aa"/>
        <w:ind w:left="212" w:hanging="212"/>
        <w:jc w:val="both"/>
        <w:rPr>
          <w:rFonts w:ascii="Simplified Arabic" w:hAnsi="Simplified Arabic" w:cs="Simplified Arabic"/>
          <w:sz w:val="24"/>
          <w:szCs w:val="24"/>
        </w:rPr>
      </w:pPr>
      <w:r>
        <w:rPr>
          <w:rFonts w:ascii="Simplified Arabic" w:hAnsi="Simplified Arabic" w:cs="Simplified Arabic" w:hint="cs"/>
          <w:sz w:val="24"/>
          <w:szCs w:val="24"/>
          <w:rtl/>
        </w:rPr>
        <w:t>5-</w:t>
      </w:r>
      <w:r w:rsidRPr="00B15D1F">
        <w:rPr>
          <w:rFonts w:ascii="Simplified Arabic" w:hAnsi="Simplified Arabic" w:cs="Simplified Arabic"/>
          <w:sz w:val="24"/>
          <w:szCs w:val="24"/>
          <w:rtl/>
        </w:rPr>
        <w:t>زيادة الوعي الرياضي لدى المجتمع من خلال الإعلان عن طريق وسائل التواصل الاجتماعي بما ي</w:t>
      </w:r>
      <w:r>
        <w:rPr>
          <w:rFonts w:ascii="Simplified Arabic" w:hAnsi="Simplified Arabic" w:cs="Simplified Arabic"/>
          <w:sz w:val="24"/>
          <w:szCs w:val="24"/>
          <w:rtl/>
        </w:rPr>
        <w:t>تناسب مع شرائح المجتمع المختلفة</w:t>
      </w:r>
      <w:r w:rsidRPr="00B15D1F">
        <w:rPr>
          <w:rFonts w:ascii="Simplified Arabic" w:hAnsi="Simplified Arabic" w:cs="Simplified Arabic"/>
          <w:sz w:val="24"/>
          <w:szCs w:val="24"/>
          <w:rtl/>
        </w:rPr>
        <w:t>.</w:t>
      </w:r>
    </w:p>
    <w:p w:rsidR="00E512AC" w:rsidRPr="00B15D1F" w:rsidRDefault="00E512AC" w:rsidP="00E512AC">
      <w:pPr>
        <w:pStyle w:val="aa"/>
        <w:ind w:left="212" w:hanging="212"/>
        <w:jc w:val="both"/>
        <w:rPr>
          <w:rFonts w:ascii="Simplified Arabic" w:hAnsi="Simplified Arabic" w:cs="Simplified Arabic"/>
          <w:sz w:val="24"/>
          <w:szCs w:val="24"/>
          <w:rtl/>
        </w:rPr>
      </w:pPr>
      <w:r>
        <w:rPr>
          <w:rFonts w:ascii="Simplified Arabic" w:hAnsi="Simplified Arabic" w:cs="Simplified Arabic" w:hint="cs"/>
          <w:sz w:val="24"/>
          <w:szCs w:val="24"/>
          <w:rtl/>
        </w:rPr>
        <w:t>6-</w:t>
      </w:r>
      <w:r w:rsidRPr="00B15D1F">
        <w:rPr>
          <w:rFonts w:ascii="Simplified Arabic" w:hAnsi="Simplified Arabic" w:cs="Simplified Arabic"/>
          <w:sz w:val="24"/>
          <w:szCs w:val="24"/>
          <w:rtl/>
        </w:rPr>
        <w:t>إقامة المزيد من الأنشطة الرياضية و</w:t>
      </w:r>
      <w:r>
        <w:rPr>
          <w:rFonts w:ascii="Simplified Arabic" w:hAnsi="Simplified Arabic" w:cs="Simplified Arabic" w:hint="cs"/>
          <w:sz w:val="24"/>
          <w:szCs w:val="24"/>
          <w:rtl/>
        </w:rPr>
        <w:t xml:space="preserve"> </w:t>
      </w:r>
      <w:r w:rsidRPr="00B15D1F">
        <w:rPr>
          <w:rFonts w:ascii="Simplified Arabic" w:hAnsi="Simplified Arabic" w:cs="Simplified Arabic"/>
          <w:sz w:val="24"/>
          <w:szCs w:val="24"/>
          <w:rtl/>
        </w:rPr>
        <w:t>اللاصفية للتلاميذ وتثقيفهم رياضياً لينشأ جيل رياضي واعد قادر على تحقيق الإنجازات الرياضية ومحافظاً على صحته الجسدية والنفسية .</w:t>
      </w:r>
    </w:p>
    <w:p w:rsidR="00E512AC" w:rsidRPr="00BF252E" w:rsidRDefault="00E512AC" w:rsidP="00E512AC">
      <w:pPr>
        <w:pStyle w:val="aa"/>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4-</w:t>
      </w:r>
      <w:r>
        <w:rPr>
          <w:rFonts w:ascii="Simplified Arabic" w:hAnsi="Simplified Arabic" w:cs="Simplified Arabic"/>
          <w:b/>
          <w:bCs/>
          <w:sz w:val="28"/>
          <w:szCs w:val="28"/>
          <w:rtl/>
        </w:rPr>
        <w:t>الخاتمة</w:t>
      </w:r>
      <w:r w:rsidRPr="00BF252E">
        <w:rPr>
          <w:rFonts w:ascii="Simplified Arabic" w:hAnsi="Simplified Arabic" w:cs="Simplified Arabic"/>
          <w:b/>
          <w:bCs/>
          <w:sz w:val="28"/>
          <w:szCs w:val="28"/>
          <w:rtl/>
        </w:rPr>
        <w:t>:</w:t>
      </w:r>
    </w:p>
    <w:p w:rsidR="00E512AC" w:rsidRDefault="00E512AC" w:rsidP="00E512AC">
      <w:pPr>
        <w:pStyle w:val="aa"/>
        <w:jc w:val="both"/>
        <w:rPr>
          <w:rFonts w:ascii="Simplified Arabic" w:hAnsi="Simplified Arabic" w:cs="Simplified Arabic"/>
          <w:sz w:val="24"/>
          <w:szCs w:val="24"/>
          <w:rtl/>
        </w:rPr>
      </w:pPr>
      <w:r w:rsidRPr="00B15D1F">
        <w:rPr>
          <w:rFonts w:ascii="Simplified Arabic" w:hAnsi="Simplified Arabic" w:cs="Simplified Arabic"/>
          <w:sz w:val="24"/>
          <w:szCs w:val="24"/>
          <w:rtl/>
        </w:rPr>
        <w:t xml:space="preserve">يُعد التسويق الرياضي مجالاً خصباً للاستثمار خاصة في المملكة العربية </w:t>
      </w:r>
      <w:r>
        <w:rPr>
          <w:rFonts w:ascii="Simplified Arabic" w:hAnsi="Simplified Arabic" w:cs="Simplified Arabic"/>
          <w:sz w:val="24"/>
          <w:szCs w:val="24"/>
          <w:rtl/>
        </w:rPr>
        <w:t>السعودية, ويع</w:t>
      </w:r>
      <w:r>
        <w:rPr>
          <w:rFonts w:ascii="Simplified Arabic" w:hAnsi="Simplified Arabic" w:cs="Simplified Arabic" w:hint="cs"/>
          <w:sz w:val="24"/>
          <w:szCs w:val="24"/>
          <w:rtl/>
        </w:rPr>
        <w:t>د</w:t>
      </w:r>
      <w:r w:rsidRPr="00B15D1F">
        <w:rPr>
          <w:rFonts w:ascii="Simplified Arabic" w:hAnsi="Simplified Arabic" w:cs="Simplified Arabic"/>
          <w:sz w:val="24"/>
          <w:szCs w:val="24"/>
          <w:rtl/>
        </w:rPr>
        <w:t xml:space="preserve"> من أحد الحلول المتاحة</w:t>
      </w:r>
      <w:r>
        <w:rPr>
          <w:rFonts w:ascii="Simplified Arabic" w:hAnsi="Simplified Arabic" w:cs="Simplified Arabic"/>
          <w:sz w:val="24"/>
          <w:szCs w:val="24"/>
          <w:rtl/>
        </w:rPr>
        <w:t xml:space="preserve"> لزيادة مداخيل الأندية الرياضية</w:t>
      </w:r>
      <w:r w:rsidRPr="00B15D1F">
        <w:rPr>
          <w:rFonts w:ascii="Simplified Arabic" w:hAnsi="Simplified Arabic" w:cs="Simplified Arabic"/>
          <w:sz w:val="24"/>
          <w:szCs w:val="24"/>
          <w:rtl/>
        </w:rPr>
        <w:t>, لكنه في الوقت ذاته يحتاج إلى دراسة علمية وقواعد وأسس واستراتيجيات واضحة وخطط تتناسب مع الإمكانيات المادية والبشرية المتاحة والتي تضمن تطوير هذا المجال وتنميته . أيضاً الوعي المجتمعي بأهمية الرياضة من العوامل المساعدة على النهوض بالمؤسسات الرياضية وتشجعيها على تسويق منتجاتها بشكل يتلا</w:t>
      </w:r>
      <w:r>
        <w:rPr>
          <w:rFonts w:ascii="Simplified Arabic" w:hAnsi="Simplified Arabic" w:cs="Simplified Arabic"/>
          <w:sz w:val="24"/>
          <w:szCs w:val="24"/>
          <w:rtl/>
        </w:rPr>
        <w:t>ءم مع متطلبات ورغبات المستهلكين</w:t>
      </w:r>
      <w:r w:rsidRPr="00B15D1F">
        <w:rPr>
          <w:rFonts w:ascii="Simplified Arabic" w:hAnsi="Simplified Arabic" w:cs="Simplified Arabic"/>
          <w:sz w:val="24"/>
          <w:szCs w:val="24"/>
          <w:rtl/>
        </w:rPr>
        <w:t>. كذلك استغلال المستهلكين الرياضيين في غرس حب المنتج الرياضي وكسب ولائهم للمؤسسة وبالتالي إبراز اسم المؤسسة الرياضية اجتماعياً ورياضياً وثقافياً وهذا ما يعود بالنفع للمؤسسة من الناحية الاقتصادية</w:t>
      </w:r>
      <w:r>
        <w:rPr>
          <w:rFonts w:ascii="Simplified Arabic" w:hAnsi="Simplified Arabic" w:cs="Simplified Arabic" w:hint="cs"/>
          <w:sz w:val="24"/>
          <w:szCs w:val="24"/>
          <w:rtl/>
        </w:rPr>
        <w:t>.</w:t>
      </w:r>
    </w:p>
    <w:p w:rsidR="00E512AC" w:rsidRPr="00BF252E" w:rsidRDefault="00E512AC" w:rsidP="00E512AC">
      <w:pPr>
        <w:pStyle w:val="aa"/>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ا</w:t>
      </w:r>
      <w:r>
        <w:rPr>
          <w:rFonts w:ascii="Simplified Arabic" w:hAnsi="Simplified Arabic" w:cs="Simplified Arabic"/>
          <w:b/>
          <w:bCs/>
          <w:sz w:val="28"/>
          <w:szCs w:val="28"/>
          <w:rtl/>
        </w:rPr>
        <w:t>لمصادر والمراجع</w:t>
      </w:r>
      <w:r w:rsidRPr="00BF252E">
        <w:rPr>
          <w:rFonts w:ascii="Simplified Arabic" w:hAnsi="Simplified Arabic" w:cs="Simplified Arabic"/>
          <w:b/>
          <w:bCs/>
          <w:sz w:val="28"/>
          <w:szCs w:val="28"/>
          <w:rtl/>
        </w:rPr>
        <w:t>:</w:t>
      </w:r>
    </w:p>
    <w:p w:rsidR="00E512AC" w:rsidRPr="00BF252E" w:rsidRDefault="00E512AC" w:rsidP="00A27A50">
      <w:pPr>
        <w:pStyle w:val="aa"/>
        <w:numPr>
          <w:ilvl w:val="0"/>
          <w:numId w:val="6"/>
        </w:numPr>
        <w:tabs>
          <w:tab w:val="left" w:pos="261"/>
        </w:tabs>
        <w:ind w:left="402" w:hanging="425"/>
        <w:jc w:val="both"/>
        <w:rPr>
          <w:rFonts w:ascii="Simplified Arabic" w:hAnsi="Simplified Arabic" w:cs="Simplified Arabic"/>
          <w:sz w:val="18"/>
          <w:szCs w:val="18"/>
          <w:rtl/>
        </w:rPr>
      </w:pPr>
      <w:r w:rsidRPr="00BF252E">
        <w:rPr>
          <w:rFonts w:ascii="Simplified Arabic" w:hAnsi="Simplified Arabic" w:cs="Simplified Arabic"/>
          <w:sz w:val="18"/>
          <w:szCs w:val="18"/>
          <w:rtl/>
        </w:rPr>
        <w:t>إبراهيم,</w:t>
      </w:r>
      <w:r w:rsidRPr="00BF252E">
        <w:rPr>
          <w:rFonts w:ascii="Simplified Arabic" w:hAnsi="Simplified Arabic" w:cs="Simplified Arabic" w:hint="cs"/>
          <w:sz w:val="18"/>
          <w:szCs w:val="18"/>
          <w:rtl/>
        </w:rPr>
        <w:t xml:space="preserve"> </w:t>
      </w:r>
      <w:r w:rsidRPr="00BF252E">
        <w:rPr>
          <w:rFonts w:ascii="Simplified Arabic" w:hAnsi="Simplified Arabic" w:cs="Simplified Arabic"/>
          <w:sz w:val="18"/>
          <w:szCs w:val="18"/>
          <w:rtl/>
        </w:rPr>
        <w:t>بوزاجي, رابح, بسايح (2018م) دور التسويق الرياضي في زيادة مداخل الأندية الرياضية, الجزائر: معهد علوم وتقنيات النشاطات البدنية والرياضية .</w:t>
      </w:r>
    </w:p>
    <w:p w:rsidR="00E512AC" w:rsidRPr="00BF252E" w:rsidRDefault="00E512AC" w:rsidP="00A27A50">
      <w:pPr>
        <w:pStyle w:val="aa"/>
        <w:numPr>
          <w:ilvl w:val="0"/>
          <w:numId w:val="6"/>
        </w:numPr>
        <w:tabs>
          <w:tab w:val="left" w:pos="261"/>
        </w:tabs>
        <w:ind w:left="402" w:hanging="425"/>
        <w:jc w:val="both"/>
        <w:rPr>
          <w:rFonts w:ascii="Simplified Arabic" w:hAnsi="Simplified Arabic" w:cs="Simplified Arabic"/>
          <w:sz w:val="18"/>
          <w:szCs w:val="18"/>
          <w:rtl/>
        </w:rPr>
      </w:pPr>
      <w:r w:rsidRPr="00BF252E">
        <w:rPr>
          <w:rFonts w:ascii="Simplified Arabic" w:hAnsi="Simplified Arabic" w:cs="Simplified Arabic"/>
          <w:sz w:val="18"/>
          <w:szCs w:val="18"/>
          <w:rtl/>
          <w:lang w:bidi="ar-JO"/>
        </w:rPr>
        <w:t>ا</w:t>
      </w:r>
      <w:r w:rsidRPr="00BF252E">
        <w:rPr>
          <w:rFonts w:ascii="Simplified Arabic" w:hAnsi="Simplified Arabic" w:cs="Simplified Arabic"/>
          <w:sz w:val="18"/>
          <w:szCs w:val="18"/>
          <w:rtl/>
        </w:rPr>
        <w:t>لبطيخي, نهاد (2013 م) دور الأم الرياضية في تنشئة جيل رياضي يعود على مجتمعه بإنجازات رياضية, الأردن: العلوم التربوية.</w:t>
      </w:r>
    </w:p>
    <w:p w:rsidR="00E512AC" w:rsidRPr="00BF252E" w:rsidRDefault="00E512AC" w:rsidP="00A27A50">
      <w:pPr>
        <w:pStyle w:val="aa"/>
        <w:numPr>
          <w:ilvl w:val="0"/>
          <w:numId w:val="6"/>
        </w:numPr>
        <w:tabs>
          <w:tab w:val="left" w:pos="261"/>
        </w:tabs>
        <w:ind w:left="402" w:hanging="425"/>
        <w:jc w:val="both"/>
        <w:rPr>
          <w:rFonts w:ascii="Simplified Arabic" w:hAnsi="Simplified Arabic" w:cs="Simplified Arabic"/>
          <w:sz w:val="18"/>
          <w:szCs w:val="18"/>
          <w:rtl/>
        </w:rPr>
      </w:pPr>
      <w:r w:rsidRPr="00BF252E">
        <w:rPr>
          <w:rFonts w:ascii="Simplified Arabic" w:hAnsi="Simplified Arabic" w:cs="Simplified Arabic"/>
          <w:sz w:val="18"/>
          <w:szCs w:val="18"/>
          <w:rtl/>
        </w:rPr>
        <w:t>الزيود وخالد محمد, عبد الرزاق وبسام يوسف, الزيود ونايف محمد (2016م) أهمية الصحف الالكترونية الرياضية في تشكيل الرأي العام نحو الرياضة من وجهة نظر طلبة كلية التربية في جامعة اليرموك, ط 3, الأردن: دراسات العلوم التربوية .</w:t>
      </w:r>
    </w:p>
    <w:p w:rsidR="00E512AC" w:rsidRPr="00BF252E" w:rsidRDefault="00E512AC" w:rsidP="00A27A50">
      <w:pPr>
        <w:pStyle w:val="aa"/>
        <w:numPr>
          <w:ilvl w:val="0"/>
          <w:numId w:val="6"/>
        </w:numPr>
        <w:tabs>
          <w:tab w:val="left" w:pos="261"/>
        </w:tabs>
        <w:ind w:left="402" w:hanging="425"/>
        <w:jc w:val="both"/>
        <w:rPr>
          <w:rFonts w:ascii="Simplified Arabic" w:hAnsi="Simplified Arabic" w:cs="Simplified Arabic"/>
          <w:sz w:val="18"/>
          <w:szCs w:val="18"/>
          <w:rtl/>
        </w:rPr>
      </w:pPr>
      <w:r w:rsidRPr="00BF252E">
        <w:rPr>
          <w:rFonts w:ascii="Simplified Arabic" w:hAnsi="Simplified Arabic" w:cs="Simplified Arabic"/>
          <w:sz w:val="18"/>
          <w:szCs w:val="18"/>
          <w:rtl/>
        </w:rPr>
        <w:t>السطري، رائد(2010م) الإدارة الرياضية، دار جليس الزمان، الأردن.</w:t>
      </w:r>
    </w:p>
    <w:p w:rsidR="00E512AC" w:rsidRPr="00BF252E" w:rsidRDefault="00E512AC" w:rsidP="00A27A50">
      <w:pPr>
        <w:pStyle w:val="aa"/>
        <w:numPr>
          <w:ilvl w:val="0"/>
          <w:numId w:val="6"/>
        </w:numPr>
        <w:tabs>
          <w:tab w:val="left" w:pos="261"/>
        </w:tabs>
        <w:ind w:left="402" w:hanging="425"/>
        <w:jc w:val="both"/>
        <w:rPr>
          <w:rFonts w:ascii="Simplified Arabic" w:hAnsi="Simplified Arabic" w:cs="Simplified Arabic"/>
          <w:sz w:val="18"/>
          <w:szCs w:val="18"/>
          <w:rtl/>
        </w:rPr>
      </w:pPr>
      <w:r w:rsidRPr="00BF252E">
        <w:rPr>
          <w:rFonts w:ascii="Simplified Arabic" w:hAnsi="Simplified Arabic" w:cs="Simplified Arabic"/>
          <w:sz w:val="18"/>
          <w:szCs w:val="18"/>
          <w:rtl/>
        </w:rPr>
        <w:t>العساف، صالح محمد (2012) المدخل إلى البحث في العلوم السلوكية,</w:t>
      </w:r>
      <w:r w:rsidRPr="00BF252E">
        <w:rPr>
          <w:rFonts w:ascii="Simplified Arabic" w:hAnsi="Simplified Arabic" w:cs="Simplified Arabic" w:hint="cs"/>
          <w:sz w:val="18"/>
          <w:szCs w:val="18"/>
          <w:rtl/>
        </w:rPr>
        <w:t xml:space="preserve"> </w:t>
      </w:r>
      <w:r w:rsidRPr="00BF252E">
        <w:rPr>
          <w:rFonts w:ascii="Simplified Arabic" w:hAnsi="Simplified Arabic" w:cs="Simplified Arabic"/>
          <w:sz w:val="18"/>
          <w:szCs w:val="18"/>
          <w:rtl/>
        </w:rPr>
        <w:t>ط2, الرياض: دار الزهراء .</w:t>
      </w:r>
    </w:p>
    <w:p w:rsidR="00E512AC" w:rsidRPr="00BF252E" w:rsidRDefault="00E512AC" w:rsidP="00A27A50">
      <w:pPr>
        <w:pStyle w:val="aa"/>
        <w:numPr>
          <w:ilvl w:val="0"/>
          <w:numId w:val="6"/>
        </w:numPr>
        <w:tabs>
          <w:tab w:val="left" w:pos="261"/>
        </w:tabs>
        <w:ind w:left="402" w:hanging="425"/>
        <w:jc w:val="both"/>
        <w:rPr>
          <w:rFonts w:ascii="Simplified Arabic" w:hAnsi="Simplified Arabic" w:cs="Simplified Arabic"/>
          <w:sz w:val="18"/>
          <w:szCs w:val="18"/>
          <w:rtl/>
        </w:rPr>
      </w:pPr>
      <w:r w:rsidRPr="00BF252E">
        <w:rPr>
          <w:rFonts w:ascii="Simplified Arabic" w:hAnsi="Simplified Arabic" w:cs="Simplified Arabic"/>
          <w:sz w:val="18"/>
          <w:szCs w:val="18"/>
          <w:rtl/>
        </w:rPr>
        <w:t>آل زاير, شريف (2004 م) واقع التسويق الرياضي في الأندية والاتحادات الرياضية بالمملكة العربية .السعودية</w:t>
      </w:r>
    </w:p>
    <w:p w:rsidR="00E512AC" w:rsidRPr="00BF252E" w:rsidRDefault="00E512AC" w:rsidP="00A27A50">
      <w:pPr>
        <w:pStyle w:val="aa"/>
        <w:numPr>
          <w:ilvl w:val="0"/>
          <w:numId w:val="6"/>
        </w:numPr>
        <w:tabs>
          <w:tab w:val="left" w:pos="261"/>
        </w:tabs>
        <w:ind w:left="402" w:hanging="425"/>
        <w:jc w:val="both"/>
        <w:rPr>
          <w:rFonts w:ascii="Simplified Arabic" w:hAnsi="Simplified Arabic" w:cs="Simplified Arabic"/>
          <w:sz w:val="18"/>
          <w:szCs w:val="18"/>
          <w:rtl/>
        </w:rPr>
      </w:pPr>
      <w:r w:rsidRPr="00BF252E">
        <w:rPr>
          <w:rFonts w:ascii="Simplified Arabic" w:hAnsi="Simplified Arabic" w:cs="Simplified Arabic"/>
          <w:sz w:val="18"/>
          <w:szCs w:val="18"/>
          <w:rtl/>
        </w:rPr>
        <w:t xml:space="preserve">بلال, زيناي (2018م) دور النظام الاجتماعي الأسري في تفعيل الممارسة </w:t>
      </w:r>
      <w:r w:rsidRPr="00BF252E">
        <w:rPr>
          <w:rFonts w:ascii="Simplified Arabic" w:hAnsi="Simplified Arabic" w:cs="Simplified Arabic"/>
          <w:sz w:val="18"/>
          <w:szCs w:val="18"/>
          <w:rtl/>
        </w:rPr>
        <w:lastRenderedPageBreak/>
        <w:t>الرياضية الترويحية لدى المراهقين, مجلة الباحث في العلوم الإنسانية والاجتماعية, الجزائر .</w:t>
      </w:r>
    </w:p>
    <w:p w:rsidR="00E512AC" w:rsidRPr="00BF252E" w:rsidRDefault="00E512AC" w:rsidP="00A27A50">
      <w:pPr>
        <w:pStyle w:val="aa"/>
        <w:numPr>
          <w:ilvl w:val="0"/>
          <w:numId w:val="6"/>
        </w:numPr>
        <w:tabs>
          <w:tab w:val="left" w:pos="261"/>
        </w:tabs>
        <w:ind w:left="402" w:hanging="425"/>
        <w:jc w:val="both"/>
        <w:rPr>
          <w:rFonts w:ascii="Simplified Arabic" w:hAnsi="Simplified Arabic" w:cs="Simplified Arabic"/>
          <w:sz w:val="18"/>
          <w:szCs w:val="18"/>
          <w:rtl/>
        </w:rPr>
      </w:pPr>
      <w:r w:rsidRPr="00BF252E">
        <w:rPr>
          <w:rFonts w:ascii="Simplified Arabic" w:hAnsi="Simplified Arabic" w:cs="Simplified Arabic"/>
          <w:sz w:val="18"/>
          <w:szCs w:val="18"/>
          <w:rtl/>
        </w:rPr>
        <w:t>بن يعقوب, خالد; بشوطي, طارق (2017) انعكاس ثقافة المجتمع على المواهب الرياضية, معهد علوم وتقنيات النشاطات البدنية, الجزائر.</w:t>
      </w:r>
    </w:p>
    <w:p w:rsidR="00E512AC" w:rsidRPr="00BF252E" w:rsidRDefault="00E512AC" w:rsidP="00A27A50">
      <w:pPr>
        <w:pStyle w:val="aa"/>
        <w:numPr>
          <w:ilvl w:val="0"/>
          <w:numId w:val="6"/>
        </w:numPr>
        <w:tabs>
          <w:tab w:val="left" w:pos="261"/>
        </w:tabs>
        <w:ind w:left="402" w:hanging="425"/>
        <w:jc w:val="both"/>
        <w:rPr>
          <w:rFonts w:ascii="Simplified Arabic" w:hAnsi="Simplified Arabic" w:cs="Simplified Arabic"/>
          <w:sz w:val="18"/>
          <w:szCs w:val="18"/>
          <w:rtl/>
        </w:rPr>
      </w:pPr>
      <w:r w:rsidRPr="00BF252E">
        <w:rPr>
          <w:rFonts w:ascii="Simplified Arabic" w:hAnsi="Simplified Arabic" w:cs="Simplified Arabic"/>
          <w:sz w:val="18"/>
          <w:szCs w:val="18"/>
          <w:rtl/>
        </w:rPr>
        <w:t>بو ساق, فتيحة, صدراتي, حبيب, بو ساق, أسماء (2020م) دور شبكات التواصل الاجتماعي في نشر الثقافة الرياضية لكرة القدم الجزائرية, ط1, الجزائر: مجلة الابداع الرياضي.</w:t>
      </w:r>
    </w:p>
    <w:p w:rsidR="00E512AC" w:rsidRPr="00BF252E" w:rsidRDefault="00E512AC" w:rsidP="00A27A50">
      <w:pPr>
        <w:pStyle w:val="aa"/>
        <w:numPr>
          <w:ilvl w:val="0"/>
          <w:numId w:val="6"/>
        </w:numPr>
        <w:tabs>
          <w:tab w:val="left" w:pos="261"/>
        </w:tabs>
        <w:ind w:left="402" w:hanging="425"/>
        <w:jc w:val="both"/>
        <w:rPr>
          <w:rFonts w:ascii="Simplified Arabic" w:hAnsi="Simplified Arabic" w:cs="Simplified Arabic"/>
          <w:sz w:val="18"/>
          <w:szCs w:val="18"/>
          <w:rtl/>
        </w:rPr>
      </w:pPr>
      <w:r w:rsidRPr="00BF252E">
        <w:rPr>
          <w:rFonts w:ascii="Simplified Arabic" w:hAnsi="Simplified Arabic" w:cs="Simplified Arabic"/>
          <w:sz w:val="18"/>
          <w:szCs w:val="18"/>
          <w:rtl/>
        </w:rPr>
        <w:t xml:space="preserve">حنيحن, هلا خالد (2019م) استراتيجيات التسويق عبر الإنترنت في الشركات الصناعية في مدينة الخليل, جامعة الخليل, فلسطين . </w:t>
      </w:r>
    </w:p>
    <w:p w:rsidR="00E512AC" w:rsidRPr="00BF252E" w:rsidRDefault="00E512AC" w:rsidP="00A27A50">
      <w:pPr>
        <w:pStyle w:val="aa"/>
        <w:numPr>
          <w:ilvl w:val="0"/>
          <w:numId w:val="6"/>
        </w:numPr>
        <w:tabs>
          <w:tab w:val="left" w:pos="261"/>
        </w:tabs>
        <w:ind w:left="402" w:hanging="425"/>
        <w:jc w:val="both"/>
        <w:rPr>
          <w:rFonts w:ascii="Simplified Arabic" w:hAnsi="Simplified Arabic" w:cs="Simplified Arabic"/>
          <w:sz w:val="18"/>
          <w:szCs w:val="18"/>
          <w:rtl/>
        </w:rPr>
      </w:pPr>
      <w:r w:rsidRPr="00BF252E">
        <w:rPr>
          <w:rFonts w:ascii="Simplified Arabic" w:hAnsi="Simplified Arabic" w:cs="Simplified Arabic"/>
          <w:sz w:val="18"/>
          <w:szCs w:val="18"/>
          <w:rtl/>
        </w:rPr>
        <w:t>ربيع, بن أعراب, عمار, قوقاش (2014م) أهمية الرياضة المدرسية في الانتقاء والتوجيه الرياضي لدى تلاميذ الصف المتوسط, الجزائر: جامعة العربي بن مهيدي .</w:t>
      </w:r>
    </w:p>
    <w:p w:rsidR="00E512AC" w:rsidRPr="00BF252E" w:rsidRDefault="00E512AC" w:rsidP="00A27A50">
      <w:pPr>
        <w:pStyle w:val="aa"/>
        <w:numPr>
          <w:ilvl w:val="0"/>
          <w:numId w:val="6"/>
        </w:numPr>
        <w:tabs>
          <w:tab w:val="left" w:pos="261"/>
        </w:tabs>
        <w:ind w:left="402" w:hanging="425"/>
        <w:jc w:val="both"/>
        <w:rPr>
          <w:rFonts w:ascii="Simplified Arabic" w:hAnsi="Simplified Arabic" w:cs="Simplified Arabic"/>
          <w:sz w:val="18"/>
          <w:szCs w:val="18"/>
          <w:rtl/>
        </w:rPr>
      </w:pPr>
      <w:r w:rsidRPr="00BF252E">
        <w:rPr>
          <w:rFonts w:ascii="Simplified Arabic" w:hAnsi="Simplified Arabic" w:cs="Simplified Arabic"/>
          <w:sz w:val="18"/>
          <w:szCs w:val="18"/>
          <w:rtl/>
        </w:rPr>
        <w:t xml:space="preserve">سالم, حسين (2018م) دور إذاعة المسيلة في نشر ثقافة التسويق الرياضي لدى الأندية الرياضية بولاية المسلية, معهد علوم وتقنيات النشاطات البدنية و الرياضية, الجزائر . </w:t>
      </w:r>
    </w:p>
    <w:p w:rsidR="00E512AC" w:rsidRPr="00BF252E" w:rsidRDefault="00E512AC" w:rsidP="00A27A50">
      <w:pPr>
        <w:pStyle w:val="aa"/>
        <w:numPr>
          <w:ilvl w:val="0"/>
          <w:numId w:val="6"/>
        </w:numPr>
        <w:tabs>
          <w:tab w:val="left" w:pos="261"/>
        </w:tabs>
        <w:ind w:left="402" w:hanging="425"/>
        <w:jc w:val="both"/>
        <w:rPr>
          <w:rFonts w:ascii="Simplified Arabic" w:hAnsi="Simplified Arabic" w:cs="Simplified Arabic"/>
          <w:sz w:val="18"/>
          <w:szCs w:val="18"/>
          <w:rtl/>
        </w:rPr>
      </w:pPr>
      <w:r w:rsidRPr="00BF252E">
        <w:rPr>
          <w:rFonts w:ascii="Simplified Arabic" w:hAnsi="Simplified Arabic" w:cs="Simplified Arabic"/>
          <w:sz w:val="18"/>
          <w:szCs w:val="18"/>
          <w:rtl/>
        </w:rPr>
        <w:t>شعبان, أفنان (2018م) فاعلية البرامج التلفزيونية الرياضية في تنمية الثقافة الرياضية لدى الشباب, مجلة الباحث الاعلامي.</w:t>
      </w:r>
    </w:p>
    <w:p w:rsidR="00E512AC" w:rsidRPr="00BF252E" w:rsidRDefault="00E512AC" w:rsidP="00A27A50">
      <w:pPr>
        <w:pStyle w:val="aa"/>
        <w:numPr>
          <w:ilvl w:val="0"/>
          <w:numId w:val="6"/>
        </w:numPr>
        <w:tabs>
          <w:tab w:val="left" w:pos="261"/>
        </w:tabs>
        <w:ind w:left="402" w:hanging="425"/>
        <w:jc w:val="both"/>
        <w:rPr>
          <w:rFonts w:ascii="Simplified Arabic" w:hAnsi="Simplified Arabic" w:cs="Simplified Arabic"/>
          <w:sz w:val="18"/>
          <w:szCs w:val="18"/>
          <w:rtl/>
        </w:rPr>
      </w:pPr>
      <w:r w:rsidRPr="00BF252E">
        <w:rPr>
          <w:rFonts w:ascii="Simplified Arabic" w:hAnsi="Simplified Arabic" w:cs="Simplified Arabic"/>
          <w:sz w:val="18"/>
          <w:szCs w:val="18"/>
          <w:rtl/>
        </w:rPr>
        <w:t xml:space="preserve">فاروق, دائرة ( 2016م) دور التسويق الالكتروني في إنجاح التظاهرات الرياضية, الجزائر: جامعة محمد بو ضياف المسلية </w:t>
      </w:r>
    </w:p>
    <w:p w:rsidR="00E512AC" w:rsidRPr="00BF252E" w:rsidRDefault="00E512AC" w:rsidP="00A27A50">
      <w:pPr>
        <w:pStyle w:val="aa"/>
        <w:numPr>
          <w:ilvl w:val="0"/>
          <w:numId w:val="6"/>
        </w:numPr>
        <w:tabs>
          <w:tab w:val="left" w:pos="261"/>
        </w:tabs>
        <w:ind w:left="402" w:hanging="425"/>
        <w:jc w:val="both"/>
        <w:rPr>
          <w:rFonts w:ascii="Simplified Arabic" w:hAnsi="Simplified Arabic" w:cs="Simplified Arabic"/>
          <w:sz w:val="18"/>
          <w:szCs w:val="18"/>
          <w:rtl/>
        </w:rPr>
      </w:pPr>
      <w:r w:rsidRPr="00BF252E">
        <w:rPr>
          <w:rFonts w:ascii="Simplified Arabic" w:hAnsi="Simplified Arabic" w:cs="Simplified Arabic"/>
          <w:sz w:val="18"/>
          <w:szCs w:val="18"/>
          <w:rtl/>
        </w:rPr>
        <w:t>لقرع, امينه, لعربي, بو عمامة (2020م) دور حملات التسويق الاجتماعي عبر مواقع التواصل الاجتماعي في توعية السلوك الاستهلاكي, ط 6, الجزائر: مجلة البشائر الاقتصادية .</w:t>
      </w:r>
    </w:p>
    <w:p w:rsidR="00E512AC" w:rsidRPr="00BF252E" w:rsidRDefault="00E512AC" w:rsidP="00A27A50">
      <w:pPr>
        <w:pStyle w:val="aa"/>
        <w:numPr>
          <w:ilvl w:val="0"/>
          <w:numId w:val="6"/>
        </w:numPr>
        <w:tabs>
          <w:tab w:val="left" w:pos="261"/>
        </w:tabs>
        <w:ind w:left="402" w:hanging="425"/>
        <w:jc w:val="both"/>
        <w:rPr>
          <w:rFonts w:ascii="Simplified Arabic" w:hAnsi="Simplified Arabic" w:cs="Simplified Arabic"/>
          <w:sz w:val="18"/>
          <w:szCs w:val="18"/>
          <w:rtl/>
        </w:rPr>
      </w:pPr>
      <w:r w:rsidRPr="00BF252E">
        <w:rPr>
          <w:rFonts w:ascii="Simplified Arabic" w:hAnsi="Simplified Arabic" w:cs="Simplified Arabic"/>
          <w:sz w:val="18"/>
          <w:szCs w:val="18"/>
          <w:rtl/>
        </w:rPr>
        <w:t>مريشيش, خالد, صلاح الدين جلال (2020م) دور البرامج التفاعلية الرياضية بالتلفزيون الجزائري في تنمية الثقافة الرياضية لدى طلبة الاعلام والاتصال الرياضي, مجلد 11, الجزائر: مجلة الابداع الرياضي.</w:t>
      </w:r>
    </w:p>
    <w:p w:rsidR="00E512AC" w:rsidRPr="00BF252E" w:rsidRDefault="00E512AC" w:rsidP="00A27A50">
      <w:pPr>
        <w:pStyle w:val="aa"/>
        <w:numPr>
          <w:ilvl w:val="0"/>
          <w:numId w:val="6"/>
        </w:numPr>
        <w:tabs>
          <w:tab w:val="left" w:pos="261"/>
        </w:tabs>
        <w:ind w:left="402" w:hanging="425"/>
        <w:jc w:val="both"/>
        <w:rPr>
          <w:rFonts w:ascii="Simplified Arabic" w:hAnsi="Simplified Arabic" w:cs="Simplified Arabic"/>
          <w:sz w:val="18"/>
          <w:szCs w:val="18"/>
          <w:rtl/>
        </w:rPr>
      </w:pPr>
      <w:r w:rsidRPr="00BF252E">
        <w:rPr>
          <w:rFonts w:ascii="Simplified Arabic" w:hAnsi="Simplified Arabic" w:cs="Simplified Arabic"/>
          <w:sz w:val="18"/>
          <w:szCs w:val="18"/>
          <w:rtl/>
        </w:rPr>
        <w:t>مولود,</w:t>
      </w:r>
      <w:r w:rsidRPr="00BF252E">
        <w:rPr>
          <w:rFonts w:ascii="Simplified Arabic" w:hAnsi="Simplified Arabic" w:cs="Simplified Arabic" w:hint="cs"/>
          <w:sz w:val="18"/>
          <w:szCs w:val="18"/>
          <w:rtl/>
        </w:rPr>
        <w:t xml:space="preserve"> </w:t>
      </w:r>
      <w:r w:rsidRPr="00BF252E">
        <w:rPr>
          <w:rFonts w:ascii="Simplified Arabic" w:hAnsi="Simplified Arabic" w:cs="Simplified Arabic"/>
          <w:sz w:val="18"/>
          <w:szCs w:val="18"/>
          <w:rtl/>
        </w:rPr>
        <w:t>خلوط (2019 م) الاتصال في المجتمع الرياضي الهاشمي, ط2, الأردن: مجلة دراسات في علوم الانسان والمجتمع .</w:t>
      </w:r>
    </w:p>
    <w:p w:rsidR="00E512AC" w:rsidRPr="00BF252E" w:rsidRDefault="00E512AC" w:rsidP="00A27A50">
      <w:pPr>
        <w:pStyle w:val="aa"/>
        <w:numPr>
          <w:ilvl w:val="0"/>
          <w:numId w:val="6"/>
        </w:numPr>
        <w:tabs>
          <w:tab w:val="left" w:pos="261"/>
        </w:tabs>
        <w:ind w:left="402" w:hanging="425"/>
        <w:jc w:val="both"/>
        <w:rPr>
          <w:rFonts w:ascii="Simplified Arabic" w:hAnsi="Simplified Arabic" w:cs="Simplified Arabic"/>
          <w:sz w:val="18"/>
          <w:szCs w:val="18"/>
        </w:rPr>
      </w:pPr>
      <w:r w:rsidRPr="00BF252E">
        <w:rPr>
          <w:rFonts w:ascii="Simplified Arabic" w:hAnsi="Simplified Arabic" w:cs="Simplified Arabic"/>
          <w:sz w:val="18"/>
          <w:szCs w:val="18"/>
        </w:rPr>
        <w:t>Dimofinf</w:t>
      </w:r>
      <w:r w:rsidRPr="00BF252E">
        <w:rPr>
          <w:rFonts w:ascii="Simplified Arabic" w:hAnsi="Simplified Arabic" w:cs="Simplified Arabic"/>
          <w:sz w:val="18"/>
          <w:szCs w:val="18"/>
          <w:rtl/>
        </w:rPr>
        <w:t>, (2013م) 15 طريقة لزيادة التفاعل على تويتر, 13/10/2020م .</w:t>
      </w:r>
      <w:r w:rsidRPr="00BF252E">
        <w:rPr>
          <w:rFonts w:ascii="Simplified Arabic" w:hAnsi="Simplified Arabic" w:cs="Simplified Arabic"/>
          <w:sz w:val="18"/>
          <w:szCs w:val="18"/>
        </w:rPr>
        <w:t>https://cutt.us/jf6Qi</w:t>
      </w:r>
    </w:p>
    <w:p w:rsidR="00E512AC" w:rsidRPr="00BF252E" w:rsidRDefault="00E512AC" w:rsidP="00A27A50">
      <w:pPr>
        <w:pStyle w:val="aa"/>
        <w:numPr>
          <w:ilvl w:val="0"/>
          <w:numId w:val="6"/>
        </w:numPr>
        <w:tabs>
          <w:tab w:val="left" w:pos="261"/>
        </w:tabs>
        <w:ind w:left="402" w:hanging="425"/>
        <w:jc w:val="both"/>
        <w:rPr>
          <w:rFonts w:ascii="Simplified Arabic" w:hAnsi="Simplified Arabic" w:cs="Simplified Arabic"/>
          <w:sz w:val="18"/>
          <w:szCs w:val="18"/>
        </w:rPr>
      </w:pPr>
      <w:r w:rsidRPr="00BF252E">
        <w:rPr>
          <w:rFonts w:ascii="Simplified Arabic" w:hAnsi="Simplified Arabic" w:cs="Simplified Arabic"/>
          <w:sz w:val="18"/>
          <w:szCs w:val="18"/>
          <w:rtl/>
        </w:rPr>
        <w:t>تسويق الأندية الرياضية مع خالد الربيعان (2019م)</w:t>
      </w:r>
      <w:r w:rsidRPr="00BF252E">
        <w:rPr>
          <w:rFonts w:ascii="Simplified Arabic" w:hAnsi="Simplified Arabic" w:cs="Simplified Arabic"/>
          <w:sz w:val="18"/>
          <w:szCs w:val="18"/>
        </w:rPr>
        <w:t xml:space="preserve">https://www.youtube.com/watch?v=6Cz7FH3XQds </w:t>
      </w:r>
    </w:p>
    <w:p w:rsidR="00E512AC" w:rsidRPr="00BF252E" w:rsidRDefault="00E512AC" w:rsidP="00A27A50">
      <w:pPr>
        <w:pStyle w:val="aa"/>
        <w:numPr>
          <w:ilvl w:val="0"/>
          <w:numId w:val="6"/>
        </w:numPr>
        <w:tabs>
          <w:tab w:val="left" w:pos="261"/>
        </w:tabs>
        <w:ind w:left="402" w:hanging="425"/>
        <w:jc w:val="both"/>
        <w:rPr>
          <w:rFonts w:ascii="Simplified Arabic" w:hAnsi="Simplified Arabic" w:cs="Simplified Arabic"/>
          <w:sz w:val="18"/>
          <w:szCs w:val="18"/>
          <w:rtl/>
        </w:rPr>
      </w:pPr>
      <w:r w:rsidRPr="00BF252E">
        <w:rPr>
          <w:rFonts w:ascii="Simplified Arabic" w:hAnsi="Simplified Arabic" w:cs="Simplified Arabic"/>
          <w:sz w:val="18"/>
          <w:szCs w:val="18"/>
          <w:rtl/>
        </w:rPr>
        <w:t xml:space="preserve">حملات تويتر التسويقية من شأنها رفع عائد الاستثمار بنسبة 40% مقارنةً بالقنوات الإعلامية الأخرى </w:t>
      </w:r>
      <w:r w:rsidRPr="00BF252E">
        <w:rPr>
          <w:rFonts w:ascii="Simplified Arabic" w:hAnsi="Simplified Arabic" w:cs="Simplified Arabic"/>
          <w:sz w:val="18"/>
          <w:szCs w:val="18"/>
        </w:rPr>
        <w:t>Tim Perzy  2017 .https://marketing.twitter.com/ar/insights/study-offers-new-marketing-mix-modeling-insights-and-guidance</w:t>
      </w:r>
    </w:p>
    <w:p w:rsidR="00E512AC" w:rsidRDefault="00E512AC" w:rsidP="00A27A50">
      <w:pPr>
        <w:pStyle w:val="aa"/>
        <w:numPr>
          <w:ilvl w:val="0"/>
          <w:numId w:val="6"/>
        </w:numPr>
        <w:tabs>
          <w:tab w:val="left" w:pos="261"/>
        </w:tabs>
        <w:ind w:left="402" w:hanging="425"/>
        <w:jc w:val="both"/>
        <w:rPr>
          <w:rFonts w:ascii="Simplified Arabic" w:hAnsi="Simplified Arabic" w:cs="Simplified Arabic"/>
          <w:sz w:val="18"/>
          <w:szCs w:val="18"/>
        </w:rPr>
      </w:pPr>
      <w:r w:rsidRPr="00BF252E">
        <w:rPr>
          <w:rFonts w:ascii="Simplified Arabic" w:hAnsi="Simplified Arabic" w:cs="Simplified Arabic"/>
          <w:sz w:val="18"/>
          <w:szCs w:val="18"/>
          <w:rtl/>
        </w:rPr>
        <w:t xml:space="preserve">صحيفة واس (2017م) </w:t>
      </w:r>
      <w:r w:rsidRPr="00BF252E">
        <w:rPr>
          <w:rFonts w:ascii="Simplified Arabic" w:hAnsi="Simplified Arabic" w:cs="Simplified Arabic"/>
          <w:sz w:val="18"/>
          <w:szCs w:val="18"/>
        </w:rPr>
        <w:t>https://www.spa.gov.sa/1631353</w:t>
      </w:r>
    </w:p>
    <w:p w:rsidR="001C72D0" w:rsidRDefault="001C72D0" w:rsidP="001C72D0">
      <w:pPr>
        <w:pStyle w:val="aa"/>
        <w:tabs>
          <w:tab w:val="left" w:pos="261"/>
        </w:tabs>
        <w:jc w:val="both"/>
        <w:rPr>
          <w:rFonts w:ascii="Simplified Arabic" w:hAnsi="Simplified Arabic" w:cs="Simplified Arabic"/>
          <w:sz w:val="18"/>
          <w:szCs w:val="18"/>
          <w:rtl/>
        </w:rPr>
      </w:pPr>
    </w:p>
    <w:p w:rsidR="001C72D0" w:rsidRDefault="001C72D0" w:rsidP="001C72D0">
      <w:pPr>
        <w:pStyle w:val="aa"/>
        <w:tabs>
          <w:tab w:val="left" w:pos="261"/>
        </w:tabs>
        <w:jc w:val="both"/>
        <w:rPr>
          <w:rFonts w:ascii="Simplified Arabic" w:hAnsi="Simplified Arabic" w:cs="Simplified Arabic"/>
          <w:sz w:val="18"/>
          <w:szCs w:val="18"/>
          <w:rtl/>
        </w:rPr>
      </w:pPr>
    </w:p>
    <w:p w:rsidR="001C72D0" w:rsidRDefault="001C72D0" w:rsidP="001C72D0">
      <w:pPr>
        <w:pStyle w:val="aa"/>
        <w:tabs>
          <w:tab w:val="left" w:pos="261"/>
        </w:tabs>
        <w:jc w:val="both"/>
        <w:rPr>
          <w:rFonts w:ascii="Simplified Arabic" w:hAnsi="Simplified Arabic" w:cs="Simplified Arabic"/>
          <w:sz w:val="18"/>
          <w:szCs w:val="18"/>
          <w:rtl/>
        </w:rPr>
      </w:pPr>
    </w:p>
    <w:p w:rsidR="001C72D0" w:rsidRDefault="001C72D0" w:rsidP="001C72D0">
      <w:pPr>
        <w:pStyle w:val="aa"/>
        <w:tabs>
          <w:tab w:val="left" w:pos="261"/>
        </w:tabs>
        <w:jc w:val="both"/>
        <w:rPr>
          <w:rFonts w:ascii="Simplified Arabic" w:hAnsi="Simplified Arabic" w:cs="Simplified Arabic"/>
          <w:sz w:val="18"/>
          <w:szCs w:val="18"/>
          <w:rtl/>
        </w:rPr>
      </w:pPr>
    </w:p>
    <w:p w:rsidR="001C72D0" w:rsidRDefault="001C72D0" w:rsidP="001C72D0">
      <w:pPr>
        <w:pStyle w:val="aa"/>
        <w:tabs>
          <w:tab w:val="left" w:pos="261"/>
        </w:tabs>
        <w:jc w:val="both"/>
        <w:rPr>
          <w:rFonts w:ascii="Simplified Arabic" w:hAnsi="Simplified Arabic" w:cs="Simplified Arabic"/>
          <w:sz w:val="18"/>
          <w:szCs w:val="18"/>
          <w:rtl/>
        </w:rPr>
      </w:pPr>
    </w:p>
    <w:p w:rsidR="001C72D0" w:rsidRDefault="001C72D0" w:rsidP="001C72D0">
      <w:pPr>
        <w:pStyle w:val="aa"/>
        <w:tabs>
          <w:tab w:val="left" w:pos="261"/>
        </w:tabs>
        <w:jc w:val="both"/>
        <w:rPr>
          <w:rFonts w:ascii="Simplified Arabic" w:hAnsi="Simplified Arabic" w:cs="Simplified Arabic"/>
          <w:sz w:val="18"/>
          <w:szCs w:val="18"/>
          <w:rtl/>
        </w:rPr>
      </w:pPr>
    </w:p>
    <w:p w:rsidR="001C72D0" w:rsidRPr="00BF252E" w:rsidRDefault="001C72D0" w:rsidP="001C72D0">
      <w:pPr>
        <w:pStyle w:val="aa"/>
        <w:tabs>
          <w:tab w:val="left" w:pos="261"/>
        </w:tabs>
        <w:jc w:val="both"/>
        <w:rPr>
          <w:rFonts w:ascii="Simplified Arabic" w:hAnsi="Simplified Arabic" w:cs="Simplified Arabic"/>
          <w:sz w:val="18"/>
          <w:szCs w:val="18"/>
        </w:rPr>
      </w:pPr>
    </w:p>
    <w:p w:rsidR="00BA43BB" w:rsidRDefault="00BA43BB" w:rsidP="00DA4524">
      <w:pPr>
        <w:pStyle w:val="aa"/>
        <w:ind w:left="-2"/>
        <w:jc w:val="center"/>
        <w:rPr>
          <w:rFonts w:ascii="Simplified Arabic" w:hAnsi="Simplified Arabic" w:cs="Simplified Arabic"/>
          <w:b/>
          <w:bCs/>
          <w:sz w:val="32"/>
          <w:szCs w:val="32"/>
          <w:rtl/>
          <w:lang w:bidi="ar-IQ"/>
        </w:rPr>
      </w:pPr>
    </w:p>
    <w:p w:rsidR="00E512AC" w:rsidRDefault="00E512AC" w:rsidP="00DA4524">
      <w:pPr>
        <w:pStyle w:val="aa"/>
        <w:ind w:left="-2"/>
        <w:jc w:val="center"/>
        <w:rPr>
          <w:rFonts w:ascii="Simplified Arabic" w:hAnsi="Simplified Arabic" w:cs="Simplified Arabic"/>
          <w:b/>
          <w:bCs/>
          <w:sz w:val="32"/>
          <w:szCs w:val="32"/>
          <w:rtl/>
          <w:lang w:bidi="ar-IQ"/>
        </w:rPr>
        <w:sectPr w:rsidR="00E512AC" w:rsidSect="00E512AC">
          <w:type w:val="continuous"/>
          <w:pgSz w:w="11906" w:h="16838" w:code="9"/>
          <w:pgMar w:top="1701" w:right="851" w:bottom="1134" w:left="851" w:header="709" w:footer="709" w:gutter="0"/>
          <w:pgNumType w:chapStyle="1"/>
          <w:cols w:num="2" w:space="708"/>
          <w:bidi/>
          <w:rtlGutter/>
          <w:docGrid w:linePitch="360"/>
        </w:sectPr>
      </w:pPr>
    </w:p>
    <w:p w:rsidR="004E25C9" w:rsidRDefault="004E25C9" w:rsidP="00DA4524">
      <w:pPr>
        <w:pStyle w:val="aa"/>
        <w:ind w:left="-2"/>
        <w:jc w:val="center"/>
        <w:rPr>
          <w:rFonts w:ascii="Simplified Arabic" w:hAnsi="Simplified Arabic" w:cs="Simplified Arabic"/>
          <w:b/>
          <w:bCs/>
          <w:sz w:val="32"/>
          <w:szCs w:val="32"/>
          <w:rtl/>
          <w:lang w:bidi="ar-IQ"/>
        </w:rPr>
      </w:pPr>
    </w:p>
    <w:p w:rsidR="004E25C9" w:rsidRDefault="004E25C9" w:rsidP="00DA4524">
      <w:pPr>
        <w:pStyle w:val="aa"/>
        <w:ind w:left="-2"/>
        <w:jc w:val="center"/>
        <w:rPr>
          <w:rFonts w:ascii="Simplified Arabic" w:hAnsi="Simplified Arabic" w:cs="Simplified Arabic"/>
          <w:b/>
          <w:bCs/>
          <w:sz w:val="32"/>
          <w:szCs w:val="32"/>
          <w:rtl/>
          <w:lang w:bidi="ar-IQ"/>
        </w:rPr>
      </w:pPr>
    </w:p>
    <w:p w:rsidR="004E25C9" w:rsidRDefault="004E25C9" w:rsidP="00DA4524">
      <w:pPr>
        <w:pStyle w:val="aa"/>
        <w:ind w:left="-2"/>
        <w:jc w:val="center"/>
        <w:rPr>
          <w:rFonts w:ascii="Simplified Arabic" w:hAnsi="Simplified Arabic" w:cs="Simplified Arabic"/>
          <w:b/>
          <w:bCs/>
          <w:sz w:val="32"/>
          <w:szCs w:val="32"/>
          <w:rtl/>
          <w:lang w:bidi="ar-IQ"/>
        </w:rPr>
      </w:pPr>
    </w:p>
    <w:p w:rsidR="004E25C9" w:rsidRDefault="004E25C9" w:rsidP="00DA4524">
      <w:pPr>
        <w:pStyle w:val="aa"/>
        <w:ind w:left="-2"/>
        <w:jc w:val="center"/>
        <w:rPr>
          <w:rFonts w:ascii="Simplified Arabic" w:hAnsi="Simplified Arabic" w:cs="Simplified Arabic"/>
          <w:b/>
          <w:bCs/>
          <w:sz w:val="32"/>
          <w:szCs w:val="32"/>
          <w:rtl/>
          <w:lang w:bidi="ar-IQ"/>
        </w:rPr>
      </w:pPr>
    </w:p>
    <w:p w:rsidR="004E25C9" w:rsidRDefault="004E25C9" w:rsidP="00DA4524">
      <w:pPr>
        <w:pStyle w:val="aa"/>
        <w:ind w:left="-2"/>
        <w:jc w:val="center"/>
        <w:rPr>
          <w:rFonts w:ascii="Simplified Arabic" w:hAnsi="Simplified Arabic" w:cs="Simplified Arabic"/>
          <w:b/>
          <w:bCs/>
          <w:sz w:val="32"/>
          <w:szCs w:val="32"/>
          <w:rtl/>
          <w:lang w:bidi="ar-IQ"/>
        </w:rPr>
      </w:pPr>
    </w:p>
    <w:p w:rsidR="004E25C9" w:rsidRDefault="004E25C9" w:rsidP="00DA4524">
      <w:pPr>
        <w:pStyle w:val="aa"/>
        <w:ind w:left="-2"/>
        <w:jc w:val="center"/>
        <w:rPr>
          <w:rFonts w:ascii="Simplified Arabic" w:hAnsi="Simplified Arabic" w:cs="Simplified Arabic"/>
          <w:b/>
          <w:bCs/>
          <w:sz w:val="32"/>
          <w:szCs w:val="32"/>
          <w:rtl/>
          <w:lang w:bidi="ar-IQ"/>
        </w:rPr>
      </w:pPr>
    </w:p>
    <w:p w:rsidR="004E25C9" w:rsidRDefault="004E25C9" w:rsidP="00DA4524">
      <w:pPr>
        <w:pStyle w:val="aa"/>
        <w:ind w:left="-2"/>
        <w:jc w:val="center"/>
        <w:rPr>
          <w:rFonts w:ascii="Simplified Arabic" w:hAnsi="Simplified Arabic" w:cs="Simplified Arabic"/>
          <w:b/>
          <w:bCs/>
          <w:sz w:val="32"/>
          <w:szCs w:val="32"/>
          <w:rtl/>
          <w:lang w:bidi="ar-IQ"/>
        </w:rPr>
      </w:pPr>
    </w:p>
    <w:p w:rsidR="004E25C9" w:rsidRDefault="004E25C9" w:rsidP="00DA4524">
      <w:pPr>
        <w:pStyle w:val="aa"/>
        <w:ind w:left="-2"/>
        <w:jc w:val="center"/>
        <w:rPr>
          <w:rFonts w:ascii="Simplified Arabic" w:hAnsi="Simplified Arabic" w:cs="Simplified Arabic"/>
          <w:b/>
          <w:bCs/>
          <w:sz w:val="32"/>
          <w:szCs w:val="32"/>
          <w:rtl/>
          <w:lang w:bidi="ar-IQ"/>
        </w:rPr>
      </w:pPr>
    </w:p>
    <w:p w:rsidR="004E25C9" w:rsidRDefault="004E25C9" w:rsidP="00DA4524">
      <w:pPr>
        <w:pStyle w:val="aa"/>
        <w:ind w:left="-2"/>
        <w:jc w:val="center"/>
        <w:rPr>
          <w:rFonts w:ascii="Simplified Arabic" w:hAnsi="Simplified Arabic" w:cs="Simplified Arabic"/>
          <w:b/>
          <w:bCs/>
          <w:sz w:val="32"/>
          <w:szCs w:val="32"/>
          <w:rtl/>
          <w:lang w:bidi="ar-IQ"/>
        </w:rPr>
      </w:pPr>
    </w:p>
    <w:p w:rsidR="004E25C9" w:rsidRDefault="004E25C9" w:rsidP="00DA4524">
      <w:pPr>
        <w:pStyle w:val="aa"/>
        <w:ind w:left="-2"/>
        <w:jc w:val="center"/>
        <w:rPr>
          <w:rFonts w:ascii="Simplified Arabic" w:hAnsi="Simplified Arabic" w:cs="Simplified Arabic"/>
          <w:b/>
          <w:bCs/>
          <w:sz w:val="32"/>
          <w:szCs w:val="32"/>
          <w:rtl/>
          <w:lang w:bidi="ar-IQ"/>
        </w:rPr>
      </w:pPr>
    </w:p>
    <w:p w:rsidR="004E25C9" w:rsidRDefault="004E25C9" w:rsidP="00DA4524">
      <w:pPr>
        <w:pStyle w:val="aa"/>
        <w:ind w:left="-2"/>
        <w:jc w:val="center"/>
        <w:rPr>
          <w:rFonts w:ascii="Simplified Arabic" w:hAnsi="Simplified Arabic" w:cs="Simplified Arabic"/>
          <w:b/>
          <w:bCs/>
          <w:sz w:val="32"/>
          <w:szCs w:val="32"/>
          <w:rtl/>
          <w:lang w:bidi="ar-IQ"/>
        </w:rPr>
      </w:pPr>
    </w:p>
    <w:p w:rsidR="004E25C9" w:rsidRDefault="004E25C9" w:rsidP="00DA4524">
      <w:pPr>
        <w:pStyle w:val="aa"/>
        <w:ind w:left="-2"/>
        <w:jc w:val="center"/>
        <w:rPr>
          <w:rFonts w:ascii="Simplified Arabic" w:hAnsi="Simplified Arabic" w:cs="Simplified Arabic"/>
          <w:b/>
          <w:bCs/>
          <w:sz w:val="32"/>
          <w:szCs w:val="32"/>
          <w:rtl/>
          <w:lang w:bidi="ar-IQ"/>
        </w:rPr>
      </w:pPr>
    </w:p>
    <w:p w:rsidR="004E25C9" w:rsidRDefault="004E25C9" w:rsidP="00DA4524">
      <w:pPr>
        <w:pStyle w:val="aa"/>
        <w:ind w:left="-2"/>
        <w:jc w:val="center"/>
        <w:rPr>
          <w:rFonts w:ascii="Simplified Arabic" w:hAnsi="Simplified Arabic" w:cs="Simplified Arabic"/>
          <w:b/>
          <w:bCs/>
          <w:sz w:val="32"/>
          <w:szCs w:val="32"/>
          <w:rtl/>
          <w:lang w:bidi="ar-IQ"/>
        </w:rPr>
      </w:pPr>
    </w:p>
    <w:p w:rsidR="00BA43BB" w:rsidRDefault="00BA43BB" w:rsidP="00DA4524">
      <w:pPr>
        <w:pStyle w:val="aa"/>
        <w:ind w:left="-2"/>
        <w:jc w:val="center"/>
        <w:rPr>
          <w:rFonts w:ascii="Simplified Arabic" w:hAnsi="Simplified Arabic" w:cs="Simplified Arabic"/>
          <w:b/>
          <w:bCs/>
          <w:sz w:val="32"/>
          <w:szCs w:val="32"/>
          <w:rtl/>
          <w:lang w:bidi="ar-IQ"/>
        </w:rPr>
      </w:pPr>
    </w:p>
    <w:p w:rsidR="00BA43BB" w:rsidRDefault="00BA43BB" w:rsidP="00DA4524">
      <w:pPr>
        <w:pStyle w:val="aa"/>
        <w:ind w:left="-2"/>
        <w:jc w:val="center"/>
        <w:rPr>
          <w:rFonts w:ascii="Simplified Arabic" w:hAnsi="Simplified Arabic" w:cs="Simplified Arabic"/>
          <w:b/>
          <w:bCs/>
          <w:sz w:val="32"/>
          <w:szCs w:val="32"/>
          <w:rtl/>
          <w:lang w:bidi="ar-IQ"/>
        </w:rPr>
      </w:pPr>
    </w:p>
    <w:p w:rsidR="00BA43BB" w:rsidRDefault="00BA43BB" w:rsidP="00DA4524">
      <w:pPr>
        <w:pStyle w:val="aa"/>
        <w:ind w:left="-2"/>
        <w:jc w:val="center"/>
        <w:rPr>
          <w:rFonts w:ascii="Simplified Arabic" w:hAnsi="Simplified Arabic" w:cs="Simplified Arabic"/>
          <w:b/>
          <w:bCs/>
          <w:sz w:val="32"/>
          <w:szCs w:val="32"/>
          <w:rtl/>
          <w:lang w:bidi="ar-IQ"/>
        </w:rPr>
      </w:pPr>
    </w:p>
    <w:p w:rsidR="00BA43BB" w:rsidRDefault="00BA43BB" w:rsidP="00DA4524">
      <w:pPr>
        <w:pStyle w:val="aa"/>
        <w:ind w:left="-2"/>
        <w:jc w:val="center"/>
        <w:rPr>
          <w:rFonts w:ascii="Simplified Arabic" w:hAnsi="Simplified Arabic" w:cs="Simplified Arabic"/>
          <w:b/>
          <w:bCs/>
          <w:sz w:val="32"/>
          <w:szCs w:val="32"/>
          <w:rtl/>
          <w:lang w:bidi="ar-IQ"/>
        </w:rPr>
      </w:pPr>
    </w:p>
    <w:p w:rsidR="00BA43BB" w:rsidRDefault="00BA43BB" w:rsidP="00DA4524">
      <w:pPr>
        <w:pStyle w:val="aa"/>
        <w:ind w:left="-2"/>
        <w:jc w:val="center"/>
        <w:rPr>
          <w:rFonts w:ascii="Simplified Arabic" w:hAnsi="Simplified Arabic" w:cs="Simplified Arabic"/>
          <w:b/>
          <w:bCs/>
          <w:sz w:val="32"/>
          <w:szCs w:val="32"/>
          <w:rtl/>
          <w:lang w:bidi="ar-IQ"/>
        </w:rPr>
      </w:pPr>
    </w:p>
    <w:p w:rsidR="00BA43BB" w:rsidRDefault="00BA43BB" w:rsidP="00DA4524">
      <w:pPr>
        <w:pStyle w:val="aa"/>
        <w:ind w:left="-2"/>
        <w:jc w:val="center"/>
        <w:rPr>
          <w:rFonts w:ascii="Simplified Arabic" w:hAnsi="Simplified Arabic" w:cs="Simplified Arabic"/>
          <w:b/>
          <w:bCs/>
          <w:sz w:val="32"/>
          <w:szCs w:val="32"/>
          <w:rtl/>
          <w:lang w:bidi="ar-IQ"/>
        </w:rPr>
      </w:pPr>
    </w:p>
    <w:p w:rsidR="00BA43BB" w:rsidRDefault="00BA43BB" w:rsidP="00DA4524">
      <w:pPr>
        <w:pStyle w:val="aa"/>
        <w:ind w:left="-2"/>
        <w:jc w:val="center"/>
        <w:rPr>
          <w:rFonts w:ascii="Simplified Arabic" w:hAnsi="Simplified Arabic" w:cs="Simplified Arabic"/>
          <w:b/>
          <w:bCs/>
          <w:sz w:val="32"/>
          <w:szCs w:val="32"/>
          <w:rtl/>
          <w:lang w:bidi="ar-IQ"/>
        </w:rPr>
      </w:pPr>
    </w:p>
    <w:p w:rsidR="00BA43BB" w:rsidRDefault="00BA43BB" w:rsidP="00DA4524">
      <w:pPr>
        <w:pStyle w:val="aa"/>
        <w:ind w:left="-2"/>
        <w:jc w:val="center"/>
        <w:rPr>
          <w:rFonts w:ascii="Simplified Arabic" w:hAnsi="Simplified Arabic" w:cs="Simplified Arabic"/>
          <w:b/>
          <w:bCs/>
          <w:sz w:val="32"/>
          <w:szCs w:val="32"/>
          <w:rtl/>
          <w:lang w:bidi="ar-IQ"/>
        </w:rPr>
      </w:pPr>
    </w:p>
    <w:p w:rsidR="00E512AC" w:rsidRDefault="00E512AC" w:rsidP="00DA4524">
      <w:pPr>
        <w:pStyle w:val="aa"/>
        <w:ind w:left="-2"/>
        <w:jc w:val="center"/>
        <w:rPr>
          <w:rFonts w:ascii="Simplified Arabic" w:hAnsi="Simplified Arabic" w:cs="Simplified Arabic"/>
          <w:b/>
          <w:bCs/>
          <w:sz w:val="32"/>
          <w:szCs w:val="32"/>
          <w:rtl/>
          <w:lang w:bidi="ar-IQ"/>
        </w:rPr>
      </w:pPr>
    </w:p>
    <w:p w:rsidR="00E512AC" w:rsidRDefault="00E512AC" w:rsidP="00DA4524">
      <w:pPr>
        <w:pStyle w:val="aa"/>
        <w:ind w:left="-2"/>
        <w:jc w:val="center"/>
        <w:rPr>
          <w:rFonts w:ascii="Simplified Arabic" w:hAnsi="Simplified Arabic" w:cs="Simplified Arabic"/>
          <w:b/>
          <w:bCs/>
          <w:sz w:val="32"/>
          <w:szCs w:val="32"/>
          <w:rtl/>
          <w:lang w:bidi="ar-IQ"/>
        </w:rPr>
      </w:pPr>
    </w:p>
    <w:p w:rsidR="00E512AC" w:rsidRDefault="00E512AC" w:rsidP="00DA4524">
      <w:pPr>
        <w:pStyle w:val="aa"/>
        <w:ind w:left="-2"/>
        <w:jc w:val="center"/>
        <w:rPr>
          <w:rFonts w:ascii="Simplified Arabic" w:hAnsi="Simplified Arabic" w:cs="Simplified Arabic"/>
          <w:b/>
          <w:bCs/>
          <w:sz w:val="32"/>
          <w:szCs w:val="32"/>
          <w:rtl/>
          <w:lang w:bidi="ar-IQ"/>
        </w:rPr>
      </w:pPr>
    </w:p>
    <w:p w:rsidR="00E512AC" w:rsidRDefault="00E512AC" w:rsidP="00DA4524">
      <w:pPr>
        <w:pStyle w:val="aa"/>
        <w:ind w:left="-2"/>
        <w:jc w:val="center"/>
        <w:rPr>
          <w:rFonts w:ascii="Simplified Arabic" w:hAnsi="Simplified Arabic" w:cs="Simplified Arabic"/>
          <w:b/>
          <w:bCs/>
          <w:sz w:val="32"/>
          <w:szCs w:val="32"/>
          <w:rtl/>
          <w:lang w:bidi="ar-IQ"/>
        </w:rPr>
      </w:pPr>
    </w:p>
    <w:p w:rsidR="00D27FD7" w:rsidRPr="0088593E" w:rsidRDefault="00D27FD7" w:rsidP="00D27FD7">
      <w:pPr>
        <w:pStyle w:val="aa"/>
        <w:jc w:val="center"/>
        <w:rPr>
          <w:rFonts w:ascii="Simplified Arabic" w:eastAsia="Calibri" w:hAnsi="Simplified Arabic" w:cs="Simplified Arabic"/>
          <w:b/>
          <w:bCs/>
          <w:sz w:val="32"/>
          <w:szCs w:val="32"/>
          <w:rtl/>
          <w:lang w:bidi="ar-IQ"/>
        </w:rPr>
      </w:pPr>
      <w:r w:rsidRPr="0088593E">
        <w:rPr>
          <w:rFonts w:ascii="Simplified Arabic" w:eastAsia="Calibri" w:hAnsi="Simplified Arabic" w:cs="Simplified Arabic"/>
          <w:b/>
          <w:bCs/>
          <w:sz w:val="32"/>
          <w:szCs w:val="32"/>
          <w:rtl/>
          <w:lang w:bidi="ar-IQ"/>
        </w:rPr>
        <w:lastRenderedPageBreak/>
        <w:t>تأثير التدريب المتواتر عالي الكثافة في بعض مكونات اللياقة الصحية للمتدربات</w:t>
      </w:r>
      <w:r w:rsidRPr="0088593E">
        <w:rPr>
          <w:rFonts w:ascii="Simplified Arabic" w:eastAsia="Calibri" w:hAnsi="Simplified Arabic" w:cs="Simplified Arabic" w:hint="cs"/>
          <w:b/>
          <w:bCs/>
          <w:sz w:val="32"/>
          <w:szCs w:val="32"/>
          <w:rtl/>
          <w:lang w:bidi="ar-IQ"/>
        </w:rPr>
        <w:t xml:space="preserve"> </w:t>
      </w:r>
      <w:r w:rsidRPr="0088593E">
        <w:rPr>
          <w:rFonts w:ascii="Simplified Arabic" w:eastAsia="Calibri" w:hAnsi="Simplified Arabic" w:cs="Simplified Arabic"/>
          <w:b/>
          <w:bCs/>
          <w:sz w:val="32"/>
          <w:szCs w:val="32"/>
          <w:rtl/>
          <w:lang w:bidi="ar-IQ"/>
        </w:rPr>
        <w:t>بأعمار 20-25</w:t>
      </w:r>
      <w:r>
        <w:rPr>
          <w:rFonts w:ascii="Simplified Arabic" w:eastAsia="Calibri" w:hAnsi="Simplified Arabic" w:cs="Simplified Arabic" w:hint="cs"/>
          <w:b/>
          <w:bCs/>
          <w:sz w:val="32"/>
          <w:szCs w:val="32"/>
          <w:rtl/>
          <w:lang w:bidi="ar-IQ"/>
        </w:rPr>
        <w:t xml:space="preserve"> </w:t>
      </w:r>
      <w:r w:rsidRPr="0088593E">
        <w:rPr>
          <w:rFonts w:ascii="Simplified Arabic" w:eastAsia="Calibri" w:hAnsi="Simplified Arabic" w:cs="Simplified Arabic"/>
          <w:b/>
          <w:bCs/>
          <w:sz w:val="32"/>
          <w:szCs w:val="32"/>
          <w:rtl/>
          <w:lang w:bidi="ar-IQ"/>
        </w:rPr>
        <w:t>سنة</w:t>
      </w:r>
    </w:p>
    <w:p w:rsidR="00D27FD7" w:rsidRPr="00D27FD7" w:rsidRDefault="00D27FD7" w:rsidP="00D27FD7">
      <w:pPr>
        <w:pStyle w:val="aa"/>
        <w:jc w:val="center"/>
        <w:rPr>
          <w:rFonts w:ascii="Simplified Arabic" w:eastAsia="Calibri" w:hAnsi="Simplified Arabic" w:cs="Simplified Arabic"/>
          <w:sz w:val="28"/>
          <w:szCs w:val="28"/>
          <w:vertAlign w:val="superscript"/>
          <w:rtl/>
        </w:rPr>
      </w:pPr>
      <w:r w:rsidRPr="0088593E">
        <w:rPr>
          <w:rFonts w:ascii="Simplified Arabic" w:eastAsia="Calibri" w:hAnsi="Simplified Arabic" w:cs="Simplified Arabic"/>
          <w:sz w:val="28"/>
          <w:szCs w:val="28"/>
          <w:rtl/>
        </w:rPr>
        <w:t xml:space="preserve">أ.د ماهر أحمد </w:t>
      </w:r>
      <w:r w:rsidRPr="0088593E">
        <w:rPr>
          <w:rFonts w:ascii="Simplified Arabic" w:eastAsia="Calibri" w:hAnsi="Simplified Arabic" w:cs="Simplified Arabic"/>
          <w:sz w:val="28"/>
          <w:szCs w:val="28"/>
          <w:rtl/>
          <w:lang w:bidi="ar-IQ"/>
        </w:rPr>
        <w:t>عاصي</w:t>
      </w:r>
      <w:r w:rsidRPr="0088593E">
        <w:rPr>
          <w:rFonts w:ascii="Simplified Arabic" w:eastAsia="Calibri" w:hAnsi="Simplified Arabic" w:cs="Simplified Arabic"/>
          <w:sz w:val="28"/>
          <w:szCs w:val="28"/>
          <w:rtl/>
        </w:rPr>
        <w:t xml:space="preserve"> العيساوي</w:t>
      </w:r>
      <w:r>
        <w:rPr>
          <w:rFonts w:ascii="Simplified Arabic" w:eastAsia="Calibri" w:hAnsi="Simplified Arabic" w:cs="Simplified Arabic" w:hint="cs"/>
          <w:sz w:val="28"/>
          <w:szCs w:val="28"/>
          <w:rtl/>
        </w:rPr>
        <w:t xml:space="preserve"> </w:t>
      </w:r>
      <w:r>
        <w:rPr>
          <w:rFonts w:ascii="Simplified Arabic" w:eastAsia="Calibri" w:hAnsi="Simplified Arabic" w:cs="Simplified Arabic" w:hint="cs"/>
          <w:sz w:val="28"/>
          <w:szCs w:val="28"/>
          <w:vertAlign w:val="superscript"/>
          <w:rtl/>
        </w:rPr>
        <w:t>1</w:t>
      </w:r>
    </w:p>
    <w:p w:rsidR="00D27FD7" w:rsidRPr="00D27FD7" w:rsidRDefault="00D27FD7" w:rsidP="00D27FD7">
      <w:pPr>
        <w:pStyle w:val="aa"/>
        <w:jc w:val="center"/>
        <w:rPr>
          <w:rFonts w:ascii="Simplified Arabic" w:eastAsia="Calibri" w:hAnsi="Simplified Arabic" w:cs="Simplified Arabic"/>
          <w:sz w:val="24"/>
          <w:szCs w:val="24"/>
          <w:vertAlign w:val="superscript"/>
          <w:rtl/>
          <w:lang w:bidi="ar-IQ"/>
        </w:rPr>
      </w:pPr>
      <w:r>
        <w:rPr>
          <w:rFonts w:ascii="Simplified Arabic" w:eastAsia="Calibri" w:hAnsi="Simplified Arabic" w:cs="Simplified Arabic"/>
          <w:sz w:val="24"/>
          <w:szCs w:val="24"/>
          <w:rtl/>
        </w:rPr>
        <w:t>الجامعة المستنصرية</w:t>
      </w:r>
      <w:r>
        <w:rPr>
          <w:rFonts w:ascii="Simplified Arabic" w:eastAsia="Calibri" w:hAnsi="Simplified Arabic" w:cs="Simplified Arabic" w:hint="cs"/>
          <w:sz w:val="24"/>
          <w:szCs w:val="24"/>
          <w:rtl/>
        </w:rPr>
        <w:t>/</w:t>
      </w:r>
      <w:r w:rsidRPr="001A0D8D">
        <w:rPr>
          <w:rFonts w:ascii="Simplified Arabic" w:eastAsia="Calibri" w:hAnsi="Simplified Arabic" w:cs="Simplified Arabic"/>
          <w:sz w:val="24"/>
          <w:szCs w:val="24"/>
          <w:rtl/>
        </w:rPr>
        <w:t xml:space="preserve">كلية التربية </w:t>
      </w:r>
      <w:r w:rsidRPr="001A0D8D">
        <w:rPr>
          <w:rFonts w:ascii="Simplified Arabic" w:eastAsia="Calibri" w:hAnsi="Simplified Arabic" w:cs="Simplified Arabic" w:hint="cs"/>
          <w:sz w:val="24"/>
          <w:szCs w:val="24"/>
          <w:rtl/>
        </w:rPr>
        <w:t>الأساسية</w:t>
      </w:r>
      <w:r>
        <w:rPr>
          <w:rFonts w:ascii="Simplified Arabic" w:eastAsia="Calibri" w:hAnsi="Simplified Arabic" w:cs="Simplified Arabic" w:hint="cs"/>
          <w:sz w:val="24"/>
          <w:szCs w:val="24"/>
          <w:rtl/>
        </w:rPr>
        <w:t xml:space="preserve"> </w:t>
      </w:r>
      <w:r>
        <w:rPr>
          <w:rFonts w:ascii="Simplified Arabic" w:eastAsia="Calibri" w:hAnsi="Simplified Arabic" w:cs="Simplified Arabic" w:hint="cs"/>
          <w:sz w:val="24"/>
          <w:szCs w:val="24"/>
          <w:vertAlign w:val="superscript"/>
          <w:rtl/>
        </w:rPr>
        <w:t>1</w:t>
      </w:r>
    </w:p>
    <w:p w:rsidR="003E4F37" w:rsidRPr="00D27FD7" w:rsidRDefault="00D27FD7" w:rsidP="00D27FD7">
      <w:pPr>
        <w:pStyle w:val="aa"/>
        <w:bidi w:val="0"/>
        <w:jc w:val="center"/>
        <w:rPr>
          <w:rFonts w:ascii="Simplified Arabic" w:eastAsia="Calibri" w:hAnsi="Simplified Arabic" w:cs="Simplified Arabic"/>
          <w:color w:val="000000" w:themeColor="text1"/>
          <w:lang w:bidi="ar-IQ"/>
        </w:rPr>
      </w:pPr>
      <w:r>
        <w:rPr>
          <w:rFonts w:ascii="Simplified Arabic" w:hAnsi="Simplified Arabic" w:cs="Simplified Arabic"/>
          <w:color w:val="000000" w:themeColor="text1"/>
        </w:rPr>
        <w:t xml:space="preserve">( </w:t>
      </w:r>
      <w:r>
        <w:rPr>
          <w:rFonts w:ascii="Simplified Arabic" w:hAnsi="Simplified Arabic" w:cs="Simplified Arabic"/>
          <w:color w:val="000000" w:themeColor="text1"/>
          <w:vertAlign w:val="superscript"/>
        </w:rPr>
        <w:t xml:space="preserve">1 </w:t>
      </w:r>
      <w:hyperlink r:id="rId25" w:history="1">
        <w:r w:rsidRPr="00D27FD7">
          <w:rPr>
            <w:rFonts w:ascii="Simplified Arabic" w:eastAsia="Calibri" w:hAnsi="Simplified Arabic" w:cs="Simplified Arabic"/>
            <w:color w:val="000000" w:themeColor="text1"/>
            <w:lang w:bidi="ar-IQ"/>
          </w:rPr>
          <w:t>maher_asi2000.edbs@uomustansiriyah.edu.iq</w:t>
        </w:r>
      </w:hyperlink>
      <w:r>
        <w:rPr>
          <w:rFonts w:ascii="Simplified Arabic" w:eastAsia="Calibri" w:hAnsi="Simplified Arabic" w:cs="Simplified Arabic" w:hint="cs"/>
          <w:color w:val="000000" w:themeColor="text1"/>
          <w:rtl/>
          <w:lang w:bidi="ar-IQ"/>
        </w:rPr>
        <w:t>(</w:t>
      </w:r>
    </w:p>
    <w:p w:rsidR="003E4F37" w:rsidRDefault="002E31B8" w:rsidP="00BE0991">
      <w:pPr>
        <w:pStyle w:val="aa"/>
        <w:jc w:val="both"/>
        <w:rPr>
          <w:rFonts w:ascii="Simplified Arabic" w:hAnsi="Simplified Arabic" w:cs="Simplified Arabic"/>
          <w:b/>
          <w:bCs/>
          <w:sz w:val="24"/>
          <w:szCs w:val="24"/>
          <w:rtl/>
          <w:lang w:bidi="ar-IQ"/>
        </w:rPr>
      </w:pPr>
      <w:r>
        <w:rPr>
          <w:rFonts w:ascii="Simplified Arabic" w:hAnsi="Simplified Arabic" w:cs="Simplified Arabic"/>
          <w:b/>
          <w:bCs/>
          <w:noProof/>
          <w:sz w:val="24"/>
          <w:szCs w:val="24"/>
          <w:rtl/>
        </w:rPr>
        <w:pict>
          <v:roundrect id="_x0000_s1930" style="position:absolute;left:0;text-align:left;margin-left:37.7pt;margin-top:12.45pt;width:425.9pt;height:380.8pt;z-index:25231564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" fillcolor="#d6e3bc [1302]" strokecolor="white [3212]" strokeweight="1pt">
            <v:stroke joinstyle="miter"/>
            <v:textbox style="mso-next-textbox:#_x0000_s1930">
              <w:txbxContent>
                <w:p w:rsidR="00544B60" w:rsidRPr="001A0D8D" w:rsidRDefault="00544B60" w:rsidP="00D27FD7">
                  <w:pPr>
                    <w:pStyle w:val="aa"/>
                    <w:jc w:val="both"/>
                    <w:rPr>
                      <w:rFonts w:ascii="Simplified Arabic" w:hAnsi="Simplified Arabic" w:cs="Simplified Arabic"/>
                      <w:sz w:val="24"/>
                      <w:szCs w:val="24"/>
                      <w:rtl/>
                    </w:rPr>
                  </w:pPr>
                  <w:r w:rsidRPr="00541B8D">
                    <w:rPr>
                      <w:rFonts w:ascii="Simplified Arabic" w:hAnsi="Simplified Arabic" w:cs="Simplified Arabic"/>
                      <w:b/>
                      <w:bCs/>
                      <w:color w:val="000000" w:themeColor="text1"/>
                      <w:rtl/>
                    </w:rPr>
                    <w:t>المستخلص:</w:t>
                  </w:r>
                  <w:r w:rsidRPr="00541B8D">
                    <w:rPr>
                      <w:rFonts w:ascii="Simplified Arabic" w:hAnsi="Simplified Arabic" w:cs="Simplified Arabic"/>
                      <w:rtl/>
                      <w:lang w:bidi="ar-IQ"/>
                    </w:rPr>
                    <w:t xml:space="preserve"> </w:t>
                  </w:r>
                  <w:r w:rsidRPr="001A0D8D">
                    <w:rPr>
                      <w:rFonts w:ascii="Simplified Arabic" w:hAnsi="Simplified Arabic" w:cs="Simplified Arabic"/>
                      <w:sz w:val="24"/>
                      <w:szCs w:val="24"/>
                      <w:rtl/>
                    </w:rPr>
                    <w:t>تعد اللياقة البدنية المرتك</w:t>
                  </w:r>
                  <w:r>
                    <w:rPr>
                      <w:rFonts w:ascii="Simplified Arabic" w:hAnsi="Simplified Arabic" w:cs="Simplified Arabic"/>
                      <w:sz w:val="24"/>
                      <w:szCs w:val="24"/>
                      <w:rtl/>
                    </w:rPr>
                    <w:t xml:space="preserve">ز </w:t>
                  </w:r>
                  <w:r>
                    <w:rPr>
                      <w:rFonts w:ascii="Simplified Arabic" w:hAnsi="Simplified Arabic" w:cs="Simplified Arabic" w:hint="cs"/>
                      <w:sz w:val="24"/>
                      <w:szCs w:val="24"/>
                      <w:rtl/>
                    </w:rPr>
                    <w:t>الأساس</w:t>
                  </w:r>
                  <w:r>
                    <w:rPr>
                      <w:rFonts w:ascii="Simplified Arabic" w:hAnsi="Simplified Arabic" w:cs="Simplified Arabic"/>
                      <w:sz w:val="24"/>
                      <w:szCs w:val="24"/>
                      <w:rtl/>
                    </w:rPr>
                    <w:t xml:space="preserve"> للصحة العامة والرفاهية</w:t>
                  </w:r>
                  <w:r w:rsidRPr="001A0D8D">
                    <w:rPr>
                      <w:rFonts w:ascii="Simplified Arabic" w:hAnsi="Simplified Arabic" w:cs="Simplified Arabic"/>
                      <w:sz w:val="24"/>
                      <w:szCs w:val="24"/>
                      <w:rtl/>
                    </w:rPr>
                    <w:t xml:space="preserve">، كما </w:t>
                  </w:r>
                  <w:r w:rsidRPr="001A0D8D">
                    <w:rPr>
                      <w:rFonts w:ascii="Simplified Arabic" w:hAnsi="Simplified Arabic" w:cs="Simplified Arabic" w:hint="cs"/>
                      <w:sz w:val="24"/>
                      <w:szCs w:val="24"/>
                      <w:rtl/>
                    </w:rPr>
                    <w:t>أنها</w:t>
                  </w:r>
                  <w:r w:rsidRPr="001A0D8D">
                    <w:rPr>
                      <w:rFonts w:ascii="Simplified Arabic" w:hAnsi="Simplified Arabic" w:cs="Simplified Arabic"/>
                      <w:sz w:val="24"/>
                      <w:szCs w:val="24"/>
                      <w:rtl/>
                    </w:rPr>
                    <w:t xml:space="preserve"> تعد من </w:t>
                  </w:r>
                  <w:r w:rsidRPr="001A0D8D">
                    <w:rPr>
                      <w:rFonts w:ascii="Simplified Arabic" w:hAnsi="Simplified Arabic" w:cs="Simplified Arabic" w:hint="cs"/>
                      <w:sz w:val="24"/>
                      <w:szCs w:val="24"/>
                      <w:rtl/>
                    </w:rPr>
                    <w:t>الأمور</w:t>
                  </w:r>
                  <w:r w:rsidRPr="001A0D8D">
                    <w:rPr>
                      <w:rFonts w:ascii="Simplified Arabic" w:hAnsi="Simplified Arabic" w:cs="Simplified Arabic"/>
                      <w:sz w:val="24"/>
                      <w:szCs w:val="24"/>
                      <w:rtl/>
                    </w:rPr>
                    <w:t xml:space="preserve"> المهمة لمواجهة حالة الانحدار العامة في صحة </w:t>
                  </w:r>
                  <w:r w:rsidRPr="001A0D8D">
                    <w:rPr>
                      <w:rFonts w:ascii="Simplified Arabic" w:hAnsi="Simplified Arabic" w:cs="Simplified Arabic" w:hint="cs"/>
                      <w:sz w:val="24"/>
                      <w:szCs w:val="24"/>
                      <w:rtl/>
                    </w:rPr>
                    <w:t>الأفراد</w:t>
                  </w:r>
                  <w:r w:rsidRPr="001A0D8D">
                    <w:rPr>
                      <w:rFonts w:ascii="Simplified Arabic" w:hAnsi="Simplified Arabic" w:cs="Simplified Arabic"/>
                      <w:sz w:val="24"/>
                      <w:szCs w:val="24"/>
                      <w:rtl/>
                    </w:rPr>
                    <w:t xml:space="preserve"> الجسمية والعقلية والنفسية،</w:t>
                  </w:r>
                  <w:r>
                    <w:rPr>
                      <w:rFonts w:ascii="Simplified Arabic" w:hAnsi="Simplified Arabic" w:cs="Simplified Arabic"/>
                      <w:sz w:val="24"/>
                      <w:szCs w:val="24"/>
                      <w:rtl/>
                    </w:rPr>
                    <w:t xml:space="preserve"> وان الاهتمام بها والتشجيع على </w:t>
                  </w:r>
                  <w:r w:rsidRPr="001A0D8D">
                    <w:rPr>
                      <w:rFonts w:ascii="Simplified Arabic" w:hAnsi="Simplified Arabic" w:cs="Simplified Arabic"/>
                      <w:sz w:val="24"/>
                      <w:szCs w:val="24"/>
                      <w:rtl/>
                    </w:rPr>
                    <w:t xml:space="preserve">ممارستها والانتظام بتدريباتها المنوعة يجب ان </w:t>
                  </w:r>
                  <w:r>
                    <w:rPr>
                      <w:rFonts w:ascii="Simplified Arabic" w:hAnsi="Simplified Arabic" w:cs="Simplified Arabic"/>
                      <w:sz w:val="24"/>
                      <w:szCs w:val="24"/>
                      <w:rtl/>
                    </w:rPr>
                    <w:t>يكون جزءا مهما من ثقافة المجتمع</w:t>
                  </w:r>
                  <w:r w:rsidRPr="001A0D8D">
                    <w:rPr>
                      <w:rFonts w:ascii="Simplified Arabic" w:hAnsi="Simplified Arabic" w:cs="Simplified Arabic"/>
                      <w:sz w:val="24"/>
                      <w:szCs w:val="24"/>
                      <w:rtl/>
                    </w:rPr>
                    <w:t>.</w:t>
                  </w:r>
                </w:p>
                <w:p w:rsidR="00544B60" w:rsidRDefault="00544B60" w:rsidP="00D27FD7">
                  <w:pPr>
                    <w:pStyle w:val="aa"/>
                    <w:jc w:val="both"/>
                    <w:rPr>
                      <w:rFonts w:ascii="Simplified Arabic" w:eastAsia="Calibri" w:hAnsi="Simplified Arabic" w:cs="Simplified Arabic"/>
                      <w:sz w:val="24"/>
                      <w:szCs w:val="24"/>
                      <w:rtl/>
                      <w:lang w:bidi="ar-IQ"/>
                    </w:rPr>
                  </w:pPr>
                  <w:r w:rsidRPr="001A0D8D">
                    <w:rPr>
                      <w:rFonts w:ascii="Simplified Arabic" w:eastAsia="Calibri" w:hAnsi="Simplified Arabic" w:cs="Simplified Arabic"/>
                      <w:sz w:val="24"/>
                      <w:szCs w:val="24"/>
                      <w:rtl/>
                    </w:rPr>
                    <w:t>والتدريب المتواتر عالي الكثافة</w:t>
                  </w:r>
                  <w:r w:rsidRPr="001A0D8D">
                    <w:rPr>
                      <w:rFonts w:ascii="Simplified Arabic" w:eastAsia="Calibri" w:hAnsi="Simplified Arabic" w:cs="Simplified Arabic"/>
                      <w:sz w:val="24"/>
                      <w:szCs w:val="24"/>
                    </w:rPr>
                    <w:t xml:space="preserve"> (HIIT) </w:t>
                  </w:r>
                  <w:r w:rsidRPr="001A0D8D">
                    <w:rPr>
                      <w:rFonts w:ascii="Simplified Arabic" w:eastAsia="Calibri" w:hAnsi="Simplified Arabic" w:cs="Simplified Arabic"/>
                      <w:sz w:val="24"/>
                      <w:szCs w:val="24"/>
                      <w:rtl/>
                    </w:rPr>
                    <w:t>من الطرائق الفعالة لتحسين الل</w:t>
                  </w:r>
                  <w:r>
                    <w:rPr>
                      <w:rFonts w:ascii="Simplified Arabic" w:eastAsia="Calibri" w:hAnsi="Simplified Arabic" w:cs="Simplified Arabic"/>
                      <w:sz w:val="24"/>
                      <w:szCs w:val="24"/>
                      <w:rtl/>
                    </w:rPr>
                    <w:t>ياقة البدنية في وقت قصير نسبيًا</w:t>
                  </w:r>
                  <w:r w:rsidRPr="001A0D8D">
                    <w:rPr>
                      <w:rFonts w:ascii="Simplified Arabic" w:eastAsia="Calibri" w:hAnsi="Simplified Arabic" w:cs="Simplified Arabic"/>
                      <w:sz w:val="24"/>
                      <w:szCs w:val="24"/>
                      <w:rtl/>
                    </w:rPr>
                    <w:t xml:space="preserve">. وقد هدف البحث الى </w:t>
                  </w:r>
                  <w:r w:rsidRPr="001A0D8D">
                    <w:rPr>
                      <w:rFonts w:ascii="Simplified Arabic" w:eastAsia="Calibri" w:hAnsi="Simplified Arabic" w:cs="Simplified Arabic" w:hint="cs"/>
                      <w:sz w:val="24"/>
                      <w:szCs w:val="24"/>
                      <w:rtl/>
                    </w:rPr>
                    <w:t>إعداد</w:t>
                  </w:r>
                  <w:r w:rsidRPr="001A0D8D">
                    <w:rPr>
                      <w:rFonts w:ascii="Simplified Arabic" w:eastAsia="Calibri" w:hAnsi="Simplified Arabic" w:cs="Simplified Arabic"/>
                      <w:sz w:val="24"/>
                      <w:szCs w:val="24"/>
                      <w:rtl/>
                    </w:rPr>
                    <w:t xml:space="preserve"> منهج تدريبي بأسلوب التدريب المتواتر عالي الكثافة يتلائم وقدرات عينة البحث .</w:t>
                  </w:r>
                  <w:r>
                    <w:rPr>
                      <w:rFonts w:ascii="Simplified Arabic" w:eastAsia="Calibri" w:hAnsi="Simplified Arabic" w:cs="Simplified Arabic" w:hint="cs"/>
                      <w:sz w:val="24"/>
                      <w:szCs w:val="24"/>
                      <w:rtl/>
                    </w:rPr>
                    <w:t xml:space="preserve"> </w:t>
                  </w:r>
                  <w:r w:rsidRPr="001A0D8D">
                    <w:rPr>
                      <w:rFonts w:ascii="Simplified Arabic" w:eastAsia="Calibri" w:hAnsi="Simplified Arabic" w:cs="Simplified Arabic"/>
                      <w:sz w:val="24"/>
                      <w:szCs w:val="24"/>
                      <w:rtl/>
                    </w:rPr>
                    <w:t>والتعرف على تأثير التدريب المتواتر عالي الكثافة في بعض مكونات اللياقة الصحية لعينة البحث.</w:t>
                  </w:r>
                  <w:r>
                    <w:rPr>
                      <w:rFonts w:ascii="Simplified Arabic" w:eastAsia="Calibri" w:hAnsi="Simplified Arabic" w:cs="Simplified Arabic" w:hint="cs"/>
                      <w:sz w:val="24"/>
                      <w:szCs w:val="24"/>
                      <w:rtl/>
                    </w:rPr>
                    <w:t xml:space="preserve"> </w:t>
                  </w:r>
                  <w:r w:rsidRPr="001A0D8D">
                    <w:rPr>
                      <w:rFonts w:ascii="Simplified Arabic" w:eastAsia="Calibri" w:hAnsi="Simplified Arabic" w:cs="Simplified Arabic"/>
                      <w:sz w:val="24"/>
                      <w:szCs w:val="24"/>
                      <w:rtl/>
                    </w:rPr>
                    <w:t>اشتملت عينة البحث</w:t>
                  </w:r>
                  <w:r>
                    <w:rPr>
                      <w:rFonts w:ascii="Simplified Arabic" w:eastAsia="Calibri" w:hAnsi="Simplified Arabic" w:cs="Simplified Arabic" w:hint="cs"/>
                      <w:sz w:val="24"/>
                      <w:szCs w:val="24"/>
                      <w:rtl/>
                    </w:rPr>
                    <w:t xml:space="preserve"> </w:t>
                  </w:r>
                  <w:r w:rsidRPr="001A0D8D">
                    <w:rPr>
                      <w:rFonts w:ascii="Simplified Arabic" w:eastAsia="Calibri" w:hAnsi="Simplified Arabic" w:cs="Simplified Arabic"/>
                      <w:sz w:val="24"/>
                      <w:szCs w:val="24"/>
                      <w:rtl/>
                    </w:rPr>
                    <w:t>(18)</w:t>
                  </w:r>
                  <w:r>
                    <w:rPr>
                      <w:rFonts w:ascii="Simplified Arabic" w:eastAsia="Calibri" w:hAnsi="Simplified Arabic" w:cs="Simplified Arabic" w:hint="cs"/>
                      <w:sz w:val="24"/>
                      <w:szCs w:val="24"/>
                      <w:rtl/>
                    </w:rPr>
                    <w:t xml:space="preserve"> </w:t>
                  </w:r>
                  <w:r w:rsidRPr="001A0D8D">
                    <w:rPr>
                      <w:rFonts w:ascii="Simplified Arabic" w:eastAsia="Calibri" w:hAnsi="Simplified Arabic" w:cs="Simplified Arabic"/>
                      <w:sz w:val="24"/>
                      <w:szCs w:val="24"/>
                      <w:rtl/>
                      <w:lang w:bidi="ar-IQ"/>
                    </w:rPr>
                    <w:t>متدربة من النساء بأعمار 20-25 سنة قسمن ال</w:t>
                  </w:r>
                  <w:r>
                    <w:rPr>
                      <w:rFonts w:ascii="Simplified Arabic" w:eastAsia="Calibri" w:hAnsi="Simplified Arabic" w:cs="Simplified Arabic" w:hint="cs"/>
                      <w:sz w:val="24"/>
                      <w:szCs w:val="24"/>
                      <w:rtl/>
                      <w:lang w:bidi="ar-IQ"/>
                    </w:rPr>
                    <w:t>ى</w:t>
                  </w:r>
                  <w:r w:rsidRPr="001A0D8D">
                    <w:rPr>
                      <w:rFonts w:ascii="Simplified Arabic" w:eastAsia="Calibri" w:hAnsi="Simplified Arabic" w:cs="Simplified Arabic"/>
                      <w:sz w:val="24"/>
                      <w:szCs w:val="24"/>
                      <w:rtl/>
                      <w:lang w:bidi="ar-IQ"/>
                    </w:rPr>
                    <w:t xml:space="preserve"> مجموعتين الضابطة</w:t>
                  </w:r>
                  <w:r>
                    <w:rPr>
                      <w:rFonts w:ascii="Simplified Arabic" w:eastAsia="Calibri" w:hAnsi="Simplified Arabic" w:cs="Simplified Arabic" w:hint="cs"/>
                      <w:sz w:val="24"/>
                      <w:szCs w:val="24"/>
                      <w:rtl/>
                      <w:lang w:bidi="ar-IQ"/>
                    </w:rPr>
                    <w:t xml:space="preserve"> </w:t>
                  </w:r>
                  <w:r w:rsidRPr="001A0D8D">
                    <w:rPr>
                      <w:rFonts w:ascii="Simplified Arabic" w:eastAsia="Calibri" w:hAnsi="Simplified Arabic" w:cs="Simplified Arabic"/>
                      <w:sz w:val="24"/>
                      <w:szCs w:val="24"/>
                      <w:rtl/>
                      <w:lang w:bidi="ar-IQ"/>
                    </w:rPr>
                    <w:t>(8)  متدربات والتجريبية</w:t>
                  </w:r>
                  <w:r>
                    <w:rPr>
                      <w:rFonts w:ascii="Simplified Arabic" w:eastAsia="Calibri" w:hAnsi="Simplified Arabic" w:cs="Simplified Arabic" w:hint="cs"/>
                      <w:sz w:val="24"/>
                      <w:szCs w:val="24"/>
                      <w:rtl/>
                      <w:lang w:bidi="ar-IQ"/>
                    </w:rPr>
                    <w:t xml:space="preserve"> </w:t>
                  </w:r>
                  <w:r w:rsidRPr="001A0D8D">
                    <w:rPr>
                      <w:rFonts w:ascii="Simplified Arabic" w:eastAsia="Calibri" w:hAnsi="Simplified Arabic" w:cs="Simplified Arabic"/>
                      <w:sz w:val="24"/>
                      <w:szCs w:val="24"/>
                      <w:rtl/>
                      <w:lang w:bidi="ar-IQ"/>
                    </w:rPr>
                    <w:t xml:space="preserve">(10) متدربات واجري البحث للمدة </w:t>
                  </w:r>
                  <w:r>
                    <w:rPr>
                      <w:rFonts w:ascii="Simplified Arabic" w:eastAsia="Calibri" w:hAnsi="Simplified Arabic" w:cs="Simplified Arabic"/>
                      <w:sz w:val="24"/>
                      <w:szCs w:val="24"/>
                      <w:rtl/>
                    </w:rPr>
                    <w:t>من</w:t>
                  </w:r>
                  <w:r w:rsidRPr="001A0D8D">
                    <w:rPr>
                      <w:rFonts w:ascii="Simplified Arabic" w:eastAsia="Calibri" w:hAnsi="Simplified Arabic" w:cs="Simplified Arabic"/>
                      <w:sz w:val="24"/>
                      <w:szCs w:val="24"/>
                      <w:rtl/>
                    </w:rPr>
                    <w:t xml:space="preserve"> 1</w:t>
                  </w:r>
                  <w:r>
                    <w:rPr>
                      <w:rFonts w:ascii="Simplified Arabic" w:eastAsia="Calibri" w:hAnsi="Simplified Arabic" w:cs="Simplified Arabic" w:hint="cs"/>
                      <w:sz w:val="24"/>
                      <w:szCs w:val="24"/>
                      <w:rtl/>
                    </w:rPr>
                    <w:t>/</w:t>
                  </w:r>
                  <w:r w:rsidRPr="001A0D8D">
                    <w:rPr>
                      <w:rFonts w:ascii="Simplified Arabic" w:eastAsia="Calibri" w:hAnsi="Simplified Arabic" w:cs="Simplified Arabic"/>
                      <w:sz w:val="24"/>
                      <w:szCs w:val="24"/>
                      <w:rtl/>
                    </w:rPr>
                    <w:t>2</w:t>
                  </w:r>
                  <w:r>
                    <w:rPr>
                      <w:rFonts w:ascii="Simplified Arabic" w:eastAsia="Calibri" w:hAnsi="Simplified Arabic" w:cs="Simplified Arabic" w:hint="cs"/>
                      <w:sz w:val="24"/>
                      <w:szCs w:val="24"/>
                      <w:rtl/>
                    </w:rPr>
                    <w:t>/</w:t>
                  </w:r>
                  <w:r w:rsidRPr="001A0D8D">
                    <w:rPr>
                      <w:rFonts w:ascii="Simplified Arabic" w:eastAsia="Calibri" w:hAnsi="Simplified Arabic" w:cs="Simplified Arabic"/>
                      <w:sz w:val="24"/>
                      <w:szCs w:val="24"/>
                      <w:rtl/>
                    </w:rPr>
                    <w:t>2024 ولغاية 26</w:t>
                  </w:r>
                  <w:r>
                    <w:rPr>
                      <w:rFonts w:ascii="Simplified Arabic" w:eastAsia="Calibri" w:hAnsi="Simplified Arabic" w:cs="Simplified Arabic" w:hint="cs"/>
                      <w:sz w:val="24"/>
                      <w:szCs w:val="24"/>
                      <w:rtl/>
                    </w:rPr>
                    <w:t>/</w:t>
                  </w:r>
                  <w:r w:rsidRPr="001A0D8D">
                    <w:rPr>
                      <w:rFonts w:ascii="Simplified Arabic" w:eastAsia="Calibri" w:hAnsi="Simplified Arabic" w:cs="Simplified Arabic"/>
                      <w:sz w:val="24"/>
                      <w:szCs w:val="24"/>
                      <w:rtl/>
                    </w:rPr>
                    <w:t>4</w:t>
                  </w:r>
                  <w:r>
                    <w:rPr>
                      <w:rFonts w:ascii="Simplified Arabic" w:eastAsia="Calibri" w:hAnsi="Simplified Arabic" w:cs="Simplified Arabic" w:hint="cs"/>
                      <w:sz w:val="24"/>
                      <w:szCs w:val="24"/>
                      <w:rtl/>
                    </w:rPr>
                    <w:t>/</w:t>
                  </w:r>
                  <w:r w:rsidRPr="001A0D8D">
                    <w:rPr>
                      <w:rFonts w:ascii="Simplified Arabic" w:eastAsia="Calibri" w:hAnsi="Simplified Arabic" w:cs="Simplified Arabic"/>
                      <w:sz w:val="24"/>
                      <w:szCs w:val="24"/>
                      <w:rtl/>
                    </w:rPr>
                    <w:t>2024</w:t>
                  </w:r>
                  <w:r>
                    <w:rPr>
                      <w:rFonts w:ascii="Simplified Arabic" w:eastAsia="Calibri" w:hAnsi="Simplified Arabic" w:cs="Simplified Arabic" w:hint="cs"/>
                      <w:sz w:val="24"/>
                      <w:szCs w:val="24"/>
                      <w:rtl/>
                    </w:rPr>
                    <w:t xml:space="preserve"> </w:t>
                  </w:r>
                  <w:r w:rsidRPr="001A0D8D">
                    <w:rPr>
                      <w:rFonts w:ascii="Simplified Arabic" w:eastAsia="Calibri" w:hAnsi="Simplified Arabic" w:cs="Simplified Arabic"/>
                      <w:sz w:val="24"/>
                      <w:szCs w:val="24"/>
                      <w:rtl/>
                    </w:rPr>
                    <w:t>في بغداد . وتم اعتماد المن</w:t>
                  </w:r>
                  <w:r>
                    <w:rPr>
                      <w:rFonts w:ascii="Simplified Arabic" w:eastAsia="Calibri" w:hAnsi="Simplified Arabic" w:cs="Simplified Arabic" w:hint="cs"/>
                      <w:sz w:val="24"/>
                      <w:szCs w:val="24"/>
                      <w:rtl/>
                    </w:rPr>
                    <w:t>ه</w:t>
                  </w:r>
                  <w:r w:rsidRPr="001A0D8D">
                    <w:rPr>
                      <w:rFonts w:ascii="Simplified Arabic" w:eastAsia="Calibri" w:hAnsi="Simplified Arabic" w:cs="Simplified Arabic"/>
                      <w:sz w:val="24"/>
                      <w:szCs w:val="24"/>
                      <w:rtl/>
                    </w:rPr>
                    <w:t>ج التجريبي بت</w:t>
                  </w:r>
                  <w:r>
                    <w:rPr>
                      <w:rFonts w:ascii="Simplified Arabic" w:eastAsia="Calibri" w:hAnsi="Simplified Arabic" w:cs="Simplified Arabic"/>
                      <w:sz w:val="24"/>
                      <w:szCs w:val="24"/>
                      <w:rtl/>
                    </w:rPr>
                    <w:t>صميم المجموعتان (ضابطة وتجريبية)</w:t>
                  </w:r>
                  <w:r w:rsidRPr="001A0D8D">
                    <w:rPr>
                      <w:rFonts w:ascii="Simplified Arabic" w:eastAsia="Calibri" w:hAnsi="Simplified Arabic" w:cs="Simplified Arabic"/>
                      <w:sz w:val="24"/>
                      <w:szCs w:val="24"/>
                      <w:rtl/>
                    </w:rPr>
                    <w:t xml:space="preserve">. وتم تطبيق المنهج التدريبي بأسلوب التدريب المتواتر عالي الكثافة لمدة 12 </w:t>
                  </w:r>
                  <w:r w:rsidRPr="001A0D8D">
                    <w:rPr>
                      <w:rFonts w:ascii="Simplified Arabic" w:eastAsia="Calibri" w:hAnsi="Simplified Arabic" w:cs="Simplified Arabic" w:hint="cs"/>
                      <w:sz w:val="24"/>
                      <w:szCs w:val="24"/>
                      <w:rtl/>
                    </w:rPr>
                    <w:t>أسبوع</w:t>
                  </w:r>
                  <w:r>
                    <w:rPr>
                      <w:rFonts w:ascii="Simplified Arabic" w:eastAsia="Calibri" w:hAnsi="Simplified Arabic" w:cs="Simplified Arabic"/>
                      <w:sz w:val="24"/>
                      <w:szCs w:val="24"/>
                      <w:rtl/>
                    </w:rPr>
                    <w:t xml:space="preserve"> . واستنتج الباحث:</w:t>
                  </w:r>
                  <w:r w:rsidRPr="001A0D8D">
                    <w:rPr>
                      <w:rFonts w:ascii="Simplified Arabic" w:eastAsia="Calibri" w:hAnsi="Simplified Arabic" w:cs="Simplified Arabic"/>
                      <w:sz w:val="24"/>
                      <w:szCs w:val="24"/>
                      <w:rtl/>
                    </w:rPr>
                    <w:t xml:space="preserve"> مساهمة اغلب برامج اللياقة البدنية في تطوير التحمل العضلي بعد التدريب المنتظم وبمدد زمنية كافية .والتدريب المتواتر عالي الكثافة يعمل في تطوير مكونات اللياقة البدنية والصحية للمتدربات .ان </w:t>
                  </w:r>
                  <w:r w:rsidRPr="001A0D8D">
                    <w:rPr>
                      <w:rFonts w:ascii="Simplified Arabic" w:eastAsia="Calibri" w:hAnsi="Simplified Arabic" w:cs="Simplified Arabic" w:hint="cs"/>
                      <w:sz w:val="24"/>
                      <w:szCs w:val="24"/>
                      <w:rtl/>
                    </w:rPr>
                    <w:t>إغفال</w:t>
                  </w:r>
                  <w:r w:rsidRPr="001A0D8D">
                    <w:rPr>
                      <w:rFonts w:ascii="Simplified Arabic" w:eastAsia="Calibri" w:hAnsi="Simplified Arabic" w:cs="Simplified Arabic"/>
                      <w:sz w:val="24"/>
                      <w:szCs w:val="24"/>
                      <w:rtl/>
                    </w:rPr>
                    <w:t xml:space="preserve"> قدرة الاتزان في برامج اللياقة البدنية يعود بالضرر على المتدربات لأهميته في الحياة العملية والصحية .</w:t>
                  </w:r>
                </w:p>
                <w:p w:rsidR="00544B60" w:rsidRPr="001A0D8D" w:rsidRDefault="00544B60" w:rsidP="00D27FD7">
                  <w:pPr>
                    <w:pStyle w:val="aa"/>
                    <w:jc w:val="both"/>
                    <w:rPr>
                      <w:rFonts w:ascii="Simplified Arabic" w:eastAsia="Calibri" w:hAnsi="Simplified Arabic" w:cs="Simplified Arabic"/>
                      <w:sz w:val="24"/>
                      <w:szCs w:val="24"/>
                      <w:rtl/>
                    </w:rPr>
                  </w:pPr>
                  <w:r w:rsidRPr="0072794C">
                    <w:rPr>
                      <w:rFonts w:ascii="Simplified Arabic" w:eastAsia="Calibri" w:hAnsi="Simplified Arabic" w:cs="Simplified Arabic"/>
                      <w:b/>
                      <w:bCs/>
                      <w:sz w:val="24"/>
                      <w:szCs w:val="24"/>
                      <w:rtl/>
                    </w:rPr>
                    <w:t>الكلمات الافتتاحية</w:t>
                  </w:r>
                  <w:r w:rsidRPr="0072794C">
                    <w:rPr>
                      <w:rFonts w:ascii="Simplified Arabic" w:eastAsia="Calibri" w:hAnsi="Simplified Arabic" w:cs="Simplified Arabic" w:hint="cs"/>
                      <w:b/>
                      <w:bCs/>
                      <w:sz w:val="24"/>
                      <w:szCs w:val="24"/>
                      <w:rtl/>
                    </w:rPr>
                    <w:t>:</w:t>
                  </w:r>
                  <w:r>
                    <w:rPr>
                      <w:rFonts w:ascii="Simplified Arabic" w:eastAsia="Calibri" w:hAnsi="Simplified Arabic" w:cs="Simplified Arabic" w:hint="cs"/>
                      <w:sz w:val="24"/>
                      <w:szCs w:val="24"/>
                      <w:rtl/>
                    </w:rPr>
                    <w:t xml:space="preserve"> </w:t>
                  </w:r>
                  <w:r w:rsidRPr="001A0D8D">
                    <w:rPr>
                      <w:rFonts w:ascii="Simplified Arabic" w:eastAsia="Calibri" w:hAnsi="Simplified Arabic" w:cs="Simplified Arabic"/>
                      <w:sz w:val="24"/>
                      <w:szCs w:val="24"/>
                      <w:rtl/>
                    </w:rPr>
                    <w:t>التدريب المتواتر عالي الكثافة</w:t>
                  </w:r>
                  <w:r>
                    <w:rPr>
                      <w:rFonts w:ascii="Simplified Arabic" w:eastAsia="Calibri" w:hAnsi="Simplified Arabic" w:cs="Simplified Arabic" w:hint="cs"/>
                      <w:sz w:val="24"/>
                      <w:szCs w:val="24"/>
                      <w:rtl/>
                    </w:rPr>
                    <w:t xml:space="preserve"> </w:t>
                  </w:r>
                  <w:r w:rsidRPr="001A0D8D">
                    <w:rPr>
                      <w:rFonts w:ascii="Simplified Arabic" w:hAnsi="Simplified Arabic" w:cs="Simplified Arabic"/>
                      <w:sz w:val="24"/>
                      <w:szCs w:val="24"/>
                    </w:rPr>
                    <w:t>(HIIT)</w:t>
                  </w:r>
                  <w:r>
                    <w:rPr>
                      <w:rFonts w:ascii="Simplified Arabic" w:eastAsia="Calibri" w:hAnsi="Simplified Arabic" w:cs="Simplified Arabic" w:hint="cs"/>
                      <w:sz w:val="24"/>
                      <w:szCs w:val="24"/>
                      <w:rtl/>
                    </w:rPr>
                    <w:t xml:space="preserve"> -</w:t>
                  </w:r>
                  <w:r w:rsidRPr="001A0D8D">
                    <w:rPr>
                      <w:rFonts w:ascii="Simplified Arabic" w:eastAsia="Calibri" w:hAnsi="Simplified Arabic" w:cs="Simplified Arabic"/>
                      <w:sz w:val="24"/>
                      <w:szCs w:val="24"/>
                      <w:rtl/>
                    </w:rPr>
                    <w:t xml:space="preserve"> مكونات الل</w:t>
                  </w:r>
                  <w:r>
                    <w:rPr>
                      <w:rFonts w:ascii="Simplified Arabic" w:eastAsia="Calibri" w:hAnsi="Simplified Arabic" w:cs="Simplified Arabic"/>
                      <w:sz w:val="24"/>
                      <w:szCs w:val="24"/>
                      <w:rtl/>
                    </w:rPr>
                    <w:t xml:space="preserve">ياقة الصحية </w:t>
                  </w:r>
                  <w:r>
                    <w:rPr>
                      <w:rFonts w:ascii="Simplified Arabic" w:eastAsia="Calibri" w:hAnsi="Simplified Arabic" w:cs="Simplified Arabic" w:hint="cs"/>
                      <w:sz w:val="24"/>
                      <w:szCs w:val="24"/>
                      <w:rtl/>
                    </w:rPr>
                    <w:t>-</w:t>
                  </w:r>
                  <w:r>
                    <w:rPr>
                      <w:rFonts w:ascii="Simplified Arabic" w:eastAsia="Calibri" w:hAnsi="Simplified Arabic" w:cs="Simplified Arabic"/>
                      <w:sz w:val="24"/>
                      <w:szCs w:val="24"/>
                      <w:rtl/>
                    </w:rPr>
                    <w:t xml:space="preserve"> النساء المتدربات</w:t>
                  </w:r>
                  <w:r>
                    <w:rPr>
                      <w:rFonts w:ascii="Simplified Arabic" w:eastAsia="Calibri" w:hAnsi="Simplified Arabic" w:cs="Simplified Arabic" w:hint="cs"/>
                      <w:sz w:val="24"/>
                      <w:szCs w:val="24"/>
                      <w:rtl/>
                    </w:rPr>
                    <w:t>.</w:t>
                  </w:r>
                </w:p>
                <w:p w:rsidR="00544B60" w:rsidRPr="00E4553B" w:rsidRDefault="00544B60" w:rsidP="0074560C">
                  <w:pPr>
                    <w:pStyle w:val="aa"/>
                    <w:ind w:left="-2"/>
                    <w:jc w:val="both"/>
                    <w:rPr>
                      <w:rFonts w:ascii="Simplified Arabic" w:hAnsi="Simplified Arabic" w:cs="Simplified Arabic"/>
                      <w:sz w:val="24"/>
                      <w:szCs w:val="24"/>
                      <w:rtl/>
                    </w:rPr>
                  </w:pPr>
                </w:p>
                <w:p w:rsidR="00544B60" w:rsidRPr="003E4F37" w:rsidRDefault="00544B60" w:rsidP="00D933C4">
                  <w:pPr>
                    <w:pStyle w:val="aa"/>
                    <w:jc w:val="both"/>
                    <w:rPr>
                      <w:rFonts w:ascii="Simplified Arabic" w:hAnsi="Simplified Arabic" w:cs="Simplified Arabic"/>
                      <w:kern w:val="2"/>
                      <w:rtl/>
                    </w:rPr>
                  </w:pPr>
                </w:p>
              </w:txbxContent>
            </v:textbox>
          </v:roundrect>
        </w:pict>
      </w:r>
    </w:p>
    <w:p w:rsidR="003E4F37" w:rsidRDefault="003E4F37" w:rsidP="00BE0991">
      <w:pPr>
        <w:pStyle w:val="aa"/>
        <w:jc w:val="both"/>
        <w:rPr>
          <w:rFonts w:ascii="Simplified Arabic" w:hAnsi="Simplified Arabic" w:cs="Simplified Arabic"/>
          <w:b/>
          <w:bCs/>
          <w:sz w:val="24"/>
          <w:szCs w:val="24"/>
          <w:rtl/>
          <w:lang w:bidi="ar-IQ"/>
        </w:rPr>
      </w:pPr>
    </w:p>
    <w:p w:rsidR="003E4F37" w:rsidRDefault="003E4F37" w:rsidP="00BE0991">
      <w:pPr>
        <w:pStyle w:val="aa"/>
        <w:jc w:val="both"/>
        <w:rPr>
          <w:rFonts w:ascii="Simplified Arabic" w:hAnsi="Simplified Arabic" w:cs="Simplified Arabic"/>
          <w:b/>
          <w:bCs/>
          <w:sz w:val="24"/>
          <w:szCs w:val="24"/>
          <w:rtl/>
          <w:lang w:bidi="ar-IQ"/>
        </w:rPr>
      </w:pPr>
    </w:p>
    <w:p w:rsidR="003E4F37" w:rsidRDefault="003E4F37" w:rsidP="00BE0991">
      <w:pPr>
        <w:pStyle w:val="aa"/>
        <w:jc w:val="both"/>
        <w:rPr>
          <w:rFonts w:ascii="Simplified Arabic" w:hAnsi="Simplified Arabic" w:cs="Simplified Arabic"/>
          <w:b/>
          <w:bCs/>
          <w:sz w:val="24"/>
          <w:szCs w:val="24"/>
          <w:rtl/>
          <w:lang w:bidi="ar-IQ"/>
        </w:rPr>
      </w:pPr>
    </w:p>
    <w:p w:rsidR="003E4F37" w:rsidRDefault="003E4F37" w:rsidP="00BE0991">
      <w:pPr>
        <w:pStyle w:val="aa"/>
        <w:jc w:val="both"/>
        <w:rPr>
          <w:rFonts w:ascii="Simplified Arabic" w:hAnsi="Simplified Arabic" w:cs="Simplified Arabic"/>
          <w:b/>
          <w:bCs/>
          <w:sz w:val="24"/>
          <w:szCs w:val="24"/>
          <w:rtl/>
          <w:lang w:bidi="ar-IQ"/>
        </w:rPr>
      </w:pPr>
    </w:p>
    <w:p w:rsidR="003E4F37" w:rsidRDefault="003E4F37" w:rsidP="00BE0991">
      <w:pPr>
        <w:pStyle w:val="aa"/>
        <w:jc w:val="both"/>
        <w:rPr>
          <w:rFonts w:ascii="Simplified Arabic" w:hAnsi="Simplified Arabic" w:cs="Simplified Arabic"/>
          <w:b/>
          <w:bCs/>
          <w:sz w:val="24"/>
          <w:szCs w:val="24"/>
          <w:rtl/>
          <w:lang w:bidi="ar-IQ"/>
        </w:rPr>
      </w:pPr>
    </w:p>
    <w:p w:rsidR="003E4F37" w:rsidRDefault="003E4F37" w:rsidP="00BE0991">
      <w:pPr>
        <w:pStyle w:val="aa"/>
        <w:jc w:val="both"/>
        <w:rPr>
          <w:rFonts w:ascii="Simplified Arabic" w:hAnsi="Simplified Arabic" w:cs="Simplified Arabic"/>
          <w:b/>
          <w:bCs/>
          <w:sz w:val="24"/>
          <w:szCs w:val="24"/>
          <w:rtl/>
          <w:lang w:bidi="ar-IQ"/>
        </w:rPr>
      </w:pPr>
    </w:p>
    <w:p w:rsidR="003E4F37" w:rsidRDefault="003E4F37" w:rsidP="00BE0991">
      <w:pPr>
        <w:pStyle w:val="aa"/>
        <w:jc w:val="both"/>
        <w:rPr>
          <w:rFonts w:ascii="Simplified Arabic" w:hAnsi="Simplified Arabic" w:cs="Simplified Arabic"/>
          <w:b/>
          <w:bCs/>
          <w:sz w:val="24"/>
          <w:szCs w:val="24"/>
          <w:rtl/>
          <w:lang w:bidi="ar-IQ"/>
        </w:rPr>
      </w:pPr>
    </w:p>
    <w:p w:rsidR="003E4F37" w:rsidRDefault="003E4F37" w:rsidP="00BE0991">
      <w:pPr>
        <w:pStyle w:val="aa"/>
        <w:jc w:val="both"/>
        <w:rPr>
          <w:rFonts w:ascii="Simplified Arabic" w:hAnsi="Simplified Arabic" w:cs="Simplified Arabic"/>
          <w:b/>
          <w:bCs/>
          <w:sz w:val="24"/>
          <w:szCs w:val="24"/>
          <w:rtl/>
          <w:lang w:bidi="ar-IQ"/>
        </w:rPr>
      </w:pPr>
    </w:p>
    <w:p w:rsidR="003E4F37" w:rsidRDefault="003E4F37" w:rsidP="00BE0991">
      <w:pPr>
        <w:pStyle w:val="aa"/>
        <w:jc w:val="both"/>
        <w:rPr>
          <w:rFonts w:ascii="Simplified Arabic" w:hAnsi="Simplified Arabic" w:cs="Simplified Arabic"/>
          <w:b/>
          <w:bCs/>
          <w:sz w:val="24"/>
          <w:szCs w:val="24"/>
          <w:rtl/>
          <w:lang w:bidi="ar-IQ"/>
        </w:rPr>
      </w:pPr>
    </w:p>
    <w:p w:rsidR="003E4F37" w:rsidRDefault="003E4F37" w:rsidP="00BE0991">
      <w:pPr>
        <w:pStyle w:val="aa"/>
        <w:jc w:val="both"/>
        <w:rPr>
          <w:rFonts w:ascii="Simplified Arabic" w:hAnsi="Simplified Arabic" w:cs="Simplified Arabic"/>
          <w:b/>
          <w:bCs/>
          <w:sz w:val="24"/>
          <w:szCs w:val="24"/>
          <w:rtl/>
          <w:lang w:bidi="ar-IQ"/>
        </w:rPr>
      </w:pPr>
    </w:p>
    <w:p w:rsidR="003E4F37" w:rsidRDefault="003E4F37" w:rsidP="00BE0991">
      <w:pPr>
        <w:pStyle w:val="aa"/>
        <w:jc w:val="both"/>
        <w:rPr>
          <w:rFonts w:ascii="Simplified Arabic" w:hAnsi="Simplified Arabic" w:cs="Simplified Arabic"/>
          <w:b/>
          <w:bCs/>
          <w:sz w:val="24"/>
          <w:szCs w:val="24"/>
          <w:rtl/>
          <w:lang w:bidi="ar-IQ"/>
        </w:rPr>
      </w:pPr>
    </w:p>
    <w:p w:rsidR="003E4F37" w:rsidRDefault="003E4F37" w:rsidP="00BE0991">
      <w:pPr>
        <w:pStyle w:val="aa"/>
        <w:jc w:val="both"/>
        <w:rPr>
          <w:rFonts w:ascii="Simplified Arabic" w:hAnsi="Simplified Arabic" w:cs="Simplified Arabic"/>
          <w:b/>
          <w:bCs/>
          <w:sz w:val="24"/>
          <w:szCs w:val="24"/>
          <w:rtl/>
          <w:lang w:bidi="ar-IQ"/>
        </w:rPr>
      </w:pPr>
    </w:p>
    <w:p w:rsidR="003E4F37" w:rsidRDefault="003E4F37" w:rsidP="00BE0991">
      <w:pPr>
        <w:pStyle w:val="aa"/>
        <w:jc w:val="both"/>
        <w:rPr>
          <w:rFonts w:ascii="Simplified Arabic" w:hAnsi="Simplified Arabic" w:cs="Simplified Arabic"/>
          <w:b/>
          <w:bCs/>
          <w:sz w:val="24"/>
          <w:szCs w:val="24"/>
          <w:rtl/>
          <w:lang w:bidi="ar-IQ"/>
        </w:rPr>
      </w:pPr>
    </w:p>
    <w:p w:rsidR="003E4F37" w:rsidRDefault="003E4F37" w:rsidP="00BE0991">
      <w:pPr>
        <w:pStyle w:val="aa"/>
        <w:jc w:val="both"/>
        <w:rPr>
          <w:rFonts w:ascii="Simplified Arabic" w:hAnsi="Simplified Arabic" w:cs="Simplified Arabic"/>
          <w:b/>
          <w:bCs/>
          <w:sz w:val="24"/>
          <w:szCs w:val="24"/>
          <w:rtl/>
          <w:lang w:bidi="ar-IQ"/>
        </w:rPr>
      </w:pPr>
    </w:p>
    <w:p w:rsidR="003E4F37" w:rsidRDefault="003E4F37" w:rsidP="00BE0991">
      <w:pPr>
        <w:pStyle w:val="aa"/>
        <w:jc w:val="both"/>
        <w:rPr>
          <w:rFonts w:ascii="Simplified Arabic" w:hAnsi="Simplified Arabic" w:cs="Simplified Arabic"/>
          <w:b/>
          <w:bCs/>
          <w:sz w:val="24"/>
          <w:szCs w:val="24"/>
          <w:rtl/>
          <w:lang w:bidi="ar-IQ"/>
        </w:rPr>
      </w:pPr>
    </w:p>
    <w:p w:rsidR="003E4F37" w:rsidRDefault="003E4F37" w:rsidP="00BE0991">
      <w:pPr>
        <w:pStyle w:val="aa"/>
        <w:jc w:val="both"/>
        <w:rPr>
          <w:rFonts w:ascii="Simplified Arabic" w:hAnsi="Simplified Arabic" w:cs="Simplified Arabic"/>
          <w:b/>
          <w:bCs/>
          <w:sz w:val="24"/>
          <w:szCs w:val="24"/>
          <w:rtl/>
          <w:lang w:bidi="ar-IQ"/>
        </w:rPr>
      </w:pPr>
    </w:p>
    <w:p w:rsidR="003E4F37" w:rsidRDefault="003E4F37" w:rsidP="00BE0991">
      <w:pPr>
        <w:pStyle w:val="aa"/>
        <w:jc w:val="both"/>
        <w:rPr>
          <w:rFonts w:ascii="Simplified Arabic" w:hAnsi="Simplified Arabic" w:cs="Simplified Arabic"/>
          <w:b/>
          <w:bCs/>
          <w:sz w:val="24"/>
          <w:szCs w:val="24"/>
          <w:rtl/>
          <w:lang w:bidi="ar-IQ"/>
        </w:rPr>
      </w:pPr>
    </w:p>
    <w:p w:rsidR="00343DBC" w:rsidRDefault="00343DBC" w:rsidP="00BE0991">
      <w:pPr>
        <w:pStyle w:val="aa"/>
        <w:jc w:val="both"/>
        <w:rPr>
          <w:rFonts w:ascii="Simplified Arabic" w:hAnsi="Simplified Arabic" w:cs="Simplified Arabic"/>
          <w:b/>
          <w:bCs/>
          <w:sz w:val="24"/>
          <w:szCs w:val="24"/>
          <w:rtl/>
          <w:lang w:bidi="ar-IQ"/>
        </w:rPr>
      </w:pPr>
    </w:p>
    <w:p w:rsidR="00D27FD7" w:rsidRDefault="00D27FD7" w:rsidP="00BE0991">
      <w:pPr>
        <w:pStyle w:val="aa"/>
        <w:jc w:val="both"/>
        <w:rPr>
          <w:rFonts w:ascii="Simplified Arabic" w:hAnsi="Simplified Arabic" w:cs="Simplified Arabic"/>
          <w:b/>
          <w:bCs/>
          <w:sz w:val="24"/>
          <w:szCs w:val="24"/>
          <w:rtl/>
          <w:lang w:bidi="ar-IQ"/>
        </w:rPr>
      </w:pPr>
    </w:p>
    <w:p w:rsidR="00D27FD7" w:rsidRDefault="00D27FD7" w:rsidP="00BE0991">
      <w:pPr>
        <w:pStyle w:val="aa"/>
        <w:jc w:val="both"/>
        <w:rPr>
          <w:rFonts w:ascii="Simplified Arabic" w:hAnsi="Simplified Arabic" w:cs="Simplified Arabic"/>
          <w:b/>
          <w:bCs/>
          <w:sz w:val="24"/>
          <w:szCs w:val="24"/>
          <w:rtl/>
          <w:lang w:bidi="ar-IQ"/>
        </w:rPr>
      </w:pPr>
    </w:p>
    <w:p w:rsidR="00D27FD7" w:rsidRDefault="00D27FD7" w:rsidP="00BE0991">
      <w:pPr>
        <w:pStyle w:val="aa"/>
        <w:jc w:val="both"/>
        <w:rPr>
          <w:rFonts w:ascii="Simplified Arabic" w:hAnsi="Simplified Arabic" w:cs="Simplified Arabic"/>
          <w:b/>
          <w:bCs/>
          <w:sz w:val="24"/>
          <w:szCs w:val="24"/>
          <w:rtl/>
          <w:lang w:bidi="ar-IQ"/>
        </w:rPr>
      </w:pPr>
    </w:p>
    <w:p w:rsidR="00D27FD7" w:rsidRDefault="00D27FD7" w:rsidP="00BE0991">
      <w:pPr>
        <w:pStyle w:val="aa"/>
        <w:jc w:val="both"/>
        <w:rPr>
          <w:rFonts w:ascii="Simplified Arabic" w:hAnsi="Simplified Arabic" w:cs="Simplified Arabic"/>
          <w:b/>
          <w:bCs/>
          <w:sz w:val="24"/>
          <w:szCs w:val="24"/>
          <w:rtl/>
          <w:lang w:bidi="ar-IQ"/>
        </w:rPr>
      </w:pPr>
    </w:p>
    <w:p w:rsidR="00D27FD7" w:rsidRDefault="00D27FD7" w:rsidP="00BE0991">
      <w:pPr>
        <w:pStyle w:val="aa"/>
        <w:jc w:val="both"/>
        <w:rPr>
          <w:rFonts w:ascii="Simplified Arabic" w:hAnsi="Simplified Arabic" w:cs="Simplified Arabic"/>
          <w:b/>
          <w:bCs/>
          <w:sz w:val="24"/>
          <w:szCs w:val="24"/>
          <w:rtl/>
          <w:lang w:bidi="ar-IQ"/>
        </w:rPr>
      </w:pPr>
    </w:p>
    <w:p w:rsidR="00D27FD7" w:rsidRDefault="00D27FD7" w:rsidP="00BE0991">
      <w:pPr>
        <w:pStyle w:val="aa"/>
        <w:jc w:val="both"/>
        <w:rPr>
          <w:rFonts w:ascii="Simplified Arabic" w:hAnsi="Simplified Arabic" w:cs="Simplified Arabic"/>
          <w:b/>
          <w:bCs/>
          <w:sz w:val="24"/>
          <w:szCs w:val="24"/>
          <w:rtl/>
          <w:lang w:bidi="ar-IQ"/>
        </w:rPr>
      </w:pPr>
    </w:p>
    <w:p w:rsidR="00D27FD7" w:rsidRDefault="00D27FD7" w:rsidP="00BE0991">
      <w:pPr>
        <w:pStyle w:val="aa"/>
        <w:jc w:val="both"/>
        <w:rPr>
          <w:rFonts w:ascii="Simplified Arabic" w:hAnsi="Simplified Arabic" w:cs="Simplified Arabic"/>
          <w:b/>
          <w:bCs/>
          <w:sz w:val="24"/>
          <w:szCs w:val="24"/>
          <w:rtl/>
          <w:lang w:bidi="ar-IQ"/>
        </w:rPr>
      </w:pPr>
    </w:p>
    <w:p w:rsidR="003E4F37" w:rsidRDefault="003E4F37" w:rsidP="00BE0991">
      <w:pPr>
        <w:pStyle w:val="aa"/>
        <w:jc w:val="both"/>
        <w:rPr>
          <w:rFonts w:ascii="Simplified Arabic" w:hAnsi="Simplified Arabic" w:cs="Simplified Arabic"/>
          <w:b/>
          <w:bCs/>
          <w:sz w:val="24"/>
          <w:szCs w:val="24"/>
          <w:rtl/>
          <w:lang w:bidi="ar-IQ"/>
        </w:rPr>
      </w:pPr>
    </w:p>
    <w:p w:rsidR="00D27FD7" w:rsidRDefault="00D27FD7" w:rsidP="00BE0991">
      <w:pPr>
        <w:pStyle w:val="aa"/>
        <w:jc w:val="both"/>
        <w:rPr>
          <w:rFonts w:ascii="Simplified Arabic" w:hAnsi="Simplified Arabic" w:cs="Simplified Arabic"/>
          <w:b/>
          <w:bCs/>
          <w:sz w:val="24"/>
          <w:szCs w:val="24"/>
          <w:rtl/>
          <w:lang w:bidi="ar-IQ"/>
        </w:rPr>
      </w:pPr>
    </w:p>
    <w:p w:rsidR="00D27FD7" w:rsidRDefault="00D27FD7" w:rsidP="00BE0991">
      <w:pPr>
        <w:pStyle w:val="aa"/>
        <w:jc w:val="both"/>
        <w:rPr>
          <w:rFonts w:ascii="Simplified Arabic" w:hAnsi="Simplified Arabic" w:cs="Simplified Arabic"/>
          <w:b/>
          <w:bCs/>
          <w:sz w:val="24"/>
          <w:szCs w:val="24"/>
          <w:rtl/>
          <w:lang w:bidi="ar-IQ"/>
        </w:rPr>
        <w:sectPr w:rsidR="00D27FD7" w:rsidSect="006E7D0A">
          <w:headerReference w:type="even" r:id="rId26"/>
          <w:headerReference w:type="first" r:id="rId27"/>
          <w:footnotePr>
            <w:numRestart w:val="eachPage"/>
          </w:footnotePr>
          <w:type w:val="continuous"/>
          <w:pgSz w:w="11906" w:h="16838" w:code="9"/>
          <w:pgMar w:top="1701" w:right="851" w:bottom="1134" w:left="851" w:header="720" w:footer="720" w:gutter="227"/>
          <w:cols w:space="720"/>
          <w:vAlign w:val="center"/>
          <w:bidi/>
          <w:docGrid w:linePitch="272"/>
        </w:sectPr>
      </w:pPr>
    </w:p>
    <w:p w:rsidR="00936316" w:rsidRDefault="00936316" w:rsidP="00936316">
      <w:pPr>
        <w:pStyle w:val="aa"/>
        <w:jc w:val="both"/>
        <w:rPr>
          <w:rFonts w:ascii="Simplified Arabic" w:eastAsia="Calibri" w:hAnsi="Simplified Arabic" w:cs="Simplified Arabic"/>
          <w:b/>
          <w:bCs/>
          <w:sz w:val="28"/>
          <w:szCs w:val="28"/>
          <w:rtl/>
          <w:lang w:bidi="ar-IQ"/>
        </w:rPr>
      </w:pPr>
      <w:r>
        <w:rPr>
          <w:rFonts w:ascii="Simplified Arabic" w:eastAsia="Calibri" w:hAnsi="Simplified Arabic" w:cs="Simplified Arabic"/>
          <w:b/>
          <w:bCs/>
          <w:sz w:val="28"/>
          <w:szCs w:val="28"/>
          <w:rtl/>
        </w:rPr>
        <w:lastRenderedPageBreak/>
        <w:t>1-المقدمة:</w:t>
      </w:r>
    </w:p>
    <w:p w:rsidR="00936316" w:rsidRDefault="00936316" w:rsidP="00936316">
      <w:pPr>
        <w:pStyle w:val="aa"/>
        <w:jc w:val="both"/>
        <w:rPr>
          <w:rFonts w:ascii="Simplified Arabic" w:eastAsia="Calibri" w:hAnsi="Simplified Arabic" w:cs="Simplified Arabic"/>
          <w:sz w:val="24"/>
          <w:szCs w:val="24"/>
          <w:rtl/>
        </w:rPr>
      </w:pPr>
      <w:r>
        <w:rPr>
          <w:rFonts w:ascii="Simplified Arabic" w:eastAsia="Calibri" w:hAnsi="Simplified Arabic" w:cs="Simplified Arabic"/>
          <w:sz w:val="24"/>
          <w:szCs w:val="24"/>
          <w:rtl/>
        </w:rPr>
        <w:t>تُعد اللياقة البدنية والصحية جزءاً أساسياً من نمط الحياة الصحية والناجحة. وتواجه النساء العديد من التحديات التي قد تؤثر في لياقتهن البدنية بسبب الجداول الزمنية المزدحمة والضغوط الحياتية وفقا للأنماط الحياتية السائدة.</w:t>
      </w:r>
    </w:p>
    <w:p w:rsidR="00936316" w:rsidRDefault="00936316" w:rsidP="00936316">
      <w:pPr>
        <w:pStyle w:val="aa"/>
        <w:jc w:val="both"/>
        <w:rPr>
          <w:rFonts w:ascii="Simplified Arabic" w:eastAsia="Calibri" w:hAnsi="Simplified Arabic" w:cs="Simplified Arabic" w:hint="cs"/>
          <w:sz w:val="24"/>
          <w:szCs w:val="24"/>
          <w:rtl/>
          <w:lang w:bidi="ar-IQ"/>
        </w:rPr>
      </w:pPr>
      <w:r>
        <w:rPr>
          <w:rFonts w:ascii="Simplified Arabic" w:eastAsia="Calibri" w:hAnsi="Simplified Arabic" w:cs="Simplified Arabic"/>
          <w:sz w:val="24"/>
          <w:szCs w:val="24"/>
          <w:rtl/>
        </w:rPr>
        <w:t>يُعد التدريب المتواتر عالي الكثافة</w:t>
      </w:r>
      <w:r>
        <w:rPr>
          <w:rFonts w:ascii="Simplified Arabic" w:eastAsia="Calibri" w:hAnsi="Simplified Arabic" w:cs="Simplified Arabic"/>
          <w:sz w:val="24"/>
          <w:szCs w:val="24"/>
        </w:rPr>
        <w:t xml:space="preserve"> (HIIT) </w:t>
      </w:r>
      <w:r>
        <w:rPr>
          <w:rFonts w:ascii="Simplified Arabic" w:eastAsia="Calibri" w:hAnsi="Simplified Arabic" w:cs="Simplified Arabic"/>
          <w:sz w:val="24"/>
          <w:szCs w:val="24"/>
          <w:rtl/>
        </w:rPr>
        <w:t>من الطرائق الفعالة لتحسين اللياقة البدنية في وقت قصير نسبيًا</w:t>
      </w:r>
      <w:r>
        <w:rPr>
          <w:rFonts w:ascii="Simplified Arabic" w:eastAsia="Calibri" w:hAnsi="Simplified Arabic" w:cs="Simplified Arabic"/>
          <w:sz w:val="24"/>
          <w:szCs w:val="24"/>
        </w:rPr>
        <w:t xml:space="preserve">. </w:t>
      </w:r>
      <w:r>
        <w:rPr>
          <w:rFonts w:ascii="Simplified Arabic" w:eastAsia="Calibri" w:hAnsi="Simplified Arabic" w:cs="Simplified Arabic"/>
          <w:sz w:val="24"/>
          <w:szCs w:val="24"/>
          <w:rtl/>
        </w:rPr>
        <w:t xml:space="preserve"> </w:t>
      </w:r>
      <w:r>
        <w:rPr>
          <w:rFonts w:ascii="Simplified Arabic" w:eastAsia="Calibri" w:hAnsi="Simplified Arabic" w:cs="Simplified Arabic" w:hint="cs"/>
          <w:sz w:val="24"/>
          <w:szCs w:val="24"/>
          <w:rtl/>
        </w:rPr>
        <w:t>وهو نوع من التمارين الرياضية يتضمن أوقات قصيرة من النشاط البدني المكثف تليها أوقات قصيرة من الراحة غير التامة أو النشاط المنخفض. يساهم هذا النوع من التدريب في تحسين اللياقة البدنية والقدرة القلبية التنفسية، وزيادة معدل الأيض، وتعزيز أكسدة  الدهون (</w:t>
      </w:r>
      <w:r>
        <w:rPr>
          <w:rFonts w:ascii="Simplified Arabic" w:hAnsi="Simplified Arabic" w:cs="Simplified Arabic"/>
          <w:sz w:val="24"/>
          <w:szCs w:val="24"/>
        </w:rPr>
        <w:t>Weston, M., Taylor, K. L., Batterham, A. M., &amp; Hopkins, W. G. (2014), 44(7), 1005-1017.</w:t>
      </w:r>
      <w:r>
        <w:rPr>
          <w:rFonts w:ascii="Simplified Arabic" w:eastAsia="Calibri" w:hAnsi="Simplified Arabic" w:cs="Simplified Arabic"/>
          <w:sz w:val="24"/>
          <w:szCs w:val="24"/>
          <w:rtl/>
        </w:rPr>
        <w:t>).</w:t>
      </w:r>
    </w:p>
    <w:p w:rsidR="00936316" w:rsidRDefault="00936316" w:rsidP="00936316">
      <w:pPr>
        <w:pStyle w:val="aa"/>
        <w:jc w:val="both"/>
        <w:rPr>
          <w:rFonts w:ascii="Simplified Arabic" w:eastAsia="Calibri" w:hAnsi="Simplified Arabic" w:cs="Simplified Arabic" w:hint="cs"/>
          <w:sz w:val="24"/>
          <w:szCs w:val="24"/>
          <w:rtl/>
          <w:lang w:bidi="ar-IQ"/>
        </w:rPr>
      </w:pPr>
      <w:r>
        <w:rPr>
          <w:rFonts w:ascii="Simplified Arabic" w:eastAsia="Calibri" w:hAnsi="Simplified Arabic" w:cs="Simplified Arabic"/>
          <w:sz w:val="24"/>
          <w:szCs w:val="24"/>
          <w:rtl/>
        </w:rPr>
        <w:t xml:space="preserve">ان كسر حاجز الجمود وتوفير الأجواء المناسبة للمتدربات في أحداث التكيفات المطلوبة في جوانب المكونات الصحية يعد من أهم الأمور الواجب على المعنيين في هذا المجال للاهتمام بها، وقد أظهرت الدراسات العلمية أهمية التدريب عالي الكثافة في تحسين استخلاص الأوكسجين وزيادة الكفاءة الصحية والجانب الترفيهي للتخلص من </w:t>
      </w:r>
      <w:r>
        <w:rPr>
          <w:rFonts w:ascii="Simplified Arabic" w:eastAsia="Calibri" w:hAnsi="Simplified Arabic" w:cs="Simplified Arabic" w:hint="cs"/>
          <w:sz w:val="24"/>
          <w:szCs w:val="24"/>
          <w:rtl/>
        </w:rPr>
        <w:t>أنماط</w:t>
      </w:r>
      <w:r>
        <w:rPr>
          <w:rFonts w:ascii="Simplified Arabic" w:eastAsia="Calibri" w:hAnsi="Simplified Arabic" w:cs="Simplified Arabic"/>
          <w:sz w:val="24"/>
          <w:szCs w:val="24"/>
          <w:rtl/>
        </w:rPr>
        <w:t xml:space="preserve"> الحياة التقليدية (</w:t>
      </w:r>
      <w:r>
        <w:rPr>
          <w:rFonts w:ascii="Simplified Arabic" w:hAnsi="Simplified Arabic" w:cs="Simplified Arabic"/>
          <w:sz w:val="24"/>
          <w:szCs w:val="24"/>
        </w:rPr>
        <w:t>Tjønna, A. E., Leinan, I. M., Bartnes, A. T., Jenssen, B. M., Gibala, M. J., Winett, R. A., &amp; Wisløff, U. 2013, 8(5), e65382.</w:t>
      </w:r>
      <w:r>
        <w:rPr>
          <w:rFonts w:ascii="Simplified Arabic" w:eastAsia="Calibri" w:hAnsi="Simplified Arabic" w:cs="Simplified Arabic"/>
          <w:sz w:val="24"/>
          <w:szCs w:val="24"/>
          <w:rtl/>
        </w:rPr>
        <w:t>).</w:t>
      </w:r>
    </w:p>
    <w:p w:rsidR="00936316" w:rsidRDefault="00936316" w:rsidP="00936316">
      <w:pPr>
        <w:pStyle w:val="aa"/>
        <w:jc w:val="both"/>
        <w:rPr>
          <w:rFonts w:ascii="Simplified Arabic" w:eastAsia="Calibri" w:hAnsi="Simplified Arabic" w:cs="Simplified Arabic" w:hint="cs"/>
          <w:sz w:val="24"/>
          <w:szCs w:val="24"/>
          <w:rtl/>
          <w:lang w:bidi="ar-IQ"/>
        </w:rPr>
      </w:pPr>
      <w:r>
        <w:rPr>
          <w:rFonts w:ascii="Simplified Arabic" w:eastAsia="Calibri" w:hAnsi="Simplified Arabic" w:cs="Simplified Arabic"/>
          <w:sz w:val="24"/>
          <w:szCs w:val="24"/>
          <w:rtl/>
        </w:rPr>
        <w:t xml:space="preserve">كما ان ممارسة النشاط البدني بانتظام يساهم في تقليل مستويات التوتر والقلق وتحسين المزاج كون ان النشاط البدني يعزز إنتاج الاندروفينات والتي تعمل كمسكنات طبيعية للألم وتساعد في الشعور  بالراحة </w:t>
      </w:r>
      <w:r>
        <w:rPr>
          <w:rFonts w:ascii="Simplified Arabic" w:hAnsi="Simplified Arabic" w:cs="Simplified Arabic"/>
          <w:sz w:val="24"/>
          <w:szCs w:val="24"/>
        </w:rPr>
        <w:t>(CDC](https://www.cdc.gov/physicalactivity/basics/index.htm, p. 15</w:t>
      </w:r>
      <w:r>
        <w:rPr>
          <w:rFonts w:ascii="Simplified Arabic" w:eastAsia="Calibri" w:hAnsi="Simplified Arabic" w:cs="Simplified Arabic"/>
          <w:sz w:val="24"/>
          <w:szCs w:val="24"/>
          <w:rtl/>
        </w:rPr>
        <w:t>).</w:t>
      </w:r>
    </w:p>
    <w:p w:rsidR="00936316" w:rsidRDefault="00936316" w:rsidP="00936316">
      <w:pPr>
        <w:pStyle w:val="aa"/>
        <w:jc w:val="both"/>
        <w:rPr>
          <w:rFonts w:ascii="Simplified Arabic" w:eastAsia="Calibri" w:hAnsi="Simplified Arabic" w:cs="Simplified Arabic"/>
          <w:sz w:val="24"/>
          <w:szCs w:val="24"/>
          <w:rtl/>
        </w:rPr>
      </w:pPr>
      <w:r>
        <w:rPr>
          <w:rFonts w:ascii="Simplified Arabic" w:eastAsia="Calibri" w:hAnsi="Simplified Arabic" w:cs="Simplified Arabic"/>
          <w:sz w:val="24"/>
          <w:szCs w:val="24"/>
          <w:rtl/>
        </w:rPr>
        <w:t>ان السعي الى تطبيق برامج التدريب الحديثة والتي تتلاءم مع حاجات المتدربات في مراكز اللياقة البدنية  والصحية يجب إلا تتوقف على نمط أو اسلوب تدريبي محدد،</w:t>
      </w:r>
      <w:r>
        <w:rPr>
          <w:rFonts w:ascii="Simplified Arabic" w:eastAsia="Calibri" w:hAnsi="Simplified Arabic" w:cs="Simplified Arabic"/>
          <w:sz w:val="24"/>
          <w:szCs w:val="24"/>
          <w:rtl/>
          <w:lang w:bidi="ar-IQ"/>
        </w:rPr>
        <w:t xml:space="preserve"> </w:t>
      </w:r>
      <w:r>
        <w:rPr>
          <w:rFonts w:ascii="Simplified Arabic" w:eastAsia="Calibri" w:hAnsi="Simplified Arabic" w:cs="Simplified Arabic"/>
          <w:sz w:val="24"/>
          <w:szCs w:val="24"/>
          <w:rtl/>
        </w:rPr>
        <w:t>بل يجب التنويع بشكل علمي لكسر حاجز الرو</w:t>
      </w:r>
      <w:r w:rsidR="00AA1B7D">
        <w:rPr>
          <w:rFonts w:ascii="Simplified Arabic" w:eastAsia="Calibri" w:hAnsi="Simplified Arabic" w:cs="Simplified Arabic"/>
          <w:sz w:val="24"/>
          <w:szCs w:val="24"/>
          <w:rtl/>
        </w:rPr>
        <w:t>تين والحصول على الفوائد المرجوة</w:t>
      </w:r>
      <w:r>
        <w:rPr>
          <w:rFonts w:ascii="Simplified Arabic" w:eastAsia="Calibri" w:hAnsi="Simplified Arabic" w:cs="Simplified Arabic"/>
          <w:sz w:val="24"/>
          <w:szCs w:val="24"/>
          <w:rtl/>
        </w:rPr>
        <w:t>.</w:t>
      </w:r>
    </w:p>
    <w:p w:rsidR="00936316" w:rsidRDefault="00936316" w:rsidP="00936316">
      <w:pPr>
        <w:pStyle w:val="aa"/>
        <w:jc w:val="both"/>
        <w:rPr>
          <w:rFonts w:ascii="Simplified Arabic" w:eastAsia="Times New Roman" w:hAnsi="Simplified Arabic" w:cs="Simplified Arabic"/>
          <w:sz w:val="24"/>
          <w:szCs w:val="24"/>
          <w:rtl/>
        </w:rPr>
      </w:pPr>
      <w:r>
        <w:rPr>
          <w:rFonts w:ascii="Simplified Arabic" w:eastAsia="Times New Roman" w:hAnsi="Simplified Arabic" w:cs="Simplified Arabic"/>
          <w:sz w:val="24"/>
          <w:szCs w:val="24"/>
          <w:rtl/>
        </w:rPr>
        <w:lastRenderedPageBreak/>
        <w:t>وتكمن أهمية البحث في استخدام اسلوب تدريبي غير تقليدي مع المتدربات في مراكز اللياقة البدنية، أثبتت الدراسات العلمية أهميته في مجالات شتى من مجالات التربية البدنية وعلوم الرياضة . ولازالت الدراسات في الجوانب المتعلقة باللياقة والصحة لم تشبعه بالدلائل الناتجة عن الدراسات والبحوث، كما انه يعد عاملا مساعدا في خلق حالة من التحدي لدى المتدربات في تحمل أحمال تدريبية عالية الكثافة تمثل وقع واثر عالي عليهن، وهي حالة صحية لاكتساب وتطوير قدراتهن البدنية والصحية.</w:t>
      </w:r>
    </w:p>
    <w:p w:rsidR="00936316" w:rsidRDefault="00936316" w:rsidP="00936316">
      <w:pPr>
        <w:pStyle w:val="aa"/>
        <w:jc w:val="both"/>
        <w:rPr>
          <w:rFonts w:ascii="Simplified Arabic" w:hAnsi="Simplified Arabic" w:cs="Simplified Arabic"/>
          <w:b/>
          <w:bCs/>
          <w:sz w:val="24"/>
          <w:szCs w:val="24"/>
          <w:rtl/>
        </w:rPr>
      </w:pPr>
      <w:r>
        <w:rPr>
          <w:rFonts w:ascii="Simplified Arabic" w:eastAsia="Calibri" w:hAnsi="Simplified Arabic" w:cs="Simplified Arabic"/>
          <w:b/>
          <w:bCs/>
          <w:sz w:val="24"/>
          <w:szCs w:val="24"/>
          <w:rtl/>
        </w:rPr>
        <w:t>مشكلة البحث:</w:t>
      </w:r>
    </w:p>
    <w:p w:rsidR="00936316" w:rsidRDefault="00936316" w:rsidP="00936316">
      <w:pPr>
        <w:pStyle w:val="aa"/>
        <w:jc w:val="both"/>
        <w:rPr>
          <w:rFonts w:ascii="Simplified Arabic" w:hAnsi="Simplified Arabic" w:cs="Simplified Arabic"/>
          <w:sz w:val="24"/>
          <w:szCs w:val="24"/>
          <w:rtl/>
        </w:rPr>
      </w:pPr>
      <w:r>
        <w:rPr>
          <w:rFonts w:ascii="Simplified Arabic" w:hAnsi="Simplified Arabic" w:cs="Simplified Arabic"/>
          <w:sz w:val="24"/>
          <w:szCs w:val="24"/>
          <w:rtl/>
        </w:rPr>
        <w:t>تعد اللياقة البدنية المرتكز الأساس للصحة العامة والرفاهية، كما أنها تعد من الأمور المهمة لمواجهة حالة الانحدار العامة في صحة الأفراد الجسمية والعقلية والنفسية، وان الاهتمام بها والتشجيع على ممارستها والانتظام بتدريباتها المنوعة يجب ان يكون جزءا مهما من ثقافة المجتمع.</w:t>
      </w:r>
    </w:p>
    <w:p w:rsidR="00936316" w:rsidRDefault="00936316" w:rsidP="00936316">
      <w:pPr>
        <w:pStyle w:val="aa"/>
        <w:jc w:val="both"/>
        <w:rPr>
          <w:rFonts w:ascii="Simplified Arabic" w:hAnsi="Simplified Arabic" w:cs="Simplified Arabic"/>
          <w:sz w:val="24"/>
          <w:szCs w:val="24"/>
          <w:rtl/>
          <w:lang w:bidi="ar-IQ"/>
        </w:rPr>
      </w:pPr>
      <w:r>
        <w:rPr>
          <w:rFonts w:ascii="Simplified Arabic" w:hAnsi="Simplified Arabic" w:cs="Simplified Arabic"/>
          <w:sz w:val="24"/>
          <w:szCs w:val="24"/>
          <w:rtl/>
        </w:rPr>
        <w:t>ومع تعدد الأندية والمراكز والمنتديات التي تتيح للمتدربات ممارسة برامج اللياقة البدنية إلا ان الطرائق المتبعة والأساليب التدريبية في اغلبها لا تتوافق مع الغايات والأهداف المرجوة منها.</w:t>
      </w:r>
    </w:p>
    <w:p w:rsidR="00936316" w:rsidRDefault="00936316" w:rsidP="00936316">
      <w:pPr>
        <w:pStyle w:val="aa"/>
        <w:jc w:val="both"/>
        <w:rPr>
          <w:rFonts w:ascii="Simplified Arabic" w:hAnsi="Simplified Arabic" w:cs="Simplified Arabic"/>
          <w:sz w:val="24"/>
          <w:szCs w:val="24"/>
          <w:rtl/>
          <w:lang w:bidi="ar-IQ"/>
        </w:rPr>
      </w:pPr>
      <w:r>
        <w:rPr>
          <w:rFonts w:ascii="Simplified Arabic" w:hAnsi="Simplified Arabic" w:cs="Simplified Arabic"/>
          <w:sz w:val="24"/>
          <w:szCs w:val="24"/>
          <w:rtl/>
        </w:rPr>
        <w:t>ومن خلال خبرة الباحث المتواضعة في مجال اللياقة البدنية والصحية، ولكسر حالة التدريب التقليدي ورفع الأحمال التدريبية بتمرينات تتلائم وطبيعة المتدربات وتحقيق الغايات المرجوة منها، تم اللجوء الى تطبيق اسلوب التدريب المتباين عالي الشدة (</w:t>
      </w:r>
      <w:r>
        <w:rPr>
          <w:rFonts w:ascii="Simplified Arabic" w:hAnsi="Simplified Arabic" w:cs="Simplified Arabic"/>
          <w:sz w:val="24"/>
          <w:szCs w:val="24"/>
        </w:rPr>
        <w:t>HIIT</w:t>
      </w:r>
      <w:r>
        <w:rPr>
          <w:rFonts w:ascii="Simplified Arabic" w:hAnsi="Simplified Arabic" w:cs="Simplified Arabic"/>
          <w:sz w:val="24"/>
          <w:szCs w:val="24"/>
          <w:rtl/>
          <w:lang w:bidi="ar-IQ"/>
        </w:rPr>
        <w:t>) لمعرفة تأثير في المكونات الصحية للياقة البدنية .</w:t>
      </w:r>
    </w:p>
    <w:p w:rsidR="00936316" w:rsidRDefault="00936316" w:rsidP="00936316">
      <w:pPr>
        <w:pStyle w:val="aa"/>
        <w:jc w:val="both"/>
        <w:rPr>
          <w:rFonts w:ascii="Simplified Arabic" w:eastAsia="Calibri" w:hAnsi="Simplified Arabic" w:cs="Simplified Arabic"/>
          <w:b/>
          <w:bCs/>
          <w:sz w:val="24"/>
          <w:szCs w:val="24"/>
          <w:rtl/>
          <w:lang w:bidi="ar-IQ"/>
        </w:rPr>
      </w:pPr>
      <w:r>
        <w:rPr>
          <w:rFonts w:ascii="Simplified Arabic" w:eastAsia="Calibri" w:hAnsi="Simplified Arabic" w:cs="Simplified Arabic"/>
          <w:b/>
          <w:bCs/>
          <w:sz w:val="24"/>
          <w:szCs w:val="24"/>
          <w:rtl/>
        </w:rPr>
        <w:t>أهداف البحث:</w:t>
      </w:r>
    </w:p>
    <w:p w:rsidR="00936316" w:rsidRDefault="00936316" w:rsidP="00936316">
      <w:pPr>
        <w:pStyle w:val="aa"/>
        <w:ind w:left="233" w:hanging="233"/>
        <w:jc w:val="both"/>
        <w:rPr>
          <w:rFonts w:ascii="Simplified Arabic" w:eastAsia="Calibri" w:hAnsi="Simplified Arabic" w:cs="Simplified Arabic"/>
          <w:sz w:val="24"/>
          <w:szCs w:val="24"/>
          <w:rtl/>
          <w:lang w:bidi="ar-IQ"/>
        </w:rPr>
      </w:pPr>
      <w:r>
        <w:rPr>
          <w:rFonts w:ascii="Simplified Arabic" w:eastAsia="Calibri" w:hAnsi="Simplified Arabic" w:cs="Simplified Arabic"/>
          <w:sz w:val="24"/>
          <w:szCs w:val="24"/>
          <w:rtl/>
        </w:rPr>
        <w:t>1-التعرف على قدرات عينة البحث في مكونات اللياقة الصحية.</w:t>
      </w:r>
    </w:p>
    <w:p w:rsidR="00936316" w:rsidRDefault="00936316" w:rsidP="00936316">
      <w:pPr>
        <w:pStyle w:val="aa"/>
        <w:ind w:left="233" w:hanging="233"/>
        <w:jc w:val="both"/>
        <w:rPr>
          <w:rFonts w:ascii="Simplified Arabic" w:eastAsia="Calibri" w:hAnsi="Simplified Arabic" w:cs="Simplified Arabic"/>
          <w:sz w:val="24"/>
          <w:szCs w:val="24"/>
          <w:rtl/>
        </w:rPr>
      </w:pPr>
      <w:r>
        <w:rPr>
          <w:rFonts w:ascii="Simplified Arabic" w:eastAsia="Calibri" w:hAnsi="Simplified Arabic" w:cs="Simplified Arabic"/>
          <w:sz w:val="24"/>
          <w:szCs w:val="24"/>
          <w:rtl/>
          <w:lang w:bidi="ar-IQ"/>
        </w:rPr>
        <w:t>2-</w:t>
      </w:r>
      <w:r>
        <w:rPr>
          <w:rFonts w:ascii="Simplified Arabic" w:eastAsia="Calibri" w:hAnsi="Simplified Arabic" w:cs="Simplified Arabic"/>
          <w:sz w:val="24"/>
          <w:szCs w:val="24"/>
          <w:rtl/>
        </w:rPr>
        <w:t>إعداد منهج تدريبي بأسلوب التدريب المتواتر عالي الكثافة يتلائم وقدرات عينة البحث .</w:t>
      </w:r>
    </w:p>
    <w:p w:rsidR="00936316" w:rsidRDefault="00936316" w:rsidP="00936316">
      <w:pPr>
        <w:pStyle w:val="aa"/>
        <w:ind w:left="233" w:hanging="233"/>
        <w:jc w:val="both"/>
        <w:rPr>
          <w:rFonts w:ascii="Simplified Arabic" w:eastAsia="Calibri" w:hAnsi="Simplified Arabic" w:cs="Simplified Arabic"/>
          <w:sz w:val="24"/>
          <w:szCs w:val="24"/>
          <w:lang w:bidi="ar-IQ"/>
        </w:rPr>
      </w:pPr>
      <w:r>
        <w:rPr>
          <w:rFonts w:ascii="Simplified Arabic" w:eastAsia="Calibri" w:hAnsi="Simplified Arabic" w:cs="Simplified Arabic"/>
          <w:sz w:val="24"/>
          <w:szCs w:val="24"/>
          <w:rtl/>
        </w:rPr>
        <w:t>3-التعرف على تأثير التدريب المتواتر عالي الكثافة في بعض مكونات اللياقة الصحية لعينة البحث.</w:t>
      </w:r>
    </w:p>
    <w:p w:rsidR="00936316" w:rsidRDefault="00936316" w:rsidP="00936316">
      <w:pPr>
        <w:pStyle w:val="aa"/>
        <w:ind w:left="233" w:hanging="233"/>
        <w:jc w:val="both"/>
        <w:rPr>
          <w:rFonts w:ascii="Simplified Arabic" w:eastAsia="Calibri" w:hAnsi="Simplified Arabic" w:cs="Simplified Arabic"/>
          <w:sz w:val="24"/>
          <w:szCs w:val="24"/>
          <w:rtl/>
          <w:lang w:bidi="ar-IQ"/>
        </w:rPr>
      </w:pPr>
    </w:p>
    <w:p w:rsidR="00936316" w:rsidRDefault="00936316" w:rsidP="00936316">
      <w:pPr>
        <w:pStyle w:val="aa"/>
        <w:ind w:left="233" w:hanging="233"/>
        <w:jc w:val="both"/>
        <w:rPr>
          <w:rFonts w:ascii="Simplified Arabic" w:eastAsia="Calibri" w:hAnsi="Simplified Arabic" w:cs="Simplified Arabic"/>
          <w:sz w:val="24"/>
          <w:szCs w:val="24"/>
          <w:rtl/>
          <w:lang w:bidi="ar-IQ"/>
        </w:rPr>
      </w:pPr>
    </w:p>
    <w:p w:rsidR="00936316" w:rsidRDefault="00936316" w:rsidP="00936316">
      <w:pPr>
        <w:pStyle w:val="aa"/>
        <w:ind w:left="233" w:hanging="233"/>
        <w:jc w:val="both"/>
        <w:rPr>
          <w:rFonts w:ascii="Simplified Arabic" w:eastAsia="Calibri" w:hAnsi="Simplified Arabic" w:cs="Simplified Arabic"/>
          <w:sz w:val="24"/>
          <w:szCs w:val="24"/>
          <w:rtl/>
          <w:lang w:bidi="ar-IQ"/>
        </w:rPr>
      </w:pPr>
    </w:p>
    <w:p w:rsidR="00936316" w:rsidRDefault="00936316" w:rsidP="00936316">
      <w:pPr>
        <w:pStyle w:val="aa"/>
        <w:ind w:left="233" w:hanging="233"/>
        <w:jc w:val="both"/>
        <w:rPr>
          <w:rFonts w:ascii="Simplified Arabic" w:eastAsia="Calibri" w:hAnsi="Simplified Arabic" w:cs="Simplified Arabic"/>
          <w:sz w:val="24"/>
          <w:szCs w:val="24"/>
          <w:rtl/>
          <w:lang w:bidi="ar-IQ"/>
        </w:rPr>
      </w:pPr>
    </w:p>
    <w:p w:rsidR="00936316" w:rsidRDefault="00936316" w:rsidP="00936316">
      <w:pPr>
        <w:pStyle w:val="aa"/>
        <w:jc w:val="both"/>
        <w:rPr>
          <w:rFonts w:ascii="Simplified Arabic" w:eastAsia="Calibri" w:hAnsi="Simplified Arabic" w:cs="Simplified Arabic"/>
          <w:b/>
          <w:bCs/>
          <w:sz w:val="24"/>
          <w:szCs w:val="24"/>
          <w:rtl/>
          <w:lang w:bidi="ar-IQ"/>
        </w:rPr>
      </w:pPr>
      <w:r>
        <w:rPr>
          <w:rFonts w:ascii="Simplified Arabic" w:eastAsia="Calibri" w:hAnsi="Simplified Arabic" w:cs="Simplified Arabic"/>
          <w:b/>
          <w:bCs/>
          <w:sz w:val="24"/>
          <w:szCs w:val="24"/>
          <w:rtl/>
        </w:rPr>
        <w:t>فرضيات البحث:</w:t>
      </w:r>
    </w:p>
    <w:p w:rsidR="00936316" w:rsidRDefault="00936316" w:rsidP="00936316">
      <w:pPr>
        <w:pStyle w:val="aa"/>
        <w:jc w:val="both"/>
        <w:rPr>
          <w:rFonts w:ascii="Simplified Arabic" w:eastAsia="Calibri" w:hAnsi="Simplified Arabic" w:cs="Simplified Arabic"/>
          <w:sz w:val="24"/>
          <w:szCs w:val="24"/>
          <w:rtl/>
        </w:rPr>
      </w:pPr>
      <w:r>
        <w:rPr>
          <w:rFonts w:ascii="Simplified Arabic" w:eastAsia="Calibri" w:hAnsi="Simplified Arabic" w:cs="Simplified Arabic"/>
          <w:sz w:val="24"/>
          <w:szCs w:val="24"/>
          <w:rtl/>
          <w:lang w:bidi="ar-IQ"/>
        </w:rPr>
        <w:t>1-</w:t>
      </w:r>
      <w:r>
        <w:rPr>
          <w:rFonts w:ascii="Simplified Arabic" w:eastAsia="Calibri" w:hAnsi="Simplified Arabic" w:cs="Simplified Arabic"/>
          <w:sz w:val="24"/>
          <w:szCs w:val="24"/>
          <w:rtl/>
        </w:rPr>
        <w:t>هنالك فروق دالة إحصائيا بين نتائج الاختبارات القبلية والبعدية للمجموعتين الضابطة والتجريبية في بعض مكونات اللياقة الصحية .</w:t>
      </w:r>
    </w:p>
    <w:p w:rsidR="00936316" w:rsidRDefault="00936316" w:rsidP="00936316">
      <w:pPr>
        <w:pStyle w:val="aa"/>
        <w:jc w:val="both"/>
        <w:rPr>
          <w:rFonts w:ascii="Simplified Arabic" w:eastAsia="Calibri" w:hAnsi="Simplified Arabic" w:cs="Simplified Arabic"/>
          <w:sz w:val="24"/>
          <w:szCs w:val="24"/>
        </w:rPr>
      </w:pPr>
      <w:r>
        <w:rPr>
          <w:rFonts w:ascii="Simplified Arabic" w:eastAsia="Calibri" w:hAnsi="Simplified Arabic" w:cs="Simplified Arabic"/>
          <w:sz w:val="24"/>
          <w:szCs w:val="24"/>
          <w:rtl/>
        </w:rPr>
        <w:t>2-هنالك فروق دالة إحصائيا بين نتائج الاختبارات البعدية بين المجموعتين الضابطة والتجريبية في بعض مكونات اللياقة الصحية .</w:t>
      </w:r>
    </w:p>
    <w:p w:rsidR="00936316" w:rsidRDefault="00936316" w:rsidP="00936316">
      <w:pPr>
        <w:pStyle w:val="aa"/>
        <w:jc w:val="both"/>
        <w:rPr>
          <w:rFonts w:ascii="Simplified Arabic" w:eastAsia="Calibri" w:hAnsi="Simplified Arabic" w:cs="Simplified Arabic"/>
          <w:b/>
          <w:bCs/>
          <w:sz w:val="24"/>
          <w:szCs w:val="24"/>
          <w:rtl/>
        </w:rPr>
      </w:pPr>
      <w:r>
        <w:rPr>
          <w:rFonts w:ascii="Simplified Arabic" w:eastAsia="Calibri" w:hAnsi="Simplified Arabic" w:cs="Simplified Arabic"/>
          <w:b/>
          <w:bCs/>
          <w:sz w:val="24"/>
          <w:szCs w:val="24"/>
          <w:rtl/>
        </w:rPr>
        <w:t>مجالات البحث:</w:t>
      </w:r>
    </w:p>
    <w:p w:rsidR="00936316" w:rsidRDefault="00936316" w:rsidP="00936316">
      <w:pPr>
        <w:pStyle w:val="aa"/>
        <w:jc w:val="both"/>
        <w:rPr>
          <w:rFonts w:ascii="Simplified Arabic" w:eastAsia="Calibri" w:hAnsi="Simplified Arabic" w:cs="Simplified Arabic"/>
          <w:sz w:val="24"/>
          <w:szCs w:val="24"/>
          <w:rtl/>
          <w:lang w:bidi="ar-IQ"/>
        </w:rPr>
      </w:pPr>
      <w:r>
        <w:rPr>
          <w:rFonts w:ascii="Simplified Arabic" w:eastAsia="Calibri" w:hAnsi="Simplified Arabic" w:cs="Simplified Arabic"/>
          <w:b/>
          <w:bCs/>
          <w:sz w:val="24"/>
          <w:szCs w:val="24"/>
          <w:rtl/>
        </w:rPr>
        <w:t>المجال البشري:</w:t>
      </w:r>
      <w:r>
        <w:rPr>
          <w:rFonts w:ascii="Simplified Arabic" w:eastAsia="Calibri" w:hAnsi="Simplified Arabic" w:cs="Simplified Arabic"/>
          <w:sz w:val="24"/>
          <w:szCs w:val="24"/>
          <w:rtl/>
        </w:rPr>
        <w:t xml:space="preserve"> </w:t>
      </w:r>
      <w:r>
        <w:rPr>
          <w:rFonts w:ascii="Simplified Arabic" w:eastAsia="Calibri" w:hAnsi="Simplified Arabic" w:cs="Simplified Arabic"/>
          <w:sz w:val="24"/>
          <w:szCs w:val="24"/>
          <w:rtl/>
          <w:lang w:bidi="ar-IQ"/>
        </w:rPr>
        <w:t>متدربات من النساء بأعمار 20-25 سنة</w:t>
      </w:r>
    </w:p>
    <w:p w:rsidR="00936316" w:rsidRDefault="00936316" w:rsidP="00936316">
      <w:pPr>
        <w:pStyle w:val="aa"/>
        <w:jc w:val="both"/>
        <w:rPr>
          <w:rFonts w:ascii="Simplified Arabic" w:eastAsia="Calibri" w:hAnsi="Simplified Arabic" w:cs="Simplified Arabic"/>
          <w:sz w:val="24"/>
          <w:szCs w:val="24"/>
          <w:rtl/>
        </w:rPr>
      </w:pPr>
      <w:r>
        <w:rPr>
          <w:rFonts w:ascii="Simplified Arabic" w:eastAsia="Calibri" w:hAnsi="Simplified Arabic" w:cs="Simplified Arabic"/>
          <w:b/>
          <w:bCs/>
          <w:sz w:val="24"/>
          <w:szCs w:val="24"/>
          <w:rtl/>
        </w:rPr>
        <w:t>المجال الزماني:</w:t>
      </w:r>
      <w:r>
        <w:rPr>
          <w:rFonts w:ascii="Simplified Arabic" w:eastAsia="Calibri" w:hAnsi="Simplified Arabic" w:cs="Simplified Arabic"/>
          <w:sz w:val="24"/>
          <w:szCs w:val="24"/>
          <w:rtl/>
        </w:rPr>
        <w:t xml:space="preserve"> المدة الزمنية من</w:t>
      </w:r>
      <w:r>
        <w:rPr>
          <w:rFonts w:ascii="Simplified Arabic" w:eastAsia="Calibri" w:hAnsi="Simplified Arabic" w:cs="Simplified Arabic" w:hint="cs"/>
          <w:sz w:val="24"/>
          <w:szCs w:val="24"/>
          <w:rtl/>
        </w:rPr>
        <w:t xml:space="preserve"> </w:t>
      </w:r>
      <w:r>
        <w:rPr>
          <w:rFonts w:ascii="Simplified Arabic" w:eastAsia="Calibri" w:hAnsi="Simplified Arabic" w:cs="Simplified Arabic"/>
          <w:sz w:val="24"/>
          <w:szCs w:val="24"/>
          <w:rtl/>
        </w:rPr>
        <w:t>1/2/2024 ولغاية 26/4/2024.</w:t>
      </w:r>
    </w:p>
    <w:p w:rsidR="00936316" w:rsidRDefault="00936316" w:rsidP="00936316">
      <w:pPr>
        <w:pStyle w:val="aa"/>
        <w:jc w:val="both"/>
        <w:rPr>
          <w:rFonts w:ascii="Simplified Arabic" w:eastAsia="Calibri" w:hAnsi="Simplified Arabic" w:cs="Simplified Arabic"/>
          <w:sz w:val="24"/>
          <w:szCs w:val="24"/>
          <w:rtl/>
        </w:rPr>
      </w:pPr>
      <w:r>
        <w:rPr>
          <w:rFonts w:ascii="Simplified Arabic" w:eastAsia="Calibri" w:hAnsi="Simplified Arabic" w:cs="Simplified Arabic"/>
          <w:b/>
          <w:bCs/>
          <w:sz w:val="24"/>
          <w:szCs w:val="24"/>
          <w:rtl/>
        </w:rPr>
        <w:t>المجال المكاني:</w:t>
      </w:r>
      <w:r>
        <w:rPr>
          <w:rFonts w:ascii="Simplified Arabic" w:eastAsia="Calibri" w:hAnsi="Simplified Arabic" w:cs="Simplified Arabic"/>
          <w:sz w:val="24"/>
          <w:szCs w:val="24"/>
          <w:rtl/>
          <w:lang w:bidi="ar-IQ"/>
        </w:rPr>
        <w:t xml:space="preserve"> قاعة علاء جم في منطقة الكرادة-شارع 62 في بغداد.</w:t>
      </w:r>
    </w:p>
    <w:p w:rsidR="00936316" w:rsidRDefault="00936316" w:rsidP="00936316">
      <w:pPr>
        <w:pStyle w:val="aa"/>
        <w:jc w:val="both"/>
        <w:rPr>
          <w:rFonts w:ascii="Simplified Arabic" w:eastAsia="Times New Roman" w:hAnsi="Simplified Arabic" w:cs="Simplified Arabic"/>
          <w:b/>
          <w:bCs/>
          <w:sz w:val="28"/>
          <w:szCs w:val="28"/>
          <w:rtl/>
          <w:lang w:bidi="ar-IQ"/>
        </w:rPr>
      </w:pPr>
      <w:r>
        <w:rPr>
          <w:rFonts w:ascii="Simplified Arabic" w:eastAsia="Times New Roman" w:hAnsi="Simplified Arabic" w:cs="Simplified Arabic"/>
          <w:b/>
          <w:bCs/>
          <w:sz w:val="28"/>
          <w:szCs w:val="28"/>
          <w:rtl/>
          <w:lang w:bidi="ar-IQ"/>
        </w:rPr>
        <w:t>2-منهج البحث وإجراءاته الميدانية:</w:t>
      </w:r>
    </w:p>
    <w:p w:rsidR="00936316" w:rsidRDefault="00936316" w:rsidP="00936316">
      <w:pPr>
        <w:pStyle w:val="aa"/>
        <w:jc w:val="both"/>
        <w:rPr>
          <w:rFonts w:ascii="Simplified Arabic" w:eastAsia="Calibri" w:hAnsi="Simplified Arabic" w:cs="Simplified Arabic"/>
          <w:sz w:val="24"/>
          <w:szCs w:val="24"/>
          <w:rtl/>
          <w:lang w:bidi="ar-IQ"/>
        </w:rPr>
      </w:pPr>
      <w:r>
        <w:rPr>
          <w:rFonts w:ascii="Simplified Arabic" w:eastAsia="Times New Roman" w:hAnsi="Simplified Arabic" w:cs="Simplified Arabic"/>
          <w:b/>
          <w:bCs/>
          <w:sz w:val="28"/>
          <w:szCs w:val="28"/>
          <w:rtl/>
          <w:lang w:bidi="ar-IQ"/>
        </w:rPr>
        <w:t>2-1 منهجية البحث:</w:t>
      </w:r>
      <w:r>
        <w:rPr>
          <w:rFonts w:ascii="Simplified Arabic" w:eastAsia="Calibri" w:hAnsi="Simplified Arabic" w:cs="Simplified Arabic"/>
          <w:sz w:val="24"/>
          <w:szCs w:val="24"/>
          <w:rtl/>
          <w:lang w:bidi="ar-IQ"/>
        </w:rPr>
        <w:t xml:space="preserve"> تم استخدام</w:t>
      </w:r>
      <w:r>
        <w:rPr>
          <w:rFonts w:ascii="Simplified Arabic" w:eastAsia="Calibri" w:hAnsi="Simplified Arabic" w:cs="Simplified Arabic"/>
          <w:sz w:val="24"/>
          <w:szCs w:val="24"/>
          <w:rtl/>
        </w:rPr>
        <w:t xml:space="preserve"> المنهج التجريبي– تصميم المجموعتان التجريبية والضابطة، لملائمته في حل مشكلة البحث.</w:t>
      </w:r>
    </w:p>
    <w:p w:rsidR="00936316" w:rsidRDefault="00936316" w:rsidP="00936316">
      <w:pPr>
        <w:pStyle w:val="aa"/>
        <w:jc w:val="both"/>
        <w:rPr>
          <w:rFonts w:ascii="Simplified Arabic" w:eastAsia="Times New Roman" w:hAnsi="Simplified Arabic" w:cs="Simplified Arabic"/>
          <w:b/>
          <w:bCs/>
          <w:sz w:val="28"/>
          <w:szCs w:val="28"/>
          <w:rtl/>
          <w:lang w:bidi="ar-IQ"/>
        </w:rPr>
      </w:pPr>
      <w:r>
        <w:rPr>
          <w:rFonts w:ascii="Simplified Arabic" w:eastAsia="Times New Roman" w:hAnsi="Simplified Arabic" w:cs="Simplified Arabic"/>
          <w:b/>
          <w:bCs/>
          <w:sz w:val="28"/>
          <w:szCs w:val="28"/>
          <w:rtl/>
          <w:lang w:bidi="ar-IQ"/>
        </w:rPr>
        <w:t xml:space="preserve">2-2 مجتمع وعينة البحث: </w:t>
      </w:r>
      <w:r>
        <w:rPr>
          <w:rFonts w:ascii="Simplified Arabic" w:eastAsia="Calibri" w:hAnsi="Simplified Arabic" w:cs="Simplified Arabic"/>
          <w:sz w:val="24"/>
          <w:szCs w:val="24"/>
          <w:rtl/>
        </w:rPr>
        <w:t>تم اختيار عينة البحث بطريقة العينة العمدية من النساء المتدربات بلغن عددهن (18) متدربة، تم تقسيمهن الى مجموعتين تجريبية بواقع (10) متدربات، وضابطة بواقع (8) متدربات. تم التحقق من تجانس العينة في متغيرات (الطول، كتلة الجسم، العمر، والعمر التدريبي) وكانت النتيجة توزيع العينة اعتداليا على وفق منحنى كاوس ،بعد استخراج معامل الالتواء وكانت النتائج بين (±3). وكما موضح في الجدول (1)</w:t>
      </w:r>
      <w:r>
        <w:rPr>
          <w:rFonts w:ascii="Simplified Arabic" w:eastAsia="Times New Roman" w:hAnsi="Simplified Arabic" w:cs="Simplified Arabic"/>
          <w:b/>
          <w:bCs/>
          <w:sz w:val="28"/>
          <w:szCs w:val="28"/>
          <w:rtl/>
          <w:lang w:bidi="ar-IQ"/>
        </w:rPr>
        <w:t>.</w:t>
      </w:r>
    </w:p>
    <w:p w:rsidR="00936316" w:rsidRDefault="00936316" w:rsidP="00936316">
      <w:pPr>
        <w:pStyle w:val="aa"/>
        <w:jc w:val="both"/>
        <w:rPr>
          <w:rFonts w:ascii="Simplified Arabic" w:eastAsia="Calibri" w:hAnsi="Simplified Arabic" w:cs="Simplified Arabic"/>
          <w:sz w:val="20"/>
          <w:szCs w:val="20"/>
          <w:rtl/>
        </w:rPr>
      </w:pPr>
      <w:r>
        <w:rPr>
          <w:rFonts w:ascii="Simplified Arabic" w:eastAsia="Calibri" w:hAnsi="Simplified Arabic" w:cs="Simplified Arabic"/>
          <w:sz w:val="20"/>
          <w:szCs w:val="20"/>
          <w:rtl/>
        </w:rPr>
        <w:t>جدول (1) يبين تجانس عينة البحث</w:t>
      </w:r>
    </w:p>
    <w:tbl>
      <w:tblPr>
        <w:bidiVisual/>
        <w:tblW w:w="5177" w:type="pct"/>
        <w:jc w:val="center"/>
        <w:tblInd w:w="46"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shd w:val="clear" w:color="auto" w:fill="FFFFFF" w:themeFill="background1"/>
        <w:tblLook w:val="04A0"/>
      </w:tblPr>
      <w:tblGrid>
        <w:gridCol w:w="1555"/>
        <w:gridCol w:w="565"/>
        <w:gridCol w:w="812"/>
        <w:gridCol w:w="688"/>
        <w:gridCol w:w="688"/>
        <w:gridCol w:w="832"/>
      </w:tblGrid>
      <w:tr w:rsidR="00936316" w:rsidTr="0089736D">
        <w:trPr>
          <w:trHeight w:val="562"/>
          <w:jc w:val="center"/>
        </w:trPr>
        <w:tc>
          <w:tcPr>
            <w:tcW w:w="1513" w:type="pct"/>
            <w:tcBorders>
              <w:top w:val="double" w:sz="2" w:space="0" w:color="auto"/>
              <w:left w:val="double" w:sz="2" w:space="0" w:color="auto"/>
              <w:bottom w:val="double" w:sz="2" w:space="0" w:color="auto"/>
              <w:right w:val="double" w:sz="2" w:space="0" w:color="auto"/>
              <w:tr2bl w:val="double" w:sz="2" w:space="0" w:color="auto"/>
            </w:tcBorders>
            <w:shd w:val="clear" w:color="auto" w:fill="FFFFFF" w:themeFill="background1"/>
            <w:vAlign w:val="center"/>
            <w:hideMark/>
          </w:tcPr>
          <w:p w:rsidR="00936316" w:rsidRDefault="00936316" w:rsidP="0089736D">
            <w:pPr>
              <w:pStyle w:val="aa"/>
              <w:spacing w:line="276" w:lineRule="auto"/>
              <w:jc w:val="right"/>
              <w:rPr>
                <w:rFonts w:ascii="Simplified Arabic" w:eastAsia="Times New Roman" w:hAnsi="Simplified Arabic" w:cs="Simplified Arabic"/>
                <w:b/>
                <w:bCs/>
                <w:sz w:val="16"/>
                <w:szCs w:val="16"/>
                <w:rtl/>
                <w:lang w:bidi="ar-IQ"/>
              </w:rPr>
            </w:pPr>
            <w:r>
              <w:rPr>
                <w:rFonts w:ascii="Simplified Arabic" w:eastAsia="Times New Roman" w:hAnsi="Simplified Arabic" w:cs="Simplified Arabic"/>
                <w:b/>
                <w:bCs/>
                <w:sz w:val="16"/>
                <w:szCs w:val="16"/>
                <w:rtl/>
                <w:lang w:bidi="ar-IQ"/>
              </w:rPr>
              <w:t>المعالجات الاحصائية</w:t>
            </w:r>
          </w:p>
          <w:p w:rsidR="00936316" w:rsidRDefault="00936316" w:rsidP="0089736D">
            <w:pPr>
              <w:pStyle w:val="aa"/>
              <w:spacing w:line="276" w:lineRule="auto"/>
              <w:rPr>
                <w:rFonts w:ascii="Simplified Arabic" w:eastAsia="Times New Roman" w:hAnsi="Simplified Arabic" w:cs="Simplified Arabic"/>
                <w:b/>
                <w:bCs/>
                <w:sz w:val="16"/>
                <w:szCs w:val="16"/>
                <w:lang w:bidi="ar-IQ"/>
              </w:rPr>
            </w:pPr>
            <w:r>
              <w:rPr>
                <w:rFonts w:ascii="Simplified Arabic" w:eastAsia="Times New Roman" w:hAnsi="Simplified Arabic" w:cs="Simplified Arabic"/>
                <w:b/>
                <w:bCs/>
                <w:sz w:val="16"/>
                <w:szCs w:val="16"/>
                <w:rtl/>
                <w:lang w:bidi="ar-IQ"/>
              </w:rPr>
              <w:t>المتغيرات</w:t>
            </w:r>
          </w:p>
        </w:tc>
        <w:tc>
          <w:tcPr>
            <w:tcW w:w="550"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936316" w:rsidRDefault="00936316" w:rsidP="0089736D">
            <w:pPr>
              <w:pStyle w:val="aa"/>
              <w:spacing w:line="276" w:lineRule="auto"/>
              <w:jc w:val="center"/>
              <w:rPr>
                <w:rFonts w:ascii="Simplified Arabic" w:eastAsia="Times New Roman" w:hAnsi="Simplified Arabic" w:cs="Simplified Arabic"/>
                <w:b/>
                <w:bCs/>
                <w:sz w:val="16"/>
                <w:szCs w:val="16"/>
                <w:lang w:bidi="ar-IQ"/>
              </w:rPr>
            </w:pPr>
            <w:r>
              <w:rPr>
                <w:rFonts w:ascii="Simplified Arabic" w:eastAsia="Times New Roman" w:hAnsi="Simplified Arabic" w:cs="Simplified Arabic"/>
                <w:b/>
                <w:bCs/>
                <w:sz w:val="16"/>
                <w:szCs w:val="16"/>
                <w:rtl/>
                <w:lang w:bidi="ar-IQ"/>
              </w:rPr>
              <w:t>وحدة القياس</w:t>
            </w:r>
          </w:p>
        </w:tc>
        <w:tc>
          <w:tcPr>
            <w:tcW w:w="790"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936316" w:rsidRDefault="00936316" w:rsidP="0089736D">
            <w:pPr>
              <w:pStyle w:val="aa"/>
              <w:spacing w:line="276" w:lineRule="auto"/>
              <w:jc w:val="center"/>
              <w:rPr>
                <w:rFonts w:ascii="Simplified Arabic" w:eastAsia="Times New Roman" w:hAnsi="Simplified Arabic" w:cs="Simplified Arabic"/>
                <w:b/>
                <w:bCs/>
                <w:sz w:val="16"/>
                <w:szCs w:val="16"/>
                <w:lang w:bidi="ar-IQ"/>
              </w:rPr>
            </w:pPr>
            <w:r>
              <w:rPr>
                <w:rFonts w:ascii="Simplified Arabic" w:eastAsia="Times New Roman" w:hAnsi="Simplified Arabic" w:cs="Simplified Arabic"/>
                <w:b/>
                <w:bCs/>
                <w:sz w:val="16"/>
                <w:szCs w:val="16"/>
                <w:rtl/>
                <w:lang w:bidi="ar-IQ"/>
              </w:rPr>
              <w:t>المتوسط الحسابي</w:t>
            </w:r>
          </w:p>
        </w:tc>
        <w:tc>
          <w:tcPr>
            <w:tcW w:w="669"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936316" w:rsidRDefault="00936316" w:rsidP="0089736D">
            <w:pPr>
              <w:pStyle w:val="aa"/>
              <w:spacing w:line="276" w:lineRule="auto"/>
              <w:jc w:val="center"/>
              <w:rPr>
                <w:rFonts w:ascii="Simplified Arabic" w:eastAsia="Times New Roman" w:hAnsi="Simplified Arabic" w:cs="Simplified Arabic"/>
                <w:b/>
                <w:bCs/>
                <w:sz w:val="16"/>
                <w:szCs w:val="16"/>
                <w:lang w:bidi="ar-IQ"/>
              </w:rPr>
            </w:pPr>
            <w:r>
              <w:rPr>
                <w:rFonts w:ascii="Simplified Arabic" w:eastAsia="Times New Roman" w:hAnsi="Simplified Arabic" w:cs="Simplified Arabic"/>
                <w:b/>
                <w:bCs/>
                <w:sz w:val="16"/>
                <w:szCs w:val="16"/>
                <w:rtl/>
                <w:lang w:bidi="ar-IQ"/>
              </w:rPr>
              <w:t>الوسيط</w:t>
            </w:r>
          </w:p>
        </w:tc>
        <w:tc>
          <w:tcPr>
            <w:tcW w:w="669"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936316" w:rsidRDefault="00936316" w:rsidP="0089736D">
            <w:pPr>
              <w:pStyle w:val="aa"/>
              <w:spacing w:line="276" w:lineRule="auto"/>
              <w:jc w:val="center"/>
              <w:rPr>
                <w:rFonts w:ascii="Simplified Arabic" w:eastAsia="Times New Roman" w:hAnsi="Simplified Arabic" w:cs="Simplified Arabic"/>
                <w:b/>
                <w:bCs/>
                <w:sz w:val="16"/>
                <w:szCs w:val="16"/>
                <w:lang w:bidi="ar-IQ"/>
              </w:rPr>
            </w:pPr>
            <w:r>
              <w:rPr>
                <w:rFonts w:ascii="Simplified Arabic" w:eastAsia="Times New Roman" w:hAnsi="Simplified Arabic" w:cs="Simplified Arabic"/>
                <w:b/>
                <w:bCs/>
                <w:sz w:val="16"/>
                <w:szCs w:val="16"/>
                <w:rtl/>
                <w:lang w:bidi="ar-IQ"/>
              </w:rPr>
              <w:t>الانحراف المعياري</w:t>
            </w:r>
            <w:r>
              <w:rPr>
                <w:rFonts w:ascii="Simplified Arabic" w:eastAsia="Times New Roman" w:hAnsi="Simplified Arabic" w:cs="Simplified Arabic"/>
                <w:b/>
                <w:bCs/>
                <w:sz w:val="16"/>
                <w:szCs w:val="16"/>
                <w:lang w:bidi="ar-IQ"/>
              </w:rPr>
              <w:t>.</w:t>
            </w:r>
          </w:p>
        </w:tc>
        <w:tc>
          <w:tcPr>
            <w:tcW w:w="809"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936316" w:rsidRDefault="00936316" w:rsidP="0089736D">
            <w:pPr>
              <w:pStyle w:val="aa"/>
              <w:spacing w:line="276" w:lineRule="auto"/>
              <w:jc w:val="center"/>
              <w:rPr>
                <w:rFonts w:ascii="Simplified Arabic" w:eastAsia="Times New Roman" w:hAnsi="Simplified Arabic" w:cs="Simplified Arabic"/>
                <w:b/>
                <w:bCs/>
                <w:sz w:val="16"/>
                <w:szCs w:val="16"/>
                <w:lang w:bidi="ar-IQ"/>
              </w:rPr>
            </w:pPr>
            <w:r>
              <w:rPr>
                <w:rFonts w:ascii="Simplified Arabic" w:eastAsia="Times New Roman" w:hAnsi="Simplified Arabic" w:cs="Simplified Arabic"/>
                <w:b/>
                <w:bCs/>
                <w:sz w:val="16"/>
                <w:szCs w:val="16"/>
                <w:rtl/>
                <w:lang w:bidi="ar-IQ"/>
              </w:rPr>
              <w:t>معامل الالتواء</w:t>
            </w:r>
          </w:p>
        </w:tc>
      </w:tr>
      <w:tr w:rsidR="00936316" w:rsidTr="0089736D">
        <w:trPr>
          <w:trHeight w:val="350"/>
          <w:jc w:val="center"/>
        </w:trPr>
        <w:tc>
          <w:tcPr>
            <w:tcW w:w="1513" w:type="pct"/>
            <w:tcBorders>
              <w:top w:val="double" w:sz="2" w:space="0" w:color="auto"/>
              <w:left w:val="double" w:sz="2" w:space="0" w:color="auto"/>
              <w:bottom w:val="single" w:sz="6" w:space="0" w:color="auto"/>
              <w:right w:val="single" w:sz="6" w:space="0" w:color="auto"/>
            </w:tcBorders>
            <w:shd w:val="clear" w:color="auto" w:fill="FFFFFF" w:themeFill="background1"/>
            <w:vAlign w:val="center"/>
            <w:hideMark/>
          </w:tcPr>
          <w:p w:rsidR="00936316" w:rsidRDefault="00936316" w:rsidP="0089736D">
            <w:pPr>
              <w:pStyle w:val="aa"/>
              <w:spacing w:line="276" w:lineRule="auto"/>
              <w:jc w:val="center"/>
              <w:rPr>
                <w:rFonts w:ascii="Simplified Arabic" w:eastAsia="Times New Roman" w:hAnsi="Simplified Arabic" w:cs="Simplified Arabic"/>
                <w:sz w:val="16"/>
                <w:szCs w:val="16"/>
                <w:lang w:bidi="ar-IQ"/>
              </w:rPr>
            </w:pPr>
            <w:r>
              <w:rPr>
                <w:rFonts w:ascii="Simplified Arabic" w:eastAsia="Times New Roman" w:hAnsi="Simplified Arabic" w:cs="Simplified Arabic"/>
                <w:sz w:val="16"/>
                <w:szCs w:val="16"/>
                <w:rtl/>
                <w:lang w:bidi="ar-IQ"/>
              </w:rPr>
              <w:t>العمر</w:t>
            </w:r>
          </w:p>
        </w:tc>
        <w:tc>
          <w:tcPr>
            <w:tcW w:w="550" w:type="pct"/>
            <w:tcBorders>
              <w:top w:val="double" w:sz="2" w:space="0" w:color="auto"/>
              <w:left w:val="single" w:sz="6" w:space="0" w:color="auto"/>
              <w:bottom w:val="single" w:sz="6" w:space="0" w:color="auto"/>
              <w:right w:val="single" w:sz="6" w:space="0" w:color="auto"/>
            </w:tcBorders>
            <w:shd w:val="clear" w:color="auto" w:fill="FFFFFF" w:themeFill="background1"/>
            <w:vAlign w:val="center"/>
            <w:hideMark/>
          </w:tcPr>
          <w:p w:rsidR="00936316" w:rsidRDefault="00936316" w:rsidP="0089736D">
            <w:pPr>
              <w:pStyle w:val="aa"/>
              <w:spacing w:line="276" w:lineRule="auto"/>
              <w:jc w:val="center"/>
              <w:rPr>
                <w:rFonts w:ascii="Simplified Arabic" w:eastAsia="Times New Roman" w:hAnsi="Simplified Arabic" w:cs="Simplified Arabic"/>
                <w:sz w:val="16"/>
                <w:szCs w:val="16"/>
                <w:lang w:bidi="ar-IQ"/>
              </w:rPr>
            </w:pPr>
            <w:r>
              <w:rPr>
                <w:rFonts w:ascii="Simplified Arabic" w:eastAsia="Times New Roman" w:hAnsi="Simplified Arabic" w:cs="Simplified Arabic"/>
                <w:sz w:val="16"/>
                <w:szCs w:val="16"/>
                <w:rtl/>
                <w:lang w:bidi="ar-IQ"/>
              </w:rPr>
              <w:t>شهر</w:t>
            </w:r>
          </w:p>
        </w:tc>
        <w:tc>
          <w:tcPr>
            <w:tcW w:w="790" w:type="pct"/>
            <w:tcBorders>
              <w:top w:val="double" w:sz="2" w:space="0" w:color="auto"/>
              <w:left w:val="single" w:sz="6" w:space="0" w:color="auto"/>
              <w:bottom w:val="single" w:sz="6" w:space="0" w:color="auto"/>
              <w:right w:val="single" w:sz="6" w:space="0" w:color="auto"/>
            </w:tcBorders>
            <w:shd w:val="clear" w:color="auto" w:fill="FFFFFF" w:themeFill="background1"/>
            <w:vAlign w:val="center"/>
            <w:hideMark/>
          </w:tcPr>
          <w:p w:rsidR="00936316" w:rsidRDefault="00936316" w:rsidP="0089736D">
            <w:pPr>
              <w:pStyle w:val="aa"/>
              <w:spacing w:line="276" w:lineRule="auto"/>
              <w:jc w:val="center"/>
              <w:rPr>
                <w:rFonts w:ascii="Simplified Arabic" w:eastAsia="Times New Roman" w:hAnsi="Simplified Arabic" w:cs="Simplified Arabic"/>
                <w:sz w:val="16"/>
                <w:szCs w:val="16"/>
                <w:lang w:bidi="ar-IQ"/>
              </w:rPr>
            </w:pPr>
            <w:r>
              <w:rPr>
                <w:rFonts w:ascii="Simplified Arabic" w:eastAsia="Times New Roman" w:hAnsi="Simplified Arabic" w:cs="Simplified Arabic"/>
                <w:sz w:val="16"/>
                <w:szCs w:val="16"/>
                <w:lang w:bidi="ar-IQ"/>
              </w:rPr>
              <w:t>256.437</w:t>
            </w:r>
          </w:p>
        </w:tc>
        <w:tc>
          <w:tcPr>
            <w:tcW w:w="669" w:type="pct"/>
            <w:tcBorders>
              <w:top w:val="double" w:sz="2" w:space="0" w:color="auto"/>
              <w:left w:val="single" w:sz="6" w:space="0" w:color="auto"/>
              <w:bottom w:val="single" w:sz="6" w:space="0" w:color="auto"/>
              <w:right w:val="single" w:sz="6" w:space="0" w:color="auto"/>
            </w:tcBorders>
            <w:shd w:val="clear" w:color="auto" w:fill="FFFFFF" w:themeFill="background1"/>
            <w:vAlign w:val="center"/>
            <w:hideMark/>
          </w:tcPr>
          <w:p w:rsidR="00936316" w:rsidRDefault="00936316" w:rsidP="0089736D">
            <w:pPr>
              <w:pStyle w:val="aa"/>
              <w:spacing w:line="276" w:lineRule="auto"/>
              <w:jc w:val="center"/>
              <w:rPr>
                <w:rFonts w:ascii="Simplified Arabic" w:eastAsia="Times New Roman" w:hAnsi="Simplified Arabic" w:cs="Simplified Arabic"/>
                <w:sz w:val="16"/>
                <w:szCs w:val="16"/>
                <w:lang w:bidi="ar-IQ"/>
              </w:rPr>
            </w:pPr>
            <w:r>
              <w:rPr>
                <w:rFonts w:ascii="Simplified Arabic" w:eastAsia="Times New Roman" w:hAnsi="Simplified Arabic" w:cs="Simplified Arabic"/>
                <w:sz w:val="16"/>
                <w:szCs w:val="16"/>
                <w:lang w:bidi="ar-IQ"/>
              </w:rPr>
              <w:t>235.00</w:t>
            </w:r>
          </w:p>
        </w:tc>
        <w:tc>
          <w:tcPr>
            <w:tcW w:w="669" w:type="pct"/>
            <w:tcBorders>
              <w:top w:val="double" w:sz="2" w:space="0" w:color="auto"/>
              <w:left w:val="single" w:sz="6" w:space="0" w:color="auto"/>
              <w:bottom w:val="single" w:sz="6" w:space="0" w:color="auto"/>
              <w:right w:val="single" w:sz="6" w:space="0" w:color="auto"/>
            </w:tcBorders>
            <w:shd w:val="clear" w:color="auto" w:fill="FFFFFF" w:themeFill="background1"/>
            <w:vAlign w:val="center"/>
            <w:hideMark/>
          </w:tcPr>
          <w:p w:rsidR="00936316" w:rsidRDefault="00936316" w:rsidP="0089736D">
            <w:pPr>
              <w:pStyle w:val="aa"/>
              <w:spacing w:line="276" w:lineRule="auto"/>
              <w:jc w:val="center"/>
              <w:rPr>
                <w:rFonts w:ascii="Simplified Arabic" w:eastAsia="Times New Roman" w:hAnsi="Simplified Arabic" w:cs="Simplified Arabic"/>
                <w:sz w:val="16"/>
                <w:szCs w:val="16"/>
                <w:lang w:bidi="ar-IQ"/>
              </w:rPr>
            </w:pPr>
            <w:r>
              <w:rPr>
                <w:rFonts w:ascii="Simplified Arabic" w:eastAsia="Times New Roman" w:hAnsi="Simplified Arabic" w:cs="Simplified Arabic"/>
                <w:sz w:val="16"/>
                <w:szCs w:val="16"/>
                <w:lang w:bidi="ar-IQ"/>
              </w:rPr>
              <w:t>18.322</w:t>
            </w:r>
          </w:p>
        </w:tc>
        <w:tc>
          <w:tcPr>
            <w:tcW w:w="809" w:type="pct"/>
            <w:tcBorders>
              <w:top w:val="double" w:sz="2" w:space="0" w:color="auto"/>
              <w:left w:val="single" w:sz="6" w:space="0" w:color="auto"/>
              <w:bottom w:val="single" w:sz="6" w:space="0" w:color="auto"/>
              <w:right w:val="double" w:sz="2" w:space="0" w:color="auto"/>
            </w:tcBorders>
            <w:shd w:val="clear" w:color="auto" w:fill="FFFFFF" w:themeFill="background1"/>
            <w:vAlign w:val="center"/>
            <w:hideMark/>
          </w:tcPr>
          <w:p w:rsidR="00936316" w:rsidRDefault="00936316" w:rsidP="0089736D">
            <w:pPr>
              <w:pStyle w:val="aa"/>
              <w:spacing w:line="276" w:lineRule="auto"/>
              <w:jc w:val="center"/>
              <w:rPr>
                <w:rFonts w:ascii="Simplified Arabic" w:eastAsia="Times New Roman" w:hAnsi="Simplified Arabic" w:cs="Simplified Arabic"/>
                <w:sz w:val="16"/>
                <w:szCs w:val="16"/>
                <w:lang w:bidi="ar-IQ"/>
              </w:rPr>
            </w:pPr>
            <w:r>
              <w:rPr>
                <w:rFonts w:ascii="Simplified Arabic" w:eastAsia="Times New Roman" w:hAnsi="Simplified Arabic" w:cs="Simplified Arabic"/>
                <w:sz w:val="16"/>
                <w:szCs w:val="16"/>
                <w:lang w:bidi="ar-IQ"/>
              </w:rPr>
              <w:t>.567</w:t>
            </w:r>
            <w:r>
              <w:rPr>
                <w:rFonts w:ascii="Simplified Arabic" w:eastAsia="Times New Roman" w:hAnsi="Simplified Arabic" w:cs="Simplified Arabic" w:hint="cs"/>
                <w:sz w:val="16"/>
                <w:szCs w:val="16"/>
                <w:rtl/>
                <w:lang w:bidi="ar-IQ"/>
              </w:rPr>
              <w:t>0</w:t>
            </w:r>
          </w:p>
        </w:tc>
      </w:tr>
      <w:tr w:rsidR="00936316" w:rsidTr="0089736D">
        <w:trPr>
          <w:trHeight w:val="20"/>
          <w:jc w:val="center"/>
        </w:trPr>
        <w:tc>
          <w:tcPr>
            <w:tcW w:w="1513" w:type="pct"/>
            <w:tcBorders>
              <w:top w:val="single" w:sz="6" w:space="0" w:color="auto"/>
              <w:left w:val="double" w:sz="2" w:space="0" w:color="auto"/>
              <w:bottom w:val="single" w:sz="6" w:space="0" w:color="auto"/>
              <w:right w:val="single" w:sz="6" w:space="0" w:color="auto"/>
            </w:tcBorders>
            <w:shd w:val="clear" w:color="auto" w:fill="FFFFFF" w:themeFill="background1"/>
            <w:vAlign w:val="center"/>
            <w:hideMark/>
          </w:tcPr>
          <w:p w:rsidR="00936316" w:rsidRDefault="00936316" w:rsidP="0089736D">
            <w:pPr>
              <w:pStyle w:val="aa"/>
              <w:spacing w:line="276" w:lineRule="auto"/>
              <w:jc w:val="center"/>
              <w:rPr>
                <w:rFonts w:ascii="Simplified Arabic" w:eastAsia="Times New Roman" w:hAnsi="Simplified Arabic" w:cs="Simplified Arabic"/>
                <w:sz w:val="16"/>
                <w:szCs w:val="16"/>
                <w:rtl/>
                <w:lang w:bidi="ar-IQ"/>
              </w:rPr>
            </w:pPr>
            <w:r>
              <w:rPr>
                <w:rFonts w:ascii="Simplified Arabic" w:eastAsia="Times New Roman" w:hAnsi="Simplified Arabic" w:cs="Simplified Arabic"/>
                <w:sz w:val="16"/>
                <w:szCs w:val="16"/>
                <w:rtl/>
                <w:lang w:bidi="ar-IQ"/>
              </w:rPr>
              <w:t>العمر التدريبي</w:t>
            </w:r>
          </w:p>
        </w:tc>
        <w:tc>
          <w:tcPr>
            <w:tcW w:w="55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936316" w:rsidRDefault="00936316" w:rsidP="0089736D">
            <w:pPr>
              <w:pStyle w:val="aa"/>
              <w:spacing w:line="276" w:lineRule="auto"/>
              <w:jc w:val="center"/>
              <w:rPr>
                <w:rFonts w:ascii="Simplified Arabic" w:eastAsia="Times New Roman" w:hAnsi="Simplified Arabic" w:cs="Simplified Arabic"/>
                <w:sz w:val="16"/>
                <w:szCs w:val="16"/>
                <w:lang w:bidi="ar-IQ"/>
              </w:rPr>
            </w:pPr>
            <w:r>
              <w:rPr>
                <w:rFonts w:ascii="Simplified Arabic" w:eastAsia="Times New Roman" w:hAnsi="Simplified Arabic" w:cs="Simplified Arabic"/>
                <w:sz w:val="16"/>
                <w:szCs w:val="16"/>
                <w:rtl/>
                <w:lang w:bidi="ar-IQ"/>
              </w:rPr>
              <w:t>شهر</w:t>
            </w:r>
          </w:p>
        </w:tc>
        <w:tc>
          <w:tcPr>
            <w:tcW w:w="79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936316" w:rsidRDefault="00936316" w:rsidP="0089736D">
            <w:pPr>
              <w:pStyle w:val="aa"/>
              <w:spacing w:line="276" w:lineRule="auto"/>
              <w:jc w:val="center"/>
              <w:rPr>
                <w:rFonts w:ascii="Simplified Arabic" w:eastAsia="Times New Roman" w:hAnsi="Simplified Arabic" w:cs="Simplified Arabic"/>
                <w:sz w:val="16"/>
                <w:szCs w:val="16"/>
                <w:lang w:bidi="ar-IQ"/>
              </w:rPr>
            </w:pPr>
            <w:r>
              <w:rPr>
                <w:rFonts w:ascii="Simplified Arabic" w:eastAsia="Times New Roman" w:hAnsi="Simplified Arabic" w:cs="Simplified Arabic"/>
                <w:sz w:val="16"/>
                <w:szCs w:val="16"/>
                <w:lang w:bidi="ar-IQ"/>
              </w:rPr>
              <w:t>12.687</w:t>
            </w:r>
          </w:p>
        </w:tc>
        <w:tc>
          <w:tcPr>
            <w:tcW w:w="669"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936316" w:rsidRDefault="00936316" w:rsidP="0089736D">
            <w:pPr>
              <w:pStyle w:val="aa"/>
              <w:spacing w:line="276" w:lineRule="auto"/>
              <w:jc w:val="center"/>
              <w:rPr>
                <w:rFonts w:ascii="Simplified Arabic" w:eastAsia="Times New Roman" w:hAnsi="Simplified Arabic" w:cs="Simplified Arabic"/>
                <w:sz w:val="16"/>
                <w:szCs w:val="16"/>
                <w:lang w:bidi="ar-IQ"/>
              </w:rPr>
            </w:pPr>
            <w:r>
              <w:rPr>
                <w:rFonts w:ascii="Simplified Arabic" w:eastAsia="Times New Roman" w:hAnsi="Simplified Arabic" w:cs="Simplified Arabic"/>
                <w:sz w:val="16"/>
                <w:szCs w:val="16"/>
                <w:lang w:bidi="ar-IQ"/>
              </w:rPr>
              <w:t>10.00</w:t>
            </w:r>
          </w:p>
        </w:tc>
        <w:tc>
          <w:tcPr>
            <w:tcW w:w="669"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936316" w:rsidRDefault="00936316" w:rsidP="0089736D">
            <w:pPr>
              <w:pStyle w:val="aa"/>
              <w:spacing w:line="276" w:lineRule="auto"/>
              <w:jc w:val="center"/>
              <w:rPr>
                <w:rFonts w:ascii="Simplified Arabic" w:eastAsia="Times New Roman" w:hAnsi="Simplified Arabic" w:cs="Simplified Arabic"/>
                <w:sz w:val="16"/>
                <w:szCs w:val="16"/>
                <w:lang w:bidi="ar-IQ"/>
              </w:rPr>
            </w:pPr>
            <w:r>
              <w:rPr>
                <w:rFonts w:ascii="Simplified Arabic" w:eastAsia="Times New Roman" w:hAnsi="Simplified Arabic" w:cs="Simplified Arabic"/>
                <w:sz w:val="16"/>
                <w:szCs w:val="16"/>
                <w:lang w:bidi="ar-IQ"/>
              </w:rPr>
              <w:t>1.302</w:t>
            </w:r>
          </w:p>
        </w:tc>
        <w:tc>
          <w:tcPr>
            <w:tcW w:w="809" w:type="pct"/>
            <w:tcBorders>
              <w:top w:val="single" w:sz="6" w:space="0" w:color="auto"/>
              <w:left w:val="single" w:sz="6" w:space="0" w:color="auto"/>
              <w:bottom w:val="single" w:sz="6" w:space="0" w:color="auto"/>
              <w:right w:val="double" w:sz="2" w:space="0" w:color="auto"/>
            </w:tcBorders>
            <w:shd w:val="clear" w:color="auto" w:fill="FFFFFF" w:themeFill="background1"/>
            <w:vAlign w:val="center"/>
            <w:hideMark/>
          </w:tcPr>
          <w:p w:rsidR="00936316" w:rsidRDefault="00936316" w:rsidP="0089736D">
            <w:pPr>
              <w:pStyle w:val="aa"/>
              <w:spacing w:line="276" w:lineRule="auto"/>
              <w:jc w:val="center"/>
              <w:rPr>
                <w:rFonts w:ascii="Simplified Arabic" w:eastAsia="Times New Roman" w:hAnsi="Simplified Arabic" w:cs="Simplified Arabic"/>
                <w:sz w:val="16"/>
                <w:szCs w:val="16"/>
                <w:lang w:bidi="ar-IQ"/>
              </w:rPr>
            </w:pPr>
            <w:r>
              <w:rPr>
                <w:rFonts w:ascii="Simplified Arabic" w:eastAsia="Times New Roman" w:hAnsi="Simplified Arabic" w:cs="Simplified Arabic"/>
                <w:sz w:val="16"/>
                <w:szCs w:val="16"/>
                <w:lang w:bidi="ar-IQ"/>
              </w:rPr>
              <w:t>-0.368</w:t>
            </w:r>
          </w:p>
        </w:tc>
      </w:tr>
      <w:tr w:rsidR="00936316" w:rsidTr="0089736D">
        <w:trPr>
          <w:trHeight w:val="20"/>
          <w:jc w:val="center"/>
        </w:trPr>
        <w:tc>
          <w:tcPr>
            <w:tcW w:w="1513" w:type="pct"/>
            <w:tcBorders>
              <w:top w:val="single" w:sz="6" w:space="0" w:color="auto"/>
              <w:left w:val="double" w:sz="2" w:space="0" w:color="auto"/>
              <w:bottom w:val="single" w:sz="6" w:space="0" w:color="auto"/>
              <w:right w:val="single" w:sz="6" w:space="0" w:color="auto"/>
            </w:tcBorders>
            <w:shd w:val="clear" w:color="auto" w:fill="FFFFFF" w:themeFill="background1"/>
            <w:vAlign w:val="center"/>
            <w:hideMark/>
          </w:tcPr>
          <w:p w:rsidR="00936316" w:rsidRDefault="00936316" w:rsidP="0089736D">
            <w:pPr>
              <w:pStyle w:val="aa"/>
              <w:spacing w:line="276" w:lineRule="auto"/>
              <w:jc w:val="center"/>
              <w:rPr>
                <w:rFonts w:ascii="Simplified Arabic" w:eastAsia="Times New Roman" w:hAnsi="Simplified Arabic" w:cs="Simplified Arabic"/>
                <w:sz w:val="16"/>
                <w:szCs w:val="16"/>
                <w:lang w:bidi="ar-IQ"/>
              </w:rPr>
            </w:pPr>
            <w:r>
              <w:rPr>
                <w:rFonts w:ascii="Simplified Arabic" w:eastAsia="Times New Roman" w:hAnsi="Simplified Arabic" w:cs="Simplified Arabic"/>
                <w:sz w:val="16"/>
                <w:szCs w:val="16"/>
                <w:rtl/>
                <w:lang w:bidi="ar-IQ"/>
              </w:rPr>
              <w:t>الطول</w:t>
            </w:r>
          </w:p>
        </w:tc>
        <w:tc>
          <w:tcPr>
            <w:tcW w:w="55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936316" w:rsidRDefault="00936316" w:rsidP="0089736D">
            <w:pPr>
              <w:pStyle w:val="aa"/>
              <w:spacing w:line="276" w:lineRule="auto"/>
              <w:jc w:val="center"/>
              <w:rPr>
                <w:rFonts w:ascii="Simplified Arabic" w:eastAsia="Times New Roman" w:hAnsi="Simplified Arabic" w:cs="Simplified Arabic"/>
                <w:sz w:val="16"/>
                <w:szCs w:val="16"/>
                <w:lang w:bidi="ar-IQ"/>
              </w:rPr>
            </w:pPr>
            <w:r>
              <w:rPr>
                <w:rFonts w:ascii="Simplified Arabic" w:eastAsia="Times New Roman" w:hAnsi="Simplified Arabic" w:cs="Simplified Arabic"/>
                <w:sz w:val="16"/>
                <w:szCs w:val="16"/>
                <w:rtl/>
                <w:lang w:bidi="ar-IQ"/>
              </w:rPr>
              <w:t>سم</w:t>
            </w:r>
          </w:p>
        </w:tc>
        <w:tc>
          <w:tcPr>
            <w:tcW w:w="79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936316" w:rsidRDefault="00936316" w:rsidP="0089736D">
            <w:pPr>
              <w:pStyle w:val="aa"/>
              <w:spacing w:line="276" w:lineRule="auto"/>
              <w:jc w:val="center"/>
              <w:rPr>
                <w:rFonts w:ascii="Simplified Arabic" w:eastAsia="Times New Roman" w:hAnsi="Simplified Arabic" w:cs="Simplified Arabic"/>
                <w:sz w:val="16"/>
                <w:szCs w:val="16"/>
                <w:lang w:bidi="ar-IQ"/>
              </w:rPr>
            </w:pPr>
            <w:r>
              <w:rPr>
                <w:rFonts w:ascii="Simplified Arabic" w:eastAsia="Times New Roman" w:hAnsi="Simplified Arabic" w:cs="Simplified Arabic"/>
                <w:sz w:val="16"/>
                <w:szCs w:val="16"/>
                <w:lang w:bidi="ar-IQ"/>
              </w:rPr>
              <w:t>161.125</w:t>
            </w:r>
          </w:p>
        </w:tc>
        <w:tc>
          <w:tcPr>
            <w:tcW w:w="669"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936316" w:rsidRDefault="00936316" w:rsidP="0089736D">
            <w:pPr>
              <w:pStyle w:val="aa"/>
              <w:spacing w:line="276" w:lineRule="auto"/>
              <w:jc w:val="center"/>
              <w:rPr>
                <w:rFonts w:ascii="Simplified Arabic" w:eastAsia="Times New Roman" w:hAnsi="Simplified Arabic" w:cs="Simplified Arabic"/>
                <w:sz w:val="16"/>
                <w:szCs w:val="16"/>
                <w:lang w:bidi="ar-IQ"/>
              </w:rPr>
            </w:pPr>
            <w:r>
              <w:rPr>
                <w:rFonts w:ascii="Simplified Arabic" w:eastAsia="Times New Roman" w:hAnsi="Simplified Arabic" w:cs="Simplified Arabic"/>
                <w:sz w:val="16"/>
                <w:szCs w:val="16"/>
                <w:lang w:bidi="ar-IQ"/>
              </w:rPr>
              <w:t>150.00</w:t>
            </w:r>
          </w:p>
        </w:tc>
        <w:tc>
          <w:tcPr>
            <w:tcW w:w="669"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936316" w:rsidRDefault="00936316" w:rsidP="0089736D">
            <w:pPr>
              <w:pStyle w:val="aa"/>
              <w:spacing w:line="276" w:lineRule="auto"/>
              <w:jc w:val="center"/>
              <w:rPr>
                <w:rFonts w:ascii="Simplified Arabic" w:eastAsia="Times New Roman" w:hAnsi="Simplified Arabic" w:cs="Simplified Arabic"/>
                <w:sz w:val="16"/>
                <w:szCs w:val="16"/>
                <w:lang w:bidi="ar-IQ"/>
              </w:rPr>
            </w:pPr>
            <w:r>
              <w:rPr>
                <w:rFonts w:ascii="Simplified Arabic" w:eastAsia="Times New Roman" w:hAnsi="Simplified Arabic" w:cs="Simplified Arabic"/>
                <w:sz w:val="16"/>
                <w:szCs w:val="16"/>
                <w:lang w:bidi="ar-IQ"/>
              </w:rPr>
              <w:t>7.079</w:t>
            </w:r>
          </w:p>
        </w:tc>
        <w:tc>
          <w:tcPr>
            <w:tcW w:w="809" w:type="pct"/>
            <w:tcBorders>
              <w:top w:val="single" w:sz="6" w:space="0" w:color="auto"/>
              <w:left w:val="single" w:sz="6" w:space="0" w:color="auto"/>
              <w:bottom w:val="single" w:sz="6" w:space="0" w:color="auto"/>
              <w:right w:val="double" w:sz="2" w:space="0" w:color="auto"/>
            </w:tcBorders>
            <w:shd w:val="clear" w:color="auto" w:fill="FFFFFF" w:themeFill="background1"/>
            <w:vAlign w:val="center"/>
            <w:hideMark/>
          </w:tcPr>
          <w:p w:rsidR="00936316" w:rsidRDefault="00936316" w:rsidP="0089736D">
            <w:pPr>
              <w:pStyle w:val="aa"/>
              <w:spacing w:line="276" w:lineRule="auto"/>
              <w:jc w:val="center"/>
              <w:rPr>
                <w:rFonts w:ascii="Simplified Arabic" w:eastAsia="Times New Roman" w:hAnsi="Simplified Arabic" w:cs="Simplified Arabic"/>
                <w:sz w:val="16"/>
                <w:szCs w:val="16"/>
                <w:lang w:bidi="ar-IQ"/>
              </w:rPr>
            </w:pPr>
            <w:r>
              <w:rPr>
                <w:rFonts w:ascii="Simplified Arabic" w:eastAsia="Times New Roman" w:hAnsi="Simplified Arabic" w:cs="Simplified Arabic"/>
                <w:sz w:val="16"/>
                <w:szCs w:val="16"/>
                <w:lang w:bidi="ar-IQ"/>
              </w:rPr>
              <w:t>0.332</w:t>
            </w:r>
          </w:p>
        </w:tc>
      </w:tr>
      <w:tr w:rsidR="00936316" w:rsidTr="0089736D">
        <w:trPr>
          <w:trHeight w:val="415"/>
          <w:jc w:val="center"/>
        </w:trPr>
        <w:tc>
          <w:tcPr>
            <w:tcW w:w="1513" w:type="pct"/>
            <w:tcBorders>
              <w:top w:val="single" w:sz="6" w:space="0" w:color="auto"/>
              <w:left w:val="double" w:sz="2" w:space="0" w:color="auto"/>
              <w:bottom w:val="double" w:sz="2" w:space="0" w:color="auto"/>
              <w:right w:val="single" w:sz="6" w:space="0" w:color="auto"/>
            </w:tcBorders>
            <w:shd w:val="clear" w:color="auto" w:fill="FFFFFF" w:themeFill="background1"/>
            <w:vAlign w:val="center"/>
            <w:hideMark/>
          </w:tcPr>
          <w:p w:rsidR="00936316" w:rsidRDefault="00936316" w:rsidP="0089736D">
            <w:pPr>
              <w:pStyle w:val="aa"/>
              <w:spacing w:line="276" w:lineRule="auto"/>
              <w:jc w:val="center"/>
              <w:rPr>
                <w:rFonts w:ascii="Simplified Arabic" w:eastAsia="Times New Roman" w:hAnsi="Simplified Arabic" w:cs="Simplified Arabic"/>
                <w:sz w:val="16"/>
                <w:szCs w:val="16"/>
                <w:lang w:bidi="ar-IQ"/>
              </w:rPr>
            </w:pPr>
            <w:r>
              <w:rPr>
                <w:rFonts w:ascii="Simplified Arabic" w:eastAsia="Times New Roman" w:hAnsi="Simplified Arabic" w:cs="Simplified Arabic"/>
                <w:sz w:val="16"/>
                <w:szCs w:val="16"/>
                <w:rtl/>
                <w:lang w:bidi="ar-IQ"/>
              </w:rPr>
              <w:t>كتلة الجسم</w:t>
            </w:r>
          </w:p>
        </w:tc>
        <w:tc>
          <w:tcPr>
            <w:tcW w:w="550" w:type="pct"/>
            <w:tcBorders>
              <w:top w:val="single" w:sz="6" w:space="0" w:color="auto"/>
              <w:left w:val="single" w:sz="6" w:space="0" w:color="auto"/>
              <w:bottom w:val="double" w:sz="2" w:space="0" w:color="auto"/>
              <w:right w:val="single" w:sz="6" w:space="0" w:color="auto"/>
            </w:tcBorders>
            <w:shd w:val="clear" w:color="auto" w:fill="FFFFFF" w:themeFill="background1"/>
            <w:vAlign w:val="center"/>
            <w:hideMark/>
          </w:tcPr>
          <w:p w:rsidR="00936316" w:rsidRDefault="00936316" w:rsidP="0089736D">
            <w:pPr>
              <w:pStyle w:val="aa"/>
              <w:spacing w:line="276" w:lineRule="auto"/>
              <w:jc w:val="center"/>
              <w:rPr>
                <w:rFonts w:ascii="Simplified Arabic" w:eastAsia="Times New Roman" w:hAnsi="Simplified Arabic" w:cs="Simplified Arabic"/>
                <w:sz w:val="16"/>
                <w:szCs w:val="16"/>
                <w:lang w:bidi="ar-IQ"/>
              </w:rPr>
            </w:pPr>
            <w:r>
              <w:rPr>
                <w:rFonts w:ascii="Simplified Arabic" w:eastAsia="Times New Roman" w:hAnsi="Simplified Arabic" w:cs="Simplified Arabic"/>
                <w:sz w:val="16"/>
                <w:szCs w:val="16"/>
                <w:rtl/>
                <w:lang w:bidi="ar-IQ"/>
              </w:rPr>
              <w:t>كغم</w:t>
            </w:r>
          </w:p>
        </w:tc>
        <w:tc>
          <w:tcPr>
            <w:tcW w:w="790" w:type="pct"/>
            <w:tcBorders>
              <w:top w:val="single" w:sz="6" w:space="0" w:color="auto"/>
              <w:left w:val="single" w:sz="6" w:space="0" w:color="auto"/>
              <w:bottom w:val="double" w:sz="2" w:space="0" w:color="auto"/>
              <w:right w:val="single" w:sz="6" w:space="0" w:color="auto"/>
            </w:tcBorders>
            <w:shd w:val="clear" w:color="auto" w:fill="FFFFFF" w:themeFill="background1"/>
            <w:vAlign w:val="center"/>
            <w:hideMark/>
          </w:tcPr>
          <w:p w:rsidR="00936316" w:rsidRDefault="00936316" w:rsidP="0089736D">
            <w:pPr>
              <w:pStyle w:val="aa"/>
              <w:spacing w:line="276" w:lineRule="auto"/>
              <w:jc w:val="center"/>
              <w:rPr>
                <w:rFonts w:ascii="Simplified Arabic" w:eastAsia="Times New Roman" w:hAnsi="Simplified Arabic" w:cs="Simplified Arabic"/>
                <w:sz w:val="16"/>
                <w:szCs w:val="16"/>
                <w:lang w:bidi="ar-IQ"/>
              </w:rPr>
            </w:pPr>
            <w:r>
              <w:rPr>
                <w:rFonts w:ascii="Simplified Arabic" w:eastAsia="Times New Roman" w:hAnsi="Simplified Arabic" w:cs="Simplified Arabic"/>
                <w:sz w:val="16"/>
                <w:szCs w:val="16"/>
                <w:lang w:bidi="ar-IQ"/>
              </w:rPr>
              <w:t>61.250</w:t>
            </w:r>
          </w:p>
        </w:tc>
        <w:tc>
          <w:tcPr>
            <w:tcW w:w="669" w:type="pct"/>
            <w:tcBorders>
              <w:top w:val="single" w:sz="6" w:space="0" w:color="auto"/>
              <w:left w:val="single" w:sz="6" w:space="0" w:color="auto"/>
              <w:bottom w:val="double" w:sz="2" w:space="0" w:color="auto"/>
              <w:right w:val="single" w:sz="6" w:space="0" w:color="auto"/>
            </w:tcBorders>
            <w:shd w:val="clear" w:color="auto" w:fill="FFFFFF" w:themeFill="background1"/>
            <w:vAlign w:val="center"/>
            <w:hideMark/>
          </w:tcPr>
          <w:p w:rsidR="00936316" w:rsidRDefault="00936316" w:rsidP="0089736D">
            <w:pPr>
              <w:pStyle w:val="aa"/>
              <w:spacing w:line="276" w:lineRule="auto"/>
              <w:jc w:val="center"/>
              <w:rPr>
                <w:rFonts w:ascii="Simplified Arabic" w:eastAsia="Times New Roman" w:hAnsi="Simplified Arabic" w:cs="Simplified Arabic"/>
                <w:sz w:val="16"/>
                <w:szCs w:val="16"/>
                <w:lang w:bidi="ar-IQ"/>
              </w:rPr>
            </w:pPr>
            <w:r>
              <w:rPr>
                <w:rFonts w:ascii="Simplified Arabic" w:eastAsia="Times New Roman" w:hAnsi="Simplified Arabic" w:cs="Simplified Arabic"/>
                <w:sz w:val="16"/>
                <w:szCs w:val="16"/>
                <w:lang w:bidi="ar-IQ"/>
              </w:rPr>
              <w:t>45.00</w:t>
            </w:r>
          </w:p>
        </w:tc>
        <w:tc>
          <w:tcPr>
            <w:tcW w:w="669" w:type="pct"/>
            <w:tcBorders>
              <w:top w:val="single" w:sz="6" w:space="0" w:color="auto"/>
              <w:left w:val="single" w:sz="6" w:space="0" w:color="auto"/>
              <w:bottom w:val="double" w:sz="2" w:space="0" w:color="auto"/>
              <w:right w:val="single" w:sz="6" w:space="0" w:color="auto"/>
            </w:tcBorders>
            <w:shd w:val="clear" w:color="auto" w:fill="FFFFFF" w:themeFill="background1"/>
            <w:vAlign w:val="center"/>
            <w:hideMark/>
          </w:tcPr>
          <w:p w:rsidR="00936316" w:rsidRDefault="00936316" w:rsidP="0089736D">
            <w:pPr>
              <w:pStyle w:val="aa"/>
              <w:spacing w:line="276" w:lineRule="auto"/>
              <w:jc w:val="center"/>
              <w:rPr>
                <w:rFonts w:ascii="Simplified Arabic" w:eastAsia="Times New Roman" w:hAnsi="Simplified Arabic" w:cs="Simplified Arabic"/>
                <w:sz w:val="16"/>
                <w:szCs w:val="16"/>
                <w:lang w:bidi="ar-IQ"/>
              </w:rPr>
            </w:pPr>
            <w:r>
              <w:rPr>
                <w:rFonts w:ascii="Simplified Arabic" w:eastAsia="Times New Roman" w:hAnsi="Simplified Arabic" w:cs="Simplified Arabic"/>
                <w:sz w:val="16"/>
                <w:szCs w:val="16"/>
                <w:lang w:bidi="ar-IQ"/>
              </w:rPr>
              <w:t>12.282</w:t>
            </w:r>
          </w:p>
        </w:tc>
        <w:tc>
          <w:tcPr>
            <w:tcW w:w="809" w:type="pct"/>
            <w:tcBorders>
              <w:top w:val="single" w:sz="6" w:space="0" w:color="auto"/>
              <w:left w:val="single" w:sz="6" w:space="0" w:color="auto"/>
              <w:bottom w:val="double" w:sz="2" w:space="0" w:color="auto"/>
              <w:right w:val="double" w:sz="2" w:space="0" w:color="auto"/>
            </w:tcBorders>
            <w:shd w:val="clear" w:color="auto" w:fill="FFFFFF" w:themeFill="background1"/>
            <w:vAlign w:val="center"/>
            <w:hideMark/>
          </w:tcPr>
          <w:p w:rsidR="00936316" w:rsidRDefault="00936316" w:rsidP="0089736D">
            <w:pPr>
              <w:pStyle w:val="aa"/>
              <w:spacing w:line="276" w:lineRule="auto"/>
              <w:jc w:val="center"/>
              <w:rPr>
                <w:rFonts w:ascii="Simplified Arabic" w:eastAsia="Times New Roman" w:hAnsi="Simplified Arabic" w:cs="Simplified Arabic"/>
                <w:sz w:val="16"/>
                <w:szCs w:val="16"/>
                <w:rtl/>
                <w:lang w:bidi="ar-IQ"/>
              </w:rPr>
            </w:pPr>
            <w:r>
              <w:rPr>
                <w:rFonts w:ascii="Simplified Arabic" w:eastAsia="Times New Roman" w:hAnsi="Simplified Arabic" w:cs="Simplified Arabic"/>
                <w:sz w:val="16"/>
                <w:szCs w:val="16"/>
                <w:lang w:bidi="ar-IQ"/>
              </w:rPr>
              <w:t>.671</w:t>
            </w:r>
            <w:r>
              <w:rPr>
                <w:rFonts w:ascii="Simplified Arabic" w:eastAsia="Times New Roman" w:hAnsi="Simplified Arabic" w:cs="Simplified Arabic" w:hint="cs"/>
                <w:sz w:val="16"/>
                <w:szCs w:val="16"/>
                <w:rtl/>
                <w:lang w:bidi="ar-IQ"/>
              </w:rPr>
              <w:t>0</w:t>
            </w:r>
          </w:p>
        </w:tc>
      </w:tr>
    </w:tbl>
    <w:p w:rsidR="00936316" w:rsidRDefault="00936316" w:rsidP="00936316">
      <w:pPr>
        <w:pStyle w:val="aa"/>
        <w:jc w:val="both"/>
        <w:rPr>
          <w:rFonts w:ascii="Simplified Arabic" w:eastAsia="Calibri" w:hAnsi="Simplified Arabic" w:cs="Simplified Arabic"/>
          <w:sz w:val="24"/>
          <w:szCs w:val="24"/>
          <w:rtl/>
          <w:lang w:bidi="ar-IQ"/>
        </w:rPr>
      </w:pPr>
      <w:r>
        <w:rPr>
          <w:rFonts w:ascii="Simplified Arabic" w:eastAsia="Calibri" w:hAnsi="Simplified Arabic" w:cs="Simplified Arabic"/>
          <w:sz w:val="24"/>
          <w:szCs w:val="24"/>
          <w:rtl/>
        </w:rPr>
        <w:t xml:space="preserve">وبعد التحقق من التجانس تم تقسيم العينة على مجموعتين: </w:t>
      </w:r>
      <w:r>
        <w:rPr>
          <w:rFonts w:ascii="Simplified Arabic" w:eastAsia="Calibri" w:hAnsi="Simplified Arabic" w:cs="Simplified Arabic"/>
          <w:sz w:val="24"/>
          <w:szCs w:val="24"/>
          <w:rtl/>
        </w:rPr>
        <w:lastRenderedPageBreak/>
        <w:t>الضابطة (8) متدربات، والتجريبية (10) متدربات وتم التحقق من تكافؤ العينة من خلال نتائج المجموعتان في الاختبارات القبلية للمتغيرات التابعة . وباستخدام قانون (</w:t>
      </w:r>
      <w:r>
        <w:rPr>
          <w:rFonts w:ascii="Simplified Arabic" w:eastAsia="Calibri" w:hAnsi="Simplified Arabic" w:cs="Simplified Arabic"/>
          <w:sz w:val="24"/>
          <w:szCs w:val="24"/>
        </w:rPr>
        <w:t>t-test</w:t>
      </w:r>
      <w:r>
        <w:rPr>
          <w:rFonts w:ascii="Simplified Arabic" w:eastAsia="Calibri" w:hAnsi="Simplified Arabic" w:cs="Simplified Arabic"/>
          <w:sz w:val="24"/>
          <w:szCs w:val="24"/>
          <w:rtl/>
          <w:lang w:bidi="ar-IQ"/>
        </w:rPr>
        <w:t>) للعينات المستقلة ظهرت جميع النتائج غير دالة إحصائيا . كما موضح في الجدول (2) . وبذلك يتحقق للباحث ضمان خط الشروع الواحد للمجموعتين .</w:t>
      </w:r>
    </w:p>
    <w:p w:rsidR="00936316" w:rsidRDefault="00936316" w:rsidP="00936316">
      <w:pPr>
        <w:pStyle w:val="aa"/>
        <w:jc w:val="both"/>
        <w:rPr>
          <w:rFonts w:ascii="Simplified Arabic" w:eastAsia="Calibri" w:hAnsi="Simplified Arabic" w:cs="Simplified Arabic"/>
          <w:sz w:val="20"/>
          <w:szCs w:val="20"/>
          <w:rtl/>
          <w:lang w:bidi="ar-IQ"/>
        </w:rPr>
      </w:pPr>
      <w:r>
        <w:rPr>
          <w:rFonts w:ascii="Simplified Arabic" w:eastAsia="Calibri" w:hAnsi="Simplified Arabic" w:cs="Simplified Arabic"/>
          <w:sz w:val="20"/>
          <w:szCs w:val="20"/>
          <w:rtl/>
          <w:lang w:bidi="ar-IQ"/>
        </w:rPr>
        <w:t>جدول (2) يبين نتائج الاختبارات القبلية بين المجموعتين الضابطة والتجريبية</w:t>
      </w:r>
    </w:p>
    <w:tbl>
      <w:tblPr>
        <w:bidiVisual/>
        <w:tblW w:w="5392" w:type="pct"/>
        <w:jc w:val="center"/>
        <w:tblInd w:w="-389"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shd w:val="clear" w:color="auto" w:fill="FFFFFF" w:themeFill="background1"/>
        <w:tblLook w:val="04A0"/>
      </w:tblPr>
      <w:tblGrid>
        <w:gridCol w:w="571"/>
        <w:gridCol w:w="435"/>
        <w:gridCol w:w="511"/>
        <w:gridCol w:w="490"/>
        <w:gridCol w:w="511"/>
        <w:gridCol w:w="490"/>
        <w:gridCol w:w="464"/>
        <w:gridCol w:w="459"/>
        <w:gridCol w:w="523"/>
        <w:gridCol w:w="459"/>
        <w:gridCol w:w="440"/>
      </w:tblGrid>
      <w:tr w:rsidR="00936316" w:rsidRPr="006B5999" w:rsidTr="0089736D">
        <w:trPr>
          <w:trHeight w:val="65"/>
          <w:jc w:val="center"/>
        </w:trPr>
        <w:tc>
          <w:tcPr>
            <w:tcW w:w="822" w:type="pct"/>
            <w:vMerge w:val="restart"/>
            <w:tcBorders>
              <w:top w:val="double" w:sz="2" w:space="0" w:color="auto"/>
              <w:left w:val="double" w:sz="2" w:space="0" w:color="auto"/>
              <w:bottom w:val="double" w:sz="2" w:space="0" w:color="auto"/>
              <w:right w:val="double" w:sz="2" w:space="0" w:color="auto"/>
              <w:tr2bl w:val="double" w:sz="2"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eastAsia="Times New Roman" w:hAnsi="Simplified Arabic" w:cs="Simplified Arabic"/>
                <w:b/>
                <w:bCs/>
                <w:sz w:val="10"/>
                <w:szCs w:val="10"/>
                <w:rtl/>
                <w:lang w:bidi="ar-IQ"/>
              </w:rPr>
            </w:pPr>
            <w:r w:rsidRPr="006B5999">
              <w:rPr>
                <w:rFonts w:ascii="Simplified Arabic" w:eastAsia="Times New Roman" w:hAnsi="Simplified Arabic" w:cs="Simplified Arabic"/>
                <w:b/>
                <w:bCs/>
                <w:sz w:val="10"/>
                <w:szCs w:val="10"/>
                <w:rtl/>
                <w:lang w:bidi="ar-IQ"/>
              </w:rPr>
              <w:t>المعالجات</w:t>
            </w:r>
          </w:p>
          <w:p w:rsidR="00936316" w:rsidRPr="006B5999" w:rsidRDefault="00936316" w:rsidP="0089736D">
            <w:pPr>
              <w:pStyle w:val="aa"/>
              <w:spacing w:line="276" w:lineRule="auto"/>
              <w:jc w:val="center"/>
              <w:rPr>
                <w:rFonts w:ascii="Simplified Arabic" w:eastAsia="Times New Roman" w:hAnsi="Simplified Arabic" w:cs="Simplified Arabic"/>
                <w:b/>
                <w:bCs/>
                <w:sz w:val="10"/>
                <w:szCs w:val="10"/>
                <w:lang w:bidi="ar-IQ"/>
              </w:rPr>
            </w:pPr>
            <w:r w:rsidRPr="006B5999">
              <w:rPr>
                <w:rFonts w:ascii="Simplified Arabic" w:eastAsia="Times New Roman" w:hAnsi="Simplified Arabic" w:cs="Simplified Arabic"/>
                <w:b/>
                <w:bCs/>
                <w:sz w:val="10"/>
                <w:szCs w:val="10"/>
                <w:rtl/>
                <w:lang w:bidi="ar-IQ"/>
              </w:rPr>
              <w:t>القدرات</w:t>
            </w:r>
          </w:p>
        </w:tc>
        <w:tc>
          <w:tcPr>
            <w:tcW w:w="382" w:type="pct"/>
            <w:vMerge w:val="restar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eastAsia="Times New Roman" w:hAnsi="Simplified Arabic" w:cs="Simplified Arabic"/>
                <w:b/>
                <w:bCs/>
                <w:sz w:val="10"/>
                <w:szCs w:val="10"/>
              </w:rPr>
            </w:pPr>
            <w:r w:rsidRPr="006B5999">
              <w:rPr>
                <w:rFonts w:ascii="Simplified Arabic" w:eastAsia="Times New Roman" w:hAnsi="Simplified Arabic" w:cs="Simplified Arabic"/>
                <w:b/>
                <w:bCs/>
                <w:sz w:val="10"/>
                <w:szCs w:val="10"/>
                <w:rtl/>
              </w:rPr>
              <w:t>وحدة       القياس</w:t>
            </w:r>
          </w:p>
        </w:tc>
        <w:tc>
          <w:tcPr>
            <w:tcW w:w="872" w:type="pct"/>
            <w:gridSpan w:val="2"/>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eastAsia="Times New Roman" w:hAnsi="Simplified Arabic" w:cs="Simplified Arabic"/>
                <w:b/>
                <w:bCs/>
                <w:sz w:val="10"/>
                <w:szCs w:val="10"/>
                <w:lang w:bidi="ar-IQ"/>
              </w:rPr>
            </w:pPr>
            <w:r w:rsidRPr="006B5999">
              <w:rPr>
                <w:rFonts w:ascii="Simplified Arabic" w:eastAsia="Times New Roman" w:hAnsi="Simplified Arabic" w:cs="Simplified Arabic"/>
                <w:b/>
                <w:bCs/>
                <w:sz w:val="10"/>
                <w:szCs w:val="10"/>
                <w:rtl/>
                <w:lang w:bidi="ar-IQ"/>
              </w:rPr>
              <w:t>المجموعة الضابطة قبلي</w:t>
            </w:r>
          </w:p>
        </w:tc>
        <w:tc>
          <w:tcPr>
            <w:tcW w:w="872" w:type="pct"/>
            <w:gridSpan w:val="2"/>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eastAsia="Times New Roman" w:hAnsi="Simplified Arabic" w:cs="Simplified Arabic"/>
                <w:b/>
                <w:bCs/>
                <w:sz w:val="10"/>
                <w:szCs w:val="10"/>
                <w:lang w:bidi="ar-IQ"/>
              </w:rPr>
            </w:pPr>
            <w:r w:rsidRPr="006B5999">
              <w:rPr>
                <w:rFonts w:ascii="Simplified Arabic" w:eastAsia="Times New Roman" w:hAnsi="Simplified Arabic" w:cs="Simplified Arabic"/>
                <w:b/>
                <w:bCs/>
                <w:sz w:val="10"/>
                <w:szCs w:val="10"/>
                <w:rtl/>
                <w:lang w:bidi="ar-IQ"/>
              </w:rPr>
              <w:t>المجموعة التجريبية قبلي</w:t>
            </w:r>
          </w:p>
        </w:tc>
        <w:tc>
          <w:tcPr>
            <w:tcW w:w="406" w:type="pct"/>
            <w:vMerge w:val="restar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eastAsia="Times New Roman" w:hAnsi="Simplified Arabic" w:cs="Simplified Arabic"/>
                <w:b/>
                <w:bCs/>
                <w:sz w:val="10"/>
                <w:szCs w:val="10"/>
                <w:lang w:bidi="ar-IQ"/>
              </w:rPr>
            </w:pPr>
            <w:r w:rsidRPr="006B5999">
              <w:rPr>
                <w:rFonts w:ascii="Simplified Arabic" w:eastAsia="Times New Roman" w:hAnsi="Simplified Arabic" w:cs="Simplified Arabic"/>
                <w:b/>
                <w:bCs/>
                <w:sz w:val="10"/>
                <w:szCs w:val="10"/>
                <w:rtl/>
                <w:lang w:bidi="ar-IQ"/>
              </w:rPr>
              <w:t>فرق الأوساط</w:t>
            </w:r>
          </w:p>
        </w:tc>
        <w:tc>
          <w:tcPr>
            <w:tcW w:w="402" w:type="pct"/>
            <w:vMerge w:val="restar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eastAsia="Times New Roman" w:hAnsi="Simplified Arabic" w:cs="Simplified Arabic"/>
                <w:b/>
                <w:bCs/>
                <w:sz w:val="10"/>
                <w:szCs w:val="10"/>
                <w:lang w:bidi="ar-IQ"/>
              </w:rPr>
            </w:pPr>
            <w:r w:rsidRPr="006B5999">
              <w:rPr>
                <w:rFonts w:ascii="Simplified Arabic" w:eastAsia="Times New Roman" w:hAnsi="Simplified Arabic" w:cs="Simplified Arabic"/>
                <w:b/>
                <w:bCs/>
                <w:sz w:val="10"/>
                <w:szCs w:val="10"/>
                <w:rtl/>
                <w:lang w:bidi="ar-IQ"/>
              </w:rPr>
              <w:t>انحراف الفروق</w:t>
            </w:r>
          </w:p>
        </w:tc>
        <w:tc>
          <w:tcPr>
            <w:tcW w:w="455" w:type="pct"/>
            <w:vMerge w:val="restar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eastAsia="Times New Roman" w:hAnsi="Simplified Arabic" w:cs="Simplified Arabic"/>
                <w:b/>
                <w:bCs/>
                <w:sz w:val="10"/>
                <w:szCs w:val="10"/>
                <w:rtl/>
                <w:lang w:bidi="ar-IQ"/>
              </w:rPr>
            </w:pPr>
            <w:r w:rsidRPr="006B5999">
              <w:rPr>
                <w:rFonts w:ascii="Simplified Arabic" w:eastAsia="Times New Roman" w:hAnsi="Simplified Arabic" w:cs="Simplified Arabic"/>
                <w:b/>
                <w:bCs/>
                <w:sz w:val="10"/>
                <w:szCs w:val="10"/>
                <w:rtl/>
                <w:lang w:bidi="ar-IQ"/>
              </w:rPr>
              <w:t>قيمة(ت)</w:t>
            </w:r>
          </w:p>
          <w:p w:rsidR="00936316" w:rsidRPr="006B5999" w:rsidRDefault="00936316" w:rsidP="0089736D">
            <w:pPr>
              <w:pStyle w:val="aa"/>
              <w:spacing w:line="276" w:lineRule="auto"/>
              <w:jc w:val="center"/>
              <w:rPr>
                <w:rFonts w:ascii="Simplified Arabic" w:eastAsia="Times New Roman" w:hAnsi="Simplified Arabic" w:cs="Simplified Arabic"/>
                <w:b/>
                <w:bCs/>
                <w:sz w:val="10"/>
                <w:szCs w:val="10"/>
                <w:lang w:bidi="ar-IQ"/>
              </w:rPr>
            </w:pPr>
            <w:r w:rsidRPr="006B5999">
              <w:rPr>
                <w:rFonts w:ascii="Simplified Arabic" w:eastAsia="Times New Roman" w:hAnsi="Simplified Arabic" w:cs="Simplified Arabic"/>
                <w:b/>
                <w:bCs/>
                <w:sz w:val="10"/>
                <w:szCs w:val="10"/>
                <w:rtl/>
                <w:lang w:bidi="ar-IQ"/>
              </w:rPr>
              <w:t>المحسوبة</w:t>
            </w:r>
          </w:p>
        </w:tc>
        <w:tc>
          <w:tcPr>
            <w:tcW w:w="402" w:type="pct"/>
            <w:vMerge w:val="restar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eastAsia="Times New Roman" w:hAnsi="Simplified Arabic" w:cs="Simplified Arabic"/>
                <w:b/>
                <w:bCs/>
                <w:sz w:val="10"/>
                <w:szCs w:val="10"/>
              </w:rPr>
            </w:pPr>
            <w:r w:rsidRPr="006B5999">
              <w:rPr>
                <w:rFonts w:ascii="Simplified Arabic" w:eastAsia="Times New Roman" w:hAnsi="Simplified Arabic" w:cs="Simplified Arabic"/>
                <w:b/>
                <w:bCs/>
                <w:sz w:val="10"/>
                <w:szCs w:val="10"/>
              </w:rPr>
              <w:t>Sig</w:t>
            </w:r>
          </w:p>
        </w:tc>
        <w:tc>
          <w:tcPr>
            <w:tcW w:w="387" w:type="pct"/>
            <w:vMerge w:val="restar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eastAsia="Times New Roman" w:hAnsi="Simplified Arabic" w:cs="Simplified Arabic"/>
                <w:b/>
                <w:bCs/>
                <w:sz w:val="10"/>
                <w:szCs w:val="10"/>
                <w:lang w:bidi="ar-IQ"/>
              </w:rPr>
            </w:pPr>
            <w:r w:rsidRPr="006B5999">
              <w:rPr>
                <w:rFonts w:ascii="Simplified Arabic" w:eastAsia="Times New Roman" w:hAnsi="Simplified Arabic" w:cs="Simplified Arabic"/>
                <w:b/>
                <w:bCs/>
                <w:sz w:val="10"/>
                <w:szCs w:val="10"/>
                <w:rtl/>
                <w:lang w:bidi="ar-IQ"/>
              </w:rPr>
              <w:t>دلالة الفروق</w:t>
            </w:r>
          </w:p>
        </w:tc>
      </w:tr>
      <w:tr w:rsidR="00936316" w:rsidRPr="006B5999" w:rsidTr="0089736D">
        <w:trPr>
          <w:trHeight w:val="134"/>
          <w:jc w:val="center"/>
        </w:trPr>
        <w:tc>
          <w:tcPr>
            <w:tcW w:w="822" w:type="pct"/>
            <w:vMerge/>
            <w:tcBorders>
              <w:top w:val="double" w:sz="2" w:space="0" w:color="auto"/>
              <w:left w:val="double" w:sz="2" w:space="0" w:color="auto"/>
              <w:bottom w:val="double" w:sz="2" w:space="0" w:color="auto"/>
              <w:right w:val="double" w:sz="2" w:space="0" w:color="auto"/>
              <w:tr2bl w:val="double" w:sz="2" w:space="0" w:color="auto"/>
            </w:tcBorders>
            <w:shd w:val="clear" w:color="auto" w:fill="FFFFFF" w:themeFill="background1"/>
            <w:vAlign w:val="center"/>
            <w:hideMark/>
          </w:tcPr>
          <w:p w:rsidR="00936316" w:rsidRPr="006B5999" w:rsidRDefault="00936316" w:rsidP="0089736D">
            <w:pPr>
              <w:bidi w:val="0"/>
              <w:spacing w:after="0" w:line="240" w:lineRule="auto"/>
              <w:jc w:val="center"/>
              <w:rPr>
                <w:rFonts w:ascii="Simplified Arabic" w:eastAsia="Times New Roman" w:hAnsi="Simplified Arabic" w:cs="Simplified Arabic"/>
                <w:b/>
                <w:bCs/>
                <w:sz w:val="10"/>
                <w:szCs w:val="10"/>
                <w:lang w:bidi="ar-IQ"/>
              </w:rPr>
            </w:pPr>
          </w:p>
        </w:tc>
        <w:tc>
          <w:tcPr>
            <w:tcW w:w="382" w:type="pct"/>
            <w:vMerge/>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936316" w:rsidRPr="006B5999" w:rsidRDefault="00936316" w:rsidP="0089736D">
            <w:pPr>
              <w:bidi w:val="0"/>
              <w:spacing w:after="0" w:line="240" w:lineRule="auto"/>
              <w:jc w:val="center"/>
              <w:rPr>
                <w:rFonts w:ascii="Simplified Arabic" w:eastAsia="Times New Roman" w:hAnsi="Simplified Arabic" w:cs="Simplified Arabic"/>
                <w:b/>
                <w:bCs/>
                <w:sz w:val="10"/>
                <w:szCs w:val="10"/>
              </w:rPr>
            </w:pPr>
          </w:p>
        </w:tc>
        <w:tc>
          <w:tcPr>
            <w:tcW w:w="445"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eastAsia="Times New Roman" w:hAnsi="Simplified Arabic" w:cs="Simplified Arabic"/>
                <w:b/>
                <w:bCs/>
                <w:sz w:val="10"/>
                <w:szCs w:val="10"/>
                <w:lang w:bidi="ar-IQ"/>
              </w:rPr>
            </w:pPr>
            <w:r w:rsidRPr="006B5999">
              <w:rPr>
                <w:rFonts w:ascii="Simplified Arabic" w:eastAsia="Times New Roman" w:hAnsi="Simplified Arabic" w:cs="Simplified Arabic"/>
                <w:b/>
                <w:bCs/>
                <w:sz w:val="10"/>
                <w:szCs w:val="10"/>
                <w:rtl/>
                <w:lang w:bidi="ar-IQ"/>
              </w:rPr>
              <w:t>الوسط الحسابي</w:t>
            </w:r>
          </w:p>
        </w:tc>
        <w:tc>
          <w:tcPr>
            <w:tcW w:w="428"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eastAsia="Times New Roman" w:hAnsi="Simplified Arabic" w:cs="Simplified Arabic"/>
                <w:b/>
                <w:bCs/>
                <w:sz w:val="10"/>
                <w:szCs w:val="10"/>
                <w:lang w:bidi="ar-IQ"/>
              </w:rPr>
            </w:pPr>
            <w:r w:rsidRPr="006B5999">
              <w:rPr>
                <w:rFonts w:ascii="Simplified Arabic" w:eastAsia="Times New Roman" w:hAnsi="Simplified Arabic" w:cs="Simplified Arabic"/>
                <w:b/>
                <w:bCs/>
                <w:sz w:val="10"/>
                <w:szCs w:val="10"/>
                <w:rtl/>
                <w:lang w:bidi="ar-IQ"/>
              </w:rPr>
              <w:t>الانحراف المعياري</w:t>
            </w:r>
          </w:p>
        </w:tc>
        <w:tc>
          <w:tcPr>
            <w:tcW w:w="445"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eastAsia="Times New Roman" w:hAnsi="Simplified Arabic" w:cs="Simplified Arabic"/>
                <w:b/>
                <w:bCs/>
                <w:sz w:val="10"/>
                <w:szCs w:val="10"/>
                <w:lang w:bidi="ar-IQ"/>
              </w:rPr>
            </w:pPr>
            <w:r w:rsidRPr="006B5999">
              <w:rPr>
                <w:rFonts w:ascii="Simplified Arabic" w:eastAsia="Times New Roman" w:hAnsi="Simplified Arabic" w:cs="Simplified Arabic"/>
                <w:b/>
                <w:bCs/>
                <w:sz w:val="10"/>
                <w:szCs w:val="10"/>
                <w:rtl/>
                <w:lang w:bidi="ar-IQ"/>
              </w:rPr>
              <w:t>الوسط الحسابي</w:t>
            </w:r>
          </w:p>
        </w:tc>
        <w:tc>
          <w:tcPr>
            <w:tcW w:w="428"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eastAsia="Times New Roman" w:hAnsi="Simplified Arabic" w:cs="Simplified Arabic"/>
                <w:b/>
                <w:bCs/>
                <w:sz w:val="10"/>
                <w:szCs w:val="10"/>
                <w:lang w:bidi="ar-IQ"/>
              </w:rPr>
            </w:pPr>
            <w:r w:rsidRPr="006B5999">
              <w:rPr>
                <w:rFonts w:ascii="Simplified Arabic" w:eastAsia="Times New Roman" w:hAnsi="Simplified Arabic" w:cs="Simplified Arabic"/>
                <w:b/>
                <w:bCs/>
                <w:sz w:val="10"/>
                <w:szCs w:val="10"/>
                <w:rtl/>
                <w:lang w:bidi="ar-IQ"/>
              </w:rPr>
              <w:t>الانحراف المعياري</w:t>
            </w:r>
          </w:p>
        </w:tc>
        <w:tc>
          <w:tcPr>
            <w:tcW w:w="406" w:type="pct"/>
            <w:vMerge/>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936316" w:rsidRPr="006B5999" w:rsidRDefault="00936316" w:rsidP="0089736D">
            <w:pPr>
              <w:bidi w:val="0"/>
              <w:spacing w:after="0" w:line="240" w:lineRule="auto"/>
              <w:jc w:val="center"/>
              <w:rPr>
                <w:rFonts w:ascii="Simplified Arabic" w:eastAsia="Times New Roman" w:hAnsi="Simplified Arabic" w:cs="Simplified Arabic"/>
                <w:b/>
                <w:bCs/>
                <w:sz w:val="10"/>
                <w:szCs w:val="10"/>
                <w:lang w:bidi="ar-IQ"/>
              </w:rPr>
            </w:pPr>
          </w:p>
        </w:tc>
        <w:tc>
          <w:tcPr>
            <w:tcW w:w="402" w:type="pct"/>
            <w:vMerge/>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936316" w:rsidRPr="006B5999" w:rsidRDefault="00936316" w:rsidP="0089736D">
            <w:pPr>
              <w:bidi w:val="0"/>
              <w:spacing w:after="0" w:line="240" w:lineRule="auto"/>
              <w:jc w:val="center"/>
              <w:rPr>
                <w:rFonts w:ascii="Simplified Arabic" w:eastAsia="Times New Roman" w:hAnsi="Simplified Arabic" w:cs="Simplified Arabic"/>
                <w:b/>
                <w:bCs/>
                <w:sz w:val="10"/>
                <w:szCs w:val="10"/>
                <w:lang w:bidi="ar-IQ"/>
              </w:rPr>
            </w:pPr>
          </w:p>
        </w:tc>
        <w:tc>
          <w:tcPr>
            <w:tcW w:w="455" w:type="pct"/>
            <w:vMerge/>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936316" w:rsidRPr="006B5999" w:rsidRDefault="00936316" w:rsidP="0089736D">
            <w:pPr>
              <w:bidi w:val="0"/>
              <w:spacing w:after="0" w:line="240" w:lineRule="auto"/>
              <w:jc w:val="center"/>
              <w:rPr>
                <w:rFonts w:ascii="Simplified Arabic" w:eastAsia="Times New Roman" w:hAnsi="Simplified Arabic" w:cs="Simplified Arabic"/>
                <w:b/>
                <w:bCs/>
                <w:sz w:val="10"/>
                <w:szCs w:val="10"/>
                <w:lang w:bidi="ar-IQ"/>
              </w:rPr>
            </w:pPr>
          </w:p>
        </w:tc>
        <w:tc>
          <w:tcPr>
            <w:tcW w:w="402" w:type="pct"/>
            <w:vMerge/>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936316" w:rsidRPr="006B5999" w:rsidRDefault="00936316" w:rsidP="0089736D">
            <w:pPr>
              <w:bidi w:val="0"/>
              <w:spacing w:after="0" w:line="240" w:lineRule="auto"/>
              <w:jc w:val="center"/>
              <w:rPr>
                <w:rFonts w:ascii="Simplified Arabic" w:eastAsia="Times New Roman" w:hAnsi="Simplified Arabic" w:cs="Simplified Arabic"/>
                <w:b/>
                <w:bCs/>
                <w:sz w:val="10"/>
                <w:szCs w:val="10"/>
              </w:rPr>
            </w:pPr>
          </w:p>
        </w:tc>
        <w:tc>
          <w:tcPr>
            <w:tcW w:w="387" w:type="pct"/>
            <w:vMerge/>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936316" w:rsidRPr="006B5999" w:rsidRDefault="00936316" w:rsidP="0089736D">
            <w:pPr>
              <w:bidi w:val="0"/>
              <w:spacing w:after="0" w:line="240" w:lineRule="auto"/>
              <w:jc w:val="center"/>
              <w:rPr>
                <w:rFonts w:ascii="Simplified Arabic" w:eastAsia="Times New Roman" w:hAnsi="Simplified Arabic" w:cs="Simplified Arabic"/>
                <w:b/>
                <w:bCs/>
                <w:sz w:val="10"/>
                <w:szCs w:val="10"/>
                <w:lang w:bidi="ar-IQ"/>
              </w:rPr>
            </w:pPr>
          </w:p>
        </w:tc>
      </w:tr>
      <w:tr w:rsidR="00936316" w:rsidRPr="006B5999" w:rsidTr="0089736D">
        <w:trPr>
          <w:trHeight w:val="167"/>
          <w:jc w:val="center"/>
        </w:trPr>
        <w:tc>
          <w:tcPr>
            <w:tcW w:w="822" w:type="pct"/>
            <w:tcBorders>
              <w:top w:val="double" w:sz="2" w:space="0" w:color="auto"/>
              <w:left w:val="double" w:sz="2" w:space="0" w:color="auto"/>
              <w:bottom w:val="single" w:sz="6" w:space="0" w:color="auto"/>
              <w:right w:val="single" w:sz="6"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eastAsia="Times New Roman" w:hAnsi="Simplified Arabic" w:cs="Simplified Arabic"/>
                <w:sz w:val="10"/>
                <w:szCs w:val="10"/>
                <w:lang w:bidi="ar-IQ"/>
              </w:rPr>
            </w:pPr>
            <w:r w:rsidRPr="006B5999">
              <w:rPr>
                <w:rFonts w:ascii="Simplified Arabic" w:eastAsia="Times New Roman" w:hAnsi="Simplified Arabic" w:cs="Simplified Arabic"/>
                <w:sz w:val="10"/>
                <w:szCs w:val="10"/>
                <w:rtl/>
                <w:lang w:bidi="ar-IQ"/>
              </w:rPr>
              <w:t>القوة العضلية</w:t>
            </w:r>
          </w:p>
        </w:tc>
        <w:tc>
          <w:tcPr>
            <w:tcW w:w="382" w:type="pct"/>
            <w:tcBorders>
              <w:top w:val="double" w:sz="2" w:space="0" w:color="auto"/>
              <w:left w:val="single" w:sz="6" w:space="0" w:color="auto"/>
              <w:bottom w:val="single" w:sz="6" w:space="0" w:color="auto"/>
              <w:right w:val="single" w:sz="6"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eastAsia="Times New Roman" w:hAnsi="Simplified Arabic" w:cs="Simplified Arabic"/>
                <w:sz w:val="10"/>
                <w:szCs w:val="10"/>
                <w:lang w:bidi="ar-IQ"/>
              </w:rPr>
            </w:pPr>
            <w:r w:rsidRPr="006B5999">
              <w:rPr>
                <w:rFonts w:ascii="Simplified Arabic" w:eastAsia="Times New Roman" w:hAnsi="Simplified Arabic" w:cs="Simplified Arabic"/>
                <w:sz w:val="10"/>
                <w:szCs w:val="10"/>
                <w:rtl/>
                <w:lang w:bidi="ar-IQ"/>
              </w:rPr>
              <w:t>عدد المرات</w:t>
            </w:r>
          </w:p>
        </w:tc>
        <w:tc>
          <w:tcPr>
            <w:tcW w:w="445" w:type="pct"/>
            <w:tcBorders>
              <w:top w:val="double" w:sz="2" w:space="0" w:color="auto"/>
              <w:left w:val="single" w:sz="6" w:space="0" w:color="auto"/>
              <w:bottom w:val="single" w:sz="6" w:space="0" w:color="auto"/>
              <w:right w:val="single" w:sz="6"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eastAsia="Times New Roman" w:hAnsi="Simplified Arabic" w:cs="Simplified Arabic"/>
                <w:sz w:val="10"/>
                <w:szCs w:val="10"/>
                <w:lang w:bidi="ar-IQ"/>
              </w:rPr>
            </w:pPr>
            <w:r w:rsidRPr="006B5999">
              <w:rPr>
                <w:rFonts w:ascii="Simplified Arabic" w:hAnsi="Simplified Arabic" w:cs="Simplified Arabic"/>
                <w:color w:val="000000"/>
                <w:sz w:val="10"/>
                <w:szCs w:val="10"/>
              </w:rPr>
              <w:t>14.875</w:t>
            </w:r>
          </w:p>
        </w:tc>
        <w:tc>
          <w:tcPr>
            <w:tcW w:w="428" w:type="pct"/>
            <w:tcBorders>
              <w:top w:val="double" w:sz="2" w:space="0" w:color="auto"/>
              <w:left w:val="single" w:sz="6" w:space="0" w:color="auto"/>
              <w:bottom w:val="single" w:sz="6" w:space="0" w:color="auto"/>
              <w:right w:val="single" w:sz="6"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eastAsia="Times New Roman" w:hAnsi="Simplified Arabic" w:cs="Simplified Arabic"/>
                <w:sz w:val="10"/>
                <w:szCs w:val="10"/>
                <w:lang w:bidi="ar-IQ"/>
              </w:rPr>
            </w:pPr>
            <w:r w:rsidRPr="006B5999">
              <w:rPr>
                <w:rFonts w:ascii="Simplified Arabic" w:hAnsi="Simplified Arabic" w:cs="Simplified Arabic"/>
                <w:color w:val="000000"/>
                <w:sz w:val="10"/>
                <w:szCs w:val="10"/>
              </w:rPr>
              <w:t>5.462</w:t>
            </w:r>
          </w:p>
        </w:tc>
        <w:tc>
          <w:tcPr>
            <w:tcW w:w="445" w:type="pct"/>
            <w:tcBorders>
              <w:top w:val="double" w:sz="2" w:space="0" w:color="auto"/>
              <w:left w:val="single" w:sz="6" w:space="0" w:color="auto"/>
              <w:bottom w:val="single" w:sz="6" w:space="0" w:color="auto"/>
              <w:right w:val="single" w:sz="6"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eastAsia="Times New Roman" w:hAnsi="Simplified Arabic" w:cs="Simplified Arabic"/>
                <w:sz w:val="10"/>
                <w:szCs w:val="10"/>
                <w:lang w:bidi="ar-IQ"/>
              </w:rPr>
            </w:pPr>
            <w:r w:rsidRPr="006B5999">
              <w:rPr>
                <w:rFonts w:ascii="Simplified Arabic" w:hAnsi="Simplified Arabic" w:cs="Simplified Arabic"/>
                <w:color w:val="000000"/>
                <w:sz w:val="10"/>
                <w:szCs w:val="10"/>
              </w:rPr>
              <w:t>15.800</w:t>
            </w:r>
          </w:p>
        </w:tc>
        <w:tc>
          <w:tcPr>
            <w:tcW w:w="428" w:type="pct"/>
            <w:tcBorders>
              <w:top w:val="double" w:sz="2" w:space="0" w:color="auto"/>
              <w:left w:val="single" w:sz="6" w:space="0" w:color="auto"/>
              <w:bottom w:val="single" w:sz="6" w:space="0" w:color="auto"/>
              <w:right w:val="single" w:sz="6"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eastAsia="Times New Roman" w:hAnsi="Simplified Arabic" w:cs="Simplified Arabic"/>
                <w:sz w:val="10"/>
                <w:szCs w:val="10"/>
                <w:lang w:bidi="ar-IQ"/>
              </w:rPr>
            </w:pPr>
            <w:r w:rsidRPr="006B5999">
              <w:rPr>
                <w:rFonts w:ascii="Simplified Arabic" w:hAnsi="Simplified Arabic" w:cs="Simplified Arabic"/>
                <w:color w:val="000000"/>
                <w:sz w:val="10"/>
                <w:szCs w:val="10"/>
              </w:rPr>
              <w:t>7.465</w:t>
            </w:r>
          </w:p>
        </w:tc>
        <w:tc>
          <w:tcPr>
            <w:tcW w:w="406" w:type="pct"/>
            <w:tcBorders>
              <w:top w:val="double" w:sz="2" w:space="0" w:color="auto"/>
              <w:left w:val="single" w:sz="6" w:space="0" w:color="auto"/>
              <w:bottom w:val="single" w:sz="6" w:space="0" w:color="auto"/>
              <w:right w:val="single" w:sz="6"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hAnsi="Simplified Arabic" w:cs="Simplified Arabic"/>
                <w:color w:val="000000"/>
                <w:sz w:val="10"/>
                <w:szCs w:val="10"/>
              </w:rPr>
            </w:pPr>
            <w:r w:rsidRPr="006B5999">
              <w:rPr>
                <w:rFonts w:ascii="Simplified Arabic" w:hAnsi="Simplified Arabic" w:cs="Simplified Arabic"/>
                <w:color w:val="000000"/>
                <w:sz w:val="10"/>
                <w:szCs w:val="10"/>
                <w:rtl/>
              </w:rPr>
              <w:t>1.250</w:t>
            </w:r>
          </w:p>
        </w:tc>
        <w:tc>
          <w:tcPr>
            <w:tcW w:w="402" w:type="pct"/>
            <w:tcBorders>
              <w:top w:val="double" w:sz="2" w:space="0" w:color="auto"/>
              <w:left w:val="single" w:sz="6" w:space="0" w:color="auto"/>
              <w:bottom w:val="single" w:sz="6" w:space="0" w:color="auto"/>
              <w:right w:val="single" w:sz="6"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hAnsi="Simplified Arabic" w:cs="Simplified Arabic"/>
                <w:color w:val="000000"/>
                <w:sz w:val="10"/>
                <w:szCs w:val="10"/>
              </w:rPr>
            </w:pPr>
            <w:r w:rsidRPr="006B5999">
              <w:rPr>
                <w:rFonts w:ascii="Simplified Arabic" w:hAnsi="Simplified Arabic" w:cs="Simplified Arabic"/>
                <w:color w:val="000000"/>
                <w:sz w:val="10"/>
                <w:szCs w:val="10"/>
                <w:rtl/>
              </w:rPr>
              <w:t>6.812</w:t>
            </w:r>
          </w:p>
        </w:tc>
        <w:tc>
          <w:tcPr>
            <w:tcW w:w="455" w:type="pct"/>
            <w:tcBorders>
              <w:top w:val="double" w:sz="2" w:space="0" w:color="auto"/>
              <w:left w:val="single" w:sz="6" w:space="0" w:color="auto"/>
              <w:bottom w:val="single" w:sz="6" w:space="0" w:color="auto"/>
              <w:right w:val="single" w:sz="6"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eastAsia="Times New Roman" w:hAnsi="Simplified Arabic" w:cs="Simplified Arabic"/>
                <w:sz w:val="10"/>
                <w:szCs w:val="10"/>
                <w:lang w:bidi="ar-IQ"/>
              </w:rPr>
            </w:pPr>
            <w:r w:rsidRPr="006B5999">
              <w:rPr>
                <w:rFonts w:ascii="Simplified Arabic" w:eastAsia="Times New Roman" w:hAnsi="Simplified Arabic" w:cs="Simplified Arabic"/>
                <w:sz w:val="10"/>
                <w:szCs w:val="10"/>
                <w:rtl/>
                <w:lang w:bidi="ar-IQ"/>
              </w:rPr>
              <w:t>0.467</w:t>
            </w:r>
          </w:p>
        </w:tc>
        <w:tc>
          <w:tcPr>
            <w:tcW w:w="402" w:type="pct"/>
            <w:tcBorders>
              <w:top w:val="double" w:sz="2" w:space="0" w:color="auto"/>
              <w:left w:val="single" w:sz="6" w:space="0" w:color="auto"/>
              <w:bottom w:val="single" w:sz="6" w:space="0" w:color="auto"/>
              <w:right w:val="single" w:sz="6"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eastAsia="Times New Roman" w:hAnsi="Simplified Arabic" w:cs="Simplified Arabic"/>
                <w:sz w:val="10"/>
                <w:szCs w:val="10"/>
                <w:lang w:bidi="ar-IQ"/>
              </w:rPr>
            </w:pPr>
            <w:r w:rsidRPr="006B5999">
              <w:rPr>
                <w:rFonts w:ascii="Simplified Arabic" w:eastAsia="Times New Roman" w:hAnsi="Simplified Arabic" w:cs="Simplified Arabic"/>
                <w:sz w:val="10"/>
                <w:szCs w:val="10"/>
                <w:rtl/>
                <w:lang w:bidi="ar-IQ"/>
              </w:rPr>
              <w:t>0.655</w:t>
            </w:r>
          </w:p>
        </w:tc>
        <w:tc>
          <w:tcPr>
            <w:tcW w:w="387" w:type="pct"/>
            <w:tcBorders>
              <w:top w:val="double" w:sz="2" w:space="0" w:color="auto"/>
              <w:left w:val="single" w:sz="6" w:space="0" w:color="auto"/>
              <w:bottom w:val="single" w:sz="6" w:space="0" w:color="auto"/>
              <w:right w:val="double" w:sz="2"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eastAsia="Times New Roman" w:hAnsi="Simplified Arabic" w:cs="Simplified Arabic"/>
                <w:sz w:val="10"/>
                <w:szCs w:val="10"/>
                <w:lang w:bidi="ar-IQ"/>
              </w:rPr>
            </w:pPr>
            <w:r w:rsidRPr="006B5999">
              <w:rPr>
                <w:rFonts w:ascii="Simplified Arabic" w:eastAsia="Times New Roman" w:hAnsi="Simplified Arabic" w:cs="Simplified Arabic"/>
                <w:sz w:val="10"/>
                <w:szCs w:val="10"/>
                <w:rtl/>
                <w:lang w:bidi="ar-IQ"/>
              </w:rPr>
              <w:t>غير دال</w:t>
            </w:r>
          </w:p>
        </w:tc>
      </w:tr>
      <w:tr w:rsidR="00936316" w:rsidRPr="006B5999" w:rsidTr="0089736D">
        <w:trPr>
          <w:trHeight w:val="167"/>
          <w:jc w:val="center"/>
        </w:trPr>
        <w:tc>
          <w:tcPr>
            <w:tcW w:w="822" w:type="pct"/>
            <w:tcBorders>
              <w:top w:val="single" w:sz="6" w:space="0" w:color="auto"/>
              <w:left w:val="double" w:sz="2" w:space="0" w:color="auto"/>
              <w:bottom w:val="single" w:sz="6" w:space="0" w:color="auto"/>
              <w:right w:val="single" w:sz="6"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hAnsi="Simplified Arabic" w:cs="Simplified Arabic"/>
                <w:sz w:val="10"/>
                <w:szCs w:val="10"/>
              </w:rPr>
            </w:pPr>
            <w:r w:rsidRPr="006B5999">
              <w:rPr>
                <w:rFonts w:ascii="Simplified Arabic" w:hAnsi="Simplified Arabic" w:cs="Simplified Arabic"/>
                <w:sz w:val="10"/>
                <w:szCs w:val="10"/>
                <w:rtl/>
              </w:rPr>
              <w:t>المرونة الديناميكية</w:t>
            </w:r>
          </w:p>
        </w:tc>
        <w:tc>
          <w:tcPr>
            <w:tcW w:w="38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hAnsi="Simplified Arabic" w:cs="Simplified Arabic"/>
                <w:sz w:val="10"/>
                <w:szCs w:val="10"/>
              </w:rPr>
            </w:pPr>
            <w:r w:rsidRPr="006B5999">
              <w:rPr>
                <w:rFonts w:ascii="Simplified Arabic" w:eastAsia="Times New Roman" w:hAnsi="Simplified Arabic" w:cs="Simplified Arabic"/>
                <w:sz w:val="10"/>
                <w:szCs w:val="10"/>
                <w:rtl/>
                <w:lang w:bidi="ar-IQ"/>
              </w:rPr>
              <w:t>عدد المرات</w:t>
            </w:r>
          </w:p>
        </w:tc>
        <w:tc>
          <w:tcPr>
            <w:tcW w:w="445"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hAnsi="Simplified Arabic" w:cs="Simplified Arabic"/>
                <w:color w:val="000000"/>
                <w:sz w:val="10"/>
                <w:szCs w:val="10"/>
              </w:rPr>
            </w:pPr>
            <w:r w:rsidRPr="006B5999">
              <w:rPr>
                <w:rFonts w:ascii="Simplified Arabic" w:hAnsi="Simplified Arabic" w:cs="Simplified Arabic"/>
                <w:color w:val="000000"/>
                <w:sz w:val="10"/>
                <w:szCs w:val="10"/>
              </w:rPr>
              <w:t>10.625</w:t>
            </w:r>
          </w:p>
        </w:tc>
        <w:tc>
          <w:tcPr>
            <w:tcW w:w="428"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hAnsi="Simplified Arabic" w:cs="Simplified Arabic"/>
                <w:color w:val="000000"/>
                <w:sz w:val="10"/>
                <w:szCs w:val="10"/>
              </w:rPr>
            </w:pPr>
            <w:r w:rsidRPr="006B5999">
              <w:rPr>
                <w:rFonts w:ascii="Simplified Arabic" w:hAnsi="Simplified Arabic" w:cs="Simplified Arabic"/>
                <w:color w:val="000000"/>
                <w:sz w:val="10"/>
                <w:szCs w:val="10"/>
              </w:rPr>
              <w:t>1.767</w:t>
            </w:r>
          </w:p>
        </w:tc>
        <w:tc>
          <w:tcPr>
            <w:tcW w:w="445"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hAnsi="Simplified Arabic" w:cs="Simplified Arabic"/>
                <w:color w:val="000000"/>
                <w:sz w:val="10"/>
                <w:szCs w:val="10"/>
              </w:rPr>
            </w:pPr>
            <w:r w:rsidRPr="006B5999">
              <w:rPr>
                <w:rFonts w:ascii="Simplified Arabic" w:hAnsi="Simplified Arabic" w:cs="Simplified Arabic"/>
                <w:color w:val="000000"/>
                <w:sz w:val="10"/>
                <w:szCs w:val="10"/>
              </w:rPr>
              <w:t>10.700</w:t>
            </w:r>
          </w:p>
        </w:tc>
        <w:tc>
          <w:tcPr>
            <w:tcW w:w="428"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hAnsi="Simplified Arabic" w:cs="Simplified Arabic"/>
                <w:color w:val="000000"/>
                <w:sz w:val="10"/>
                <w:szCs w:val="10"/>
              </w:rPr>
            </w:pPr>
            <w:r w:rsidRPr="006B5999">
              <w:rPr>
                <w:rFonts w:ascii="Simplified Arabic" w:hAnsi="Simplified Arabic" w:cs="Simplified Arabic"/>
                <w:color w:val="000000"/>
                <w:sz w:val="10"/>
                <w:szCs w:val="10"/>
              </w:rPr>
              <w:t>1.636</w:t>
            </w:r>
          </w:p>
        </w:tc>
        <w:tc>
          <w:tcPr>
            <w:tcW w:w="406"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hAnsi="Simplified Arabic" w:cs="Simplified Arabic"/>
                <w:color w:val="000000"/>
                <w:sz w:val="10"/>
                <w:szCs w:val="10"/>
              </w:rPr>
            </w:pPr>
            <w:r w:rsidRPr="006B5999">
              <w:rPr>
                <w:rFonts w:ascii="Simplified Arabic" w:hAnsi="Simplified Arabic" w:cs="Simplified Arabic"/>
                <w:color w:val="000000"/>
                <w:sz w:val="10"/>
                <w:szCs w:val="10"/>
                <w:rtl/>
              </w:rPr>
              <w:t>0.50</w:t>
            </w:r>
          </w:p>
        </w:tc>
        <w:tc>
          <w:tcPr>
            <w:tcW w:w="40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hAnsi="Simplified Arabic" w:cs="Simplified Arabic"/>
                <w:color w:val="000000"/>
                <w:sz w:val="10"/>
                <w:szCs w:val="10"/>
              </w:rPr>
            </w:pPr>
            <w:r w:rsidRPr="006B5999">
              <w:rPr>
                <w:rFonts w:ascii="Simplified Arabic" w:hAnsi="Simplified Arabic" w:cs="Simplified Arabic"/>
                <w:color w:val="000000"/>
                <w:sz w:val="10"/>
                <w:szCs w:val="10"/>
                <w:rtl/>
              </w:rPr>
              <w:t>1.195</w:t>
            </w:r>
          </w:p>
        </w:tc>
        <w:tc>
          <w:tcPr>
            <w:tcW w:w="455"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hAnsi="Simplified Arabic" w:cs="Simplified Arabic"/>
                <w:sz w:val="10"/>
                <w:szCs w:val="10"/>
              </w:rPr>
            </w:pPr>
            <w:r w:rsidRPr="006B5999">
              <w:rPr>
                <w:rFonts w:ascii="Simplified Arabic" w:hAnsi="Simplified Arabic" w:cs="Simplified Arabic"/>
                <w:sz w:val="10"/>
                <w:szCs w:val="10"/>
                <w:rtl/>
              </w:rPr>
              <w:t>1.183</w:t>
            </w:r>
          </w:p>
        </w:tc>
        <w:tc>
          <w:tcPr>
            <w:tcW w:w="40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hAnsi="Simplified Arabic" w:cs="Simplified Arabic"/>
                <w:sz w:val="10"/>
                <w:szCs w:val="10"/>
              </w:rPr>
            </w:pPr>
            <w:r w:rsidRPr="006B5999">
              <w:rPr>
                <w:rFonts w:ascii="Simplified Arabic" w:hAnsi="Simplified Arabic" w:cs="Simplified Arabic"/>
                <w:sz w:val="10"/>
                <w:szCs w:val="10"/>
                <w:rtl/>
              </w:rPr>
              <w:t>0.275</w:t>
            </w:r>
          </w:p>
        </w:tc>
        <w:tc>
          <w:tcPr>
            <w:tcW w:w="387" w:type="pct"/>
            <w:tcBorders>
              <w:top w:val="single" w:sz="6" w:space="0" w:color="auto"/>
              <w:left w:val="single" w:sz="6" w:space="0" w:color="auto"/>
              <w:bottom w:val="single" w:sz="6" w:space="0" w:color="auto"/>
              <w:right w:val="double" w:sz="2"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hAnsi="Simplified Arabic" w:cs="Simplified Arabic"/>
                <w:sz w:val="10"/>
                <w:szCs w:val="10"/>
              </w:rPr>
            </w:pPr>
            <w:r w:rsidRPr="006B5999">
              <w:rPr>
                <w:rFonts w:ascii="Simplified Arabic" w:hAnsi="Simplified Arabic" w:cs="Simplified Arabic"/>
                <w:sz w:val="10"/>
                <w:szCs w:val="10"/>
                <w:rtl/>
              </w:rPr>
              <w:t>غير دال</w:t>
            </w:r>
          </w:p>
        </w:tc>
      </w:tr>
      <w:tr w:rsidR="00936316" w:rsidRPr="006B5999" w:rsidTr="0089736D">
        <w:trPr>
          <w:trHeight w:val="157"/>
          <w:jc w:val="center"/>
        </w:trPr>
        <w:tc>
          <w:tcPr>
            <w:tcW w:w="822" w:type="pct"/>
            <w:tcBorders>
              <w:top w:val="single" w:sz="6" w:space="0" w:color="auto"/>
              <w:left w:val="double" w:sz="2" w:space="0" w:color="auto"/>
              <w:bottom w:val="single" w:sz="6" w:space="0" w:color="auto"/>
              <w:right w:val="single" w:sz="6"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hAnsi="Simplified Arabic" w:cs="Simplified Arabic"/>
                <w:sz w:val="10"/>
                <w:szCs w:val="10"/>
              </w:rPr>
            </w:pPr>
            <w:r w:rsidRPr="006B5999">
              <w:rPr>
                <w:rFonts w:ascii="Simplified Arabic" w:hAnsi="Simplified Arabic" w:cs="Simplified Arabic"/>
                <w:sz w:val="10"/>
                <w:szCs w:val="10"/>
                <w:rtl/>
              </w:rPr>
              <w:t>التحمل العضلي</w:t>
            </w:r>
          </w:p>
        </w:tc>
        <w:tc>
          <w:tcPr>
            <w:tcW w:w="38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hAnsi="Simplified Arabic" w:cs="Simplified Arabic"/>
                <w:sz w:val="10"/>
                <w:szCs w:val="10"/>
              </w:rPr>
            </w:pPr>
            <w:r w:rsidRPr="006B5999">
              <w:rPr>
                <w:rFonts w:ascii="Simplified Arabic" w:eastAsia="Times New Roman" w:hAnsi="Simplified Arabic" w:cs="Simplified Arabic"/>
                <w:sz w:val="10"/>
                <w:szCs w:val="10"/>
                <w:rtl/>
                <w:lang w:bidi="ar-IQ"/>
              </w:rPr>
              <w:t>عدد المرات</w:t>
            </w:r>
          </w:p>
        </w:tc>
        <w:tc>
          <w:tcPr>
            <w:tcW w:w="445"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hAnsi="Simplified Arabic" w:cs="Simplified Arabic"/>
                <w:color w:val="000000"/>
                <w:sz w:val="10"/>
                <w:szCs w:val="10"/>
              </w:rPr>
            </w:pPr>
            <w:r w:rsidRPr="006B5999">
              <w:rPr>
                <w:rFonts w:ascii="Simplified Arabic" w:hAnsi="Simplified Arabic" w:cs="Simplified Arabic"/>
                <w:color w:val="000000"/>
                <w:sz w:val="10"/>
                <w:szCs w:val="10"/>
              </w:rPr>
              <w:t>23.000</w:t>
            </w:r>
          </w:p>
        </w:tc>
        <w:tc>
          <w:tcPr>
            <w:tcW w:w="428"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hAnsi="Simplified Arabic" w:cs="Simplified Arabic"/>
                <w:color w:val="000000"/>
                <w:sz w:val="10"/>
                <w:szCs w:val="10"/>
              </w:rPr>
            </w:pPr>
            <w:r w:rsidRPr="006B5999">
              <w:rPr>
                <w:rFonts w:ascii="Simplified Arabic" w:hAnsi="Simplified Arabic" w:cs="Simplified Arabic"/>
                <w:color w:val="000000"/>
                <w:sz w:val="10"/>
                <w:szCs w:val="10"/>
              </w:rPr>
              <w:t>3.891</w:t>
            </w:r>
          </w:p>
        </w:tc>
        <w:tc>
          <w:tcPr>
            <w:tcW w:w="445"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hAnsi="Simplified Arabic" w:cs="Simplified Arabic"/>
                <w:color w:val="000000"/>
                <w:sz w:val="10"/>
                <w:szCs w:val="10"/>
              </w:rPr>
            </w:pPr>
            <w:r w:rsidRPr="006B5999">
              <w:rPr>
                <w:rFonts w:ascii="Simplified Arabic" w:hAnsi="Simplified Arabic" w:cs="Simplified Arabic"/>
                <w:color w:val="000000"/>
                <w:sz w:val="10"/>
                <w:szCs w:val="10"/>
              </w:rPr>
              <w:t>21.700</w:t>
            </w:r>
          </w:p>
        </w:tc>
        <w:tc>
          <w:tcPr>
            <w:tcW w:w="428"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hAnsi="Simplified Arabic" w:cs="Simplified Arabic"/>
                <w:color w:val="000000"/>
                <w:sz w:val="10"/>
                <w:szCs w:val="10"/>
              </w:rPr>
            </w:pPr>
            <w:r w:rsidRPr="006B5999">
              <w:rPr>
                <w:rFonts w:ascii="Simplified Arabic" w:hAnsi="Simplified Arabic" w:cs="Simplified Arabic"/>
                <w:color w:val="000000"/>
                <w:sz w:val="10"/>
                <w:szCs w:val="10"/>
              </w:rPr>
              <w:t>3.888</w:t>
            </w:r>
          </w:p>
        </w:tc>
        <w:tc>
          <w:tcPr>
            <w:tcW w:w="406"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hAnsi="Simplified Arabic" w:cs="Simplified Arabic"/>
                <w:color w:val="000000"/>
                <w:sz w:val="10"/>
                <w:szCs w:val="10"/>
              </w:rPr>
            </w:pPr>
            <w:r w:rsidRPr="006B5999">
              <w:rPr>
                <w:rFonts w:ascii="Simplified Arabic" w:hAnsi="Simplified Arabic" w:cs="Simplified Arabic"/>
                <w:color w:val="000000"/>
                <w:sz w:val="10"/>
                <w:szCs w:val="10"/>
                <w:rtl/>
              </w:rPr>
              <w:t>0.125</w:t>
            </w:r>
          </w:p>
        </w:tc>
        <w:tc>
          <w:tcPr>
            <w:tcW w:w="40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hAnsi="Simplified Arabic" w:cs="Simplified Arabic"/>
                <w:color w:val="000000"/>
                <w:sz w:val="10"/>
                <w:szCs w:val="10"/>
              </w:rPr>
            </w:pPr>
            <w:r w:rsidRPr="006B5999">
              <w:rPr>
                <w:rFonts w:ascii="Simplified Arabic" w:hAnsi="Simplified Arabic" w:cs="Simplified Arabic"/>
                <w:color w:val="000000"/>
                <w:sz w:val="10"/>
                <w:szCs w:val="10"/>
                <w:rtl/>
              </w:rPr>
              <w:t>3.522</w:t>
            </w:r>
          </w:p>
        </w:tc>
        <w:tc>
          <w:tcPr>
            <w:tcW w:w="455"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hAnsi="Simplified Arabic" w:cs="Simplified Arabic"/>
                <w:sz w:val="10"/>
                <w:szCs w:val="10"/>
              </w:rPr>
            </w:pPr>
            <w:r w:rsidRPr="006B5999">
              <w:rPr>
                <w:rFonts w:ascii="Simplified Arabic" w:hAnsi="Simplified Arabic" w:cs="Simplified Arabic"/>
                <w:sz w:val="10"/>
                <w:szCs w:val="10"/>
                <w:rtl/>
              </w:rPr>
              <w:t>0.100</w:t>
            </w:r>
          </w:p>
        </w:tc>
        <w:tc>
          <w:tcPr>
            <w:tcW w:w="40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hAnsi="Simplified Arabic" w:cs="Simplified Arabic"/>
                <w:color w:val="000000"/>
                <w:sz w:val="10"/>
                <w:szCs w:val="10"/>
              </w:rPr>
            </w:pPr>
            <w:r w:rsidRPr="006B5999">
              <w:rPr>
                <w:rFonts w:ascii="Simplified Arabic" w:hAnsi="Simplified Arabic" w:cs="Simplified Arabic"/>
                <w:color w:val="000000"/>
                <w:sz w:val="10"/>
                <w:szCs w:val="10"/>
                <w:rtl/>
              </w:rPr>
              <w:t>0.923</w:t>
            </w:r>
          </w:p>
        </w:tc>
        <w:tc>
          <w:tcPr>
            <w:tcW w:w="387" w:type="pct"/>
            <w:tcBorders>
              <w:top w:val="single" w:sz="6" w:space="0" w:color="auto"/>
              <w:left w:val="single" w:sz="6" w:space="0" w:color="auto"/>
              <w:bottom w:val="single" w:sz="6" w:space="0" w:color="auto"/>
              <w:right w:val="double" w:sz="2"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hAnsi="Simplified Arabic" w:cs="Simplified Arabic"/>
                <w:color w:val="000000"/>
                <w:sz w:val="10"/>
                <w:szCs w:val="10"/>
              </w:rPr>
            </w:pPr>
            <w:r w:rsidRPr="006B5999">
              <w:rPr>
                <w:rFonts w:ascii="Simplified Arabic" w:eastAsia="Times New Roman" w:hAnsi="Simplified Arabic" w:cs="Simplified Arabic"/>
                <w:sz w:val="10"/>
                <w:szCs w:val="10"/>
                <w:rtl/>
                <w:lang w:bidi="ar-IQ"/>
              </w:rPr>
              <w:t>غير دال</w:t>
            </w:r>
          </w:p>
        </w:tc>
      </w:tr>
      <w:tr w:rsidR="00936316" w:rsidRPr="006B5999" w:rsidTr="0089736D">
        <w:trPr>
          <w:trHeight w:val="157"/>
          <w:jc w:val="center"/>
        </w:trPr>
        <w:tc>
          <w:tcPr>
            <w:tcW w:w="822" w:type="pct"/>
            <w:tcBorders>
              <w:top w:val="single" w:sz="6" w:space="0" w:color="auto"/>
              <w:left w:val="double" w:sz="2" w:space="0" w:color="auto"/>
              <w:bottom w:val="double" w:sz="2" w:space="0" w:color="auto"/>
              <w:right w:val="single" w:sz="6"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hAnsi="Simplified Arabic" w:cs="Simplified Arabic"/>
                <w:sz w:val="10"/>
                <w:szCs w:val="10"/>
              </w:rPr>
            </w:pPr>
            <w:r w:rsidRPr="006B5999">
              <w:rPr>
                <w:rFonts w:ascii="Simplified Arabic" w:hAnsi="Simplified Arabic" w:cs="Simplified Arabic"/>
                <w:sz w:val="10"/>
                <w:szCs w:val="10"/>
                <w:rtl/>
              </w:rPr>
              <w:t>الاتزان</w:t>
            </w:r>
          </w:p>
        </w:tc>
        <w:tc>
          <w:tcPr>
            <w:tcW w:w="382" w:type="pct"/>
            <w:tcBorders>
              <w:top w:val="single" w:sz="6" w:space="0" w:color="auto"/>
              <w:left w:val="single" w:sz="6" w:space="0" w:color="auto"/>
              <w:bottom w:val="double" w:sz="2" w:space="0" w:color="auto"/>
              <w:right w:val="single" w:sz="6"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hAnsi="Simplified Arabic" w:cs="Simplified Arabic"/>
                <w:sz w:val="10"/>
                <w:szCs w:val="10"/>
              </w:rPr>
            </w:pPr>
            <w:r w:rsidRPr="006B5999">
              <w:rPr>
                <w:rFonts w:ascii="Simplified Arabic" w:hAnsi="Simplified Arabic" w:cs="Simplified Arabic"/>
                <w:sz w:val="10"/>
                <w:szCs w:val="10"/>
                <w:rtl/>
              </w:rPr>
              <w:t>دقيقة</w:t>
            </w:r>
          </w:p>
        </w:tc>
        <w:tc>
          <w:tcPr>
            <w:tcW w:w="445" w:type="pct"/>
            <w:tcBorders>
              <w:top w:val="single" w:sz="6" w:space="0" w:color="auto"/>
              <w:left w:val="single" w:sz="6" w:space="0" w:color="auto"/>
              <w:bottom w:val="double" w:sz="2" w:space="0" w:color="auto"/>
              <w:right w:val="single" w:sz="6"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hAnsi="Simplified Arabic" w:cs="Simplified Arabic"/>
                <w:color w:val="000000"/>
                <w:sz w:val="10"/>
                <w:szCs w:val="10"/>
                <w:rtl/>
                <w:lang w:bidi="ar-IQ"/>
              </w:rPr>
            </w:pPr>
            <w:r w:rsidRPr="006B5999">
              <w:rPr>
                <w:rFonts w:ascii="Simplified Arabic" w:hAnsi="Simplified Arabic" w:cs="Simplified Arabic"/>
                <w:color w:val="000000"/>
                <w:sz w:val="10"/>
                <w:szCs w:val="10"/>
              </w:rPr>
              <w:t>.796</w:t>
            </w:r>
            <w:r w:rsidRPr="006B5999">
              <w:rPr>
                <w:rFonts w:ascii="Simplified Arabic" w:hAnsi="Simplified Arabic" w:cs="Simplified Arabic"/>
                <w:color w:val="000000"/>
                <w:sz w:val="10"/>
                <w:szCs w:val="10"/>
                <w:rtl/>
              </w:rPr>
              <w:t>0</w:t>
            </w:r>
          </w:p>
        </w:tc>
        <w:tc>
          <w:tcPr>
            <w:tcW w:w="428" w:type="pct"/>
            <w:tcBorders>
              <w:top w:val="single" w:sz="6" w:space="0" w:color="auto"/>
              <w:left w:val="single" w:sz="6" w:space="0" w:color="auto"/>
              <w:bottom w:val="double" w:sz="2" w:space="0" w:color="auto"/>
              <w:right w:val="single" w:sz="6"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hAnsi="Simplified Arabic" w:cs="Simplified Arabic"/>
                <w:color w:val="000000"/>
                <w:sz w:val="10"/>
                <w:szCs w:val="10"/>
              </w:rPr>
            </w:pPr>
            <w:r w:rsidRPr="006B5999">
              <w:rPr>
                <w:rFonts w:ascii="Simplified Arabic" w:hAnsi="Simplified Arabic" w:cs="Simplified Arabic"/>
                <w:color w:val="000000"/>
                <w:sz w:val="10"/>
                <w:szCs w:val="10"/>
              </w:rPr>
              <w:t>.525</w:t>
            </w:r>
            <w:r w:rsidRPr="006B5999">
              <w:rPr>
                <w:rFonts w:ascii="Simplified Arabic" w:hAnsi="Simplified Arabic" w:cs="Simplified Arabic"/>
                <w:color w:val="000000"/>
                <w:sz w:val="10"/>
                <w:szCs w:val="10"/>
                <w:rtl/>
              </w:rPr>
              <w:t>0</w:t>
            </w:r>
          </w:p>
        </w:tc>
        <w:tc>
          <w:tcPr>
            <w:tcW w:w="445" w:type="pct"/>
            <w:tcBorders>
              <w:top w:val="single" w:sz="6" w:space="0" w:color="auto"/>
              <w:left w:val="single" w:sz="6" w:space="0" w:color="auto"/>
              <w:bottom w:val="double" w:sz="2" w:space="0" w:color="auto"/>
              <w:right w:val="single" w:sz="6"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hAnsi="Simplified Arabic" w:cs="Simplified Arabic"/>
                <w:color w:val="000000"/>
                <w:sz w:val="10"/>
                <w:szCs w:val="10"/>
              </w:rPr>
            </w:pPr>
            <w:r w:rsidRPr="006B5999">
              <w:rPr>
                <w:rFonts w:ascii="Simplified Arabic" w:hAnsi="Simplified Arabic" w:cs="Simplified Arabic"/>
                <w:color w:val="000000"/>
                <w:sz w:val="10"/>
                <w:szCs w:val="10"/>
              </w:rPr>
              <w:t>.764</w:t>
            </w:r>
            <w:r w:rsidRPr="006B5999">
              <w:rPr>
                <w:rFonts w:ascii="Simplified Arabic" w:hAnsi="Simplified Arabic" w:cs="Simplified Arabic"/>
                <w:color w:val="000000"/>
                <w:sz w:val="10"/>
                <w:szCs w:val="10"/>
                <w:rtl/>
              </w:rPr>
              <w:t>0</w:t>
            </w:r>
          </w:p>
        </w:tc>
        <w:tc>
          <w:tcPr>
            <w:tcW w:w="428" w:type="pct"/>
            <w:tcBorders>
              <w:top w:val="single" w:sz="6" w:space="0" w:color="auto"/>
              <w:left w:val="single" w:sz="6" w:space="0" w:color="auto"/>
              <w:bottom w:val="double" w:sz="2" w:space="0" w:color="auto"/>
              <w:right w:val="single" w:sz="6"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hAnsi="Simplified Arabic" w:cs="Simplified Arabic"/>
                <w:color w:val="000000"/>
                <w:sz w:val="10"/>
                <w:szCs w:val="10"/>
                <w:rtl/>
                <w:lang w:bidi="ar-IQ"/>
              </w:rPr>
            </w:pPr>
            <w:r w:rsidRPr="006B5999">
              <w:rPr>
                <w:rFonts w:ascii="Simplified Arabic" w:hAnsi="Simplified Arabic" w:cs="Simplified Arabic"/>
                <w:color w:val="000000"/>
                <w:sz w:val="10"/>
                <w:szCs w:val="10"/>
              </w:rPr>
              <w:t>.517</w:t>
            </w:r>
            <w:r w:rsidRPr="006B5999">
              <w:rPr>
                <w:rFonts w:ascii="Simplified Arabic" w:hAnsi="Simplified Arabic" w:cs="Simplified Arabic"/>
                <w:color w:val="000000"/>
                <w:sz w:val="10"/>
                <w:szCs w:val="10"/>
                <w:rtl/>
              </w:rPr>
              <w:t>0</w:t>
            </w:r>
          </w:p>
        </w:tc>
        <w:tc>
          <w:tcPr>
            <w:tcW w:w="406" w:type="pct"/>
            <w:tcBorders>
              <w:top w:val="single" w:sz="6" w:space="0" w:color="auto"/>
              <w:left w:val="single" w:sz="6" w:space="0" w:color="auto"/>
              <w:bottom w:val="double" w:sz="2" w:space="0" w:color="auto"/>
              <w:right w:val="single" w:sz="6"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hAnsi="Simplified Arabic" w:cs="Simplified Arabic"/>
                <w:color w:val="000000"/>
                <w:sz w:val="10"/>
                <w:szCs w:val="10"/>
              </w:rPr>
            </w:pPr>
            <w:r w:rsidRPr="006B5999">
              <w:rPr>
                <w:rFonts w:ascii="Simplified Arabic" w:hAnsi="Simplified Arabic" w:cs="Simplified Arabic"/>
                <w:color w:val="000000"/>
                <w:sz w:val="10"/>
                <w:szCs w:val="10"/>
                <w:rtl/>
              </w:rPr>
              <w:t>0.007</w:t>
            </w:r>
          </w:p>
        </w:tc>
        <w:tc>
          <w:tcPr>
            <w:tcW w:w="402" w:type="pct"/>
            <w:tcBorders>
              <w:top w:val="single" w:sz="6" w:space="0" w:color="auto"/>
              <w:left w:val="single" w:sz="6" w:space="0" w:color="auto"/>
              <w:bottom w:val="double" w:sz="2" w:space="0" w:color="auto"/>
              <w:right w:val="single" w:sz="6"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hAnsi="Simplified Arabic" w:cs="Simplified Arabic"/>
                <w:color w:val="000000"/>
                <w:sz w:val="10"/>
                <w:szCs w:val="10"/>
              </w:rPr>
            </w:pPr>
            <w:r w:rsidRPr="006B5999">
              <w:rPr>
                <w:rFonts w:ascii="Simplified Arabic" w:hAnsi="Simplified Arabic" w:cs="Simplified Arabic"/>
                <w:color w:val="000000"/>
                <w:sz w:val="10"/>
                <w:szCs w:val="10"/>
                <w:rtl/>
              </w:rPr>
              <w:t>0.788</w:t>
            </w:r>
          </w:p>
        </w:tc>
        <w:tc>
          <w:tcPr>
            <w:tcW w:w="455" w:type="pct"/>
            <w:tcBorders>
              <w:top w:val="single" w:sz="6" w:space="0" w:color="auto"/>
              <w:left w:val="single" w:sz="6" w:space="0" w:color="auto"/>
              <w:bottom w:val="double" w:sz="2" w:space="0" w:color="auto"/>
              <w:right w:val="single" w:sz="6"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hAnsi="Simplified Arabic" w:cs="Simplified Arabic"/>
                <w:color w:val="000000"/>
                <w:sz w:val="10"/>
                <w:szCs w:val="10"/>
              </w:rPr>
            </w:pPr>
            <w:r w:rsidRPr="006B5999">
              <w:rPr>
                <w:rFonts w:ascii="Simplified Arabic" w:hAnsi="Simplified Arabic" w:cs="Simplified Arabic"/>
                <w:color w:val="000000"/>
                <w:sz w:val="10"/>
                <w:szCs w:val="10"/>
                <w:rtl/>
              </w:rPr>
              <w:t>0.027</w:t>
            </w:r>
          </w:p>
        </w:tc>
        <w:tc>
          <w:tcPr>
            <w:tcW w:w="402" w:type="pct"/>
            <w:tcBorders>
              <w:top w:val="single" w:sz="6" w:space="0" w:color="auto"/>
              <w:left w:val="single" w:sz="6" w:space="0" w:color="auto"/>
              <w:bottom w:val="double" w:sz="2" w:space="0" w:color="auto"/>
              <w:right w:val="single" w:sz="6"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hAnsi="Simplified Arabic" w:cs="Simplified Arabic"/>
                <w:color w:val="000000"/>
                <w:sz w:val="10"/>
                <w:szCs w:val="10"/>
              </w:rPr>
            </w:pPr>
            <w:r w:rsidRPr="006B5999">
              <w:rPr>
                <w:rFonts w:ascii="Simplified Arabic" w:hAnsi="Simplified Arabic" w:cs="Simplified Arabic"/>
                <w:color w:val="000000"/>
                <w:sz w:val="10"/>
                <w:szCs w:val="10"/>
                <w:rtl/>
              </w:rPr>
              <w:t>0.979</w:t>
            </w:r>
          </w:p>
        </w:tc>
        <w:tc>
          <w:tcPr>
            <w:tcW w:w="387" w:type="pct"/>
            <w:tcBorders>
              <w:top w:val="single" w:sz="6" w:space="0" w:color="auto"/>
              <w:left w:val="single" w:sz="6" w:space="0" w:color="auto"/>
              <w:bottom w:val="double" w:sz="2" w:space="0" w:color="auto"/>
              <w:right w:val="double" w:sz="2"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hAnsi="Simplified Arabic" w:cs="Simplified Arabic"/>
                <w:color w:val="000000"/>
                <w:sz w:val="10"/>
                <w:szCs w:val="10"/>
              </w:rPr>
            </w:pPr>
            <w:r w:rsidRPr="006B5999">
              <w:rPr>
                <w:rFonts w:ascii="Simplified Arabic" w:hAnsi="Simplified Arabic" w:cs="Simplified Arabic"/>
                <w:color w:val="000000"/>
                <w:sz w:val="10"/>
                <w:szCs w:val="10"/>
                <w:rtl/>
              </w:rPr>
              <w:t>غير دال</w:t>
            </w:r>
          </w:p>
        </w:tc>
      </w:tr>
    </w:tbl>
    <w:p w:rsidR="00936316" w:rsidRDefault="00936316" w:rsidP="00936316">
      <w:pPr>
        <w:pStyle w:val="aa"/>
        <w:jc w:val="both"/>
        <w:rPr>
          <w:rFonts w:ascii="Simplified Arabic" w:eastAsia="Times New Roman" w:hAnsi="Simplified Arabic" w:cs="Simplified Arabic"/>
          <w:b/>
          <w:bCs/>
          <w:sz w:val="28"/>
          <w:szCs w:val="28"/>
          <w:rtl/>
          <w:lang w:bidi="ar-IQ"/>
        </w:rPr>
      </w:pPr>
      <w:r>
        <w:rPr>
          <w:rFonts w:ascii="Simplified Arabic" w:eastAsia="Times New Roman" w:hAnsi="Simplified Arabic" w:cs="Simplified Arabic"/>
          <w:b/>
          <w:bCs/>
          <w:sz w:val="28"/>
          <w:szCs w:val="28"/>
          <w:rtl/>
          <w:lang w:bidi="ar-IQ"/>
        </w:rPr>
        <w:t>2-3 الاختبارات المستخدمة في البحث (</w:t>
      </w:r>
      <w:r>
        <w:rPr>
          <w:rFonts w:ascii="Simplified Arabic" w:hAnsi="Simplified Arabic" w:cs="Simplified Arabic"/>
          <w:sz w:val="28"/>
          <w:szCs w:val="28"/>
          <w:rtl/>
        </w:rPr>
        <w:t>محمد صبحي حسانين: 1987، ص73-200)</w:t>
      </w:r>
      <w:r>
        <w:rPr>
          <w:rFonts w:ascii="Simplified Arabic" w:eastAsia="Times New Roman" w:hAnsi="Simplified Arabic" w:cs="Simplified Arabic"/>
          <w:b/>
          <w:bCs/>
          <w:sz w:val="28"/>
          <w:szCs w:val="28"/>
          <w:rtl/>
          <w:lang w:bidi="ar-IQ"/>
        </w:rPr>
        <w:t>:</w:t>
      </w:r>
    </w:p>
    <w:p w:rsidR="00936316" w:rsidRDefault="00936316" w:rsidP="00936316">
      <w:pPr>
        <w:pStyle w:val="aa"/>
        <w:jc w:val="both"/>
        <w:rPr>
          <w:rFonts w:ascii="Simplified Arabic" w:eastAsia="Times New Roman" w:hAnsi="Simplified Arabic" w:cs="Simplified Arabic"/>
          <w:sz w:val="24"/>
          <w:szCs w:val="24"/>
          <w:rtl/>
          <w:lang w:bidi="ar-IQ"/>
        </w:rPr>
      </w:pPr>
      <w:r>
        <w:rPr>
          <w:rFonts w:ascii="Simplified Arabic" w:eastAsia="Times New Roman" w:hAnsi="Simplified Arabic" w:cs="Simplified Arabic" w:hint="cs"/>
          <w:b/>
          <w:bCs/>
          <w:sz w:val="24"/>
          <w:szCs w:val="24"/>
          <w:rtl/>
          <w:lang w:bidi="ar-IQ"/>
        </w:rPr>
        <w:t>أولا</w:t>
      </w:r>
      <w:r>
        <w:rPr>
          <w:rFonts w:ascii="Simplified Arabic" w:eastAsia="Times New Roman" w:hAnsi="Simplified Arabic" w:cs="Simplified Arabic"/>
          <w:b/>
          <w:bCs/>
          <w:sz w:val="24"/>
          <w:szCs w:val="24"/>
          <w:rtl/>
          <w:lang w:bidi="ar-IQ"/>
        </w:rPr>
        <w:t>: القوة العضلية:</w:t>
      </w:r>
      <w:r>
        <w:rPr>
          <w:rFonts w:ascii="Simplified Arabic" w:eastAsia="Times New Roman" w:hAnsi="Simplified Arabic" w:cs="Simplified Arabic"/>
          <w:sz w:val="24"/>
          <w:szCs w:val="24"/>
          <w:rtl/>
          <w:lang w:bidi="ar-IQ"/>
        </w:rPr>
        <w:t xml:space="preserve"> ثني الذراعين من الانبطاح المائل المعدل</w:t>
      </w:r>
      <w:r>
        <w:rPr>
          <w:rFonts w:ascii="Simplified Arabic" w:eastAsia="Times New Roman" w:hAnsi="Simplified Arabic" w:cs="Simplified Arabic"/>
          <w:sz w:val="24"/>
          <w:szCs w:val="24"/>
          <w:rtl/>
        </w:rPr>
        <w:t xml:space="preserve"> (</w:t>
      </w:r>
      <w:r>
        <w:rPr>
          <w:rFonts w:ascii="Simplified Arabic" w:eastAsia="Times New Roman" w:hAnsi="Simplified Arabic" w:cs="Simplified Arabic"/>
          <w:sz w:val="24"/>
          <w:szCs w:val="24"/>
          <w:rtl/>
          <w:lang w:bidi="ar-IQ"/>
        </w:rPr>
        <w:t>بنات</w:t>
      </w:r>
      <w:r>
        <w:rPr>
          <w:rFonts w:ascii="Simplified Arabic" w:eastAsia="Times New Roman" w:hAnsi="Simplified Arabic" w:cs="Simplified Arabic"/>
          <w:sz w:val="24"/>
          <w:szCs w:val="24"/>
          <w:rtl/>
        </w:rPr>
        <w:t>)</w:t>
      </w:r>
      <w:r>
        <w:rPr>
          <w:rFonts w:ascii="Simplified Arabic" w:eastAsia="Times New Roman" w:hAnsi="Simplified Arabic" w:cs="Simplified Arabic"/>
          <w:sz w:val="24"/>
          <w:szCs w:val="24"/>
          <w:rtl/>
          <w:lang w:bidi="ar-IQ"/>
        </w:rPr>
        <w:t xml:space="preserve"> لقياس قوة عضلات الذراعين لمدة</w:t>
      </w:r>
      <w:r>
        <w:rPr>
          <w:rFonts w:ascii="Simplified Arabic" w:eastAsia="Times New Roman" w:hAnsi="Simplified Arabic" w:cs="Simplified Arabic"/>
          <w:sz w:val="24"/>
          <w:szCs w:val="24"/>
          <w:rtl/>
        </w:rPr>
        <w:t xml:space="preserve"> 60 ثا</w:t>
      </w:r>
      <w:r>
        <w:rPr>
          <w:rFonts w:ascii="Simplified Arabic" w:eastAsia="Times New Roman" w:hAnsi="Simplified Arabic" w:cs="Simplified Arabic" w:hint="cs"/>
          <w:sz w:val="24"/>
          <w:szCs w:val="24"/>
          <w:rtl/>
          <w:lang w:bidi="ar-IQ"/>
        </w:rPr>
        <w:t>نية.</w:t>
      </w:r>
    </w:p>
    <w:p w:rsidR="00936316" w:rsidRDefault="00936316" w:rsidP="00936316">
      <w:pPr>
        <w:pStyle w:val="aa"/>
        <w:jc w:val="both"/>
        <w:rPr>
          <w:rFonts w:ascii="Simplified Arabic" w:eastAsia="Times New Roman" w:hAnsi="Simplified Arabic" w:cs="Simplified Arabic"/>
          <w:b/>
          <w:bCs/>
          <w:sz w:val="24"/>
          <w:szCs w:val="24"/>
          <w:vertAlign w:val="superscript"/>
          <w:rtl/>
          <w:lang w:bidi="ar-IQ"/>
        </w:rPr>
      </w:pPr>
      <w:r>
        <w:rPr>
          <w:rFonts w:ascii="Simplified Arabic" w:eastAsia="Times New Roman" w:hAnsi="Simplified Arabic" w:cs="Simplified Arabic"/>
          <w:b/>
          <w:bCs/>
          <w:sz w:val="24"/>
          <w:szCs w:val="24"/>
          <w:rtl/>
          <w:lang w:bidi="ar-IQ"/>
        </w:rPr>
        <w:t xml:space="preserve">ثانيا: المرونة: </w:t>
      </w:r>
      <w:r>
        <w:rPr>
          <w:rFonts w:ascii="Simplified Arabic" w:eastAsia="Times New Roman" w:hAnsi="Simplified Arabic" w:cs="Simplified Arabic"/>
          <w:sz w:val="24"/>
          <w:szCs w:val="24"/>
          <w:rtl/>
          <w:lang w:bidi="ar-IQ"/>
        </w:rPr>
        <w:t>المرونة الديناميكية لقياس المرونة</w:t>
      </w:r>
      <w:r>
        <w:rPr>
          <w:rFonts w:ascii="Simplified Arabic" w:eastAsia="Times New Roman" w:hAnsi="Simplified Arabic" w:cs="Simplified Arabic"/>
          <w:b/>
          <w:bCs/>
          <w:sz w:val="24"/>
          <w:szCs w:val="24"/>
          <w:rtl/>
          <w:lang w:bidi="ar-IQ"/>
        </w:rPr>
        <w:t xml:space="preserve"> .</w:t>
      </w:r>
    </w:p>
    <w:p w:rsidR="00936316" w:rsidRDefault="00936316" w:rsidP="00936316">
      <w:pPr>
        <w:pStyle w:val="aa"/>
        <w:jc w:val="both"/>
        <w:rPr>
          <w:rFonts w:ascii="Simplified Arabic" w:eastAsia="Times New Roman" w:hAnsi="Simplified Arabic" w:cs="Simplified Arabic"/>
          <w:sz w:val="24"/>
          <w:szCs w:val="24"/>
          <w:rtl/>
          <w:lang w:bidi="ar-IQ"/>
        </w:rPr>
      </w:pPr>
      <w:r>
        <w:rPr>
          <w:rFonts w:ascii="Simplified Arabic" w:eastAsia="Times New Roman" w:hAnsi="Simplified Arabic" w:cs="Simplified Arabic"/>
          <w:b/>
          <w:bCs/>
          <w:sz w:val="24"/>
          <w:szCs w:val="24"/>
          <w:rtl/>
          <w:lang w:bidi="ar-IQ"/>
        </w:rPr>
        <w:t>ثالثا: التحمل العضلي:</w:t>
      </w:r>
      <w:r>
        <w:rPr>
          <w:rFonts w:ascii="Simplified Arabic" w:eastAsia="Times New Roman" w:hAnsi="Simplified Arabic" w:cs="Simplified Arabic"/>
          <w:sz w:val="24"/>
          <w:szCs w:val="24"/>
          <w:rtl/>
          <w:lang w:bidi="ar-IQ"/>
        </w:rPr>
        <w:t xml:space="preserve"> اختبار الجلوس من الرقود لمدة</w:t>
      </w:r>
      <w:r>
        <w:rPr>
          <w:rFonts w:ascii="Simplified Arabic" w:eastAsia="Times New Roman" w:hAnsi="Simplified Arabic" w:cs="Simplified Arabic"/>
          <w:sz w:val="24"/>
          <w:szCs w:val="24"/>
          <w:rtl/>
        </w:rPr>
        <w:t xml:space="preserve"> 60 </w:t>
      </w:r>
      <w:r>
        <w:rPr>
          <w:rFonts w:ascii="Simplified Arabic" w:eastAsia="Times New Roman" w:hAnsi="Simplified Arabic" w:cs="Simplified Arabic"/>
          <w:sz w:val="24"/>
          <w:szCs w:val="24"/>
          <w:rtl/>
          <w:lang w:bidi="ar-IQ"/>
        </w:rPr>
        <w:t>ثانية لقياس التحمل العضلي.</w:t>
      </w:r>
    </w:p>
    <w:p w:rsidR="00936316" w:rsidRDefault="00936316" w:rsidP="00936316">
      <w:pPr>
        <w:pStyle w:val="aa"/>
        <w:jc w:val="both"/>
        <w:rPr>
          <w:rFonts w:ascii="Simplified Arabic" w:eastAsia="Times New Roman" w:hAnsi="Simplified Arabic" w:cs="Simplified Arabic"/>
          <w:sz w:val="24"/>
          <w:szCs w:val="24"/>
          <w:rtl/>
          <w:lang w:bidi="ar-IQ"/>
        </w:rPr>
      </w:pPr>
      <w:r>
        <w:rPr>
          <w:rFonts w:ascii="Simplified Arabic" w:eastAsia="Times New Roman" w:hAnsi="Simplified Arabic" w:cs="Simplified Arabic"/>
          <w:b/>
          <w:bCs/>
          <w:sz w:val="24"/>
          <w:szCs w:val="24"/>
          <w:rtl/>
          <w:lang w:bidi="ar-IQ"/>
        </w:rPr>
        <w:t>رابعا: التوازن:</w:t>
      </w:r>
      <w:r>
        <w:rPr>
          <w:rFonts w:ascii="Simplified Arabic" w:eastAsia="Times New Roman" w:hAnsi="Simplified Arabic" w:cs="Simplified Arabic"/>
          <w:sz w:val="24"/>
          <w:szCs w:val="24"/>
          <w:rtl/>
          <w:lang w:bidi="ar-IQ"/>
        </w:rPr>
        <w:t xml:space="preserve"> اختبار الوقوف على قدم واحدة مع تثبيت القدم الحرة على ركبة رجل الاستناد.</w:t>
      </w:r>
    </w:p>
    <w:p w:rsidR="00936316" w:rsidRDefault="00936316" w:rsidP="00936316">
      <w:pPr>
        <w:pStyle w:val="aa"/>
        <w:jc w:val="both"/>
        <w:rPr>
          <w:rFonts w:ascii="Simplified Arabic" w:eastAsia="Times New Roman" w:hAnsi="Simplified Arabic" w:cs="Simplified Arabic"/>
          <w:b/>
          <w:bCs/>
          <w:sz w:val="28"/>
          <w:szCs w:val="28"/>
          <w:rtl/>
          <w:lang w:bidi="ar-IQ"/>
        </w:rPr>
      </w:pPr>
      <w:r>
        <w:rPr>
          <w:rFonts w:ascii="Simplified Arabic" w:eastAsia="Times New Roman" w:hAnsi="Simplified Arabic" w:cs="Simplified Arabic"/>
          <w:b/>
          <w:bCs/>
          <w:sz w:val="28"/>
          <w:szCs w:val="28"/>
          <w:rtl/>
          <w:lang w:bidi="ar-IQ"/>
        </w:rPr>
        <w:t>2-4 إجراءات البحث الرئيسة:</w:t>
      </w:r>
      <w:r>
        <w:rPr>
          <w:rFonts w:ascii="Simplified Arabic" w:eastAsia="Times New Roman" w:hAnsi="Simplified Arabic" w:cs="Simplified Arabic"/>
          <w:b/>
          <w:bCs/>
          <w:sz w:val="28"/>
          <w:szCs w:val="28"/>
          <w:lang w:bidi="ar-IQ"/>
        </w:rPr>
        <w:tab/>
      </w:r>
    </w:p>
    <w:p w:rsidR="00936316" w:rsidRDefault="00936316" w:rsidP="00936316">
      <w:pPr>
        <w:pStyle w:val="aa"/>
        <w:jc w:val="both"/>
        <w:rPr>
          <w:rFonts w:ascii="Simplified Arabic" w:hAnsi="Simplified Arabic" w:cs="Simplified Arabic"/>
          <w:sz w:val="24"/>
          <w:szCs w:val="24"/>
          <w:rtl/>
          <w:lang w:bidi="ar-IQ"/>
        </w:rPr>
      </w:pPr>
      <w:r>
        <w:rPr>
          <w:rFonts w:ascii="Simplified Arabic" w:hAnsi="Simplified Arabic" w:cs="Simplified Arabic"/>
          <w:b/>
          <w:bCs/>
          <w:sz w:val="28"/>
          <w:szCs w:val="28"/>
          <w:rtl/>
          <w:lang w:bidi="ar-IQ"/>
        </w:rPr>
        <w:t>2-4-1 الاختبارات القبلية:</w:t>
      </w:r>
      <w:r>
        <w:rPr>
          <w:rFonts w:ascii="Simplified Arabic" w:hAnsi="Simplified Arabic" w:cs="Simplified Arabic"/>
          <w:sz w:val="24"/>
          <w:szCs w:val="24"/>
          <w:rtl/>
          <w:lang w:bidi="ar-IQ"/>
        </w:rPr>
        <w:t xml:space="preserve"> تم أجراء الاختبارات القبلية في يوم الخميس الموافق 1/2/2024 الساعة الرابعة عصرا في قاعة (علاء جم) في بغداد.</w:t>
      </w:r>
    </w:p>
    <w:p w:rsidR="00936316" w:rsidRDefault="00936316" w:rsidP="00936316">
      <w:pPr>
        <w:pStyle w:val="aa"/>
        <w:jc w:val="both"/>
        <w:rPr>
          <w:rFonts w:ascii="Simplified Arabic" w:hAnsi="Simplified Arabic" w:cs="Simplified Arabic"/>
          <w:sz w:val="24"/>
          <w:szCs w:val="24"/>
          <w:lang w:bidi="ar-IQ"/>
        </w:rPr>
      </w:pPr>
      <w:r>
        <w:rPr>
          <w:rFonts w:ascii="Simplified Arabic" w:hAnsi="Simplified Arabic" w:cs="Simplified Arabic"/>
          <w:b/>
          <w:bCs/>
          <w:sz w:val="28"/>
          <w:szCs w:val="28"/>
          <w:rtl/>
          <w:lang w:bidi="ar-IQ"/>
        </w:rPr>
        <w:t>2-4-2 العامل التجريبي (برنامج التدريب المتواتر عالي الكثافة):</w:t>
      </w:r>
      <w:r>
        <w:rPr>
          <w:rFonts w:ascii="Simplified Arabic" w:hAnsi="Simplified Arabic" w:cs="Simplified Arabic"/>
          <w:sz w:val="24"/>
          <w:szCs w:val="24"/>
          <w:rtl/>
          <w:lang w:bidi="ar-IQ"/>
        </w:rPr>
        <w:t xml:space="preserve"> على وفق الأدبيات الخاصة بالتدريب المتواتر عالي الكثافة وبخبرة الباحث المتواضعة في هذا المجال تم أعداد برنامج متكامل على وفق قدرات عينة البحث في الاختبارات القبلية وتم البدء في تطبيق البرنامج في يوم السبت الموافق 3/2/2024 وبواقع (12) أسبوع، أيام (السبت، الاثنين، الأربعاء). وبلغ عدد الوحدات التدريبية (36) وحدة تدريبية </w:t>
      </w:r>
      <w:r>
        <w:rPr>
          <w:rFonts w:ascii="Simplified Arabic" w:hAnsi="Simplified Arabic" w:cs="Simplified Arabic"/>
          <w:sz w:val="24"/>
          <w:szCs w:val="24"/>
          <w:rtl/>
          <w:lang w:bidi="ar-IQ"/>
        </w:rPr>
        <w:lastRenderedPageBreak/>
        <w:t>وتراوح زمن الوحدة التدريبية (من 20–30 دقيقة في القسم الرئيس من الوحدات) تم اعتماد التدريب  المتواتر عالي الكثافة بشدد تدريبية من 80% الى 95% من أمكانية المتدربات، مع اعتماد مبدأ الراحة غير التامة بين  تواتر المجموعات والتي تراوحت ما بين 3- 5 مجموعات متواترة، وبتمرينات متنوعة تتلاءم وقدرات المتدربات . وامتازت التمرينات التي أشرفت على تدريبها مدربة اللياقة في القاعة التدريبية (د. لينا صباح) بالتنوع وقصر مدة التنفيذ والتتابع بعد اخذ أوقات راحة غير تامة . وتم حساب الشدد التدريبية على وفق طبيعة التمرينات، (فتمرينات الجري على الحزام المتحرك يتم حسابه عن طريق معدل ضربات القلب، وتمرينات المقاومة عن طريق حساب القوة القصو</w:t>
      </w:r>
      <w:r>
        <w:rPr>
          <w:rFonts w:ascii="Simplified Arabic" w:hAnsi="Simplified Arabic" w:cs="Simplified Arabic" w:hint="cs"/>
          <w:sz w:val="24"/>
          <w:szCs w:val="24"/>
          <w:rtl/>
          <w:lang w:bidi="ar-IQ"/>
        </w:rPr>
        <w:t>ى</w:t>
      </w:r>
      <w:r>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والأشرطة</w:t>
      </w:r>
      <w:r>
        <w:rPr>
          <w:rFonts w:ascii="Simplified Arabic" w:hAnsi="Simplified Arabic" w:cs="Simplified Arabic"/>
          <w:sz w:val="24"/>
          <w:szCs w:val="24"/>
          <w:rtl/>
          <w:lang w:bidi="ar-IQ"/>
        </w:rPr>
        <w:t xml:space="preserve"> المطاطية حسب طبيعة اللون المثبت فيه المقاومة ... وهكذا) . والملحق (1) يبين أنموذج لوحدة تدريبية من الأسبوع الثامن.</w:t>
      </w:r>
    </w:p>
    <w:p w:rsidR="00936316" w:rsidRDefault="00936316" w:rsidP="00936316">
      <w:pPr>
        <w:pStyle w:val="aa"/>
        <w:rPr>
          <w:rFonts w:ascii="Simplified Arabic" w:hAnsi="Simplified Arabic" w:cs="Simplified Arabic"/>
          <w:sz w:val="24"/>
          <w:szCs w:val="24"/>
          <w:rtl/>
        </w:rPr>
      </w:pPr>
      <w:r>
        <w:rPr>
          <w:noProof/>
          <w:bdr w:val="single" w:sz="24" w:space="0" w:color="800000" w:frame="1"/>
        </w:rPr>
        <w:drawing>
          <wp:inline distT="0" distB="0" distL="0" distR="0">
            <wp:extent cx="2590800" cy="1371600"/>
            <wp:effectExtent l="19050" t="0" r="19050" b="0"/>
            <wp:docPr id="4" name="كائن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936316" w:rsidRDefault="00936316" w:rsidP="00936316">
      <w:pPr>
        <w:pStyle w:val="aa"/>
        <w:jc w:val="both"/>
        <w:rPr>
          <w:rFonts w:ascii="Simplified Arabic" w:hAnsi="Simplified Arabic" w:cs="Simplified Arabic"/>
          <w:sz w:val="20"/>
          <w:szCs w:val="20"/>
          <w:rtl/>
        </w:rPr>
      </w:pPr>
      <w:r>
        <w:rPr>
          <w:rFonts w:ascii="Simplified Arabic" w:hAnsi="Simplified Arabic" w:cs="Simplified Arabic"/>
          <w:sz w:val="20"/>
          <w:szCs w:val="20"/>
          <w:rtl/>
        </w:rPr>
        <w:t xml:space="preserve">الشكل (1) يوضح </w:t>
      </w:r>
      <w:r>
        <w:rPr>
          <w:rFonts w:ascii="Simplified Arabic" w:hAnsi="Simplified Arabic" w:cs="Simplified Arabic"/>
          <w:noProof/>
          <w:sz w:val="20"/>
          <w:szCs w:val="20"/>
          <w:rtl/>
        </w:rPr>
        <w:t>توزيع نسبة شدة الحمل في التدريب المتواتر عالي الكثافة (</w:t>
      </w:r>
      <w:r>
        <w:rPr>
          <w:rFonts w:ascii="Simplified Arabic" w:hAnsi="Simplified Arabic" w:cs="Simplified Arabic"/>
          <w:noProof/>
          <w:sz w:val="20"/>
          <w:szCs w:val="20"/>
        </w:rPr>
        <w:t>HIIT</w:t>
      </w:r>
      <w:r>
        <w:rPr>
          <w:rFonts w:ascii="Simplified Arabic" w:hAnsi="Simplified Arabic" w:cs="Simplified Arabic"/>
          <w:noProof/>
          <w:sz w:val="20"/>
          <w:szCs w:val="20"/>
          <w:rtl/>
          <w:lang w:bidi="ar-IQ"/>
        </w:rPr>
        <w:t>)</w:t>
      </w:r>
    </w:p>
    <w:p w:rsidR="00936316" w:rsidRDefault="00936316" w:rsidP="00936316">
      <w:pPr>
        <w:pStyle w:val="aa"/>
        <w:jc w:val="both"/>
        <w:rPr>
          <w:rFonts w:ascii="Simplified Arabic" w:hAnsi="Simplified Arabic" w:cs="Simplified Arabic"/>
          <w:sz w:val="24"/>
          <w:szCs w:val="24"/>
          <w:lang w:bidi="ar-IQ"/>
        </w:rPr>
      </w:pPr>
      <w:r>
        <w:rPr>
          <w:rFonts w:ascii="Simplified Arabic" w:hAnsi="Simplified Arabic" w:cs="Simplified Arabic"/>
          <w:b/>
          <w:bCs/>
          <w:sz w:val="28"/>
          <w:szCs w:val="28"/>
          <w:rtl/>
          <w:lang w:bidi="ar-IQ"/>
        </w:rPr>
        <w:t xml:space="preserve">2-4-3 الاختبارات البعدية: </w:t>
      </w:r>
      <w:r>
        <w:rPr>
          <w:rFonts w:ascii="Simplified Arabic" w:hAnsi="Simplified Arabic" w:cs="Simplified Arabic"/>
          <w:sz w:val="24"/>
          <w:szCs w:val="24"/>
          <w:rtl/>
          <w:lang w:bidi="ar-IQ"/>
        </w:rPr>
        <w:t>تم إجراء الاختبارات البعدية في يوم الجمعة الموافق 26/4/2024 في الساعة الرابعة عصرا في قاعة (علاء جم) في بغداد وبنفس الظروف التي تم بها إجراء الاختبارات القبلية .</w:t>
      </w:r>
    </w:p>
    <w:p w:rsidR="00936316" w:rsidRDefault="00936316" w:rsidP="00936316">
      <w:pPr>
        <w:pStyle w:val="aa"/>
        <w:jc w:val="both"/>
        <w:rPr>
          <w:rFonts w:ascii="Simplified Arabic" w:eastAsia="Times New Roman" w:hAnsi="Simplified Arabic" w:cs="Simplified Arabic"/>
          <w:b/>
          <w:bCs/>
          <w:sz w:val="28"/>
          <w:szCs w:val="28"/>
          <w:rtl/>
          <w:lang w:bidi="ar-IQ"/>
        </w:rPr>
      </w:pPr>
      <w:r>
        <w:rPr>
          <w:rFonts w:ascii="Simplified Arabic" w:eastAsia="Times New Roman" w:hAnsi="Simplified Arabic" w:cs="Simplified Arabic"/>
          <w:b/>
          <w:bCs/>
          <w:sz w:val="28"/>
          <w:szCs w:val="28"/>
          <w:rtl/>
          <w:lang w:bidi="ar-IQ"/>
        </w:rPr>
        <w:t xml:space="preserve">2-5 المعالجات الاحصائية: </w:t>
      </w:r>
      <w:r>
        <w:rPr>
          <w:rFonts w:ascii="Simplified Arabic" w:eastAsia="Times New Roman" w:hAnsi="Simplified Arabic" w:cs="Simplified Arabic"/>
          <w:sz w:val="24"/>
          <w:szCs w:val="24"/>
          <w:rtl/>
          <w:lang w:bidi="ar-IQ"/>
        </w:rPr>
        <w:t>تم استخدام نظام الحقيبة الاحصائية (</w:t>
      </w:r>
      <w:r>
        <w:rPr>
          <w:rFonts w:ascii="Simplified Arabic" w:eastAsia="Times New Roman" w:hAnsi="Simplified Arabic" w:cs="Simplified Arabic"/>
          <w:sz w:val="24"/>
          <w:szCs w:val="24"/>
          <w:lang w:bidi="ar-IQ"/>
        </w:rPr>
        <w:t>spss</w:t>
      </w:r>
      <w:r>
        <w:rPr>
          <w:rFonts w:ascii="Simplified Arabic" w:eastAsia="Times New Roman" w:hAnsi="Simplified Arabic" w:cs="Simplified Arabic"/>
          <w:sz w:val="24"/>
          <w:szCs w:val="24"/>
          <w:rtl/>
          <w:lang w:bidi="ar-IQ"/>
        </w:rPr>
        <w:t>) لاستخراج:</w:t>
      </w:r>
      <w:r>
        <w:rPr>
          <w:rFonts w:ascii="Simplified Arabic" w:eastAsia="Times New Roman" w:hAnsi="Simplified Arabic" w:cs="Simplified Arabic"/>
          <w:b/>
          <w:bCs/>
          <w:sz w:val="28"/>
          <w:szCs w:val="28"/>
          <w:rtl/>
          <w:lang w:bidi="ar-IQ"/>
        </w:rPr>
        <w:t xml:space="preserve"> (</w:t>
      </w:r>
      <w:r>
        <w:rPr>
          <w:rFonts w:ascii="Simplified Arabic" w:eastAsia="Times New Roman" w:hAnsi="Simplified Arabic" w:cs="Simplified Arabic"/>
          <w:sz w:val="24"/>
          <w:szCs w:val="24"/>
          <w:rtl/>
          <w:lang w:bidi="ar-IQ"/>
        </w:rPr>
        <w:t>معامل الالتواء، الفروق بين المتوسطات على وفق قانون (</w:t>
      </w:r>
      <w:r>
        <w:rPr>
          <w:rFonts w:ascii="Simplified Arabic" w:eastAsia="Times New Roman" w:hAnsi="Simplified Arabic" w:cs="Simplified Arabic"/>
          <w:sz w:val="24"/>
          <w:szCs w:val="24"/>
          <w:lang w:bidi="ar-IQ"/>
        </w:rPr>
        <w:t>t-test</w:t>
      </w:r>
      <w:r>
        <w:rPr>
          <w:rFonts w:ascii="Simplified Arabic" w:eastAsia="Times New Roman" w:hAnsi="Simplified Arabic" w:cs="Simplified Arabic"/>
          <w:sz w:val="24"/>
          <w:szCs w:val="24"/>
          <w:rtl/>
          <w:lang w:bidi="ar-IQ"/>
        </w:rPr>
        <w:t>) للعينات المتناظرة، و (</w:t>
      </w:r>
      <w:r>
        <w:rPr>
          <w:rFonts w:ascii="Simplified Arabic" w:eastAsia="Times New Roman" w:hAnsi="Simplified Arabic" w:cs="Simplified Arabic"/>
          <w:sz w:val="24"/>
          <w:szCs w:val="24"/>
          <w:lang w:bidi="ar-IQ"/>
        </w:rPr>
        <w:t>t-test</w:t>
      </w:r>
      <w:r>
        <w:rPr>
          <w:rFonts w:ascii="Simplified Arabic" w:eastAsia="Times New Roman" w:hAnsi="Simplified Arabic" w:cs="Simplified Arabic"/>
          <w:sz w:val="24"/>
          <w:szCs w:val="24"/>
          <w:rtl/>
          <w:lang w:bidi="ar-IQ"/>
        </w:rPr>
        <w:t>) للعينات المستقلة).</w:t>
      </w:r>
    </w:p>
    <w:p w:rsidR="00936316" w:rsidRDefault="00936316" w:rsidP="00936316">
      <w:pPr>
        <w:pStyle w:val="aa"/>
        <w:jc w:val="both"/>
        <w:rPr>
          <w:rFonts w:ascii="Simplified Arabic" w:eastAsia="Times New Roman" w:hAnsi="Simplified Arabic" w:cs="Simplified Arabic"/>
          <w:b/>
          <w:bCs/>
          <w:sz w:val="28"/>
          <w:szCs w:val="28"/>
          <w:rtl/>
          <w:lang w:bidi="ar-IQ"/>
        </w:rPr>
      </w:pPr>
    </w:p>
    <w:p w:rsidR="00936316" w:rsidRDefault="00936316" w:rsidP="00936316">
      <w:pPr>
        <w:pStyle w:val="aa"/>
        <w:jc w:val="both"/>
        <w:rPr>
          <w:rFonts w:ascii="Simplified Arabic" w:eastAsia="Times New Roman" w:hAnsi="Simplified Arabic" w:cs="Simplified Arabic"/>
          <w:b/>
          <w:bCs/>
          <w:sz w:val="28"/>
          <w:szCs w:val="28"/>
          <w:rtl/>
          <w:lang w:bidi="ar-IQ"/>
        </w:rPr>
      </w:pPr>
    </w:p>
    <w:p w:rsidR="00936316" w:rsidRDefault="00936316" w:rsidP="00936316">
      <w:pPr>
        <w:pStyle w:val="aa"/>
        <w:jc w:val="both"/>
        <w:rPr>
          <w:rFonts w:ascii="Simplified Arabic" w:eastAsia="Times New Roman" w:hAnsi="Simplified Arabic" w:cs="Simplified Arabic"/>
          <w:b/>
          <w:bCs/>
          <w:sz w:val="28"/>
          <w:szCs w:val="28"/>
          <w:rtl/>
          <w:lang w:bidi="ar-IQ"/>
        </w:rPr>
      </w:pPr>
    </w:p>
    <w:p w:rsidR="00936316" w:rsidRDefault="00936316" w:rsidP="00936316">
      <w:pPr>
        <w:pStyle w:val="aa"/>
        <w:jc w:val="both"/>
        <w:rPr>
          <w:rFonts w:ascii="Simplified Arabic" w:eastAsia="Times New Roman" w:hAnsi="Simplified Arabic" w:cs="Simplified Arabic"/>
          <w:b/>
          <w:bCs/>
          <w:sz w:val="28"/>
          <w:szCs w:val="28"/>
          <w:rtl/>
        </w:rPr>
      </w:pPr>
      <w:r>
        <w:rPr>
          <w:rFonts w:ascii="Simplified Arabic" w:eastAsia="Times New Roman" w:hAnsi="Simplified Arabic" w:cs="Simplified Arabic"/>
          <w:b/>
          <w:bCs/>
          <w:sz w:val="28"/>
          <w:szCs w:val="28"/>
          <w:rtl/>
        </w:rPr>
        <w:lastRenderedPageBreak/>
        <w:t>3-عرض وتحليل ومناقشة النتائج:</w:t>
      </w:r>
    </w:p>
    <w:p w:rsidR="00936316" w:rsidRDefault="00936316" w:rsidP="00936316">
      <w:pPr>
        <w:pStyle w:val="aa"/>
        <w:jc w:val="both"/>
        <w:rPr>
          <w:rFonts w:ascii="Simplified Arabic" w:eastAsia="Times New Roman" w:hAnsi="Simplified Arabic" w:cs="Simplified Arabic"/>
          <w:b/>
          <w:bCs/>
          <w:sz w:val="28"/>
          <w:szCs w:val="28"/>
          <w:rtl/>
        </w:rPr>
      </w:pPr>
      <w:r>
        <w:rPr>
          <w:rFonts w:ascii="Simplified Arabic" w:eastAsia="Times New Roman" w:hAnsi="Simplified Arabic" w:cs="Simplified Arabic"/>
          <w:b/>
          <w:bCs/>
          <w:sz w:val="28"/>
          <w:szCs w:val="28"/>
          <w:rtl/>
        </w:rPr>
        <w:t>3-1 عرض وتحليل ومناقشة نتائج الاختبارات القبلية والبعدية للمجموعتين الضابطة والتجريبية، ونتائج الاختبارات البعدية بين المجموعتين الضابطة والتجريبية:</w:t>
      </w:r>
    </w:p>
    <w:p w:rsidR="00936316" w:rsidRDefault="00936316" w:rsidP="00936316">
      <w:pPr>
        <w:pStyle w:val="aa"/>
        <w:jc w:val="both"/>
        <w:rPr>
          <w:rFonts w:ascii="Simplified Arabic" w:eastAsia="Times New Roman" w:hAnsi="Simplified Arabic" w:cs="Simplified Arabic"/>
          <w:sz w:val="20"/>
          <w:szCs w:val="20"/>
          <w:rtl/>
          <w:lang w:bidi="ar-IQ"/>
        </w:rPr>
      </w:pPr>
      <w:r>
        <w:rPr>
          <w:rFonts w:ascii="Simplified Arabic" w:eastAsia="Times New Roman" w:hAnsi="Simplified Arabic" w:cs="Simplified Arabic"/>
          <w:sz w:val="20"/>
          <w:szCs w:val="20"/>
          <w:rtl/>
        </w:rPr>
        <w:t>جدول (3) يبين نتائج الاختبارات القبلية والبعدية للمجموعة الضابطة  في مكونات اللياقة الصحية</w:t>
      </w:r>
    </w:p>
    <w:tbl>
      <w:tblPr>
        <w:bidiVisual/>
        <w:tblW w:w="5177" w:type="pct"/>
        <w:jc w:val="center"/>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shd w:val="clear" w:color="auto" w:fill="FFFFFF" w:themeFill="background1"/>
        <w:tblLook w:val="01E0"/>
      </w:tblPr>
      <w:tblGrid>
        <w:gridCol w:w="663"/>
        <w:gridCol w:w="522"/>
        <w:gridCol w:w="629"/>
        <w:gridCol w:w="556"/>
        <w:gridCol w:w="629"/>
        <w:gridCol w:w="556"/>
        <w:gridCol w:w="646"/>
        <w:gridCol w:w="626"/>
        <w:gridCol w:w="529"/>
      </w:tblGrid>
      <w:tr w:rsidR="00936316" w:rsidRPr="006B5999" w:rsidTr="0089736D">
        <w:trPr>
          <w:trHeight w:val="20"/>
          <w:jc w:val="center"/>
        </w:trPr>
        <w:tc>
          <w:tcPr>
            <w:tcW w:w="594" w:type="pct"/>
            <w:vMerge w:val="restart"/>
            <w:tcBorders>
              <w:top w:val="double" w:sz="2" w:space="0" w:color="auto"/>
              <w:left w:val="double" w:sz="2" w:space="0" w:color="auto"/>
              <w:bottom w:val="double" w:sz="2" w:space="0" w:color="auto"/>
              <w:right w:val="double" w:sz="2" w:space="0" w:color="auto"/>
              <w:tr2bl w:val="double" w:sz="2"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eastAsia="Times New Roman" w:hAnsi="Simplified Arabic" w:cs="Simplified Arabic"/>
                <w:b/>
                <w:bCs/>
                <w:sz w:val="14"/>
                <w:szCs w:val="14"/>
                <w:rtl/>
                <w:lang w:bidi="ar-IQ"/>
              </w:rPr>
            </w:pPr>
            <w:r w:rsidRPr="006B5999">
              <w:rPr>
                <w:rFonts w:ascii="Simplified Arabic" w:eastAsia="Times New Roman" w:hAnsi="Simplified Arabic" w:cs="Simplified Arabic"/>
                <w:b/>
                <w:bCs/>
                <w:sz w:val="14"/>
                <w:szCs w:val="14"/>
                <w:rtl/>
                <w:lang w:bidi="ar-IQ"/>
              </w:rPr>
              <w:t>المعالجات الإحصائية</w:t>
            </w:r>
          </w:p>
          <w:p w:rsidR="00936316" w:rsidRPr="006B5999" w:rsidRDefault="00936316" w:rsidP="0089736D">
            <w:pPr>
              <w:pStyle w:val="aa"/>
              <w:spacing w:line="276" w:lineRule="auto"/>
              <w:jc w:val="center"/>
              <w:rPr>
                <w:rFonts w:ascii="Simplified Arabic" w:eastAsia="Times New Roman" w:hAnsi="Simplified Arabic" w:cs="Simplified Arabic"/>
                <w:b/>
                <w:bCs/>
                <w:sz w:val="14"/>
                <w:szCs w:val="14"/>
                <w:lang w:bidi="ar-IQ"/>
              </w:rPr>
            </w:pPr>
            <w:r w:rsidRPr="006B5999">
              <w:rPr>
                <w:rFonts w:ascii="Simplified Arabic" w:eastAsia="Times New Roman" w:hAnsi="Simplified Arabic" w:cs="Simplified Arabic"/>
                <w:b/>
                <w:bCs/>
                <w:sz w:val="14"/>
                <w:szCs w:val="14"/>
                <w:rtl/>
                <w:lang w:bidi="ar-IQ"/>
              </w:rPr>
              <w:t>المتغيرات</w:t>
            </w:r>
          </w:p>
        </w:tc>
        <w:tc>
          <w:tcPr>
            <w:tcW w:w="473" w:type="pct"/>
            <w:vMerge w:val="restar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eastAsia="Times New Roman" w:hAnsi="Simplified Arabic" w:cs="Simplified Arabic"/>
                <w:b/>
                <w:bCs/>
                <w:sz w:val="14"/>
                <w:szCs w:val="14"/>
                <w:lang w:bidi="ar-IQ"/>
              </w:rPr>
            </w:pPr>
            <w:r w:rsidRPr="006B5999">
              <w:rPr>
                <w:rFonts w:ascii="Simplified Arabic" w:eastAsia="Times New Roman" w:hAnsi="Simplified Arabic" w:cs="Simplified Arabic"/>
                <w:b/>
                <w:bCs/>
                <w:sz w:val="14"/>
                <w:szCs w:val="14"/>
                <w:rtl/>
                <w:lang w:bidi="ar-IQ"/>
              </w:rPr>
              <w:t>وحدة القياس</w:t>
            </w:r>
          </w:p>
        </w:tc>
        <w:tc>
          <w:tcPr>
            <w:tcW w:w="1069" w:type="pct"/>
            <w:gridSpan w:val="2"/>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eastAsia="Times New Roman" w:hAnsi="Simplified Arabic" w:cs="Simplified Arabic"/>
                <w:b/>
                <w:bCs/>
                <w:sz w:val="14"/>
                <w:szCs w:val="14"/>
                <w:lang w:bidi="ar-IQ"/>
              </w:rPr>
            </w:pPr>
            <w:r w:rsidRPr="006B5999">
              <w:rPr>
                <w:rFonts w:ascii="Simplified Arabic" w:eastAsia="Times New Roman" w:hAnsi="Simplified Arabic" w:cs="Simplified Arabic"/>
                <w:b/>
                <w:bCs/>
                <w:sz w:val="14"/>
                <w:szCs w:val="14"/>
                <w:rtl/>
                <w:lang w:bidi="ar-IQ"/>
              </w:rPr>
              <w:t>القبلي</w:t>
            </w:r>
          </w:p>
        </w:tc>
        <w:tc>
          <w:tcPr>
            <w:tcW w:w="1069" w:type="pct"/>
            <w:gridSpan w:val="2"/>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eastAsia="Times New Roman" w:hAnsi="Simplified Arabic" w:cs="Simplified Arabic"/>
                <w:b/>
                <w:bCs/>
                <w:sz w:val="14"/>
                <w:szCs w:val="14"/>
                <w:lang w:bidi="ar-IQ"/>
              </w:rPr>
            </w:pPr>
            <w:r w:rsidRPr="006B5999">
              <w:rPr>
                <w:rFonts w:ascii="Simplified Arabic" w:eastAsia="Times New Roman" w:hAnsi="Simplified Arabic" w:cs="Simplified Arabic"/>
                <w:b/>
                <w:bCs/>
                <w:sz w:val="14"/>
                <w:szCs w:val="14"/>
                <w:rtl/>
                <w:lang w:bidi="ar-IQ"/>
              </w:rPr>
              <w:t>البعدي</w:t>
            </w:r>
          </w:p>
        </w:tc>
        <w:tc>
          <w:tcPr>
            <w:tcW w:w="581" w:type="pct"/>
            <w:vMerge w:val="restar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eastAsia="Times New Roman" w:hAnsi="Simplified Arabic" w:cs="Simplified Arabic"/>
                <w:b/>
                <w:bCs/>
                <w:sz w:val="14"/>
                <w:szCs w:val="14"/>
                <w:lang w:bidi="ar-IQ"/>
              </w:rPr>
            </w:pPr>
            <w:r w:rsidRPr="006B5999">
              <w:rPr>
                <w:rFonts w:ascii="Simplified Arabic" w:eastAsia="Times New Roman" w:hAnsi="Simplified Arabic" w:cs="Simplified Arabic"/>
                <w:b/>
                <w:bCs/>
                <w:sz w:val="14"/>
                <w:szCs w:val="14"/>
                <w:rtl/>
                <w:lang w:bidi="ar-IQ"/>
              </w:rPr>
              <w:t>قيمة (</w:t>
            </w:r>
            <w:r w:rsidRPr="006B5999">
              <w:rPr>
                <w:rFonts w:ascii="Simplified Arabic" w:eastAsia="Times New Roman" w:hAnsi="Simplified Arabic" w:cs="Simplified Arabic"/>
                <w:b/>
                <w:bCs/>
                <w:sz w:val="14"/>
                <w:szCs w:val="14"/>
                <w:lang w:bidi="ar-IQ"/>
              </w:rPr>
              <w:t>(T</w:t>
            </w:r>
            <w:r w:rsidRPr="006B5999">
              <w:rPr>
                <w:rFonts w:ascii="Simplified Arabic" w:eastAsia="Times New Roman" w:hAnsi="Simplified Arabic" w:cs="Simplified Arabic"/>
                <w:b/>
                <w:bCs/>
                <w:sz w:val="14"/>
                <w:szCs w:val="14"/>
                <w:rtl/>
                <w:lang w:bidi="ar-IQ"/>
              </w:rPr>
              <w:t xml:space="preserve"> المحسوبة</w:t>
            </w:r>
          </w:p>
        </w:tc>
        <w:tc>
          <w:tcPr>
            <w:tcW w:w="563" w:type="pct"/>
            <w:vMerge w:val="restar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eastAsia="Times New Roman" w:hAnsi="Simplified Arabic" w:cs="Simplified Arabic"/>
                <w:b/>
                <w:bCs/>
                <w:sz w:val="14"/>
                <w:szCs w:val="14"/>
                <w:lang w:bidi="ar-IQ"/>
              </w:rPr>
            </w:pPr>
            <w:r w:rsidRPr="006B5999">
              <w:rPr>
                <w:rFonts w:ascii="Simplified Arabic" w:eastAsia="Times New Roman" w:hAnsi="Simplified Arabic" w:cs="Simplified Arabic"/>
                <w:b/>
                <w:bCs/>
                <w:sz w:val="14"/>
                <w:szCs w:val="14"/>
                <w:lang w:bidi="ar-IQ"/>
              </w:rPr>
              <w:t>Sig.</w:t>
            </w:r>
          </w:p>
        </w:tc>
        <w:tc>
          <w:tcPr>
            <w:tcW w:w="651" w:type="pct"/>
            <w:vMerge w:val="restar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eastAsia="Times New Roman" w:hAnsi="Simplified Arabic" w:cs="Simplified Arabic"/>
                <w:b/>
                <w:bCs/>
                <w:sz w:val="14"/>
                <w:szCs w:val="14"/>
                <w:lang w:bidi="ar-IQ"/>
              </w:rPr>
            </w:pPr>
            <w:r w:rsidRPr="006B5999">
              <w:rPr>
                <w:rFonts w:ascii="Simplified Arabic" w:eastAsia="Times New Roman" w:hAnsi="Simplified Arabic" w:cs="Simplified Arabic"/>
                <w:b/>
                <w:bCs/>
                <w:sz w:val="14"/>
                <w:szCs w:val="14"/>
                <w:rtl/>
                <w:lang w:bidi="ar-IQ"/>
              </w:rPr>
              <w:t>دلالة الفروق</w:t>
            </w:r>
          </w:p>
        </w:tc>
      </w:tr>
      <w:tr w:rsidR="00936316" w:rsidRPr="006B5999" w:rsidTr="0089736D">
        <w:trPr>
          <w:trHeight w:val="20"/>
          <w:jc w:val="center"/>
        </w:trPr>
        <w:tc>
          <w:tcPr>
            <w:tcW w:w="594" w:type="pct"/>
            <w:vMerge/>
            <w:tcBorders>
              <w:top w:val="double" w:sz="2" w:space="0" w:color="auto"/>
              <w:left w:val="double" w:sz="2" w:space="0" w:color="auto"/>
              <w:bottom w:val="double" w:sz="2" w:space="0" w:color="auto"/>
              <w:right w:val="double" w:sz="2" w:space="0" w:color="auto"/>
              <w:tr2bl w:val="double" w:sz="2" w:space="0" w:color="auto"/>
            </w:tcBorders>
            <w:shd w:val="clear" w:color="auto" w:fill="FFFFFF" w:themeFill="background1"/>
            <w:vAlign w:val="center"/>
            <w:hideMark/>
          </w:tcPr>
          <w:p w:rsidR="00936316" w:rsidRPr="006B5999" w:rsidRDefault="00936316" w:rsidP="0089736D">
            <w:pPr>
              <w:bidi w:val="0"/>
              <w:spacing w:after="0" w:line="240" w:lineRule="auto"/>
              <w:jc w:val="center"/>
              <w:rPr>
                <w:rFonts w:ascii="Simplified Arabic" w:eastAsia="Times New Roman" w:hAnsi="Simplified Arabic" w:cs="Simplified Arabic"/>
                <w:b/>
                <w:bCs/>
                <w:sz w:val="14"/>
                <w:szCs w:val="14"/>
                <w:lang w:bidi="ar-IQ"/>
              </w:rPr>
            </w:pPr>
          </w:p>
        </w:tc>
        <w:tc>
          <w:tcPr>
            <w:tcW w:w="473" w:type="pct"/>
            <w:vMerge/>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936316" w:rsidRPr="006B5999" w:rsidRDefault="00936316" w:rsidP="0089736D">
            <w:pPr>
              <w:bidi w:val="0"/>
              <w:spacing w:after="0" w:line="240" w:lineRule="auto"/>
              <w:jc w:val="center"/>
              <w:rPr>
                <w:rFonts w:ascii="Simplified Arabic" w:eastAsia="Times New Roman" w:hAnsi="Simplified Arabic" w:cs="Simplified Arabic"/>
                <w:b/>
                <w:bCs/>
                <w:sz w:val="14"/>
                <w:szCs w:val="14"/>
                <w:lang w:bidi="ar-IQ"/>
              </w:rPr>
            </w:pPr>
          </w:p>
        </w:tc>
        <w:tc>
          <w:tcPr>
            <w:tcW w:w="566"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eastAsia="Times New Roman" w:hAnsi="Simplified Arabic" w:cs="Simplified Arabic"/>
                <w:b/>
                <w:bCs/>
                <w:sz w:val="14"/>
                <w:szCs w:val="14"/>
                <w:lang w:bidi="ar-IQ"/>
              </w:rPr>
            </w:pPr>
            <w:r w:rsidRPr="006B5999">
              <w:rPr>
                <w:rFonts w:ascii="Simplified Arabic" w:eastAsia="Times New Roman" w:hAnsi="Simplified Arabic" w:cs="Simplified Arabic"/>
                <w:b/>
                <w:bCs/>
                <w:sz w:val="14"/>
                <w:szCs w:val="14"/>
                <w:rtl/>
                <w:lang w:bidi="ar-IQ"/>
              </w:rPr>
              <w:t>سَ</w:t>
            </w:r>
          </w:p>
        </w:tc>
        <w:tc>
          <w:tcPr>
            <w:tcW w:w="503"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eastAsia="Times New Roman" w:hAnsi="Simplified Arabic" w:cs="Simplified Arabic"/>
                <w:b/>
                <w:bCs/>
                <w:sz w:val="14"/>
                <w:szCs w:val="14"/>
                <w:lang w:bidi="ar-IQ"/>
              </w:rPr>
            </w:pPr>
            <w:r w:rsidRPr="006B5999">
              <w:rPr>
                <w:rFonts w:ascii="Simplified Arabic" w:eastAsia="Times New Roman" w:hAnsi="Simplified Arabic" w:cs="Simplified Arabic"/>
                <w:b/>
                <w:bCs/>
                <w:sz w:val="14"/>
                <w:szCs w:val="14"/>
                <w:rtl/>
                <w:lang w:bidi="ar-IQ"/>
              </w:rPr>
              <w:t>± ع</w:t>
            </w:r>
          </w:p>
        </w:tc>
        <w:tc>
          <w:tcPr>
            <w:tcW w:w="566"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eastAsia="Times New Roman" w:hAnsi="Simplified Arabic" w:cs="Simplified Arabic"/>
                <w:b/>
                <w:bCs/>
                <w:sz w:val="14"/>
                <w:szCs w:val="14"/>
                <w:lang w:bidi="ar-IQ"/>
              </w:rPr>
            </w:pPr>
            <w:r w:rsidRPr="006B5999">
              <w:rPr>
                <w:rFonts w:ascii="Simplified Arabic" w:eastAsia="Times New Roman" w:hAnsi="Simplified Arabic" w:cs="Simplified Arabic"/>
                <w:b/>
                <w:bCs/>
                <w:sz w:val="14"/>
                <w:szCs w:val="14"/>
                <w:rtl/>
                <w:lang w:bidi="ar-IQ"/>
              </w:rPr>
              <w:t>سَ</w:t>
            </w:r>
          </w:p>
        </w:tc>
        <w:tc>
          <w:tcPr>
            <w:tcW w:w="503"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eastAsia="Times New Roman" w:hAnsi="Simplified Arabic" w:cs="Simplified Arabic"/>
                <w:b/>
                <w:bCs/>
                <w:sz w:val="14"/>
                <w:szCs w:val="14"/>
                <w:lang w:bidi="ar-IQ"/>
              </w:rPr>
            </w:pPr>
            <w:r w:rsidRPr="006B5999">
              <w:rPr>
                <w:rFonts w:ascii="Simplified Arabic" w:eastAsia="Times New Roman" w:hAnsi="Simplified Arabic" w:cs="Simplified Arabic"/>
                <w:b/>
                <w:bCs/>
                <w:sz w:val="14"/>
                <w:szCs w:val="14"/>
                <w:rtl/>
                <w:lang w:bidi="ar-IQ"/>
              </w:rPr>
              <w:t>± ع</w:t>
            </w:r>
          </w:p>
        </w:tc>
        <w:tc>
          <w:tcPr>
            <w:tcW w:w="581" w:type="pct"/>
            <w:vMerge/>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936316" w:rsidRPr="006B5999" w:rsidRDefault="00936316" w:rsidP="0089736D">
            <w:pPr>
              <w:bidi w:val="0"/>
              <w:spacing w:after="0" w:line="240" w:lineRule="auto"/>
              <w:jc w:val="center"/>
              <w:rPr>
                <w:rFonts w:ascii="Simplified Arabic" w:eastAsia="Times New Roman" w:hAnsi="Simplified Arabic" w:cs="Simplified Arabic"/>
                <w:b/>
                <w:bCs/>
                <w:sz w:val="14"/>
                <w:szCs w:val="14"/>
                <w:lang w:bidi="ar-IQ"/>
              </w:rPr>
            </w:pPr>
          </w:p>
        </w:tc>
        <w:tc>
          <w:tcPr>
            <w:tcW w:w="563" w:type="pct"/>
            <w:vMerge/>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936316" w:rsidRPr="006B5999" w:rsidRDefault="00936316" w:rsidP="0089736D">
            <w:pPr>
              <w:bidi w:val="0"/>
              <w:spacing w:after="0" w:line="240" w:lineRule="auto"/>
              <w:jc w:val="center"/>
              <w:rPr>
                <w:rFonts w:ascii="Simplified Arabic" w:eastAsia="Times New Roman" w:hAnsi="Simplified Arabic" w:cs="Simplified Arabic"/>
                <w:b/>
                <w:bCs/>
                <w:sz w:val="14"/>
                <w:szCs w:val="14"/>
                <w:lang w:bidi="ar-IQ"/>
              </w:rPr>
            </w:pPr>
          </w:p>
        </w:tc>
        <w:tc>
          <w:tcPr>
            <w:tcW w:w="651" w:type="pct"/>
            <w:vMerge/>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936316" w:rsidRPr="006B5999" w:rsidRDefault="00936316" w:rsidP="0089736D">
            <w:pPr>
              <w:bidi w:val="0"/>
              <w:spacing w:after="0" w:line="240" w:lineRule="auto"/>
              <w:jc w:val="center"/>
              <w:rPr>
                <w:rFonts w:ascii="Simplified Arabic" w:eastAsia="Times New Roman" w:hAnsi="Simplified Arabic" w:cs="Simplified Arabic"/>
                <w:b/>
                <w:bCs/>
                <w:sz w:val="14"/>
                <w:szCs w:val="14"/>
                <w:lang w:bidi="ar-IQ"/>
              </w:rPr>
            </w:pPr>
          </w:p>
        </w:tc>
      </w:tr>
      <w:tr w:rsidR="00936316" w:rsidRPr="006B5999" w:rsidTr="0089736D">
        <w:trPr>
          <w:trHeight w:val="20"/>
          <w:jc w:val="center"/>
        </w:trPr>
        <w:tc>
          <w:tcPr>
            <w:tcW w:w="594" w:type="pct"/>
            <w:tcBorders>
              <w:top w:val="double" w:sz="2" w:space="0" w:color="auto"/>
              <w:left w:val="double" w:sz="2" w:space="0" w:color="auto"/>
              <w:bottom w:val="single" w:sz="6" w:space="0" w:color="auto"/>
              <w:right w:val="single" w:sz="6"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eastAsia="Times New Roman" w:hAnsi="Simplified Arabic" w:cs="Simplified Arabic"/>
                <w:sz w:val="14"/>
                <w:szCs w:val="14"/>
                <w:lang w:bidi="ar-IQ"/>
              </w:rPr>
            </w:pPr>
            <w:r w:rsidRPr="006B5999">
              <w:rPr>
                <w:rFonts w:ascii="Simplified Arabic" w:eastAsia="Times New Roman" w:hAnsi="Simplified Arabic" w:cs="Simplified Arabic"/>
                <w:sz w:val="14"/>
                <w:szCs w:val="14"/>
                <w:rtl/>
                <w:lang w:bidi="ar-IQ"/>
              </w:rPr>
              <w:t>القوة العضلية</w:t>
            </w:r>
          </w:p>
        </w:tc>
        <w:tc>
          <w:tcPr>
            <w:tcW w:w="473" w:type="pct"/>
            <w:tcBorders>
              <w:top w:val="double" w:sz="2" w:space="0" w:color="auto"/>
              <w:left w:val="single" w:sz="6" w:space="0" w:color="auto"/>
              <w:bottom w:val="single" w:sz="6" w:space="0" w:color="auto"/>
              <w:right w:val="single" w:sz="6"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eastAsia="Times New Roman" w:hAnsi="Simplified Arabic" w:cs="Simplified Arabic"/>
                <w:sz w:val="14"/>
                <w:szCs w:val="14"/>
                <w:lang w:bidi="ar-IQ"/>
              </w:rPr>
            </w:pPr>
            <w:r w:rsidRPr="006B5999">
              <w:rPr>
                <w:rFonts w:ascii="Simplified Arabic" w:eastAsia="Times New Roman" w:hAnsi="Simplified Arabic" w:cs="Simplified Arabic"/>
                <w:sz w:val="14"/>
                <w:szCs w:val="14"/>
                <w:rtl/>
                <w:lang w:bidi="ar-IQ"/>
              </w:rPr>
              <w:t>عدد المرات</w:t>
            </w:r>
          </w:p>
        </w:tc>
        <w:tc>
          <w:tcPr>
            <w:tcW w:w="566" w:type="pct"/>
            <w:tcBorders>
              <w:top w:val="double" w:sz="2" w:space="0" w:color="auto"/>
              <w:left w:val="single" w:sz="6" w:space="0" w:color="auto"/>
              <w:bottom w:val="single" w:sz="6" w:space="0" w:color="auto"/>
              <w:right w:val="single" w:sz="6"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eastAsia="Times New Roman" w:hAnsi="Simplified Arabic" w:cs="Simplified Arabic"/>
                <w:sz w:val="14"/>
                <w:szCs w:val="14"/>
                <w:lang w:bidi="ar-IQ"/>
              </w:rPr>
            </w:pPr>
            <w:r w:rsidRPr="006B5999">
              <w:rPr>
                <w:rFonts w:ascii="Simplified Arabic" w:eastAsia="Times New Roman" w:hAnsi="Simplified Arabic" w:cs="Simplified Arabic"/>
                <w:sz w:val="14"/>
                <w:szCs w:val="14"/>
                <w:lang w:bidi="ar-IQ"/>
              </w:rPr>
              <w:t>14.875</w:t>
            </w:r>
          </w:p>
        </w:tc>
        <w:tc>
          <w:tcPr>
            <w:tcW w:w="503" w:type="pct"/>
            <w:tcBorders>
              <w:top w:val="double" w:sz="2" w:space="0" w:color="auto"/>
              <w:left w:val="single" w:sz="6" w:space="0" w:color="auto"/>
              <w:bottom w:val="single" w:sz="6" w:space="0" w:color="auto"/>
              <w:right w:val="single" w:sz="6"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eastAsia="Times New Roman" w:hAnsi="Simplified Arabic" w:cs="Simplified Arabic"/>
                <w:sz w:val="14"/>
                <w:szCs w:val="14"/>
                <w:lang w:bidi="ar-IQ"/>
              </w:rPr>
            </w:pPr>
            <w:r w:rsidRPr="006B5999">
              <w:rPr>
                <w:rFonts w:ascii="Simplified Arabic" w:eastAsia="Times New Roman" w:hAnsi="Simplified Arabic" w:cs="Simplified Arabic"/>
                <w:sz w:val="14"/>
                <w:szCs w:val="14"/>
                <w:lang w:bidi="ar-IQ"/>
              </w:rPr>
              <w:t>5.462</w:t>
            </w:r>
          </w:p>
        </w:tc>
        <w:tc>
          <w:tcPr>
            <w:tcW w:w="566" w:type="pct"/>
            <w:tcBorders>
              <w:top w:val="double" w:sz="2" w:space="0" w:color="auto"/>
              <w:left w:val="single" w:sz="6" w:space="0" w:color="auto"/>
              <w:bottom w:val="single" w:sz="6" w:space="0" w:color="auto"/>
              <w:right w:val="single" w:sz="6"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eastAsia="Times New Roman" w:hAnsi="Simplified Arabic" w:cs="Simplified Arabic"/>
                <w:sz w:val="14"/>
                <w:szCs w:val="14"/>
                <w:lang w:bidi="ar-IQ"/>
              </w:rPr>
            </w:pPr>
            <w:r w:rsidRPr="006B5999">
              <w:rPr>
                <w:rFonts w:ascii="Simplified Arabic" w:eastAsia="Times New Roman" w:hAnsi="Simplified Arabic" w:cs="Simplified Arabic"/>
                <w:sz w:val="14"/>
                <w:szCs w:val="14"/>
                <w:lang w:bidi="ar-IQ"/>
              </w:rPr>
              <w:t>22.125</w:t>
            </w:r>
          </w:p>
        </w:tc>
        <w:tc>
          <w:tcPr>
            <w:tcW w:w="503" w:type="pct"/>
            <w:tcBorders>
              <w:top w:val="double" w:sz="2" w:space="0" w:color="auto"/>
              <w:left w:val="single" w:sz="6" w:space="0" w:color="auto"/>
              <w:bottom w:val="single" w:sz="6" w:space="0" w:color="auto"/>
              <w:right w:val="single" w:sz="6"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eastAsia="Times New Roman" w:hAnsi="Simplified Arabic" w:cs="Simplified Arabic"/>
                <w:sz w:val="14"/>
                <w:szCs w:val="14"/>
                <w:rtl/>
                <w:lang w:bidi="ar-IQ"/>
              </w:rPr>
            </w:pPr>
            <w:r w:rsidRPr="006B5999">
              <w:rPr>
                <w:rFonts w:ascii="Simplified Arabic" w:eastAsia="Times New Roman" w:hAnsi="Simplified Arabic" w:cs="Simplified Arabic"/>
                <w:sz w:val="14"/>
                <w:szCs w:val="14"/>
                <w:lang w:bidi="ar-IQ"/>
              </w:rPr>
              <w:t>3.720</w:t>
            </w:r>
          </w:p>
        </w:tc>
        <w:tc>
          <w:tcPr>
            <w:tcW w:w="581" w:type="pct"/>
            <w:tcBorders>
              <w:top w:val="double" w:sz="2" w:space="0" w:color="auto"/>
              <w:left w:val="single" w:sz="6" w:space="0" w:color="auto"/>
              <w:bottom w:val="single" w:sz="6" w:space="0" w:color="auto"/>
              <w:right w:val="single" w:sz="6"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eastAsia="Times New Roman" w:hAnsi="Simplified Arabic" w:cs="Simplified Arabic"/>
                <w:sz w:val="14"/>
                <w:szCs w:val="14"/>
                <w:lang w:bidi="ar-IQ"/>
              </w:rPr>
            </w:pPr>
            <w:r w:rsidRPr="006B5999">
              <w:rPr>
                <w:rFonts w:ascii="Simplified Arabic" w:eastAsia="Times New Roman" w:hAnsi="Simplified Arabic" w:cs="Simplified Arabic"/>
                <w:sz w:val="14"/>
                <w:szCs w:val="14"/>
                <w:lang w:bidi="ar-IQ"/>
              </w:rPr>
              <w:t>-6.604</w:t>
            </w:r>
          </w:p>
        </w:tc>
        <w:tc>
          <w:tcPr>
            <w:tcW w:w="563" w:type="pct"/>
            <w:tcBorders>
              <w:top w:val="double" w:sz="2" w:space="0" w:color="auto"/>
              <w:left w:val="single" w:sz="6" w:space="0" w:color="auto"/>
              <w:bottom w:val="single" w:sz="6" w:space="0" w:color="auto"/>
              <w:right w:val="single" w:sz="6"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eastAsia="Times New Roman" w:hAnsi="Simplified Arabic" w:cs="Simplified Arabic"/>
                <w:sz w:val="14"/>
                <w:szCs w:val="14"/>
                <w:lang w:bidi="ar-IQ"/>
              </w:rPr>
            </w:pPr>
            <w:r w:rsidRPr="006B5999">
              <w:rPr>
                <w:rFonts w:ascii="Simplified Arabic" w:eastAsia="Times New Roman" w:hAnsi="Simplified Arabic" w:cs="Simplified Arabic"/>
                <w:sz w:val="14"/>
                <w:szCs w:val="14"/>
                <w:lang w:bidi="ar-IQ"/>
              </w:rPr>
              <w:sym w:font="Symbol" w:char="002A"/>
            </w:r>
            <w:r w:rsidRPr="006B5999">
              <w:rPr>
                <w:rFonts w:ascii="Simplified Arabic" w:eastAsia="Times New Roman" w:hAnsi="Simplified Arabic" w:cs="Simplified Arabic"/>
                <w:sz w:val="14"/>
                <w:szCs w:val="14"/>
                <w:lang w:bidi="ar-IQ"/>
              </w:rPr>
              <w:sym w:font="Symbol" w:char="002A"/>
            </w:r>
            <w:r w:rsidRPr="006B5999">
              <w:rPr>
                <w:rFonts w:ascii="Simplified Arabic" w:eastAsia="Times New Roman" w:hAnsi="Simplified Arabic" w:cs="Simplified Arabic"/>
                <w:sz w:val="14"/>
                <w:szCs w:val="14"/>
                <w:lang w:bidi="ar-IQ"/>
              </w:rPr>
              <w:t>.000</w:t>
            </w:r>
          </w:p>
        </w:tc>
        <w:tc>
          <w:tcPr>
            <w:tcW w:w="651" w:type="pct"/>
            <w:tcBorders>
              <w:top w:val="double" w:sz="2" w:space="0" w:color="auto"/>
              <w:left w:val="single" w:sz="6" w:space="0" w:color="auto"/>
              <w:bottom w:val="single" w:sz="6" w:space="0" w:color="auto"/>
              <w:right w:val="double" w:sz="2"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eastAsia="Times New Roman" w:hAnsi="Simplified Arabic" w:cs="Simplified Arabic"/>
                <w:sz w:val="14"/>
                <w:szCs w:val="14"/>
                <w:lang w:bidi="ar-IQ"/>
              </w:rPr>
            </w:pPr>
            <w:r w:rsidRPr="006B5999">
              <w:rPr>
                <w:rFonts w:ascii="Simplified Arabic" w:eastAsia="Times New Roman" w:hAnsi="Simplified Arabic" w:cs="Simplified Arabic"/>
                <w:sz w:val="14"/>
                <w:szCs w:val="14"/>
                <w:rtl/>
                <w:lang w:bidi="ar-IQ"/>
              </w:rPr>
              <w:t>دال معنوي</w:t>
            </w:r>
          </w:p>
        </w:tc>
      </w:tr>
      <w:tr w:rsidR="00936316" w:rsidRPr="006B5999" w:rsidTr="0089736D">
        <w:trPr>
          <w:trHeight w:val="20"/>
          <w:jc w:val="center"/>
        </w:trPr>
        <w:tc>
          <w:tcPr>
            <w:tcW w:w="594" w:type="pct"/>
            <w:tcBorders>
              <w:top w:val="single" w:sz="6" w:space="0" w:color="auto"/>
              <w:left w:val="double" w:sz="2" w:space="0" w:color="auto"/>
              <w:bottom w:val="single" w:sz="6" w:space="0" w:color="auto"/>
              <w:right w:val="single" w:sz="6"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eastAsia="Times New Roman" w:hAnsi="Simplified Arabic" w:cs="Simplified Arabic"/>
                <w:sz w:val="14"/>
                <w:szCs w:val="14"/>
                <w:lang w:bidi="ar-IQ"/>
              </w:rPr>
            </w:pPr>
            <w:r w:rsidRPr="006B5999">
              <w:rPr>
                <w:rFonts w:ascii="Simplified Arabic" w:eastAsia="Times New Roman" w:hAnsi="Simplified Arabic" w:cs="Simplified Arabic"/>
                <w:sz w:val="14"/>
                <w:szCs w:val="14"/>
                <w:rtl/>
                <w:lang w:bidi="ar-IQ"/>
              </w:rPr>
              <w:t>المرونة الديناميكية</w:t>
            </w:r>
          </w:p>
        </w:tc>
        <w:tc>
          <w:tcPr>
            <w:tcW w:w="47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eastAsia="Times New Roman" w:hAnsi="Simplified Arabic" w:cs="Simplified Arabic"/>
                <w:sz w:val="14"/>
                <w:szCs w:val="14"/>
                <w:lang w:bidi="ar-IQ"/>
              </w:rPr>
            </w:pPr>
            <w:r w:rsidRPr="006B5999">
              <w:rPr>
                <w:rFonts w:ascii="Simplified Arabic" w:eastAsia="Times New Roman" w:hAnsi="Simplified Arabic" w:cs="Simplified Arabic"/>
                <w:sz w:val="14"/>
                <w:szCs w:val="14"/>
                <w:rtl/>
                <w:lang w:bidi="ar-IQ"/>
              </w:rPr>
              <w:t>عدد المرات</w:t>
            </w:r>
          </w:p>
        </w:tc>
        <w:tc>
          <w:tcPr>
            <w:tcW w:w="566"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eastAsia="Times New Roman" w:hAnsi="Simplified Arabic" w:cs="Simplified Arabic"/>
                <w:sz w:val="14"/>
                <w:szCs w:val="14"/>
                <w:lang w:bidi="ar-IQ"/>
              </w:rPr>
            </w:pPr>
            <w:r w:rsidRPr="006B5999">
              <w:rPr>
                <w:rFonts w:ascii="Simplified Arabic" w:eastAsia="Times New Roman" w:hAnsi="Simplified Arabic" w:cs="Simplified Arabic"/>
                <w:sz w:val="14"/>
                <w:szCs w:val="14"/>
                <w:lang w:bidi="ar-IQ"/>
              </w:rPr>
              <w:t>10.625</w:t>
            </w:r>
          </w:p>
        </w:tc>
        <w:tc>
          <w:tcPr>
            <w:tcW w:w="50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eastAsia="Times New Roman" w:hAnsi="Simplified Arabic" w:cs="Simplified Arabic"/>
                <w:sz w:val="14"/>
                <w:szCs w:val="14"/>
                <w:lang w:bidi="ar-IQ"/>
              </w:rPr>
            </w:pPr>
            <w:r w:rsidRPr="006B5999">
              <w:rPr>
                <w:rFonts w:ascii="Simplified Arabic" w:eastAsia="Times New Roman" w:hAnsi="Simplified Arabic" w:cs="Simplified Arabic"/>
                <w:sz w:val="14"/>
                <w:szCs w:val="14"/>
                <w:lang w:bidi="ar-IQ"/>
              </w:rPr>
              <w:t>1.767</w:t>
            </w:r>
          </w:p>
        </w:tc>
        <w:tc>
          <w:tcPr>
            <w:tcW w:w="566"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eastAsia="Times New Roman" w:hAnsi="Simplified Arabic" w:cs="Simplified Arabic"/>
                <w:sz w:val="14"/>
                <w:szCs w:val="14"/>
                <w:lang w:bidi="ar-IQ"/>
              </w:rPr>
            </w:pPr>
            <w:r w:rsidRPr="006B5999">
              <w:rPr>
                <w:rFonts w:ascii="Simplified Arabic" w:eastAsia="Times New Roman" w:hAnsi="Simplified Arabic" w:cs="Simplified Arabic"/>
                <w:sz w:val="14"/>
                <w:szCs w:val="14"/>
                <w:lang w:bidi="ar-IQ"/>
              </w:rPr>
              <w:t>13.375</w:t>
            </w:r>
          </w:p>
        </w:tc>
        <w:tc>
          <w:tcPr>
            <w:tcW w:w="50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eastAsia="Times New Roman" w:hAnsi="Simplified Arabic" w:cs="Simplified Arabic"/>
                <w:sz w:val="14"/>
                <w:szCs w:val="14"/>
                <w:lang w:bidi="ar-IQ"/>
              </w:rPr>
            </w:pPr>
            <w:r w:rsidRPr="006B5999">
              <w:rPr>
                <w:rFonts w:ascii="Simplified Arabic" w:eastAsia="Times New Roman" w:hAnsi="Simplified Arabic" w:cs="Simplified Arabic"/>
                <w:sz w:val="14"/>
                <w:szCs w:val="14"/>
                <w:lang w:bidi="ar-IQ"/>
              </w:rPr>
              <w:t>2.445</w:t>
            </w:r>
          </w:p>
        </w:tc>
        <w:tc>
          <w:tcPr>
            <w:tcW w:w="581"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eastAsia="Times New Roman" w:hAnsi="Simplified Arabic" w:cs="Simplified Arabic"/>
                <w:sz w:val="14"/>
                <w:szCs w:val="14"/>
                <w:lang w:bidi="ar-IQ"/>
              </w:rPr>
            </w:pPr>
            <w:r w:rsidRPr="006B5999">
              <w:rPr>
                <w:rFonts w:ascii="Simplified Arabic" w:eastAsia="Times New Roman" w:hAnsi="Simplified Arabic" w:cs="Simplified Arabic"/>
                <w:sz w:val="14"/>
                <w:szCs w:val="14"/>
                <w:lang w:bidi="ar-IQ"/>
              </w:rPr>
              <w:t>-3.361</w:t>
            </w:r>
          </w:p>
        </w:tc>
        <w:tc>
          <w:tcPr>
            <w:tcW w:w="56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eastAsia="Times New Roman" w:hAnsi="Simplified Arabic" w:cs="Simplified Arabic"/>
                <w:sz w:val="14"/>
                <w:szCs w:val="14"/>
                <w:lang w:bidi="ar-IQ"/>
              </w:rPr>
            </w:pPr>
            <w:r w:rsidRPr="006B5999">
              <w:rPr>
                <w:rFonts w:ascii="Simplified Arabic" w:eastAsia="Times New Roman" w:hAnsi="Simplified Arabic" w:cs="Simplified Arabic"/>
                <w:sz w:val="14"/>
                <w:szCs w:val="14"/>
                <w:lang w:bidi="ar-IQ"/>
              </w:rPr>
              <w:sym w:font="Symbol" w:char="002A"/>
            </w:r>
            <w:r w:rsidRPr="006B5999">
              <w:rPr>
                <w:rFonts w:ascii="Simplified Arabic" w:eastAsia="Times New Roman" w:hAnsi="Simplified Arabic" w:cs="Simplified Arabic"/>
                <w:sz w:val="14"/>
                <w:szCs w:val="14"/>
                <w:lang w:bidi="ar-IQ"/>
              </w:rPr>
              <w:t>0.012</w:t>
            </w:r>
          </w:p>
        </w:tc>
        <w:tc>
          <w:tcPr>
            <w:tcW w:w="651" w:type="pct"/>
            <w:tcBorders>
              <w:top w:val="single" w:sz="6" w:space="0" w:color="auto"/>
              <w:left w:val="single" w:sz="6" w:space="0" w:color="auto"/>
              <w:bottom w:val="single" w:sz="6" w:space="0" w:color="auto"/>
              <w:right w:val="double" w:sz="2"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eastAsia="Times New Roman" w:hAnsi="Simplified Arabic" w:cs="Simplified Arabic"/>
                <w:sz w:val="14"/>
                <w:szCs w:val="14"/>
                <w:lang w:bidi="ar-IQ"/>
              </w:rPr>
            </w:pPr>
            <w:r w:rsidRPr="006B5999">
              <w:rPr>
                <w:rFonts w:ascii="Simplified Arabic" w:eastAsia="Times New Roman" w:hAnsi="Simplified Arabic" w:cs="Simplified Arabic"/>
                <w:sz w:val="14"/>
                <w:szCs w:val="14"/>
                <w:rtl/>
                <w:lang w:bidi="ar-IQ"/>
              </w:rPr>
              <w:t>دال معنوي</w:t>
            </w:r>
          </w:p>
        </w:tc>
      </w:tr>
      <w:tr w:rsidR="00936316" w:rsidRPr="006B5999" w:rsidTr="0089736D">
        <w:trPr>
          <w:trHeight w:val="20"/>
          <w:jc w:val="center"/>
        </w:trPr>
        <w:tc>
          <w:tcPr>
            <w:tcW w:w="594" w:type="pct"/>
            <w:tcBorders>
              <w:top w:val="single" w:sz="6" w:space="0" w:color="auto"/>
              <w:left w:val="double" w:sz="2" w:space="0" w:color="auto"/>
              <w:bottom w:val="single" w:sz="6" w:space="0" w:color="auto"/>
              <w:right w:val="single" w:sz="6"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eastAsia="Times New Roman" w:hAnsi="Simplified Arabic" w:cs="Simplified Arabic"/>
                <w:sz w:val="14"/>
                <w:szCs w:val="14"/>
                <w:lang w:bidi="ar-IQ"/>
              </w:rPr>
            </w:pPr>
            <w:r w:rsidRPr="006B5999">
              <w:rPr>
                <w:rFonts w:ascii="Simplified Arabic" w:eastAsia="Times New Roman" w:hAnsi="Simplified Arabic" w:cs="Simplified Arabic"/>
                <w:sz w:val="14"/>
                <w:szCs w:val="14"/>
                <w:rtl/>
                <w:lang w:bidi="ar-IQ"/>
              </w:rPr>
              <w:t>التحمل العضلي</w:t>
            </w:r>
          </w:p>
        </w:tc>
        <w:tc>
          <w:tcPr>
            <w:tcW w:w="47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eastAsia="Times New Roman" w:hAnsi="Simplified Arabic" w:cs="Simplified Arabic"/>
                <w:sz w:val="14"/>
                <w:szCs w:val="14"/>
                <w:lang w:bidi="ar-IQ"/>
              </w:rPr>
            </w:pPr>
            <w:r w:rsidRPr="006B5999">
              <w:rPr>
                <w:rFonts w:ascii="Simplified Arabic" w:eastAsia="Times New Roman" w:hAnsi="Simplified Arabic" w:cs="Simplified Arabic"/>
                <w:sz w:val="14"/>
                <w:szCs w:val="14"/>
                <w:rtl/>
                <w:lang w:bidi="ar-IQ"/>
              </w:rPr>
              <w:t>عدد المرات</w:t>
            </w:r>
          </w:p>
        </w:tc>
        <w:tc>
          <w:tcPr>
            <w:tcW w:w="566"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eastAsia="Times New Roman" w:hAnsi="Simplified Arabic" w:cs="Simplified Arabic"/>
                <w:sz w:val="14"/>
                <w:szCs w:val="14"/>
                <w:lang w:bidi="ar-IQ"/>
              </w:rPr>
            </w:pPr>
            <w:r w:rsidRPr="006B5999">
              <w:rPr>
                <w:rFonts w:ascii="Simplified Arabic" w:eastAsia="Times New Roman" w:hAnsi="Simplified Arabic" w:cs="Simplified Arabic"/>
                <w:sz w:val="14"/>
                <w:szCs w:val="14"/>
                <w:lang w:bidi="ar-IQ"/>
              </w:rPr>
              <w:t>23.000</w:t>
            </w:r>
          </w:p>
        </w:tc>
        <w:tc>
          <w:tcPr>
            <w:tcW w:w="50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eastAsia="Times New Roman" w:hAnsi="Simplified Arabic" w:cs="Simplified Arabic"/>
                <w:sz w:val="14"/>
                <w:szCs w:val="14"/>
                <w:rtl/>
                <w:lang w:bidi="ar-IQ"/>
              </w:rPr>
            </w:pPr>
            <w:r w:rsidRPr="006B5999">
              <w:rPr>
                <w:rFonts w:ascii="Simplified Arabic" w:eastAsia="Times New Roman" w:hAnsi="Simplified Arabic" w:cs="Simplified Arabic"/>
                <w:sz w:val="14"/>
                <w:szCs w:val="14"/>
                <w:lang w:bidi="ar-IQ"/>
              </w:rPr>
              <w:t>3.891</w:t>
            </w:r>
          </w:p>
        </w:tc>
        <w:tc>
          <w:tcPr>
            <w:tcW w:w="566"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eastAsia="Times New Roman" w:hAnsi="Simplified Arabic" w:cs="Simplified Arabic"/>
                <w:sz w:val="14"/>
                <w:szCs w:val="14"/>
                <w:lang w:bidi="ar-IQ"/>
              </w:rPr>
            </w:pPr>
            <w:r w:rsidRPr="006B5999">
              <w:rPr>
                <w:rFonts w:ascii="Simplified Arabic" w:eastAsia="Times New Roman" w:hAnsi="Simplified Arabic" w:cs="Simplified Arabic"/>
                <w:sz w:val="14"/>
                <w:szCs w:val="14"/>
                <w:lang w:bidi="ar-IQ"/>
              </w:rPr>
              <w:t>28.750</w:t>
            </w:r>
          </w:p>
        </w:tc>
        <w:tc>
          <w:tcPr>
            <w:tcW w:w="50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eastAsia="Times New Roman" w:hAnsi="Simplified Arabic" w:cs="Simplified Arabic"/>
                <w:sz w:val="14"/>
                <w:szCs w:val="14"/>
                <w:lang w:bidi="ar-IQ"/>
              </w:rPr>
            </w:pPr>
            <w:r w:rsidRPr="006B5999">
              <w:rPr>
                <w:rFonts w:ascii="Simplified Arabic" w:eastAsia="Times New Roman" w:hAnsi="Simplified Arabic" w:cs="Simplified Arabic"/>
                <w:sz w:val="14"/>
                <w:szCs w:val="14"/>
                <w:lang w:bidi="ar-IQ"/>
              </w:rPr>
              <w:t>3.535</w:t>
            </w:r>
          </w:p>
        </w:tc>
        <w:tc>
          <w:tcPr>
            <w:tcW w:w="581"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eastAsia="Times New Roman" w:hAnsi="Simplified Arabic" w:cs="Simplified Arabic"/>
                <w:sz w:val="14"/>
                <w:szCs w:val="14"/>
                <w:lang w:bidi="ar-IQ"/>
              </w:rPr>
            </w:pPr>
            <w:r w:rsidRPr="006B5999">
              <w:rPr>
                <w:rFonts w:ascii="Simplified Arabic" w:eastAsia="Times New Roman" w:hAnsi="Simplified Arabic" w:cs="Simplified Arabic"/>
                <w:sz w:val="14"/>
                <w:szCs w:val="14"/>
                <w:lang w:bidi="ar-IQ"/>
              </w:rPr>
              <w:t>-2.804</w:t>
            </w:r>
          </w:p>
        </w:tc>
        <w:tc>
          <w:tcPr>
            <w:tcW w:w="56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eastAsia="Times New Roman" w:hAnsi="Simplified Arabic" w:cs="Simplified Arabic"/>
                <w:sz w:val="14"/>
                <w:szCs w:val="14"/>
                <w:lang w:bidi="ar-IQ"/>
              </w:rPr>
            </w:pPr>
            <w:r w:rsidRPr="006B5999">
              <w:rPr>
                <w:rFonts w:ascii="Simplified Arabic" w:eastAsia="Times New Roman" w:hAnsi="Simplified Arabic" w:cs="Simplified Arabic"/>
                <w:sz w:val="14"/>
                <w:szCs w:val="14"/>
                <w:lang w:bidi="ar-IQ"/>
              </w:rPr>
              <w:sym w:font="Symbol" w:char="002A"/>
            </w:r>
            <w:r w:rsidRPr="006B5999">
              <w:rPr>
                <w:rFonts w:ascii="Simplified Arabic" w:eastAsia="Times New Roman" w:hAnsi="Simplified Arabic" w:cs="Simplified Arabic"/>
                <w:sz w:val="14"/>
                <w:szCs w:val="14"/>
                <w:lang w:bidi="ar-IQ"/>
              </w:rPr>
              <w:t>0.026</w:t>
            </w:r>
          </w:p>
        </w:tc>
        <w:tc>
          <w:tcPr>
            <w:tcW w:w="651" w:type="pct"/>
            <w:tcBorders>
              <w:top w:val="single" w:sz="6" w:space="0" w:color="auto"/>
              <w:left w:val="single" w:sz="6" w:space="0" w:color="auto"/>
              <w:bottom w:val="single" w:sz="6" w:space="0" w:color="auto"/>
              <w:right w:val="double" w:sz="2"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eastAsia="Times New Roman" w:hAnsi="Simplified Arabic" w:cs="Simplified Arabic"/>
                <w:sz w:val="14"/>
                <w:szCs w:val="14"/>
                <w:lang w:bidi="ar-IQ"/>
              </w:rPr>
            </w:pPr>
            <w:r w:rsidRPr="006B5999">
              <w:rPr>
                <w:rFonts w:ascii="Simplified Arabic" w:eastAsia="Times New Roman" w:hAnsi="Simplified Arabic" w:cs="Simplified Arabic"/>
                <w:sz w:val="14"/>
                <w:szCs w:val="14"/>
                <w:rtl/>
                <w:lang w:bidi="ar-IQ"/>
              </w:rPr>
              <w:t>دال معنوي</w:t>
            </w:r>
          </w:p>
        </w:tc>
      </w:tr>
      <w:tr w:rsidR="00936316" w:rsidRPr="006B5999" w:rsidTr="0089736D">
        <w:trPr>
          <w:trHeight w:val="20"/>
          <w:jc w:val="center"/>
        </w:trPr>
        <w:tc>
          <w:tcPr>
            <w:tcW w:w="594" w:type="pct"/>
            <w:tcBorders>
              <w:top w:val="single" w:sz="6" w:space="0" w:color="auto"/>
              <w:left w:val="double" w:sz="2" w:space="0" w:color="auto"/>
              <w:bottom w:val="double" w:sz="2" w:space="0" w:color="auto"/>
              <w:right w:val="single" w:sz="6"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eastAsia="Times New Roman" w:hAnsi="Simplified Arabic" w:cs="Simplified Arabic"/>
                <w:sz w:val="14"/>
                <w:szCs w:val="14"/>
                <w:lang w:bidi="ar-IQ"/>
              </w:rPr>
            </w:pPr>
            <w:r w:rsidRPr="006B5999">
              <w:rPr>
                <w:rFonts w:ascii="Simplified Arabic" w:eastAsia="Times New Roman" w:hAnsi="Simplified Arabic" w:cs="Simplified Arabic"/>
                <w:sz w:val="14"/>
                <w:szCs w:val="14"/>
                <w:rtl/>
                <w:lang w:bidi="ar-IQ"/>
              </w:rPr>
              <w:t>الاتزان</w:t>
            </w:r>
          </w:p>
        </w:tc>
        <w:tc>
          <w:tcPr>
            <w:tcW w:w="473" w:type="pct"/>
            <w:tcBorders>
              <w:top w:val="single" w:sz="6" w:space="0" w:color="auto"/>
              <w:left w:val="single" w:sz="6" w:space="0" w:color="auto"/>
              <w:bottom w:val="double" w:sz="2" w:space="0" w:color="auto"/>
              <w:right w:val="single" w:sz="6"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eastAsia="Times New Roman" w:hAnsi="Simplified Arabic" w:cs="Simplified Arabic"/>
                <w:sz w:val="14"/>
                <w:szCs w:val="14"/>
                <w:lang w:bidi="ar-IQ"/>
              </w:rPr>
            </w:pPr>
            <w:r w:rsidRPr="006B5999">
              <w:rPr>
                <w:rFonts w:ascii="Simplified Arabic" w:eastAsia="Times New Roman" w:hAnsi="Simplified Arabic" w:cs="Simplified Arabic"/>
                <w:sz w:val="14"/>
                <w:szCs w:val="14"/>
                <w:rtl/>
                <w:lang w:bidi="ar-IQ"/>
              </w:rPr>
              <w:t>دقيقة</w:t>
            </w:r>
          </w:p>
        </w:tc>
        <w:tc>
          <w:tcPr>
            <w:tcW w:w="566" w:type="pct"/>
            <w:tcBorders>
              <w:top w:val="single" w:sz="6" w:space="0" w:color="auto"/>
              <w:left w:val="single" w:sz="6" w:space="0" w:color="auto"/>
              <w:bottom w:val="double" w:sz="2" w:space="0" w:color="auto"/>
              <w:right w:val="single" w:sz="6"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eastAsia="Times New Roman" w:hAnsi="Simplified Arabic" w:cs="Simplified Arabic"/>
                <w:sz w:val="14"/>
                <w:szCs w:val="14"/>
                <w:lang w:bidi="ar-IQ"/>
              </w:rPr>
            </w:pPr>
            <w:r w:rsidRPr="006B5999">
              <w:rPr>
                <w:rFonts w:ascii="Simplified Arabic" w:eastAsia="Times New Roman" w:hAnsi="Simplified Arabic" w:cs="Simplified Arabic"/>
                <w:sz w:val="14"/>
                <w:szCs w:val="14"/>
                <w:lang w:bidi="ar-IQ"/>
              </w:rPr>
              <w:t>.796</w:t>
            </w:r>
            <w:r w:rsidRPr="006B5999">
              <w:rPr>
                <w:rFonts w:ascii="Simplified Arabic" w:eastAsia="Times New Roman" w:hAnsi="Simplified Arabic" w:cs="Simplified Arabic"/>
                <w:sz w:val="14"/>
                <w:szCs w:val="14"/>
                <w:rtl/>
                <w:lang w:bidi="ar-IQ"/>
              </w:rPr>
              <w:t>0</w:t>
            </w:r>
          </w:p>
        </w:tc>
        <w:tc>
          <w:tcPr>
            <w:tcW w:w="503" w:type="pct"/>
            <w:tcBorders>
              <w:top w:val="single" w:sz="6" w:space="0" w:color="auto"/>
              <w:left w:val="single" w:sz="6" w:space="0" w:color="auto"/>
              <w:bottom w:val="double" w:sz="2" w:space="0" w:color="auto"/>
              <w:right w:val="single" w:sz="6"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eastAsia="Times New Roman" w:hAnsi="Simplified Arabic" w:cs="Simplified Arabic"/>
                <w:sz w:val="14"/>
                <w:szCs w:val="14"/>
                <w:rtl/>
                <w:lang w:bidi="ar-IQ"/>
              </w:rPr>
            </w:pPr>
            <w:r w:rsidRPr="006B5999">
              <w:rPr>
                <w:rFonts w:ascii="Simplified Arabic" w:eastAsia="Times New Roman" w:hAnsi="Simplified Arabic" w:cs="Simplified Arabic"/>
                <w:sz w:val="14"/>
                <w:szCs w:val="14"/>
                <w:lang w:bidi="ar-IQ"/>
              </w:rPr>
              <w:t>.525</w:t>
            </w:r>
            <w:r w:rsidRPr="006B5999">
              <w:rPr>
                <w:rFonts w:ascii="Simplified Arabic" w:eastAsia="Times New Roman" w:hAnsi="Simplified Arabic" w:cs="Simplified Arabic"/>
                <w:sz w:val="14"/>
                <w:szCs w:val="14"/>
                <w:rtl/>
                <w:lang w:bidi="ar-IQ"/>
              </w:rPr>
              <w:t>0</w:t>
            </w:r>
          </w:p>
        </w:tc>
        <w:tc>
          <w:tcPr>
            <w:tcW w:w="566" w:type="pct"/>
            <w:tcBorders>
              <w:top w:val="single" w:sz="6" w:space="0" w:color="auto"/>
              <w:left w:val="single" w:sz="6" w:space="0" w:color="auto"/>
              <w:bottom w:val="double" w:sz="2" w:space="0" w:color="auto"/>
              <w:right w:val="single" w:sz="6"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eastAsia="Times New Roman" w:hAnsi="Simplified Arabic" w:cs="Simplified Arabic"/>
                <w:sz w:val="14"/>
                <w:szCs w:val="14"/>
                <w:lang w:bidi="ar-IQ"/>
              </w:rPr>
            </w:pPr>
            <w:r w:rsidRPr="006B5999">
              <w:rPr>
                <w:rFonts w:ascii="Simplified Arabic" w:eastAsia="Times New Roman" w:hAnsi="Simplified Arabic" w:cs="Simplified Arabic"/>
                <w:sz w:val="14"/>
                <w:szCs w:val="14"/>
                <w:lang w:bidi="ar-IQ"/>
              </w:rPr>
              <w:t>1.101</w:t>
            </w:r>
          </w:p>
        </w:tc>
        <w:tc>
          <w:tcPr>
            <w:tcW w:w="503" w:type="pct"/>
            <w:tcBorders>
              <w:top w:val="single" w:sz="6" w:space="0" w:color="auto"/>
              <w:left w:val="single" w:sz="6" w:space="0" w:color="auto"/>
              <w:bottom w:val="double" w:sz="2" w:space="0" w:color="auto"/>
              <w:right w:val="single" w:sz="6"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eastAsia="Times New Roman" w:hAnsi="Simplified Arabic" w:cs="Simplified Arabic"/>
                <w:sz w:val="14"/>
                <w:szCs w:val="14"/>
                <w:lang w:bidi="ar-IQ"/>
              </w:rPr>
            </w:pPr>
            <w:r w:rsidRPr="006B5999">
              <w:rPr>
                <w:rFonts w:ascii="Simplified Arabic" w:eastAsia="Times New Roman" w:hAnsi="Simplified Arabic" w:cs="Simplified Arabic"/>
                <w:sz w:val="14"/>
                <w:szCs w:val="14"/>
                <w:lang w:bidi="ar-IQ"/>
              </w:rPr>
              <w:t>.347</w:t>
            </w:r>
            <w:r w:rsidRPr="006B5999">
              <w:rPr>
                <w:rFonts w:ascii="Simplified Arabic" w:eastAsia="Times New Roman" w:hAnsi="Simplified Arabic" w:cs="Simplified Arabic"/>
                <w:sz w:val="14"/>
                <w:szCs w:val="14"/>
                <w:rtl/>
                <w:lang w:bidi="ar-IQ"/>
              </w:rPr>
              <w:t>0</w:t>
            </w:r>
          </w:p>
        </w:tc>
        <w:tc>
          <w:tcPr>
            <w:tcW w:w="581" w:type="pct"/>
            <w:tcBorders>
              <w:top w:val="single" w:sz="6" w:space="0" w:color="auto"/>
              <w:left w:val="single" w:sz="6" w:space="0" w:color="auto"/>
              <w:bottom w:val="double" w:sz="2" w:space="0" w:color="auto"/>
              <w:right w:val="single" w:sz="6"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eastAsia="Times New Roman" w:hAnsi="Simplified Arabic" w:cs="Simplified Arabic"/>
                <w:sz w:val="14"/>
                <w:szCs w:val="14"/>
                <w:lang w:bidi="ar-IQ"/>
              </w:rPr>
            </w:pPr>
            <w:r w:rsidRPr="006B5999">
              <w:rPr>
                <w:rFonts w:ascii="Simplified Arabic" w:eastAsia="Times New Roman" w:hAnsi="Simplified Arabic" w:cs="Simplified Arabic"/>
                <w:sz w:val="14"/>
                <w:szCs w:val="14"/>
                <w:lang w:bidi="ar-IQ"/>
              </w:rPr>
              <w:t>-2.130</w:t>
            </w:r>
          </w:p>
        </w:tc>
        <w:tc>
          <w:tcPr>
            <w:tcW w:w="563" w:type="pct"/>
            <w:tcBorders>
              <w:top w:val="single" w:sz="6" w:space="0" w:color="auto"/>
              <w:left w:val="single" w:sz="6" w:space="0" w:color="auto"/>
              <w:bottom w:val="double" w:sz="2" w:space="0" w:color="auto"/>
              <w:right w:val="single" w:sz="6"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eastAsia="Times New Roman" w:hAnsi="Simplified Arabic" w:cs="Simplified Arabic"/>
                <w:sz w:val="14"/>
                <w:szCs w:val="14"/>
                <w:rtl/>
                <w:lang w:bidi="ar-IQ"/>
              </w:rPr>
            </w:pPr>
            <w:r w:rsidRPr="006B5999">
              <w:rPr>
                <w:rFonts w:ascii="Simplified Arabic" w:eastAsia="Times New Roman" w:hAnsi="Simplified Arabic" w:cs="Simplified Arabic"/>
                <w:sz w:val="14"/>
                <w:szCs w:val="14"/>
                <w:lang w:bidi="ar-IQ"/>
              </w:rPr>
              <w:t>.071</w:t>
            </w:r>
            <w:r w:rsidRPr="006B5999">
              <w:rPr>
                <w:rFonts w:ascii="Simplified Arabic" w:eastAsia="Times New Roman" w:hAnsi="Simplified Arabic" w:cs="Simplified Arabic"/>
                <w:sz w:val="14"/>
                <w:szCs w:val="14"/>
                <w:rtl/>
                <w:lang w:bidi="ar-IQ"/>
              </w:rPr>
              <w:t>0</w:t>
            </w:r>
          </w:p>
        </w:tc>
        <w:tc>
          <w:tcPr>
            <w:tcW w:w="651" w:type="pct"/>
            <w:tcBorders>
              <w:top w:val="single" w:sz="6" w:space="0" w:color="auto"/>
              <w:left w:val="single" w:sz="6" w:space="0" w:color="auto"/>
              <w:bottom w:val="double" w:sz="2" w:space="0" w:color="auto"/>
              <w:right w:val="double" w:sz="2"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eastAsia="Times New Roman" w:hAnsi="Simplified Arabic" w:cs="Simplified Arabic"/>
                <w:sz w:val="14"/>
                <w:szCs w:val="14"/>
                <w:lang w:bidi="ar-IQ"/>
              </w:rPr>
            </w:pPr>
            <w:r w:rsidRPr="006B5999">
              <w:rPr>
                <w:rFonts w:ascii="Simplified Arabic" w:eastAsia="Times New Roman" w:hAnsi="Simplified Arabic" w:cs="Simplified Arabic"/>
                <w:sz w:val="14"/>
                <w:szCs w:val="14"/>
                <w:rtl/>
                <w:lang w:bidi="ar-IQ"/>
              </w:rPr>
              <w:t>غير دال</w:t>
            </w:r>
          </w:p>
        </w:tc>
      </w:tr>
    </w:tbl>
    <w:p w:rsidR="00936316" w:rsidRDefault="00936316" w:rsidP="00936316">
      <w:pPr>
        <w:pStyle w:val="aa"/>
        <w:jc w:val="both"/>
        <w:rPr>
          <w:rFonts w:ascii="Simplified Arabic" w:eastAsia="Times New Roman" w:hAnsi="Simplified Arabic" w:cs="Simplified Arabic"/>
          <w:b/>
          <w:bCs/>
          <w:sz w:val="18"/>
          <w:szCs w:val="18"/>
          <w:rtl/>
          <w:lang w:bidi="ar-IQ"/>
        </w:rPr>
      </w:pPr>
      <w:r>
        <w:rPr>
          <w:rFonts w:ascii="Simplified Arabic" w:eastAsia="Times New Roman" w:hAnsi="Simplified Arabic" w:cs="Simplified Arabic"/>
          <w:b/>
          <w:bCs/>
          <w:sz w:val="18"/>
          <w:szCs w:val="18"/>
        </w:rPr>
        <w:sym w:font="Symbol" w:char="002A"/>
      </w:r>
      <w:r>
        <w:rPr>
          <w:rFonts w:ascii="Simplified Arabic" w:eastAsia="Times New Roman" w:hAnsi="Simplified Arabic" w:cs="Simplified Arabic"/>
          <w:b/>
          <w:bCs/>
          <w:sz w:val="18"/>
          <w:szCs w:val="18"/>
          <w:rtl/>
        </w:rPr>
        <w:t xml:space="preserve"> دال عند مستوى دلالة 0.05 وبدرجة حرية 7</w:t>
      </w:r>
    </w:p>
    <w:p w:rsidR="00936316" w:rsidRDefault="00936316" w:rsidP="00936316">
      <w:pPr>
        <w:pStyle w:val="aa"/>
        <w:jc w:val="both"/>
        <w:rPr>
          <w:rFonts w:ascii="Simplified Arabic" w:eastAsia="Times New Roman" w:hAnsi="Simplified Arabic" w:cs="Simplified Arabic"/>
          <w:b/>
          <w:bCs/>
          <w:sz w:val="18"/>
          <w:szCs w:val="18"/>
          <w:rtl/>
        </w:rPr>
      </w:pPr>
      <w:r>
        <w:rPr>
          <w:rFonts w:ascii="Simplified Arabic" w:eastAsia="Times New Roman" w:hAnsi="Simplified Arabic" w:cs="Simplified Arabic"/>
          <w:b/>
          <w:bCs/>
          <w:sz w:val="18"/>
          <w:szCs w:val="18"/>
        </w:rPr>
        <w:sym w:font="Symbol" w:char="002A"/>
      </w:r>
      <w:r>
        <w:rPr>
          <w:rFonts w:ascii="Simplified Arabic" w:eastAsia="Times New Roman" w:hAnsi="Simplified Arabic" w:cs="Simplified Arabic"/>
          <w:b/>
          <w:bCs/>
          <w:sz w:val="18"/>
          <w:szCs w:val="18"/>
        </w:rPr>
        <w:sym w:font="Symbol" w:char="002A"/>
      </w:r>
      <w:r>
        <w:rPr>
          <w:rFonts w:ascii="Simplified Arabic" w:eastAsia="Times New Roman" w:hAnsi="Simplified Arabic" w:cs="Simplified Arabic"/>
          <w:b/>
          <w:bCs/>
          <w:sz w:val="18"/>
          <w:szCs w:val="18"/>
          <w:rtl/>
        </w:rPr>
        <w:t xml:space="preserve"> دال عند مستوى دلالة 0.01 وبدرجة حرية 7</w:t>
      </w:r>
    </w:p>
    <w:p w:rsidR="00936316" w:rsidRDefault="00936316" w:rsidP="00936316">
      <w:pPr>
        <w:pStyle w:val="aa"/>
        <w:jc w:val="both"/>
        <w:rPr>
          <w:rFonts w:ascii="Simplified Arabic" w:eastAsia="Times New Roman" w:hAnsi="Simplified Arabic" w:cs="Simplified Arabic"/>
          <w:sz w:val="20"/>
          <w:szCs w:val="20"/>
          <w:rtl/>
          <w:lang w:bidi="ar-IQ"/>
        </w:rPr>
      </w:pPr>
      <w:r>
        <w:rPr>
          <w:rFonts w:ascii="Simplified Arabic" w:eastAsia="Times New Roman" w:hAnsi="Simplified Arabic" w:cs="Simplified Arabic"/>
          <w:sz w:val="20"/>
          <w:szCs w:val="20"/>
          <w:rtl/>
        </w:rPr>
        <w:t>جدول (4) يبين نتائج الاختبارات القبلية والبعدية للمجموعة التجريبية  في مكونات اللياقة الصحية</w:t>
      </w:r>
    </w:p>
    <w:tbl>
      <w:tblPr>
        <w:bidiVisual/>
        <w:tblW w:w="5373" w:type="pct"/>
        <w:jc w:val="center"/>
        <w:tblInd w:w="1422"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shd w:val="clear" w:color="auto" w:fill="FFFFFF" w:themeFill="background1"/>
        <w:tblLook w:val="01E0"/>
      </w:tblPr>
      <w:tblGrid>
        <w:gridCol w:w="1068"/>
        <w:gridCol w:w="478"/>
        <w:gridCol w:w="570"/>
        <w:gridCol w:w="507"/>
        <w:gridCol w:w="570"/>
        <w:gridCol w:w="508"/>
        <w:gridCol w:w="584"/>
        <w:gridCol w:w="564"/>
        <w:gridCol w:w="485"/>
      </w:tblGrid>
      <w:tr w:rsidR="00936316" w:rsidRPr="006B5999" w:rsidTr="0089736D">
        <w:trPr>
          <w:trHeight w:val="65"/>
          <w:jc w:val="center"/>
        </w:trPr>
        <w:tc>
          <w:tcPr>
            <w:tcW w:w="1002" w:type="pct"/>
            <w:vMerge w:val="restart"/>
            <w:tcBorders>
              <w:top w:val="double" w:sz="2" w:space="0" w:color="auto"/>
              <w:left w:val="double" w:sz="2" w:space="0" w:color="auto"/>
              <w:bottom w:val="double" w:sz="2" w:space="0" w:color="auto"/>
              <w:right w:val="double" w:sz="2" w:space="0" w:color="auto"/>
              <w:tr2bl w:val="double" w:sz="2" w:space="0" w:color="auto"/>
            </w:tcBorders>
            <w:shd w:val="clear" w:color="auto" w:fill="FFFFFF" w:themeFill="background1"/>
            <w:vAlign w:val="center"/>
            <w:hideMark/>
          </w:tcPr>
          <w:p w:rsidR="00936316" w:rsidRPr="006B5999" w:rsidRDefault="00936316" w:rsidP="0089736D">
            <w:pPr>
              <w:pStyle w:val="aa"/>
              <w:spacing w:line="276" w:lineRule="auto"/>
              <w:jc w:val="right"/>
              <w:rPr>
                <w:rFonts w:ascii="Simplified Arabic" w:eastAsia="Times New Roman" w:hAnsi="Simplified Arabic" w:cs="Simplified Arabic"/>
                <w:b/>
                <w:bCs/>
                <w:sz w:val="12"/>
                <w:szCs w:val="12"/>
                <w:rtl/>
                <w:lang w:bidi="ar-IQ"/>
              </w:rPr>
            </w:pPr>
            <w:r w:rsidRPr="006B5999">
              <w:rPr>
                <w:rFonts w:ascii="Simplified Arabic" w:eastAsia="Times New Roman" w:hAnsi="Simplified Arabic" w:cs="Simplified Arabic"/>
                <w:b/>
                <w:bCs/>
                <w:sz w:val="12"/>
                <w:szCs w:val="12"/>
                <w:rtl/>
                <w:lang w:bidi="ar-IQ"/>
              </w:rPr>
              <w:t>المعالجات الإحصائية</w:t>
            </w:r>
          </w:p>
          <w:p w:rsidR="00936316" w:rsidRPr="006B5999" w:rsidRDefault="00936316" w:rsidP="0089736D">
            <w:pPr>
              <w:pStyle w:val="aa"/>
              <w:spacing w:line="276" w:lineRule="auto"/>
              <w:rPr>
                <w:rFonts w:ascii="Simplified Arabic" w:eastAsia="Times New Roman" w:hAnsi="Simplified Arabic" w:cs="Simplified Arabic"/>
                <w:b/>
                <w:bCs/>
                <w:sz w:val="12"/>
                <w:szCs w:val="12"/>
                <w:lang w:bidi="ar-IQ"/>
              </w:rPr>
            </w:pPr>
            <w:r w:rsidRPr="006B5999">
              <w:rPr>
                <w:rFonts w:ascii="Simplified Arabic" w:eastAsia="Times New Roman" w:hAnsi="Simplified Arabic" w:cs="Simplified Arabic"/>
                <w:b/>
                <w:bCs/>
                <w:sz w:val="12"/>
                <w:szCs w:val="12"/>
                <w:rtl/>
                <w:lang w:bidi="ar-IQ"/>
              </w:rPr>
              <w:t>المتغيرات</w:t>
            </w:r>
          </w:p>
        </w:tc>
        <w:tc>
          <w:tcPr>
            <w:tcW w:w="448" w:type="pct"/>
            <w:vMerge w:val="restar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eastAsia="Times New Roman" w:hAnsi="Simplified Arabic" w:cs="Simplified Arabic"/>
                <w:b/>
                <w:bCs/>
                <w:sz w:val="12"/>
                <w:szCs w:val="12"/>
                <w:lang w:bidi="ar-IQ"/>
              </w:rPr>
            </w:pPr>
            <w:r w:rsidRPr="006B5999">
              <w:rPr>
                <w:rFonts w:ascii="Simplified Arabic" w:eastAsia="Times New Roman" w:hAnsi="Simplified Arabic" w:cs="Simplified Arabic"/>
                <w:b/>
                <w:bCs/>
                <w:sz w:val="12"/>
                <w:szCs w:val="12"/>
                <w:rtl/>
                <w:lang w:bidi="ar-IQ"/>
              </w:rPr>
              <w:t>وحدة القياس</w:t>
            </w:r>
          </w:p>
        </w:tc>
        <w:tc>
          <w:tcPr>
            <w:tcW w:w="1010" w:type="pct"/>
            <w:gridSpan w:val="2"/>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eastAsia="Times New Roman" w:hAnsi="Simplified Arabic" w:cs="Simplified Arabic"/>
                <w:b/>
                <w:bCs/>
                <w:sz w:val="12"/>
                <w:szCs w:val="12"/>
                <w:lang w:bidi="ar-IQ"/>
              </w:rPr>
            </w:pPr>
            <w:r w:rsidRPr="006B5999">
              <w:rPr>
                <w:rFonts w:ascii="Simplified Arabic" w:eastAsia="Times New Roman" w:hAnsi="Simplified Arabic" w:cs="Simplified Arabic"/>
                <w:b/>
                <w:bCs/>
                <w:sz w:val="12"/>
                <w:szCs w:val="12"/>
                <w:rtl/>
                <w:lang w:bidi="ar-IQ"/>
              </w:rPr>
              <w:t>القبلي</w:t>
            </w:r>
          </w:p>
        </w:tc>
        <w:tc>
          <w:tcPr>
            <w:tcW w:w="1010" w:type="pct"/>
            <w:gridSpan w:val="2"/>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eastAsia="Times New Roman" w:hAnsi="Simplified Arabic" w:cs="Simplified Arabic"/>
                <w:b/>
                <w:bCs/>
                <w:sz w:val="12"/>
                <w:szCs w:val="12"/>
                <w:lang w:bidi="ar-IQ"/>
              </w:rPr>
            </w:pPr>
            <w:r w:rsidRPr="006B5999">
              <w:rPr>
                <w:rFonts w:ascii="Simplified Arabic" w:eastAsia="Times New Roman" w:hAnsi="Simplified Arabic" w:cs="Simplified Arabic"/>
                <w:b/>
                <w:bCs/>
                <w:sz w:val="12"/>
                <w:szCs w:val="12"/>
                <w:rtl/>
                <w:lang w:bidi="ar-IQ"/>
              </w:rPr>
              <w:t>البعدي</w:t>
            </w:r>
          </w:p>
        </w:tc>
        <w:tc>
          <w:tcPr>
            <w:tcW w:w="547" w:type="pct"/>
            <w:vMerge w:val="restar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eastAsia="Times New Roman" w:hAnsi="Simplified Arabic" w:cs="Simplified Arabic"/>
                <w:b/>
                <w:bCs/>
                <w:sz w:val="12"/>
                <w:szCs w:val="12"/>
                <w:lang w:bidi="ar-IQ"/>
              </w:rPr>
            </w:pPr>
            <w:r w:rsidRPr="006B5999">
              <w:rPr>
                <w:rFonts w:ascii="Simplified Arabic" w:eastAsia="Times New Roman" w:hAnsi="Simplified Arabic" w:cs="Simplified Arabic"/>
                <w:b/>
                <w:bCs/>
                <w:sz w:val="12"/>
                <w:szCs w:val="12"/>
                <w:rtl/>
                <w:lang w:bidi="ar-IQ"/>
              </w:rPr>
              <w:t>قيمة (</w:t>
            </w:r>
            <w:r w:rsidRPr="006B5999">
              <w:rPr>
                <w:rFonts w:ascii="Simplified Arabic" w:eastAsia="Times New Roman" w:hAnsi="Simplified Arabic" w:cs="Simplified Arabic"/>
                <w:b/>
                <w:bCs/>
                <w:sz w:val="12"/>
                <w:szCs w:val="12"/>
                <w:lang w:bidi="ar-IQ"/>
              </w:rPr>
              <w:t>(T</w:t>
            </w:r>
            <w:r w:rsidRPr="006B5999">
              <w:rPr>
                <w:rFonts w:ascii="Simplified Arabic" w:eastAsia="Times New Roman" w:hAnsi="Simplified Arabic" w:cs="Simplified Arabic"/>
                <w:b/>
                <w:bCs/>
                <w:sz w:val="12"/>
                <w:szCs w:val="12"/>
                <w:rtl/>
                <w:lang w:bidi="ar-IQ"/>
              </w:rPr>
              <w:t xml:space="preserve"> المحسوبة</w:t>
            </w:r>
          </w:p>
        </w:tc>
        <w:tc>
          <w:tcPr>
            <w:tcW w:w="529" w:type="pct"/>
            <w:vMerge w:val="restar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eastAsia="Times New Roman" w:hAnsi="Simplified Arabic" w:cs="Simplified Arabic"/>
                <w:b/>
                <w:bCs/>
                <w:sz w:val="12"/>
                <w:szCs w:val="12"/>
                <w:lang w:bidi="ar-IQ"/>
              </w:rPr>
            </w:pPr>
            <w:r w:rsidRPr="006B5999">
              <w:rPr>
                <w:rFonts w:ascii="Simplified Arabic" w:eastAsia="Times New Roman" w:hAnsi="Simplified Arabic" w:cs="Simplified Arabic"/>
                <w:b/>
                <w:bCs/>
                <w:sz w:val="12"/>
                <w:szCs w:val="12"/>
                <w:lang w:bidi="ar-IQ"/>
              </w:rPr>
              <w:t>Sig.</w:t>
            </w:r>
          </w:p>
        </w:tc>
        <w:tc>
          <w:tcPr>
            <w:tcW w:w="455" w:type="pct"/>
            <w:vMerge w:val="restar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eastAsia="Times New Roman" w:hAnsi="Simplified Arabic" w:cs="Simplified Arabic"/>
                <w:b/>
                <w:bCs/>
                <w:sz w:val="12"/>
                <w:szCs w:val="12"/>
                <w:lang w:bidi="ar-IQ"/>
              </w:rPr>
            </w:pPr>
            <w:r w:rsidRPr="006B5999">
              <w:rPr>
                <w:rFonts w:ascii="Simplified Arabic" w:eastAsia="Times New Roman" w:hAnsi="Simplified Arabic" w:cs="Simplified Arabic"/>
                <w:b/>
                <w:bCs/>
                <w:sz w:val="12"/>
                <w:szCs w:val="12"/>
                <w:rtl/>
                <w:lang w:bidi="ar-IQ"/>
              </w:rPr>
              <w:t>دلالة الفروق</w:t>
            </w:r>
          </w:p>
        </w:tc>
      </w:tr>
      <w:tr w:rsidR="00936316" w:rsidRPr="006B5999" w:rsidTr="0089736D">
        <w:trPr>
          <w:trHeight w:val="65"/>
          <w:jc w:val="center"/>
        </w:trPr>
        <w:tc>
          <w:tcPr>
            <w:tcW w:w="1002" w:type="pct"/>
            <w:vMerge/>
            <w:tcBorders>
              <w:top w:val="double" w:sz="2" w:space="0" w:color="auto"/>
              <w:left w:val="double" w:sz="2" w:space="0" w:color="auto"/>
              <w:bottom w:val="double" w:sz="2" w:space="0" w:color="auto"/>
              <w:right w:val="double" w:sz="2" w:space="0" w:color="auto"/>
              <w:tr2bl w:val="double" w:sz="2" w:space="0" w:color="auto"/>
            </w:tcBorders>
            <w:shd w:val="clear" w:color="auto" w:fill="FFFFFF" w:themeFill="background1"/>
            <w:vAlign w:val="center"/>
            <w:hideMark/>
          </w:tcPr>
          <w:p w:rsidR="00936316" w:rsidRPr="006B5999" w:rsidRDefault="00936316" w:rsidP="0089736D">
            <w:pPr>
              <w:bidi w:val="0"/>
              <w:spacing w:after="0" w:line="240" w:lineRule="auto"/>
              <w:rPr>
                <w:rFonts w:ascii="Simplified Arabic" w:eastAsia="Times New Roman" w:hAnsi="Simplified Arabic" w:cs="Simplified Arabic"/>
                <w:b/>
                <w:bCs/>
                <w:sz w:val="12"/>
                <w:szCs w:val="12"/>
                <w:lang w:bidi="ar-IQ"/>
              </w:rPr>
            </w:pPr>
          </w:p>
        </w:tc>
        <w:tc>
          <w:tcPr>
            <w:tcW w:w="448" w:type="pct"/>
            <w:vMerge/>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936316" w:rsidRPr="006B5999" w:rsidRDefault="00936316" w:rsidP="0089736D">
            <w:pPr>
              <w:bidi w:val="0"/>
              <w:spacing w:after="0" w:line="240" w:lineRule="auto"/>
              <w:rPr>
                <w:rFonts w:ascii="Simplified Arabic" w:eastAsia="Times New Roman" w:hAnsi="Simplified Arabic" w:cs="Simplified Arabic"/>
                <w:b/>
                <w:bCs/>
                <w:sz w:val="12"/>
                <w:szCs w:val="12"/>
                <w:lang w:bidi="ar-IQ"/>
              </w:rPr>
            </w:pPr>
          </w:p>
        </w:tc>
        <w:tc>
          <w:tcPr>
            <w:tcW w:w="534"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eastAsia="Times New Roman" w:hAnsi="Simplified Arabic" w:cs="Simplified Arabic"/>
                <w:b/>
                <w:bCs/>
                <w:sz w:val="12"/>
                <w:szCs w:val="12"/>
                <w:lang w:bidi="ar-IQ"/>
              </w:rPr>
            </w:pPr>
            <w:r w:rsidRPr="006B5999">
              <w:rPr>
                <w:rFonts w:ascii="Simplified Arabic" w:eastAsia="Times New Roman" w:hAnsi="Simplified Arabic" w:cs="Simplified Arabic"/>
                <w:b/>
                <w:bCs/>
                <w:sz w:val="12"/>
                <w:szCs w:val="12"/>
                <w:rtl/>
                <w:lang w:bidi="ar-IQ"/>
              </w:rPr>
              <w:t>سَ</w:t>
            </w:r>
          </w:p>
        </w:tc>
        <w:tc>
          <w:tcPr>
            <w:tcW w:w="475"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eastAsia="Times New Roman" w:hAnsi="Simplified Arabic" w:cs="Simplified Arabic"/>
                <w:b/>
                <w:bCs/>
                <w:sz w:val="12"/>
                <w:szCs w:val="12"/>
                <w:lang w:bidi="ar-IQ"/>
              </w:rPr>
            </w:pPr>
            <w:r w:rsidRPr="006B5999">
              <w:rPr>
                <w:rFonts w:ascii="Simplified Arabic" w:eastAsia="Times New Roman" w:hAnsi="Simplified Arabic" w:cs="Simplified Arabic"/>
                <w:b/>
                <w:bCs/>
                <w:sz w:val="12"/>
                <w:szCs w:val="12"/>
                <w:rtl/>
                <w:lang w:bidi="ar-IQ"/>
              </w:rPr>
              <w:t>± ع</w:t>
            </w:r>
          </w:p>
        </w:tc>
        <w:tc>
          <w:tcPr>
            <w:tcW w:w="534"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eastAsia="Times New Roman" w:hAnsi="Simplified Arabic" w:cs="Simplified Arabic"/>
                <w:b/>
                <w:bCs/>
                <w:sz w:val="12"/>
                <w:szCs w:val="12"/>
                <w:lang w:bidi="ar-IQ"/>
              </w:rPr>
            </w:pPr>
            <w:r w:rsidRPr="006B5999">
              <w:rPr>
                <w:rFonts w:ascii="Simplified Arabic" w:eastAsia="Times New Roman" w:hAnsi="Simplified Arabic" w:cs="Simplified Arabic"/>
                <w:b/>
                <w:bCs/>
                <w:sz w:val="12"/>
                <w:szCs w:val="12"/>
                <w:rtl/>
                <w:lang w:bidi="ar-IQ"/>
              </w:rPr>
              <w:t>سَ</w:t>
            </w:r>
          </w:p>
        </w:tc>
        <w:tc>
          <w:tcPr>
            <w:tcW w:w="475"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eastAsia="Times New Roman" w:hAnsi="Simplified Arabic" w:cs="Simplified Arabic"/>
                <w:b/>
                <w:bCs/>
                <w:sz w:val="12"/>
                <w:szCs w:val="12"/>
                <w:lang w:bidi="ar-IQ"/>
              </w:rPr>
            </w:pPr>
            <w:r w:rsidRPr="006B5999">
              <w:rPr>
                <w:rFonts w:ascii="Simplified Arabic" w:eastAsia="Times New Roman" w:hAnsi="Simplified Arabic" w:cs="Simplified Arabic"/>
                <w:b/>
                <w:bCs/>
                <w:sz w:val="12"/>
                <w:szCs w:val="12"/>
                <w:rtl/>
                <w:lang w:bidi="ar-IQ"/>
              </w:rPr>
              <w:t>± ع</w:t>
            </w:r>
          </w:p>
        </w:tc>
        <w:tc>
          <w:tcPr>
            <w:tcW w:w="547" w:type="pct"/>
            <w:vMerge/>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936316" w:rsidRPr="006B5999" w:rsidRDefault="00936316" w:rsidP="0089736D">
            <w:pPr>
              <w:bidi w:val="0"/>
              <w:spacing w:after="0" w:line="240" w:lineRule="auto"/>
              <w:rPr>
                <w:rFonts w:ascii="Simplified Arabic" w:eastAsia="Times New Roman" w:hAnsi="Simplified Arabic" w:cs="Simplified Arabic"/>
                <w:b/>
                <w:bCs/>
                <w:sz w:val="12"/>
                <w:szCs w:val="12"/>
                <w:lang w:bidi="ar-IQ"/>
              </w:rPr>
            </w:pPr>
          </w:p>
        </w:tc>
        <w:tc>
          <w:tcPr>
            <w:tcW w:w="529" w:type="pct"/>
            <w:vMerge/>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936316" w:rsidRPr="006B5999" w:rsidRDefault="00936316" w:rsidP="0089736D">
            <w:pPr>
              <w:bidi w:val="0"/>
              <w:spacing w:after="0" w:line="240" w:lineRule="auto"/>
              <w:rPr>
                <w:rFonts w:ascii="Simplified Arabic" w:eastAsia="Times New Roman" w:hAnsi="Simplified Arabic" w:cs="Simplified Arabic"/>
                <w:b/>
                <w:bCs/>
                <w:sz w:val="12"/>
                <w:szCs w:val="12"/>
                <w:lang w:bidi="ar-IQ"/>
              </w:rPr>
            </w:pPr>
          </w:p>
        </w:tc>
        <w:tc>
          <w:tcPr>
            <w:tcW w:w="455" w:type="pct"/>
            <w:vMerge/>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936316" w:rsidRPr="006B5999" w:rsidRDefault="00936316" w:rsidP="0089736D">
            <w:pPr>
              <w:bidi w:val="0"/>
              <w:spacing w:after="0" w:line="240" w:lineRule="auto"/>
              <w:rPr>
                <w:rFonts w:ascii="Simplified Arabic" w:eastAsia="Times New Roman" w:hAnsi="Simplified Arabic" w:cs="Simplified Arabic"/>
                <w:b/>
                <w:bCs/>
                <w:sz w:val="12"/>
                <w:szCs w:val="12"/>
                <w:lang w:bidi="ar-IQ"/>
              </w:rPr>
            </w:pPr>
          </w:p>
        </w:tc>
      </w:tr>
      <w:tr w:rsidR="00936316" w:rsidRPr="006B5999" w:rsidTr="0089736D">
        <w:trPr>
          <w:trHeight w:val="20"/>
          <w:jc w:val="center"/>
        </w:trPr>
        <w:tc>
          <w:tcPr>
            <w:tcW w:w="1002" w:type="pct"/>
            <w:tcBorders>
              <w:top w:val="double" w:sz="2" w:space="0" w:color="auto"/>
              <w:left w:val="double" w:sz="2" w:space="0" w:color="auto"/>
              <w:bottom w:val="single" w:sz="6" w:space="0" w:color="auto"/>
              <w:right w:val="single" w:sz="6"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eastAsia="Times New Roman" w:hAnsi="Simplified Arabic" w:cs="Simplified Arabic"/>
                <w:sz w:val="12"/>
                <w:szCs w:val="12"/>
                <w:lang w:bidi="ar-IQ"/>
              </w:rPr>
            </w:pPr>
            <w:r w:rsidRPr="006B5999">
              <w:rPr>
                <w:rFonts w:ascii="Simplified Arabic" w:eastAsia="Times New Roman" w:hAnsi="Simplified Arabic" w:cs="Simplified Arabic"/>
                <w:sz w:val="12"/>
                <w:szCs w:val="12"/>
                <w:rtl/>
                <w:lang w:bidi="ar-IQ"/>
              </w:rPr>
              <w:t>القوة العضلية</w:t>
            </w:r>
          </w:p>
        </w:tc>
        <w:tc>
          <w:tcPr>
            <w:tcW w:w="448" w:type="pct"/>
            <w:tcBorders>
              <w:top w:val="double" w:sz="2" w:space="0" w:color="auto"/>
              <w:left w:val="single" w:sz="6" w:space="0" w:color="auto"/>
              <w:bottom w:val="single" w:sz="6" w:space="0" w:color="auto"/>
              <w:right w:val="single" w:sz="6"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eastAsia="Times New Roman" w:hAnsi="Simplified Arabic" w:cs="Simplified Arabic"/>
                <w:sz w:val="12"/>
                <w:szCs w:val="12"/>
                <w:lang w:bidi="ar-IQ"/>
              </w:rPr>
            </w:pPr>
            <w:r w:rsidRPr="006B5999">
              <w:rPr>
                <w:rFonts w:ascii="Simplified Arabic" w:eastAsia="Times New Roman" w:hAnsi="Simplified Arabic" w:cs="Simplified Arabic"/>
                <w:sz w:val="12"/>
                <w:szCs w:val="12"/>
                <w:rtl/>
                <w:lang w:bidi="ar-IQ"/>
              </w:rPr>
              <w:t>عدد المرات</w:t>
            </w:r>
          </w:p>
        </w:tc>
        <w:tc>
          <w:tcPr>
            <w:tcW w:w="534" w:type="pct"/>
            <w:tcBorders>
              <w:top w:val="double" w:sz="2" w:space="0" w:color="auto"/>
              <w:left w:val="single" w:sz="6" w:space="0" w:color="auto"/>
              <w:bottom w:val="single" w:sz="6" w:space="0" w:color="auto"/>
              <w:right w:val="single" w:sz="6"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eastAsia="Times New Roman" w:hAnsi="Simplified Arabic" w:cs="Simplified Arabic"/>
                <w:sz w:val="12"/>
                <w:szCs w:val="12"/>
                <w:lang w:bidi="ar-IQ"/>
              </w:rPr>
            </w:pPr>
            <w:r w:rsidRPr="006B5999">
              <w:rPr>
                <w:rFonts w:ascii="Simplified Arabic" w:eastAsia="Times New Roman" w:hAnsi="Simplified Arabic" w:cs="Simplified Arabic"/>
                <w:sz w:val="12"/>
                <w:szCs w:val="12"/>
                <w:lang w:bidi="ar-IQ"/>
              </w:rPr>
              <w:t>15.800</w:t>
            </w:r>
          </w:p>
        </w:tc>
        <w:tc>
          <w:tcPr>
            <w:tcW w:w="475" w:type="pct"/>
            <w:tcBorders>
              <w:top w:val="double" w:sz="2" w:space="0" w:color="auto"/>
              <w:left w:val="single" w:sz="6" w:space="0" w:color="auto"/>
              <w:bottom w:val="single" w:sz="6" w:space="0" w:color="auto"/>
              <w:right w:val="single" w:sz="6"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eastAsia="Times New Roman" w:hAnsi="Simplified Arabic" w:cs="Simplified Arabic"/>
                <w:sz w:val="12"/>
                <w:szCs w:val="12"/>
                <w:lang w:bidi="ar-IQ"/>
              </w:rPr>
            </w:pPr>
            <w:r w:rsidRPr="006B5999">
              <w:rPr>
                <w:rFonts w:ascii="Simplified Arabic" w:eastAsia="Times New Roman" w:hAnsi="Simplified Arabic" w:cs="Simplified Arabic"/>
                <w:sz w:val="12"/>
                <w:szCs w:val="12"/>
                <w:lang w:bidi="ar-IQ"/>
              </w:rPr>
              <w:t>7.465</w:t>
            </w:r>
          </w:p>
        </w:tc>
        <w:tc>
          <w:tcPr>
            <w:tcW w:w="534" w:type="pct"/>
            <w:tcBorders>
              <w:top w:val="double" w:sz="2" w:space="0" w:color="auto"/>
              <w:left w:val="single" w:sz="6" w:space="0" w:color="auto"/>
              <w:bottom w:val="single" w:sz="6" w:space="0" w:color="auto"/>
              <w:right w:val="single" w:sz="6"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eastAsia="Times New Roman" w:hAnsi="Simplified Arabic" w:cs="Simplified Arabic"/>
                <w:sz w:val="12"/>
                <w:szCs w:val="12"/>
                <w:lang w:bidi="ar-IQ"/>
              </w:rPr>
            </w:pPr>
            <w:r w:rsidRPr="006B5999">
              <w:rPr>
                <w:rFonts w:ascii="Simplified Arabic" w:eastAsia="Times New Roman" w:hAnsi="Simplified Arabic" w:cs="Simplified Arabic"/>
                <w:sz w:val="12"/>
                <w:szCs w:val="12"/>
                <w:lang w:bidi="ar-IQ"/>
              </w:rPr>
              <w:t>28.300</w:t>
            </w:r>
          </w:p>
        </w:tc>
        <w:tc>
          <w:tcPr>
            <w:tcW w:w="475" w:type="pct"/>
            <w:tcBorders>
              <w:top w:val="double" w:sz="2" w:space="0" w:color="auto"/>
              <w:left w:val="single" w:sz="6" w:space="0" w:color="auto"/>
              <w:bottom w:val="single" w:sz="6" w:space="0" w:color="auto"/>
              <w:right w:val="single" w:sz="6"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eastAsia="Times New Roman" w:hAnsi="Simplified Arabic" w:cs="Simplified Arabic"/>
                <w:sz w:val="12"/>
                <w:szCs w:val="12"/>
                <w:rtl/>
                <w:lang w:bidi="ar-IQ"/>
              </w:rPr>
            </w:pPr>
            <w:r w:rsidRPr="006B5999">
              <w:rPr>
                <w:rFonts w:ascii="Simplified Arabic" w:eastAsia="Times New Roman" w:hAnsi="Simplified Arabic" w:cs="Simplified Arabic"/>
                <w:sz w:val="12"/>
                <w:szCs w:val="12"/>
                <w:lang w:bidi="ar-IQ"/>
              </w:rPr>
              <w:t>3.560</w:t>
            </w:r>
          </w:p>
        </w:tc>
        <w:tc>
          <w:tcPr>
            <w:tcW w:w="547" w:type="pct"/>
            <w:tcBorders>
              <w:top w:val="double" w:sz="2" w:space="0" w:color="auto"/>
              <w:left w:val="single" w:sz="6" w:space="0" w:color="auto"/>
              <w:bottom w:val="single" w:sz="6" w:space="0" w:color="auto"/>
              <w:right w:val="single" w:sz="6"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eastAsia="Times New Roman" w:hAnsi="Simplified Arabic" w:cs="Simplified Arabic"/>
                <w:sz w:val="12"/>
                <w:szCs w:val="12"/>
                <w:lang w:bidi="ar-IQ"/>
              </w:rPr>
            </w:pPr>
            <w:r w:rsidRPr="006B5999">
              <w:rPr>
                <w:rFonts w:ascii="Simplified Arabic" w:eastAsia="Times New Roman" w:hAnsi="Simplified Arabic" w:cs="Simplified Arabic"/>
                <w:sz w:val="12"/>
                <w:szCs w:val="12"/>
                <w:lang w:bidi="ar-IQ"/>
              </w:rPr>
              <w:t>-4.982</w:t>
            </w:r>
          </w:p>
        </w:tc>
        <w:tc>
          <w:tcPr>
            <w:tcW w:w="529" w:type="pct"/>
            <w:tcBorders>
              <w:top w:val="double" w:sz="2" w:space="0" w:color="auto"/>
              <w:left w:val="single" w:sz="6" w:space="0" w:color="auto"/>
              <w:bottom w:val="single" w:sz="6" w:space="0" w:color="auto"/>
              <w:right w:val="single" w:sz="6"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eastAsia="Times New Roman" w:hAnsi="Simplified Arabic" w:cs="Simplified Arabic"/>
                <w:sz w:val="12"/>
                <w:szCs w:val="12"/>
                <w:lang w:bidi="ar-IQ"/>
              </w:rPr>
            </w:pPr>
            <w:r w:rsidRPr="006B5999">
              <w:rPr>
                <w:rFonts w:ascii="Simplified Arabic" w:eastAsia="Times New Roman" w:hAnsi="Simplified Arabic" w:cs="Simplified Arabic"/>
                <w:sz w:val="12"/>
                <w:szCs w:val="12"/>
                <w:lang w:bidi="ar-IQ"/>
              </w:rPr>
              <w:sym w:font="Symbol" w:char="002A"/>
            </w:r>
            <w:r w:rsidRPr="006B5999">
              <w:rPr>
                <w:rFonts w:ascii="Simplified Arabic" w:eastAsia="Times New Roman" w:hAnsi="Simplified Arabic" w:cs="Simplified Arabic"/>
                <w:sz w:val="12"/>
                <w:szCs w:val="12"/>
                <w:lang w:bidi="ar-IQ"/>
              </w:rPr>
              <w:sym w:font="Symbol" w:char="002A"/>
            </w:r>
            <w:r w:rsidRPr="006B5999">
              <w:rPr>
                <w:rFonts w:ascii="Simplified Arabic" w:eastAsia="Times New Roman" w:hAnsi="Simplified Arabic" w:cs="Simplified Arabic"/>
                <w:sz w:val="12"/>
                <w:szCs w:val="12"/>
                <w:lang w:bidi="ar-IQ"/>
              </w:rPr>
              <w:t>.001</w:t>
            </w:r>
          </w:p>
        </w:tc>
        <w:tc>
          <w:tcPr>
            <w:tcW w:w="455" w:type="pct"/>
            <w:tcBorders>
              <w:top w:val="double" w:sz="2" w:space="0" w:color="auto"/>
              <w:left w:val="single" w:sz="6" w:space="0" w:color="auto"/>
              <w:bottom w:val="single" w:sz="6" w:space="0" w:color="auto"/>
              <w:right w:val="double" w:sz="2"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eastAsia="Times New Roman" w:hAnsi="Simplified Arabic" w:cs="Simplified Arabic"/>
                <w:sz w:val="12"/>
                <w:szCs w:val="12"/>
                <w:lang w:bidi="ar-IQ"/>
              </w:rPr>
            </w:pPr>
            <w:r w:rsidRPr="006B5999">
              <w:rPr>
                <w:rFonts w:ascii="Simplified Arabic" w:eastAsia="Times New Roman" w:hAnsi="Simplified Arabic" w:cs="Simplified Arabic"/>
                <w:sz w:val="12"/>
                <w:szCs w:val="12"/>
                <w:rtl/>
                <w:lang w:bidi="ar-IQ"/>
              </w:rPr>
              <w:t>دال معنوي</w:t>
            </w:r>
          </w:p>
        </w:tc>
      </w:tr>
      <w:tr w:rsidR="00936316" w:rsidRPr="006B5999" w:rsidTr="0089736D">
        <w:trPr>
          <w:trHeight w:val="20"/>
          <w:jc w:val="center"/>
        </w:trPr>
        <w:tc>
          <w:tcPr>
            <w:tcW w:w="1002" w:type="pct"/>
            <w:tcBorders>
              <w:top w:val="single" w:sz="6" w:space="0" w:color="auto"/>
              <w:left w:val="double" w:sz="2" w:space="0" w:color="auto"/>
              <w:bottom w:val="single" w:sz="6" w:space="0" w:color="auto"/>
              <w:right w:val="single" w:sz="6"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eastAsia="Times New Roman" w:hAnsi="Simplified Arabic" w:cs="Simplified Arabic"/>
                <w:sz w:val="12"/>
                <w:szCs w:val="12"/>
                <w:lang w:bidi="ar-IQ"/>
              </w:rPr>
            </w:pPr>
            <w:r w:rsidRPr="006B5999">
              <w:rPr>
                <w:rFonts w:ascii="Simplified Arabic" w:eastAsia="Times New Roman" w:hAnsi="Simplified Arabic" w:cs="Simplified Arabic"/>
                <w:sz w:val="12"/>
                <w:szCs w:val="12"/>
                <w:rtl/>
                <w:lang w:bidi="ar-IQ"/>
              </w:rPr>
              <w:t>المرونة الديناميكية</w:t>
            </w:r>
          </w:p>
        </w:tc>
        <w:tc>
          <w:tcPr>
            <w:tcW w:w="448"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eastAsia="Times New Roman" w:hAnsi="Simplified Arabic" w:cs="Simplified Arabic"/>
                <w:sz w:val="12"/>
                <w:szCs w:val="12"/>
                <w:lang w:bidi="ar-IQ"/>
              </w:rPr>
            </w:pPr>
            <w:r w:rsidRPr="006B5999">
              <w:rPr>
                <w:rFonts w:ascii="Simplified Arabic" w:eastAsia="Times New Roman" w:hAnsi="Simplified Arabic" w:cs="Simplified Arabic"/>
                <w:sz w:val="12"/>
                <w:szCs w:val="12"/>
                <w:rtl/>
                <w:lang w:bidi="ar-IQ"/>
              </w:rPr>
              <w:t>عدد المرات</w:t>
            </w:r>
          </w:p>
        </w:tc>
        <w:tc>
          <w:tcPr>
            <w:tcW w:w="53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eastAsia="Times New Roman" w:hAnsi="Simplified Arabic" w:cs="Simplified Arabic"/>
                <w:sz w:val="12"/>
                <w:szCs w:val="12"/>
                <w:lang w:bidi="ar-IQ"/>
              </w:rPr>
            </w:pPr>
            <w:r w:rsidRPr="006B5999">
              <w:rPr>
                <w:rFonts w:ascii="Simplified Arabic" w:eastAsia="Times New Roman" w:hAnsi="Simplified Arabic" w:cs="Simplified Arabic"/>
                <w:sz w:val="12"/>
                <w:szCs w:val="12"/>
                <w:lang w:bidi="ar-IQ"/>
              </w:rPr>
              <w:t>10.700</w:t>
            </w:r>
          </w:p>
        </w:tc>
        <w:tc>
          <w:tcPr>
            <w:tcW w:w="475"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eastAsia="Times New Roman" w:hAnsi="Simplified Arabic" w:cs="Simplified Arabic"/>
                <w:sz w:val="12"/>
                <w:szCs w:val="12"/>
                <w:lang w:bidi="ar-IQ"/>
              </w:rPr>
            </w:pPr>
            <w:r w:rsidRPr="006B5999">
              <w:rPr>
                <w:rFonts w:ascii="Simplified Arabic" w:eastAsia="Times New Roman" w:hAnsi="Simplified Arabic" w:cs="Simplified Arabic"/>
                <w:sz w:val="12"/>
                <w:szCs w:val="12"/>
                <w:lang w:bidi="ar-IQ"/>
              </w:rPr>
              <w:t>1.636</w:t>
            </w:r>
          </w:p>
        </w:tc>
        <w:tc>
          <w:tcPr>
            <w:tcW w:w="53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eastAsia="Times New Roman" w:hAnsi="Simplified Arabic" w:cs="Simplified Arabic"/>
                <w:sz w:val="12"/>
                <w:szCs w:val="12"/>
                <w:lang w:bidi="ar-IQ"/>
              </w:rPr>
            </w:pPr>
            <w:r w:rsidRPr="006B5999">
              <w:rPr>
                <w:rFonts w:ascii="Simplified Arabic" w:eastAsia="Times New Roman" w:hAnsi="Simplified Arabic" w:cs="Simplified Arabic"/>
                <w:sz w:val="12"/>
                <w:szCs w:val="12"/>
                <w:lang w:bidi="ar-IQ"/>
              </w:rPr>
              <w:t>16.300</w:t>
            </w:r>
          </w:p>
        </w:tc>
        <w:tc>
          <w:tcPr>
            <w:tcW w:w="475"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eastAsia="Times New Roman" w:hAnsi="Simplified Arabic" w:cs="Simplified Arabic"/>
                <w:sz w:val="12"/>
                <w:szCs w:val="12"/>
                <w:lang w:bidi="ar-IQ"/>
              </w:rPr>
            </w:pPr>
            <w:r w:rsidRPr="006B5999">
              <w:rPr>
                <w:rFonts w:ascii="Simplified Arabic" w:eastAsia="Times New Roman" w:hAnsi="Simplified Arabic" w:cs="Simplified Arabic"/>
                <w:sz w:val="12"/>
                <w:szCs w:val="12"/>
                <w:lang w:bidi="ar-IQ"/>
              </w:rPr>
              <w:t>1.494</w:t>
            </w:r>
          </w:p>
        </w:tc>
        <w:tc>
          <w:tcPr>
            <w:tcW w:w="547"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eastAsia="Times New Roman" w:hAnsi="Simplified Arabic" w:cs="Simplified Arabic"/>
                <w:sz w:val="12"/>
                <w:szCs w:val="12"/>
                <w:lang w:bidi="ar-IQ"/>
              </w:rPr>
            </w:pPr>
            <w:r w:rsidRPr="006B5999">
              <w:rPr>
                <w:rFonts w:ascii="Simplified Arabic" w:eastAsia="Times New Roman" w:hAnsi="Simplified Arabic" w:cs="Simplified Arabic"/>
                <w:sz w:val="12"/>
                <w:szCs w:val="12"/>
                <w:lang w:bidi="ar-IQ"/>
              </w:rPr>
              <w:t>-8.806</w:t>
            </w:r>
          </w:p>
        </w:tc>
        <w:tc>
          <w:tcPr>
            <w:tcW w:w="529"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eastAsia="Times New Roman" w:hAnsi="Simplified Arabic" w:cs="Simplified Arabic"/>
                <w:sz w:val="12"/>
                <w:szCs w:val="12"/>
                <w:lang w:bidi="ar-IQ"/>
              </w:rPr>
            </w:pPr>
            <w:r w:rsidRPr="006B5999">
              <w:rPr>
                <w:rFonts w:ascii="Simplified Arabic" w:eastAsia="Times New Roman" w:hAnsi="Simplified Arabic" w:cs="Simplified Arabic"/>
                <w:sz w:val="12"/>
                <w:szCs w:val="12"/>
                <w:lang w:bidi="ar-IQ"/>
              </w:rPr>
              <w:sym w:font="Symbol" w:char="002A"/>
            </w:r>
            <w:r w:rsidRPr="006B5999">
              <w:rPr>
                <w:rFonts w:ascii="Simplified Arabic" w:eastAsia="Times New Roman" w:hAnsi="Simplified Arabic" w:cs="Simplified Arabic"/>
                <w:sz w:val="12"/>
                <w:szCs w:val="12"/>
                <w:lang w:bidi="ar-IQ"/>
              </w:rPr>
              <w:sym w:font="Symbol" w:char="002A"/>
            </w:r>
            <w:r w:rsidRPr="006B5999">
              <w:rPr>
                <w:rFonts w:ascii="Simplified Arabic" w:eastAsia="Times New Roman" w:hAnsi="Simplified Arabic" w:cs="Simplified Arabic"/>
                <w:sz w:val="12"/>
                <w:szCs w:val="12"/>
                <w:lang w:bidi="ar-IQ"/>
              </w:rPr>
              <w:t>.000</w:t>
            </w:r>
          </w:p>
        </w:tc>
        <w:tc>
          <w:tcPr>
            <w:tcW w:w="455" w:type="pct"/>
            <w:tcBorders>
              <w:top w:val="single" w:sz="6" w:space="0" w:color="auto"/>
              <w:left w:val="single" w:sz="6" w:space="0" w:color="auto"/>
              <w:bottom w:val="single" w:sz="6" w:space="0" w:color="auto"/>
              <w:right w:val="double" w:sz="2"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eastAsia="Times New Roman" w:hAnsi="Simplified Arabic" w:cs="Simplified Arabic"/>
                <w:sz w:val="12"/>
                <w:szCs w:val="12"/>
                <w:lang w:bidi="ar-IQ"/>
              </w:rPr>
            </w:pPr>
            <w:r w:rsidRPr="006B5999">
              <w:rPr>
                <w:rFonts w:ascii="Simplified Arabic" w:eastAsia="Times New Roman" w:hAnsi="Simplified Arabic" w:cs="Simplified Arabic"/>
                <w:sz w:val="12"/>
                <w:szCs w:val="12"/>
                <w:rtl/>
                <w:lang w:bidi="ar-IQ"/>
              </w:rPr>
              <w:t>دال معنوي</w:t>
            </w:r>
          </w:p>
        </w:tc>
      </w:tr>
      <w:tr w:rsidR="00936316" w:rsidRPr="006B5999" w:rsidTr="0089736D">
        <w:trPr>
          <w:trHeight w:val="20"/>
          <w:jc w:val="center"/>
        </w:trPr>
        <w:tc>
          <w:tcPr>
            <w:tcW w:w="1002" w:type="pct"/>
            <w:tcBorders>
              <w:top w:val="single" w:sz="6" w:space="0" w:color="auto"/>
              <w:left w:val="double" w:sz="2" w:space="0" w:color="auto"/>
              <w:bottom w:val="single" w:sz="6" w:space="0" w:color="auto"/>
              <w:right w:val="single" w:sz="6"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eastAsia="Times New Roman" w:hAnsi="Simplified Arabic" w:cs="Simplified Arabic"/>
                <w:sz w:val="12"/>
                <w:szCs w:val="12"/>
                <w:lang w:bidi="ar-IQ"/>
              </w:rPr>
            </w:pPr>
            <w:r w:rsidRPr="006B5999">
              <w:rPr>
                <w:rFonts w:ascii="Simplified Arabic" w:eastAsia="Times New Roman" w:hAnsi="Simplified Arabic" w:cs="Simplified Arabic"/>
                <w:sz w:val="12"/>
                <w:szCs w:val="12"/>
                <w:rtl/>
                <w:lang w:bidi="ar-IQ"/>
              </w:rPr>
              <w:t>التحمل العضلي</w:t>
            </w:r>
          </w:p>
        </w:tc>
        <w:tc>
          <w:tcPr>
            <w:tcW w:w="448"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eastAsia="Times New Roman" w:hAnsi="Simplified Arabic" w:cs="Simplified Arabic"/>
                <w:sz w:val="12"/>
                <w:szCs w:val="12"/>
                <w:lang w:bidi="ar-IQ"/>
              </w:rPr>
            </w:pPr>
            <w:r w:rsidRPr="006B5999">
              <w:rPr>
                <w:rFonts w:ascii="Simplified Arabic" w:eastAsia="Times New Roman" w:hAnsi="Simplified Arabic" w:cs="Simplified Arabic"/>
                <w:sz w:val="12"/>
                <w:szCs w:val="12"/>
                <w:rtl/>
                <w:lang w:bidi="ar-IQ"/>
              </w:rPr>
              <w:t>عدد المرات</w:t>
            </w:r>
          </w:p>
        </w:tc>
        <w:tc>
          <w:tcPr>
            <w:tcW w:w="53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eastAsia="Times New Roman" w:hAnsi="Simplified Arabic" w:cs="Simplified Arabic"/>
                <w:sz w:val="12"/>
                <w:szCs w:val="12"/>
                <w:rtl/>
                <w:lang w:bidi="ar-IQ"/>
              </w:rPr>
            </w:pPr>
            <w:r w:rsidRPr="006B5999">
              <w:rPr>
                <w:rFonts w:ascii="Simplified Arabic" w:eastAsia="Times New Roman" w:hAnsi="Simplified Arabic" w:cs="Simplified Arabic"/>
                <w:sz w:val="12"/>
                <w:szCs w:val="12"/>
                <w:lang w:bidi="ar-IQ"/>
              </w:rPr>
              <w:t>21.700</w:t>
            </w:r>
          </w:p>
        </w:tc>
        <w:tc>
          <w:tcPr>
            <w:tcW w:w="475"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eastAsia="Times New Roman" w:hAnsi="Simplified Arabic" w:cs="Simplified Arabic"/>
                <w:sz w:val="12"/>
                <w:szCs w:val="12"/>
                <w:lang w:bidi="ar-IQ"/>
              </w:rPr>
            </w:pPr>
            <w:r w:rsidRPr="006B5999">
              <w:rPr>
                <w:rFonts w:ascii="Simplified Arabic" w:eastAsia="Times New Roman" w:hAnsi="Simplified Arabic" w:cs="Simplified Arabic"/>
                <w:sz w:val="12"/>
                <w:szCs w:val="12"/>
                <w:lang w:bidi="ar-IQ"/>
              </w:rPr>
              <w:t>3.888</w:t>
            </w:r>
          </w:p>
        </w:tc>
        <w:tc>
          <w:tcPr>
            <w:tcW w:w="53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eastAsia="Times New Roman" w:hAnsi="Simplified Arabic" w:cs="Simplified Arabic"/>
                <w:sz w:val="12"/>
                <w:szCs w:val="12"/>
                <w:lang w:bidi="ar-IQ"/>
              </w:rPr>
            </w:pPr>
            <w:r w:rsidRPr="006B5999">
              <w:rPr>
                <w:rFonts w:ascii="Simplified Arabic" w:eastAsia="Times New Roman" w:hAnsi="Simplified Arabic" w:cs="Simplified Arabic"/>
                <w:sz w:val="12"/>
                <w:szCs w:val="12"/>
                <w:lang w:bidi="ar-IQ"/>
              </w:rPr>
              <w:t>30.000</w:t>
            </w:r>
          </w:p>
        </w:tc>
        <w:tc>
          <w:tcPr>
            <w:tcW w:w="475"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eastAsia="Times New Roman" w:hAnsi="Simplified Arabic" w:cs="Simplified Arabic"/>
                <w:sz w:val="12"/>
                <w:szCs w:val="12"/>
                <w:lang w:bidi="ar-IQ"/>
              </w:rPr>
            </w:pPr>
            <w:r w:rsidRPr="006B5999">
              <w:rPr>
                <w:rFonts w:ascii="Simplified Arabic" w:eastAsia="Times New Roman" w:hAnsi="Simplified Arabic" w:cs="Simplified Arabic"/>
                <w:sz w:val="12"/>
                <w:szCs w:val="12"/>
                <w:lang w:bidi="ar-IQ"/>
              </w:rPr>
              <w:t>4.760</w:t>
            </w:r>
          </w:p>
        </w:tc>
        <w:tc>
          <w:tcPr>
            <w:tcW w:w="547"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eastAsia="Times New Roman" w:hAnsi="Simplified Arabic" w:cs="Simplified Arabic"/>
                <w:sz w:val="12"/>
                <w:szCs w:val="12"/>
                <w:lang w:bidi="ar-IQ"/>
              </w:rPr>
            </w:pPr>
            <w:r w:rsidRPr="006B5999">
              <w:rPr>
                <w:rFonts w:ascii="Simplified Arabic" w:eastAsia="Times New Roman" w:hAnsi="Simplified Arabic" w:cs="Simplified Arabic"/>
                <w:sz w:val="12"/>
                <w:szCs w:val="12"/>
                <w:lang w:bidi="ar-IQ"/>
              </w:rPr>
              <w:t>-4.920</w:t>
            </w:r>
          </w:p>
        </w:tc>
        <w:tc>
          <w:tcPr>
            <w:tcW w:w="529"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eastAsia="Times New Roman" w:hAnsi="Simplified Arabic" w:cs="Simplified Arabic"/>
                <w:sz w:val="12"/>
                <w:szCs w:val="12"/>
                <w:lang w:bidi="ar-IQ"/>
              </w:rPr>
            </w:pPr>
            <w:r w:rsidRPr="006B5999">
              <w:rPr>
                <w:rFonts w:ascii="Simplified Arabic" w:eastAsia="Times New Roman" w:hAnsi="Simplified Arabic" w:cs="Simplified Arabic"/>
                <w:sz w:val="12"/>
                <w:szCs w:val="12"/>
                <w:lang w:bidi="ar-IQ"/>
              </w:rPr>
              <w:sym w:font="Symbol" w:char="002A"/>
            </w:r>
            <w:r w:rsidRPr="006B5999">
              <w:rPr>
                <w:rFonts w:ascii="Simplified Arabic" w:eastAsia="Times New Roman" w:hAnsi="Simplified Arabic" w:cs="Simplified Arabic"/>
                <w:sz w:val="12"/>
                <w:szCs w:val="12"/>
                <w:lang w:bidi="ar-IQ"/>
              </w:rPr>
              <w:sym w:font="Symbol" w:char="002A"/>
            </w:r>
            <w:r w:rsidRPr="006B5999">
              <w:rPr>
                <w:rFonts w:ascii="Simplified Arabic" w:eastAsia="Times New Roman" w:hAnsi="Simplified Arabic" w:cs="Simplified Arabic"/>
                <w:sz w:val="12"/>
                <w:szCs w:val="12"/>
                <w:lang w:bidi="ar-IQ"/>
              </w:rPr>
              <w:t>.001</w:t>
            </w:r>
          </w:p>
        </w:tc>
        <w:tc>
          <w:tcPr>
            <w:tcW w:w="455" w:type="pct"/>
            <w:tcBorders>
              <w:top w:val="single" w:sz="6" w:space="0" w:color="auto"/>
              <w:left w:val="single" w:sz="6" w:space="0" w:color="auto"/>
              <w:bottom w:val="single" w:sz="6" w:space="0" w:color="auto"/>
              <w:right w:val="double" w:sz="2"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eastAsia="Times New Roman" w:hAnsi="Simplified Arabic" w:cs="Simplified Arabic"/>
                <w:sz w:val="12"/>
                <w:szCs w:val="12"/>
                <w:lang w:bidi="ar-IQ"/>
              </w:rPr>
            </w:pPr>
            <w:r w:rsidRPr="006B5999">
              <w:rPr>
                <w:rFonts w:ascii="Simplified Arabic" w:eastAsia="Times New Roman" w:hAnsi="Simplified Arabic" w:cs="Simplified Arabic"/>
                <w:sz w:val="12"/>
                <w:szCs w:val="12"/>
                <w:rtl/>
                <w:lang w:bidi="ar-IQ"/>
              </w:rPr>
              <w:t>دال معنوي</w:t>
            </w:r>
          </w:p>
        </w:tc>
      </w:tr>
      <w:tr w:rsidR="00936316" w:rsidRPr="006B5999" w:rsidTr="0089736D">
        <w:trPr>
          <w:trHeight w:val="20"/>
          <w:jc w:val="center"/>
        </w:trPr>
        <w:tc>
          <w:tcPr>
            <w:tcW w:w="1002" w:type="pct"/>
            <w:tcBorders>
              <w:top w:val="single" w:sz="6" w:space="0" w:color="auto"/>
              <w:left w:val="double" w:sz="2" w:space="0" w:color="auto"/>
              <w:bottom w:val="double" w:sz="2" w:space="0" w:color="auto"/>
              <w:right w:val="single" w:sz="6"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eastAsia="Times New Roman" w:hAnsi="Simplified Arabic" w:cs="Simplified Arabic"/>
                <w:sz w:val="12"/>
                <w:szCs w:val="12"/>
                <w:lang w:bidi="ar-IQ"/>
              </w:rPr>
            </w:pPr>
            <w:r w:rsidRPr="006B5999">
              <w:rPr>
                <w:rFonts w:ascii="Simplified Arabic" w:eastAsia="Times New Roman" w:hAnsi="Simplified Arabic" w:cs="Simplified Arabic"/>
                <w:sz w:val="12"/>
                <w:szCs w:val="12"/>
                <w:rtl/>
                <w:lang w:bidi="ar-IQ"/>
              </w:rPr>
              <w:t>الاتزان</w:t>
            </w:r>
          </w:p>
        </w:tc>
        <w:tc>
          <w:tcPr>
            <w:tcW w:w="448" w:type="pct"/>
            <w:tcBorders>
              <w:top w:val="single" w:sz="6" w:space="0" w:color="auto"/>
              <w:left w:val="single" w:sz="6" w:space="0" w:color="auto"/>
              <w:bottom w:val="double" w:sz="2" w:space="0" w:color="auto"/>
              <w:right w:val="single" w:sz="6"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eastAsia="Times New Roman" w:hAnsi="Simplified Arabic" w:cs="Simplified Arabic"/>
                <w:sz w:val="12"/>
                <w:szCs w:val="12"/>
                <w:lang w:bidi="ar-IQ"/>
              </w:rPr>
            </w:pPr>
            <w:r w:rsidRPr="006B5999">
              <w:rPr>
                <w:rFonts w:ascii="Simplified Arabic" w:eastAsia="Times New Roman" w:hAnsi="Simplified Arabic" w:cs="Simplified Arabic"/>
                <w:sz w:val="12"/>
                <w:szCs w:val="12"/>
                <w:rtl/>
                <w:lang w:bidi="ar-IQ"/>
              </w:rPr>
              <w:t>دقيقة</w:t>
            </w:r>
          </w:p>
        </w:tc>
        <w:tc>
          <w:tcPr>
            <w:tcW w:w="534" w:type="pct"/>
            <w:tcBorders>
              <w:top w:val="single" w:sz="6" w:space="0" w:color="auto"/>
              <w:left w:val="single" w:sz="6" w:space="0" w:color="auto"/>
              <w:bottom w:val="double" w:sz="2" w:space="0" w:color="auto"/>
              <w:right w:val="single" w:sz="6"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eastAsia="Times New Roman" w:hAnsi="Simplified Arabic" w:cs="Simplified Arabic"/>
                <w:sz w:val="12"/>
                <w:szCs w:val="12"/>
                <w:rtl/>
                <w:lang w:bidi="ar-IQ"/>
              </w:rPr>
            </w:pPr>
            <w:r w:rsidRPr="006B5999">
              <w:rPr>
                <w:rFonts w:ascii="Simplified Arabic" w:eastAsia="Times New Roman" w:hAnsi="Simplified Arabic" w:cs="Simplified Arabic"/>
                <w:sz w:val="12"/>
                <w:szCs w:val="12"/>
                <w:lang w:bidi="ar-IQ"/>
              </w:rPr>
              <w:t>.764</w:t>
            </w:r>
            <w:r w:rsidRPr="006B5999">
              <w:rPr>
                <w:rFonts w:ascii="Simplified Arabic" w:eastAsia="Times New Roman" w:hAnsi="Simplified Arabic" w:cs="Simplified Arabic" w:hint="cs"/>
                <w:sz w:val="12"/>
                <w:szCs w:val="12"/>
                <w:rtl/>
                <w:lang w:bidi="ar-IQ"/>
              </w:rPr>
              <w:t>0</w:t>
            </w:r>
          </w:p>
        </w:tc>
        <w:tc>
          <w:tcPr>
            <w:tcW w:w="475" w:type="pct"/>
            <w:tcBorders>
              <w:top w:val="single" w:sz="6" w:space="0" w:color="auto"/>
              <w:left w:val="single" w:sz="6" w:space="0" w:color="auto"/>
              <w:bottom w:val="double" w:sz="2" w:space="0" w:color="auto"/>
              <w:right w:val="single" w:sz="6"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eastAsia="Times New Roman" w:hAnsi="Simplified Arabic" w:cs="Simplified Arabic"/>
                <w:sz w:val="12"/>
                <w:szCs w:val="12"/>
                <w:rtl/>
                <w:lang w:bidi="ar-IQ"/>
              </w:rPr>
            </w:pPr>
            <w:r w:rsidRPr="006B5999">
              <w:rPr>
                <w:rFonts w:ascii="Simplified Arabic" w:eastAsia="Times New Roman" w:hAnsi="Simplified Arabic" w:cs="Simplified Arabic"/>
                <w:sz w:val="12"/>
                <w:szCs w:val="12"/>
                <w:lang w:bidi="ar-IQ"/>
              </w:rPr>
              <w:t>.517</w:t>
            </w:r>
            <w:r w:rsidRPr="006B5999">
              <w:rPr>
                <w:rFonts w:ascii="Simplified Arabic" w:eastAsia="Times New Roman" w:hAnsi="Simplified Arabic" w:cs="Simplified Arabic" w:hint="cs"/>
                <w:sz w:val="12"/>
                <w:szCs w:val="12"/>
                <w:rtl/>
                <w:lang w:bidi="ar-IQ"/>
              </w:rPr>
              <w:t>0</w:t>
            </w:r>
          </w:p>
        </w:tc>
        <w:tc>
          <w:tcPr>
            <w:tcW w:w="534" w:type="pct"/>
            <w:tcBorders>
              <w:top w:val="single" w:sz="6" w:space="0" w:color="auto"/>
              <w:left w:val="single" w:sz="6" w:space="0" w:color="auto"/>
              <w:bottom w:val="double" w:sz="2" w:space="0" w:color="auto"/>
              <w:right w:val="single" w:sz="6"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eastAsia="Times New Roman" w:hAnsi="Simplified Arabic" w:cs="Simplified Arabic"/>
                <w:sz w:val="12"/>
                <w:szCs w:val="12"/>
                <w:lang w:bidi="ar-IQ"/>
              </w:rPr>
            </w:pPr>
            <w:r w:rsidRPr="006B5999">
              <w:rPr>
                <w:rFonts w:ascii="Simplified Arabic" w:eastAsia="Times New Roman" w:hAnsi="Simplified Arabic" w:cs="Simplified Arabic"/>
                <w:sz w:val="12"/>
                <w:szCs w:val="12"/>
                <w:lang w:bidi="ar-IQ"/>
              </w:rPr>
              <w:t>1.371</w:t>
            </w:r>
          </w:p>
        </w:tc>
        <w:tc>
          <w:tcPr>
            <w:tcW w:w="475" w:type="pct"/>
            <w:tcBorders>
              <w:top w:val="single" w:sz="6" w:space="0" w:color="auto"/>
              <w:left w:val="single" w:sz="6" w:space="0" w:color="auto"/>
              <w:bottom w:val="double" w:sz="2" w:space="0" w:color="auto"/>
              <w:right w:val="single" w:sz="6"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eastAsia="Times New Roman" w:hAnsi="Simplified Arabic" w:cs="Simplified Arabic"/>
                <w:sz w:val="12"/>
                <w:szCs w:val="12"/>
                <w:lang w:bidi="ar-IQ"/>
              </w:rPr>
            </w:pPr>
            <w:r w:rsidRPr="006B5999">
              <w:rPr>
                <w:rFonts w:ascii="Simplified Arabic" w:eastAsia="Times New Roman" w:hAnsi="Simplified Arabic" w:cs="Simplified Arabic"/>
                <w:sz w:val="12"/>
                <w:szCs w:val="12"/>
                <w:lang w:bidi="ar-IQ"/>
              </w:rPr>
              <w:t>.161</w:t>
            </w:r>
            <w:r w:rsidRPr="006B5999">
              <w:rPr>
                <w:rFonts w:ascii="Simplified Arabic" w:eastAsia="Times New Roman" w:hAnsi="Simplified Arabic" w:cs="Simplified Arabic" w:hint="cs"/>
                <w:sz w:val="12"/>
                <w:szCs w:val="12"/>
                <w:rtl/>
                <w:lang w:bidi="ar-IQ"/>
              </w:rPr>
              <w:t>0</w:t>
            </w:r>
          </w:p>
        </w:tc>
        <w:tc>
          <w:tcPr>
            <w:tcW w:w="547" w:type="pct"/>
            <w:tcBorders>
              <w:top w:val="single" w:sz="6" w:space="0" w:color="auto"/>
              <w:left w:val="single" w:sz="6" w:space="0" w:color="auto"/>
              <w:bottom w:val="double" w:sz="2" w:space="0" w:color="auto"/>
              <w:right w:val="single" w:sz="6"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eastAsia="Times New Roman" w:hAnsi="Simplified Arabic" w:cs="Simplified Arabic"/>
                <w:sz w:val="12"/>
                <w:szCs w:val="12"/>
                <w:lang w:bidi="ar-IQ"/>
              </w:rPr>
            </w:pPr>
            <w:r w:rsidRPr="006B5999">
              <w:rPr>
                <w:rFonts w:ascii="Simplified Arabic" w:eastAsia="Times New Roman" w:hAnsi="Simplified Arabic" w:cs="Simplified Arabic"/>
                <w:sz w:val="12"/>
                <w:szCs w:val="12"/>
                <w:lang w:bidi="ar-IQ"/>
              </w:rPr>
              <w:t>-3.724</w:t>
            </w:r>
          </w:p>
        </w:tc>
        <w:tc>
          <w:tcPr>
            <w:tcW w:w="529" w:type="pct"/>
            <w:tcBorders>
              <w:top w:val="single" w:sz="6" w:space="0" w:color="auto"/>
              <w:left w:val="single" w:sz="6" w:space="0" w:color="auto"/>
              <w:bottom w:val="double" w:sz="2" w:space="0" w:color="auto"/>
              <w:right w:val="single" w:sz="6"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eastAsia="Times New Roman" w:hAnsi="Simplified Arabic" w:cs="Simplified Arabic"/>
                <w:sz w:val="12"/>
                <w:szCs w:val="12"/>
                <w:lang w:bidi="ar-IQ"/>
              </w:rPr>
            </w:pPr>
            <w:r w:rsidRPr="006B5999">
              <w:rPr>
                <w:rFonts w:ascii="Simplified Arabic" w:eastAsia="Times New Roman" w:hAnsi="Simplified Arabic" w:cs="Simplified Arabic"/>
                <w:sz w:val="12"/>
                <w:szCs w:val="12"/>
                <w:lang w:bidi="ar-IQ"/>
              </w:rPr>
              <w:sym w:font="Symbol" w:char="002A"/>
            </w:r>
            <w:r w:rsidRPr="006B5999">
              <w:rPr>
                <w:rFonts w:ascii="Simplified Arabic" w:eastAsia="Times New Roman" w:hAnsi="Simplified Arabic" w:cs="Simplified Arabic"/>
                <w:sz w:val="12"/>
                <w:szCs w:val="12"/>
                <w:lang w:bidi="ar-IQ"/>
              </w:rPr>
              <w:sym w:font="Symbol" w:char="002A"/>
            </w:r>
            <w:r w:rsidRPr="006B5999">
              <w:rPr>
                <w:rFonts w:ascii="Simplified Arabic" w:eastAsia="Times New Roman" w:hAnsi="Simplified Arabic" w:cs="Simplified Arabic"/>
                <w:sz w:val="12"/>
                <w:szCs w:val="12"/>
                <w:lang w:bidi="ar-IQ"/>
              </w:rPr>
              <w:t>.005</w:t>
            </w:r>
          </w:p>
        </w:tc>
        <w:tc>
          <w:tcPr>
            <w:tcW w:w="455" w:type="pct"/>
            <w:tcBorders>
              <w:top w:val="single" w:sz="6" w:space="0" w:color="auto"/>
              <w:left w:val="single" w:sz="6" w:space="0" w:color="auto"/>
              <w:bottom w:val="double" w:sz="2" w:space="0" w:color="auto"/>
              <w:right w:val="double" w:sz="2"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eastAsia="Times New Roman" w:hAnsi="Simplified Arabic" w:cs="Simplified Arabic"/>
                <w:sz w:val="12"/>
                <w:szCs w:val="12"/>
                <w:lang w:bidi="ar-IQ"/>
              </w:rPr>
            </w:pPr>
            <w:r w:rsidRPr="006B5999">
              <w:rPr>
                <w:rFonts w:ascii="Simplified Arabic" w:eastAsia="Times New Roman" w:hAnsi="Simplified Arabic" w:cs="Simplified Arabic"/>
                <w:sz w:val="12"/>
                <w:szCs w:val="12"/>
                <w:rtl/>
                <w:lang w:bidi="ar-IQ"/>
              </w:rPr>
              <w:t>دال معنوي</w:t>
            </w:r>
          </w:p>
        </w:tc>
      </w:tr>
    </w:tbl>
    <w:p w:rsidR="00936316" w:rsidRDefault="00936316" w:rsidP="00936316">
      <w:pPr>
        <w:pStyle w:val="aa"/>
        <w:jc w:val="both"/>
        <w:rPr>
          <w:rFonts w:ascii="Simplified Arabic" w:eastAsia="Times New Roman" w:hAnsi="Simplified Arabic" w:cs="Simplified Arabic"/>
          <w:b/>
          <w:bCs/>
          <w:sz w:val="18"/>
          <w:szCs w:val="18"/>
          <w:rtl/>
          <w:lang w:bidi="ar-IQ"/>
        </w:rPr>
      </w:pPr>
      <w:r>
        <w:rPr>
          <w:rFonts w:ascii="Simplified Arabic" w:eastAsia="Times New Roman" w:hAnsi="Simplified Arabic" w:cs="Simplified Arabic"/>
          <w:b/>
          <w:bCs/>
          <w:sz w:val="18"/>
          <w:szCs w:val="18"/>
        </w:rPr>
        <w:sym w:font="Symbol" w:char="002A"/>
      </w:r>
      <w:r>
        <w:rPr>
          <w:rFonts w:ascii="Simplified Arabic" w:eastAsia="Times New Roman" w:hAnsi="Simplified Arabic" w:cs="Simplified Arabic"/>
          <w:b/>
          <w:bCs/>
          <w:sz w:val="18"/>
          <w:szCs w:val="18"/>
          <w:rtl/>
        </w:rPr>
        <w:t xml:space="preserve"> دال عند مستوى دلالة 0.05 وبدرجة حرية 9</w:t>
      </w:r>
    </w:p>
    <w:p w:rsidR="00936316" w:rsidRDefault="00936316" w:rsidP="00936316">
      <w:pPr>
        <w:pStyle w:val="aa"/>
        <w:jc w:val="both"/>
        <w:rPr>
          <w:rFonts w:ascii="Simplified Arabic" w:eastAsia="Times New Roman" w:hAnsi="Simplified Arabic" w:cs="Simplified Arabic"/>
          <w:b/>
          <w:bCs/>
          <w:sz w:val="18"/>
          <w:szCs w:val="18"/>
          <w:rtl/>
        </w:rPr>
      </w:pPr>
      <w:r>
        <w:rPr>
          <w:rFonts w:ascii="Simplified Arabic" w:eastAsia="Times New Roman" w:hAnsi="Simplified Arabic" w:cs="Simplified Arabic"/>
          <w:b/>
          <w:bCs/>
          <w:sz w:val="18"/>
          <w:szCs w:val="18"/>
        </w:rPr>
        <w:sym w:font="Symbol" w:char="002A"/>
      </w:r>
      <w:r>
        <w:rPr>
          <w:rFonts w:ascii="Simplified Arabic" w:eastAsia="Times New Roman" w:hAnsi="Simplified Arabic" w:cs="Simplified Arabic"/>
          <w:b/>
          <w:bCs/>
          <w:sz w:val="18"/>
          <w:szCs w:val="18"/>
        </w:rPr>
        <w:sym w:font="Symbol" w:char="002A"/>
      </w:r>
      <w:r>
        <w:rPr>
          <w:rFonts w:ascii="Simplified Arabic" w:eastAsia="Times New Roman" w:hAnsi="Simplified Arabic" w:cs="Simplified Arabic"/>
          <w:b/>
          <w:bCs/>
          <w:sz w:val="18"/>
          <w:szCs w:val="18"/>
          <w:rtl/>
        </w:rPr>
        <w:t xml:space="preserve"> دال عند مستوى دلالة 0.01 وبدرجة حرية 9</w:t>
      </w:r>
    </w:p>
    <w:p w:rsidR="00936316" w:rsidRDefault="00936316" w:rsidP="00936316">
      <w:pPr>
        <w:pStyle w:val="aa"/>
        <w:jc w:val="both"/>
        <w:rPr>
          <w:rFonts w:ascii="Simplified Arabic" w:eastAsia="Times New Roman" w:hAnsi="Simplified Arabic" w:cs="Simplified Arabic"/>
          <w:b/>
          <w:bCs/>
          <w:sz w:val="18"/>
          <w:szCs w:val="18"/>
          <w:rtl/>
          <w:lang w:bidi="ar-IQ"/>
        </w:rPr>
      </w:pPr>
    </w:p>
    <w:p w:rsidR="00936316" w:rsidRDefault="00936316" w:rsidP="00936316">
      <w:pPr>
        <w:pStyle w:val="aa"/>
        <w:jc w:val="both"/>
        <w:rPr>
          <w:rFonts w:ascii="Simplified Arabic" w:eastAsia="Times New Roman" w:hAnsi="Simplified Arabic" w:cs="Simplified Arabic"/>
          <w:b/>
          <w:bCs/>
          <w:sz w:val="18"/>
          <w:szCs w:val="18"/>
          <w:rtl/>
        </w:rPr>
      </w:pPr>
    </w:p>
    <w:p w:rsidR="00936316" w:rsidRDefault="00936316" w:rsidP="00936316">
      <w:pPr>
        <w:pStyle w:val="aa"/>
        <w:jc w:val="both"/>
        <w:rPr>
          <w:rFonts w:ascii="Simplified Arabic" w:eastAsia="Times New Roman" w:hAnsi="Simplified Arabic" w:cs="Simplified Arabic"/>
          <w:b/>
          <w:bCs/>
          <w:sz w:val="18"/>
          <w:szCs w:val="18"/>
          <w:rtl/>
        </w:rPr>
      </w:pPr>
    </w:p>
    <w:p w:rsidR="00936316" w:rsidRDefault="00936316" w:rsidP="00936316">
      <w:pPr>
        <w:pStyle w:val="aa"/>
        <w:jc w:val="both"/>
        <w:rPr>
          <w:rFonts w:ascii="Simplified Arabic" w:eastAsia="Times New Roman" w:hAnsi="Simplified Arabic" w:cs="Simplified Arabic"/>
          <w:b/>
          <w:bCs/>
          <w:sz w:val="18"/>
          <w:szCs w:val="18"/>
          <w:rtl/>
        </w:rPr>
      </w:pPr>
    </w:p>
    <w:p w:rsidR="00936316" w:rsidRDefault="00936316" w:rsidP="00936316">
      <w:pPr>
        <w:pStyle w:val="aa"/>
        <w:jc w:val="both"/>
        <w:rPr>
          <w:rFonts w:ascii="Simplified Arabic" w:eastAsia="Times New Roman" w:hAnsi="Simplified Arabic" w:cs="Simplified Arabic"/>
          <w:b/>
          <w:bCs/>
          <w:sz w:val="18"/>
          <w:szCs w:val="18"/>
          <w:rtl/>
        </w:rPr>
      </w:pPr>
    </w:p>
    <w:p w:rsidR="00936316" w:rsidRDefault="00936316" w:rsidP="00936316">
      <w:pPr>
        <w:pStyle w:val="aa"/>
        <w:jc w:val="both"/>
        <w:rPr>
          <w:rFonts w:ascii="Simplified Arabic" w:eastAsia="Times New Roman" w:hAnsi="Simplified Arabic" w:cs="Simplified Arabic"/>
          <w:b/>
          <w:bCs/>
          <w:sz w:val="18"/>
          <w:szCs w:val="18"/>
          <w:rtl/>
        </w:rPr>
      </w:pPr>
    </w:p>
    <w:p w:rsidR="00936316" w:rsidRDefault="00936316" w:rsidP="00936316">
      <w:pPr>
        <w:pStyle w:val="aa"/>
        <w:jc w:val="both"/>
        <w:rPr>
          <w:rFonts w:ascii="Simplified Arabic" w:eastAsia="Times New Roman" w:hAnsi="Simplified Arabic" w:cs="Simplified Arabic"/>
          <w:b/>
          <w:bCs/>
          <w:sz w:val="18"/>
          <w:szCs w:val="18"/>
          <w:rtl/>
        </w:rPr>
      </w:pPr>
    </w:p>
    <w:p w:rsidR="00936316" w:rsidRDefault="00936316" w:rsidP="00936316">
      <w:pPr>
        <w:pStyle w:val="aa"/>
        <w:jc w:val="both"/>
        <w:rPr>
          <w:rFonts w:ascii="Simplified Arabic" w:eastAsia="Times New Roman" w:hAnsi="Simplified Arabic" w:cs="Simplified Arabic"/>
          <w:b/>
          <w:bCs/>
          <w:sz w:val="18"/>
          <w:szCs w:val="18"/>
          <w:rtl/>
        </w:rPr>
      </w:pPr>
    </w:p>
    <w:p w:rsidR="00936316" w:rsidRDefault="00936316" w:rsidP="00936316">
      <w:pPr>
        <w:pStyle w:val="aa"/>
        <w:jc w:val="both"/>
        <w:rPr>
          <w:rFonts w:ascii="Simplified Arabic" w:eastAsia="Times New Roman" w:hAnsi="Simplified Arabic" w:cs="Simplified Arabic"/>
          <w:b/>
          <w:bCs/>
          <w:sz w:val="18"/>
          <w:szCs w:val="18"/>
          <w:rtl/>
        </w:rPr>
      </w:pPr>
    </w:p>
    <w:p w:rsidR="00936316" w:rsidRDefault="00936316" w:rsidP="00936316">
      <w:pPr>
        <w:pStyle w:val="aa"/>
        <w:jc w:val="both"/>
        <w:rPr>
          <w:rFonts w:ascii="Simplified Arabic" w:eastAsia="Times New Roman" w:hAnsi="Simplified Arabic" w:cs="Simplified Arabic"/>
          <w:b/>
          <w:bCs/>
          <w:sz w:val="18"/>
          <w:szCs w:val="18"/>
          <w:rtl/>
        </w:rPr>
      </w:pPr>
    </w:p>
    <w:p w:rsidR="00936316" w:rsidRDefault="00936316" w:rsidP="00936316">
      <w:pPr>
        <w:pStyle w:val="aa"/>
        <w:jc w:val="both"/>
        <w:rPr>
          <w:rFonts w:ascii="Simplified Arabic" w:eastAsia="Times New Roman" w:hAnsi="Simplified Arabic" w:cs="Simplified Arabic"/>
          <w:b/>
          <w:bCs/>
          <w:sz w:val="18"/>
          <w:szCs w:val="18"/>
          <w:rtl/>
        </w:rPr>
      </w:pPr>
    </w:p>
    <w:p w:rsidR="00936316" w:rsidRDefault="00936316" w:rsidP="00936316">
      <w:pPr>
        <w:pStyle w:val="aa"/>
        <w:jc w:val="both"/>
        <w:rPr>
          <w:rFonts w:ascii="Simplified Arabic" w:eastAsia="Times New Roman" w:hAnsi="Simplified Arabic" w:cs="Simplified Arabic"/>
          <w:sz w:val="20"/>
          <w:szCs w:val="20"/>
          <w:rtl/>
        </w:rPr>
      </w:pPr>
      <w:r>
        <w:rPr>
          <w:rFonts w:ascii="Simplified Arabic" w:eastAsia="Times New Roman" w:hAnsi="Simplified Arabic" w:cs="Simplified Arabic"/>
          <w:sz w:val="20"/>
          <w:szCs w:val="20"/>
          <w:rtl/>
        </w:rPr>
        <w:lastRenderedPageBreak/>
        <w:t>جدول (5) يبين نتائج الاختبارات البعدية</w:t>
      </w:r>
      <w:r>
        <w:rPr>
          <w:rFonts w:ascii="Simplified Arabic" w:eastAsia="Times New Roman" w:hAnsi="Simplified Arabic" w:cs="Simplified Arabic" w:hint="cs"/>
          <w:sz w:val="20"/>
          <w:szCs w:val="20"/>
          <w:rtl/>
        </w:rPr>
        <w:t xml:space="preserve"> </w:t>
      </w:r>
      <w:r>
        <w:rPr>
          <w:rFonts w:ascii="Simplified Arabic" w:eastAsia="Times New Roman" w:hAnsi="Simplified Arabic" w:cs="Simplified Arabic"/>
          <w:sz w:val="20"/>
          <w:szCs w:val="20"/>
          <w:rtl/>
        </w:rPr>
        <w:t>بين المجموعتين الضابطة والتجريبية  في مكونات اللياقة الصحية</w:t>
      </w:r>
    </w:p>
    <w:tbl>
      <w:tblPr>
        <w:bidiVisual/>
        <w:tblW w:w="5431" w:type="pct"/>
        <w:jc w:val="center"/>
        <w:tblInd w:w="-428"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shd w:val="clear" w:color="auto" w:fill="FFFFFF" w:themeFill="background1"/>
        <w:tblLook w:val="04A0"/>
      </w:tblPr>
      <w:tblGrid>
        <w:gridCol w:w="528"/>
        <w:gridCol w:w="434"/>
        <w:gridCol w:w="509"/>
        <w:gridCol w:w="488"/>
        <w:gridCol w:w="509"/>
        <w:gridCol w:w="488"/>
        <w:gridCol w:w="462"/>
        <w:gridCol w:w="457"/>
        <w:gridCol w:w="521"/>
        <w:gridCol w:w="557"/>
        <w:gridCol w:w="439"/>
      </w:tblGrid>
      <w:tr w:rsidR="00936316" w:rsidRPr="006B5999" w:rsidTr="0089736D">
        <w:trPr>
          <w:trHeight w:val="558"/>
          <w:jc w:val="center"/>
        </w:trPr>
        <w:tc>
          <w:tcPr>
            <w:tcW w:w="544" w:type="pct"/>
            <w:vMerge w:val="restart"/>
            <w:tcBorders>
              <w:top w:val="double" w:sz="2" w:space="0" w:color="auto"/>
              <w:left w:val="double" w:sz="2" w:space="0" w:color="auto"/>
              <w:bottom w:val="double" w:sz="2" w:space="0" w:color="auto"/>
              <w:right w:val="double" w:sz="2" w:space="0" w:color="auto"/>
              <w:tr2bl w:val="double" w:sz="2"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eastAsia="Times New Roman" w:hAnsi="Simplified Arabic" w:cs="Simplified Arabic"/>
                <w:b/>
                <w:bCs/>
                <w:sz w:val="10"/>
                <w:szCs w:val="10"/>
                <w:rtl/>
                <w:lang w:bidi="ar-IQ"/>
              </w:rPr>
            </w:pPr>
            <w:r w:rsidRPr="006B5999">
              <w:rPr>
                <w:rFonts w:ascii="Simplified Arabic" w:eastAsia="Times New Roman" w:hAnsi="Simplified Arabic" w:cs="Simplified Arabic"/>
                <w:b/>
                <w:bCs/>
                <w:sz w:val="10"/>
                <w:szCs w:val="10"/>
                <w:rtl/>
                <w:lang w:bidi="ar-IQ"/>
              </w:rPr>
              <w:t>المعالجات</w:t>
            </w:r>
          </w:p>
          <w:p w:rsidR="00936316" w:rsidRPr="006B5999" w:rsidRDefault="00936316" w:rsidP="0089736D">
            <w:pPr>
              <w:pStyle w:val="aa"/>
              <w:spacing w:line="276" w:lineRule="auto"/>
              <w:jc w:val="center"/>
              <w:rPr>
                <w:rFonts w:ascii="Simplified Arabic" w:eastAsia="Times New Roman" w:hAnsi="Simplified Arabic" w:cs="Simplified Arabic"/>
                <w:b/>
                <w:bCs/>
                <w:sz w:val="10"/>
                <w:szCs w:val="10"/>
                <w:lang w:bidi="ar-IQ"/>
              </w:rPr>
            </w:pPr>
            <w:r w:rsidRPr="006B5999">
              <w:rPr>
                <w:rFonts w:ascii="Simplified Arabic" w:eastAsia="Times New Roman" w:hAnsi="Simplified Arabic" w:cs="Simplified Arabic"/>
                <w:b/>
                <w:bCs/>
                <w:sz w:val="10"/>
                <w:szCs w:val="10"/>
                <w:rtl/>
                <w:lang w:bidi="ar-IQ"/>
              </w:rPr>
              <w:t>القدرات</w:t>
            </w:r>
          </w:p>
        </w:tc>
        <w:tc>
          <w:tcPr>
            <w:tcW w:w="398" w:type="pct"/>
            <w:vMerge w:val="restar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eastAsia="Times New Roman" w:hAnsi="Simplified Arabic" w:cs="Simplified Arabic"/>
                <w:b/>
                <w:bCs/>
                <w:sz w:val="10"/>
                <w:szCs w:val="10"/>
              </w:rPr>
            </w:pPr>
            <w:r w:rsidRPr="006B5999">
              <w:rPr>
                <w:rFonts w:ascii="Simplified Arabic" w:eastAsia="Times New Roman" w:hAnsi="Simplified Arabic" w:cs="Simplified Arabic"/>
                <w:b/>
                <w:bCs/>
                <w:sz w:val="10"/>
                <w:szCs w:val="10"/>
                <w:rtl/>
              </w:rPr>
              <w:t>وحدة   القياس</w:t>
            </w:r>
          </w:p>
        </w:tc>
        <w:tc>
          <w:tcPr>
            <w:tcW w:w="913" w:type="pct"/>
            <w:gridSpan w:val="2"/>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eastAsia="Times New Roman" w:hAnsi="Simplified Arabic" w:cs="Simplified Arabic"/>
                <w:b/>
                <w:bCs/>
                <w:sz w:val="10"/>
                <w:szCs w:val="10"/>
                <w:lang w:bidi="ar-IQ"/>
              </w:rPr>
            </w:pPr>
            <w:r w:rsidRPr="006B5999">
              <w:rPr>
                <w:rFonts w:ascii="Simplified Arabic" w:eastAsia="Times New Roman" w:hAnsi="Simplified Arabic" w:cs="Simplified Arabic"/>
                <w:b/>
                <w:bCs/>
                <w:sz w:val="10"/>
                <w:szCs w:val="10"/>
                <w:rtl/>
                <w:lang w:bidi="ar-IQ"/>
              </w:rPr>
              <w:t>المجموعة الضابطة بعدي</w:t>
            </w:r>
          </w:p>
        </w:tc>
        <w:tc>
          <w:tcPr>
            <w:tcW w:w="913" w:type="pct"/>
            <w:gridSpan w:val="2"/>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eastAsia="Times New Roman" w:hAnsi="Simplified Arabic" w:cs="Simplified Arabic"/>
                <w:b/>
                <w:bCs/>
                <w:sz w:val="10"/>
                <w:szCs w:val="10"/>
                <w:lang w:bidi="ar-IQ"/>
              </w:rPr>
            </w:pPr>
            <w:r w:rsidRPr="006B5999">
              <w:rPr>
                <w:rFonts w:ascii="Simplified Arabic" w:eastAsia="Times New Roman" w:hAnsi="Simplified Arabic" w:cs="Simplified Arabic"/>
                <w:b/>
                <w:bCs/>
                <w:sz w:val="10"/>
                <w:szCs w:val="10"/>
                <w:rtl/>
                <w:lang w:bidi="ar-IQ"/>
              </w:rPr>
              <w:t>المجموعة التجريبية بعدي</w:t>
            </w:r>
          </w:p>
        </w:tc>
        <w:tc>
          <w:tcPr>
            <w:tcW w:w="424" w:type="pct"/>
            <w:vMerge w:val="restar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eastAsia="Times New Roman" w:hAnsi="Simplified Arabic" w:cs="Simplified Arabic"/>
                <w:b/>
                <w:bCs/>
                <w:sz w:val="10"/>
                <w:szCs w:val="10"/>
                <w:lang w:bidi="ar-IQ"/>
              </w:rPr>
            </w:pPr>
            <w:r w:rsidRPr="006B5999">
              <w:rPr>
                <w:rFonts w:ascii="Simplified Arabic" w:eastAsia="Times New Roman" w:hAnsi="Simplified Arabic" w:cs="Simplified Arabic"/>
                <w:b/>
                <w:bCs/>
                <w:sz w:val="10"/>
                <w:szCs w:val="10"/>
                <w:rtl/>
                <w:lang w:bidi="ar-IQ"/>
              </w:rPr>
              <w:t>فرق الأوساط</w:t>
            </w:r>
          </w:p>
        </w:tc>
        <w:tc>
          <w:tcPr>
            <w:tcW w:w="419" w:type="pct"/>
            <w:vMerge w:val="restar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eastAsia="Times New Roman" w:hAnsi="Simplified Arabic" w:cs="Simplified Arabic"/>
                <w:b/>
                <w:bCs/>
                <w:sz w:val="10"/>
                <w:szCs w:val="10"/>
                <w:rtl/>
                <w:lang w:bidi="ar-IQ"/>
              </w:rPr>
            </w:pPr>
            <w:r w:rsidRPr="006B5999">
              <w:rPr>
                <w:rFonts w:ascii="Simplified Arabic" w:eastAsia="Times New Roman" w:hAnsi="Simplified Arabic" w:cs="Simplified Arabic"/>
                <w:b/>
                <w:bCs/>
                <w:sz w:val="10"/>
                <w:szCs w:val="10"/>
                <w:rtl/>
                <w:lang w:bidi="ar-IQ"/>
              </w:rPr>
              <w:t>انحراف الفروق</w:t>
            </w:r>
          </w:p>
        </w:tc>
        <w:tc>
          <w:tcPr>
            <w:tcW w:w="477" w:type="pct"/>
            <w:vMerge w:val="restar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eastAsia="Times New Roman" w:hAnsi="Simplified Arabic" w:cs="Simplified Arabic"/>
                <w:b/>
                <w:bCs/>
                <w:sz w:val="10"/>
                <w:szCs w:val="10"/>
                <w:rtl/>
                <w:lang w:bidi="ar-IQ"/>
              </w:rPr>
            </w:pPr>
            <w:r w:rsidRPr="006B5999">
              <w:rPr>
                <w:rFonts w:ascii="Simplified Arabic" w:eastAsia="Times New Roman" w:hAnsi="Simplified Arabic" w:cs="Simplified Arabic"/>
                <w:b/>
                <w:bCs/>
                <w:sz w:val="10"/>
                <w:szCs w:val="10"/>
                <w:rtl/>
                <w:lang w:bidi="ar-IQ"/>
              </w:rPr>
              <w:t>قيمة (ت)</w:t>
            </w:r>
          </w:p>
          <w:p w:rsidR="00936316" w:rsidRPr="006B5999" w:rsidRDefault="00936316" w:rsidP="0089736D">
            <w:pPr>
              <w:pStyle w:val="aa"/>
              <w:spacing w:line="276" w:lineRule="auto"/>
              <w:jc w:val="center"/>
              <w:rPr>
                <w:rFonts w:ascii="Simplified Arabic" w:eastAsia="Times New Roman" w:hAnsi="Simplified Arabic" w:cs="Simplified Arabic"/>
                <w:b/>
                <w:bCs/>
                <w:sz w:val="10"/>
                <w:szCs w:val="10"/>
                <w:lang w:bidi="ar-IQ"/>
              </w:rPr>
            </w:pPr>
            <w:r w:rsidRPr="006B5999">
              <w:rPr>
                <w:rFonts w:ascii="Simplified Arabic" w:eastAsia="Times New Roman" w:hAnsi="Simplified Arabic" w:cs="Simplified Arabic"/>
                <w:b/>
                <w:bCs/>
                <w:sz w:val="10"/>
                <w:szCs w:val="10"/>
                <w:rtl/>
                <w:lang w:bidi="ar-IQ"/>
              </w:rPr>
              <w:t>المحسوبة</w:t>
            </w:r>
          </w:p>
        </w:tc>
        <w:tc>
          <w:tcPr>
            <w:tcW w:w="509" w:type="pct"/>
            <w:vMerge w:val="restar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eastAsia="Times New Roman" w:hAnsi="Simplified Arabic" w:cs="Simplified Arabic"/>
                <w:b/>
                <w:bCs/>
                <w:sz w:val="10"/>
                <w:szCs w:val="10"/>
              </w:rPr>
            </w:pPr>
            <w:r w:rsidRPr="006B5999">
              <w:rPr>
                <w:rFonts w:ascii="Simplified Arabic" w:eastAsia="Times New Roman" w:hAnsi="Simplified Arabic" w:cs="Simplified Arabic"/>
                <w:b/>
                <w:bCs/>
                <w:sz w:val="10"/>
                <w:szCs w:val="10"/>
              </w:rPr>
              <w:t>Sig</w:t>
            </w:r>
          </w:p>
        </w:tc>
        <w:tc>
          <w:tcPr>
            <w:tcW w:w="402" w:type="pct"/>
            <w:vMerge w:val="restar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eastAsia="Times New Roman" w:hAnsi="Simplified Arabic" w:cs="Simplified Arabic"/>
                <w:b/>
                <w:bCs/>
                <w:sz w:val="10"/>
                <w:szCs w:val="10"/>
                <w:lang w:bidi="ar-IQ"/>
              </w:rPr>
            </w:pPr>
            <w:r w:rsidRPr="006B5999">
              <w:rPr>
                <w:rFonts w:ascii="Simplified Arabic" w:eastAsia="Times New Roman" w:hAnsi="Simplified Arabic" w:cs="Simplified Arabic"/>
                <w:b/>
                <w:bCs/>
                <w:sz w:val="10"/>
                <w:szCs w:val="10"/>
                <w:rtl/>
                <w:lang w:bidi="ar-IQ"/>
              </w:rPr>
              <w:t>دلالة الفروق</w:t>
            </w:r>
          </w:p>
        </w:tc>
      </w:tr>
      <w:tr w:rsidR="00936316" w:rsidRPr="006B5999" w:rsidTr="0089736D">
        <w:trPr>
          <w:trHeight w:val="134"/>
          <w:jc w:val="center"/>
        </w:trPr>
        <w:tc>
          <w:tcPr>
            <w:tcW w:w="544" w:type="pct"/>
            <w:vMerge/>
            <w:tcBorders>
              <w:top w:val="double" w:sz="2" w:space="0" w:color="auto"/>
              <w:left w:val="double" w:sz="2" w:space="0" w:color="auto"/>
              <w:bottom w:val="double" w:sz="2" w:space="0" w:color="auto"/>
              <w:right w:val="double" w:sz="2" w:space="0" w:color="auto"/>
              <w:tr2bl w:val="double" w:sz="2" w:space="0" w:color="auto"/>
            </w:tcBorders>
            <w:shd w:val="clear" w:color="auto" w:fill="FFFFFF" w:themeFill="background1"/>
            <w:vAlign w:val="center"/>
            <w:hideMark/>
          </w:tcPr>
          <w:p w:rsidR="00936316" w:rsidRPr="006B5999" w:rsidRDefault="00936316" w:rsidP="0089736D">
            <w:pPr>
              <w:bidi w:val="0"/>
              <w:spacing w:after="0" w:line="240" w:lineRule="auto"/>
              <w:jc w:val="center"/>
              <w:rPr>
                <w:rFonts w:ascii="Simplified Arabic" w:eastAsia="Times New Roman" w:hAnsi="Simplified Arabic" w:cs="Simplified Arabic"/>
                <w:b/>
                <w:bCs/>
                <w:sz w:val="10"/>
                <w:szCs w:val="10"/>
                <w:lang w:bidi="ar-IQ"/>
              </w:rPr>
            </w:pPr>
          </w:p>
        </w:tc>
        <w:tc>
          <w:tcPr>
            <w:tcW w:w="398" w:type="pct"/>
            <w:vMerge/>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936316" w:rsidRPr="006B5999" w:rsidRDefault="00936316" w:rsidP="0089736D">
            <w:pPr>
              <w:bidi w:val="0"/>
              <w:spacing w:after="0" w:line="240" w:lineRule="auto"/>
              <w:jc w:val="center"/>
              <w:rPr>
                <w:rFonts w:ascii="Simplified Arabic" w:eastAsia="Times New Roman" w:hAnsi="Simplified Arabic" w:cs="Simplified Arabic"/>
                <w:b/>
                <w:bCs/>
                <w:sz w:val="10"/>
                <w:szCs w:val="10"/>
              </w:rPr>
            </w:pPr>
          </w:p>
        </w:tc>
        <w:tc>
          <w:tcPr>
            <w:tcW w:w="466"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eastAsia="Times New Roman" w:hAnsi="Simplified Arabic" w:cs="Simplified Arabic"/>
                <w:b/>
                <w:bCs/>
                <w:sz w:val="10"/>
                <w:szCs w:val="10"/>
                <w:lang w:bidi="ar-IQ"/>
              </w:rPr>
            </w:pPr>
            <w:r w:rsidRPr="006B5999">
              <w:rPr>
                <w:rFonts w:ascii="Simplified Arabic" w:eastAsia="Times New Roman" w:hAnsi="Simplified Arabic" w:cs="Simplified Arabic"/>
                <w:b/>
                <w:bCs/>
                <w:sz w:val="10"/>
                <w:szCs w:val="10"/>
                <w:rtl/>
                <w:lang w:bidi="ar-IQ"/>
              </w:rPr>
              <w:t>الوسط الحسابي</w:t>
            </w:r>
          </w:p>
        </w:tc>
        <w:tc>
          <w:tcPr>
            <w:tcW w:w="447"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eastAsia="Times New Roman" w:hAnsi="Simplified Arabic" w:cs="Simplified Arabic"/>
                <w:b/>
                <w:bCs/>
                <w:sz w:val="10"/>
                <w:szCs w:val="10"/>
                <w:lang w:bidi="ar-IQ"/>
              </w:rPr>
            </w:pPr>
            <w:r w:rsidRPr="006B5999">
              <w:rPr>
                <w:rFonts w:ascii="Simplified Arabic" w:eastAsia="Times New Roman" w:hAnsi="Simplified Arabic" w:cs="Simplified Arabic"/>
                <w:b/>
                <w:bCs/>
                <w:sz w:val="10"/>
                <w:szCs w:val="10"/>
                <w:rtl/>
                <w:lang w:bidi="ar-IQ"/>
              </w:rPr>
              <w:t>الانحراف المعياري</w:t>
            </w:r>
          </w:p>
        </w:tc>
        <w:tc>
          <w:tcPr>
            <w:tcW w:w="466"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eastAsia="Times New Roman" w:hAnsi="Simplified Arabic" w:cs="Simplified Arabic"/>
                <w:b/>
                <w:bCs/>
                <w:sz w:val="10"/>
                <w:szCs w:val="10"/>
                <w:lang w:bidi="ar-IQ"/>
              </w:rPr>
            </w:pPr>
            <w:r w:rsidRPr="006B5999">
              <w:rPr>
                <w:rFonts w:ascii="Simplified Arabic" w:eastAsia="Times New Roman" w:hAnsi="Simplified Arabic" w:cs="Simplified Arabic"/>
                <w:b/>
                <w:bCs/>
                <w:sz w:val="10"/>
                <w:szCs w:val="10"/>
                <w:rtl/>
                <w:lang w:bidi="ar-IQ"/>
              </w:rPr>
              <w:t>الوسط الحسابي</w:t>
            </w:r>
          </w:p>
        </w:tc>
        <w:tc>
          <w:tcPr>
            <w:tcW w:w="447"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eastAsia="Times New Roman" w:hAnsi="Simplified Arabic" w:cs="Simplified Arabic"/>
                <w:b/>
                <w:bCs/>
                <w:sz w:val="10"/>
                <w:szCs w:val="10"/>
                <w:lang w:bidi="ar-IQ"/>
              </w:rPr>
            </w:pPr>
            <w:r w:rsidRPr="006B5999">
              <w:rPr>
                <w:rFonts w:ascii="Simplified Arabic" w:eastAsia="Times New Roman" w:hAnsi="Simplified Arabic" w:cs="Simplified Arabic"/>
                <w:b/>
                <w:bCs/>
                <w:sz w:val="10"/>
                <w:szCs w:val="10"/>
                <w:rtl/>
                <w:lang w:bidi="ar-IQ"/>
              </w:rPr>
              <w:t>الانحراف المعياري</w:t>
            </w:r>
          </w:p>
        </w:tc>
        <w:tc>
          <w:tcPr>
            <w:tcW w:w="424" w:type="pct"/>
            <w:vMerge/>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936316" w:rsidRPr="006B5999" w:rsidRDefault="00936316" w:rsidP="0089736D">
            <w:pPr>
              <w:bidi w:val="0"/>
              <w:spacing w:after="0" w:line="240" w:lineRule="auto"/>
              <w:jc w:val="center"/>
              <w:rPr>
                <w:rFonts w:ascii="Simplified Arabic" w:eastAsia="Times New Roman" w:hAnsi="Simplified Arabic" w:cs="Simplified Arabic"/>
                <w:b/>
                <w:bCs/>
                <w:sz w:val="10"/>
                <w:szCs w:val="10"/>
                <w:lang w:bidi="ar-IQ"/>
              </w:rPr>
            </w:pPr>
          </w:p>
        </w:tc>
        <w:tc>
          <w:tcPr>
            <w:tcW w:w="419" w:type="pct"/>
            <w:vMerge/>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936316" w:rsidRPr="006B5999" w:rsidRDefault="00936316" w:rsidP="0089736D">
            <w:pPr>
              <w:bidi w:val="0"/>
              <w:spacing w:after="0" w:line="240" w:lineRule="auto"/>
              <w:jc w:val="center"/>
              <w:rPr>
                <w:rFonts w:ascii="Simplified Arabic" w:eastAsia="Times New Roman" w:hAnsi="Simplified Arabic" w:cs="Simplified Arabic"/>
                <w:b/>
                <w:bCs/>
                <w:sz w:val="10"/>
                <w:szCs w:val="10"/>
                <w:lang w:bidi="ar-IQ"/>
              </w:rPr>
            </w:pPr>
          </w:p>
        </w:tc>
        <w:tc>
          <w:tcPr>
            <w:tcW w:w="477" w:type="pct"/>
            <w:vMerge/>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936316" w:rsidRPr="006B5999" w:rsidRDefault="00936316" w:rsidP="0089736D">
            <w:pPr>
              <w:bidi w:val="0"/>
              <w:spacing w:after="0" w:line="240" w:lineRule="auto"/>
              <w:jc w:val="center"/>
              <w:rPr>
                <w:rFonts w:ascii="Simplified Arabic" w:eastAsia="Times New Roman" w:hAnsi="Simplified Arabic" w:cs="Simplified Arabic"/>
                <w:b/>
                <w:bCs/>
                <w:sz w:val="10"/>
                <w:szCs w:val="10"/>
                <w:lang w:bidi="ar-IQ"/>
              </w:rPr>
            </w:pPr>
          </w:p>
        </w:tc>
        <w:tc>
          <w:tcPr>
            <w:tcW w:w="509" w:type="pct"/>
            <w:vMerge/>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936316" w:rsidRPr="006B5999" w:rsidRDefault="00936316" w:rsidP="0089736D">
            <w:pPr>
              <w:bidi w:val="0"/>
              <w:spacing w:after="0" w:line="240" w:lineRule="auto"/>
              <w:jc w:val="center"/>
              <w:rPr>
                <w:rFonts w:ascii="Simplified Arabic" w:eastAsia="Times New Roman" w:hAnsi="Simplified Arabic" w:cs="Simplified Arabic"/>
                <w:b/>
                <w:bCs/>
                <w:sz w:val="10"/>
                <w:szCs w:val="10"/>
              </w:rPr>
            </w:pPr>
          </w:p>
        </w:tc>
        <w:tc>
          <w:tcPr>
            <w:tcW w:w="402" w:type="pct"/>
            <w:vMerge/>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936316" w:rsidRPr="006B5999" w:rsidRDefault="00936316" w:rsidP="0089736D">
            <w:pPr>
              <w:bidi w:val="0"/>
              <w:spacing w:after="0" w:line="240" w:lineRule="auto"/>
              <w:jc w:val="center"/>
              <w:rPr>
                <w:rFonts w:ascii="Simplified Arabic" w:eastAsia="Times New Roman" w:hAnsi="Simplified Arabic" w:cs="Simplified Arabic"/>
                <w:b/>
                <w:bCs/>
                <w:sz w:val="10"/>
                <w:szCs w:val="10"/>
                <w:lang w:bidi="ar-IQ"/>
              </w:rPr>
            </w:pPr>
          </w:p>
        </w:tc>
      </w:tr>
      <w:tr w:rsidR="00936316" w:rsidRPr="006B5999" w:rsidTr="0089736D">
        <w:trPr>
          <w:trHeight w:val="167"/>
          <w:jc w:val="center"/>
        </w:trPr>
        <w:tc>
          <w:tcPr>
            <w:tcW w:w="544" w:type="pct"/>
            <w:tcBorders>
              <w:top w:val="double" w:sz="2" w:space="0" w:color="auto"/>
              <w:left w:val="double" w:sz="2" w:space="0" w:color="auto"/>
              <w:bottom w:val="single" w:sz="6" w:space="0" w:color="auto"/>
              <w:right w:val="single" w:sz="6"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eastAsia="Times New Roman" w:hAnsi="Simplified Arabic" w:cs="Simplified Arabic"/>
                <w:sz w:val="10"/>
                <w:szCs w:val="10"/>
                <w:lang w:bidi="ar-IQ"/>
              </w:rPr>
            </w:pPr>
            <w:r w:rsidRPr="006B5999">
              <w:rPr>
                <w:rFonts w:ascii="Simplified Arabic" w:eastAsia="Times New Roman" w:hAnsi="Simplified Arabic" w:cs="Simplified Arabic"/>
                <w:sz w:val="10"/>
                <w:szCs w:val="10"/>
                <w:rtl/>
                <w:lang w:bidi="ar-IQ"/>
              </w:rPr>
              <w:t>القوة العضلية</w:t>
            </w:r>
          </w:p>
        </w:tc>
        <w:tc>
          <w:tcPr>
            <w:tcW w:w="398" w:type="pct"/>
            <w:tcBorders>
              <w:top w:val="double" w:sz="2" w:space="0" w:color="auto"/>
              <w:left w:val="single" w:sz="6" w:space="0" w:color="auto"/>
              <w:bottom w:val="single" w:sz="6" w:space="0" w:color="auto"/>
              <w:right w:val="single" w:sz="6"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eastAsia="Times New Roman" w:hAnsi="Simplified Arabic" w:cs="Simplified Arabic"/>
                <w:sz w:val="10"/>
                <w:szCs w:val="10"/>
                <w:lang w:bidi="ar-IQ"/>
              </w:rPr>
            </w:pPr>
            <w:r w:rsidRPr="006B5999">
              <w:rPr>
                <w:rFonts w:ascii="Simplified Arabic" w:eastAsia="Times New Roman" w:hAnsi="Simplified Arabic" w:cs="Simplified Arabic"/>
                <w:sz w:val="10"/>
                <w:szCs w:val="10"/>
                <w:rtl/>
                <w:lang w:bidi="ar-IQ"/>
              </w:rPr>
              <w:t>عدد المرات</w:t>
            </w:r>
          </w:p>
        </w:tc>
        <w:tc>
          <w:tcPr>
            <w:tcW w:w="466" w:type="pct"/>
            <w:tcBorders>
              <w:top w:val="double" w:sz="2" w:space="0" w:color="auto"/>
              <w:left w:val="single" w:sz="6" w:space="0" w:color="auto"/>
              <w:bottom w:val="single" w:sz="6" w:space="0" w:color="auto"/>
              <w:right w:val="single" w:sz="6"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eastAsia="Times New Roman" w:hAnsi="Simplified Arabic" w:cs="Simplified Arabic"/>
                <w:sz w:val="10"/>
                <w:szCs w:val="10"/>
                <w:lang w:bidi="ar-IQ"/>
              </w:rPr>
            </w:pPr>
            <w:r w:rsidRPr="006B5999">
              <w:rPr>
                <w:rFonts w:ascii="Simplified Arabic" w:hAnsi="Simplified Arabic" w:cs="Simplified Arabic"/>
                <w:color w:val="000000"/>
                <w:sz w:val="10"/>
                <w:szCs w:val="10"/>
              </w:rPr>
              <w:t>22.125</w:t>
            </w:r>
          </w:p>
        </w:tc>
        <w:tc>
          <w:tcPr>
            <w:tcW w:w="447" w:type="pct"/>
            <w:tcBorders>
              <w:top w:val="double" w:sz="2" w:space="0" w:color="auto"/>
              <w:left w:val="single" w:sz="6" w:space="0" w:color="auto"/>
              <w:bottom w:val="single" w:sz="6" w:space="0" w:color="auto"/>
              <w:right w:val="single" w:sz="6"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eastAsia="Times New Roman" w:hAnsi="Simplified Arabic" w:cs="Simplified Arabic"/>
                <w:sz w:val="10"/>
                <w:szCs w:val="10"/>
                <w:lang w:bidi="ar-IQ"/>
              </w:rPr>
            </w:pPr>
            <w:r w:rsidRPr="006B5999">
              <w:rPr>
                <w:rFonts w:ascii="Simplified Arabic" w:hAnsi="Simplified Arabic" w:cs="Simplified Arabic"/>
                <w:color w:val="000000"/>
                <w:sz w:val="10"/>
                <w:szCs w:val="10"/>
              </w:rPr>
              <w:t>3.720</w:t>
            </w:r>
          </w:p>
        </w:tc>
        <w:tc>
          <w:tcPr>
            <w:tcW w:w="466" w:type="pct"/>
            <w:tcBorders>
              <w:top w:val="double" w:sz="2" w:space="0" w:color="auto"/>
              <w:left w:val="single" w:sz="6" w:space="0" w:color="auto"/>
              <w:bottom w:val="single" w:sz="6" w:space="0" w:color="auto"/>
              <w:right w:val="single" w:sz="6"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eastAsia="Times New Roman" w:hAnsi="Simplified Arabic" w:cs="Simplified Arabic"/>
                <w:sz w:val="10"/>
                <w:szCs w:val="10"/>
                <w:lang w:bidi="ar-IQ"/>
              </w:rPr>
            </w:pPr>
            <w:r w:rsidRPr="006B5999">
              <w:rPr>
                <w:rFonts w:ascii="Simplified Arabic" w:hAnsi="Simplified Arabic" w:cs="Simplified Arabic"/>
                <w:color w:val="000000"/>
                <w:sz w:val="10"/>
                <w:szCs w:val="10"/>
              </w:rPr>
              <w:t>28.300</w:t>
            </w:r>
          </w:p>
        </w:tc>
        <w:tc>
          <w:tcPr>
            <w:tcW w:w="447" w:type="pct"/>
            <w:tcBorders>
              <w:top w:val="double" w:sz="2" w:space="0" w:color="auto"/>
              <w:left w:val="single" w:sz="6" w:space="0" w:color="auto"/>
              <w:bottom w:val="single" w:sz="6" w:space="0" w:color="auto"/>
              <w:right w:val="single" w:sz="6"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eastAsia="Times New Roman" w:hAnsi="Simplified Arabic" w:cs="Simplified Arabic"/>
                <w:sz w:val="10"/>
                <w:szCs w:val="10"/>
                <w:lang w:bidi="ar-IQ"/>
              </w:rPr>
            </w:pPr>
            <w:r w:rsidRPr="006B5999">
              <w:rPr>
                <w:rFonts w:ascii="Simplified Arabic" w:hAnsi="Simplified Arabic" w:cs="Simplified Arabic"/>
                <w:color w:val="000000"/>
                <w:sz w:val="10"/>
                <w:szCs w:val="10"/>
              </w:rPr>
              <w:t>3.560</w:t>
            </w:r>
          </w:p>
        </w:tc>
        <w:tc>
          <w:tcPr>
            <w:tcW w:w="424" w:type="pct"/>
            <w:tcBorders>
              <w:top w:val="double" w:sz="2" w:space="0" w:color="auto"/>
              <w:left w:val="single" w:sz="6" w:space="0" w:color="auto"/>
              <w:bottom w:val="single" w:sz="6" w:space="0" w:color="auto"/>
              <w:right w:val="single" w:sz="6"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hAnsi="Simplified Arabic" w:cs="Simplified Arabic"/>
                <w:color w:val="000000"/>
                <w:sz w:val="10"/>
                <w:szCs w:val="10"/>
                <w:rtl/>
                <w:lang w:bidi="ar-IQ"/>
              </w:rPr>
            </w:pPr>
            <w:r w:rsidRPr="006B5999">
              <w:rPr>
                <w:rFonts w:ascii="Simplified Arabic" w:hAnsi="Simplified Arabic" w:cs="Simplified Arabic"/>
                <w:color w:val="000000"/>
                <w:sz w:val="10"/>
                <w:szCs w:val="10"/>
              </w:rPr>
              <w:t>6.175</w:t>
            </w:r>
          </w:p>
        </w:tc>
        <w:tc>
          <w:tcPr>
            <w:tcW w:w="419" w:type="pct"/>
            <w:tcBorders>
              <w:top w:val="double" w:sz="2" w:space="0" w:color="auto"/>
              <w:left w:val="single" w:sz="6" w:space="0" w:color="auto"/>
              <w:bottom w:val="single" w:sz="6" w:space="0" w:color="auto"/>
              <w:right w:val="single" w:sz="6"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hAnsi="Simplified Arabic" w:cs="Simplified Arabic"/>
                <w:color w:val="000000"/>
                <w:sz w:val="10"/>
                <w:szCs w:val="10"/>
              </w:rPr>
            </w:pPr>
            <w:r w:rsidRPr="006B5999">
              <w:rPr>
                <w:rFonts w:ascii="Simplified Arabic" w:hAnsi="Simplified Arabic" w:cs="Simplified Arabic"/>
                <w:color w:val="000000"/>
                <w:sz w:val="10"/>
                <w:szCs w:val="10"/>
              </w:rPr>
              <w:t>1.722</w:t>
            </w:r>
          </w:p>
        </w:tc>
        <w:tc>
          <w:tcPr>
            <w:tcW w:w="477" w:type="pct"/>
            <w:tcBorders>
              <w:top w:val="double" w:sz="2" w:space="0" w:color="auto"/>
              <w:left w:val="single" w:sz="6" w:space="0" w:color="auto"/>
              <w:bottom w:val="single" w:sz="6" w:space="0" w:color="auto"/>
              <w:right w:val="single" w:sz="6"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eastAsia="Times New Roman" w:hAnsi="Simplified Arabic" w:cs="Simplified Arabic"/>
                <w:sz w:val="10"/>
                <w:szCs w:val="10"/>
                <w:lang w:bidi="ar-IQ"/>
              </w:rPr>
            </w:pPr>
            <w:r w:rsidRPr="006B5999">
              <w:rPr>
                <w:rFonts w:ascii="Simplified Arabic" w:hAnsi="Simplified Arabic" w:cs="Simplified Arabic"/>
                <w:color w:val="000000"/>
                <w:sz w:val="10"/>
                <w:szCs w:val="10"/>
              </w:rPr>
              <w:t>3.585</w:t>
            </w:r>
            <w:r w:rsidRPr="006B5999">
              <w:rPr>
                <w:rFonts w:ascii="Simplified Arabic" w:hAnsi="Simplified Arabic" w:cs="Simplified Arabic"/>
                <w:color w:val="000000"/>
                <w:sz w:val="10"/>
                <w:szCs w:val="10"/>
                <w:rtl/>
              </w:rPr>
              <w:t>-</w:t>
            </w:r>
          </w:p>
        </w:tc>
        <w:tc>
          <w:tcPr>
            <w:tcW w:w="509" w:type="pct"/>
            <w:tcBorders>
              <w:top w:val="double" w:sz="2" w:space="0" w:color="auto"/>
              <w:left w:val="single" w:sz="6" w:space="0" w:color="auto"/>
              <w:bottom w:val="single" w:sz="6" w:space="0" w:color="auto"/>
              <w:right w:val="single" w:sz="6"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eastAsia="Times New Roman" w:hAnsi="Simplified Arabic" w:cs="Simplified Arabic"/>
                <w:sz w:val="10"/>
                <w:szCs w:val="10"/>
                <w:lang w:bidi="ar-IQ"/>
              </w:rPr>
            </w:pPr>
            <w:r w:rsidRPr="006B5999">
              <w:rPr>
                <w:rFonts w:ascii="Simplified Arabic" w:hAnsi="Simplified Arabic" w:cs="Simplified Arabic"/>
                <w:color w:val="000000"/>
                <w:sz w:val="10"/>
                <w:szCs w:val="10"/>
              </w:rPr>
              <w:t>.002</w:t>
            </w:r>
            <w:r w:rsidRPr="006B5999">
              <w:rPr>
                <w:rFonts w:ascii="Simplified Arabic" w:hAnsi="Simplified Arabic" w:cs="Simplified Arabic"/>
                <w:color w:val="000000"/>
                <w:sz w:val="10"/>
                <w:szCs w:val="10"/>
                <w:rtl/>
              </w:rPr>
              <w:t>0</w:t>
            </w:r>
            <w:r w:rsidRPr="006B5999">
              <w:rPr>
                <w:rFonts w:ascii="Simplified Arabic" w:eastAsia="Times New Roman" w:hAnsi="Simplified Arabic" w:cs="Simplified Arabic"/>
                <w:sz w:val="10"/>
                <w:szCs w:val="10"/>
                <w:lang w:bidi="ar-IQ"/>
              </w:rPr>
              <w:sym w:font="Symbol" w:char="002A"/>
            </w:r>
            <w:r w:rsidRPr="006B5999">
              <w:rPr>
                <w:rFonts w:ascii="Simplified Arabic" w:eastAsia="Times New Roman" w:hAnsi="Simplified Arabic" w:cs="Simplified Arabic"/>
                <w:sz w:val="10"/>
                <w:szCs w:val="10"/>
                <w:lang w:bidi="ar-IQ"/>
              </w:rPr>
              <w:sym w:font="Symbol" w:char="002A"/>
            </w:r>
          </w:p>
        </w:tc>
        <w:tc>
          <w:tcPr>
            <w:tcW w:w="402" w:type="pct"/>
            <w:tcBorders>
              <w:top w:val="double" w:sz="2" w:space="0" w:color="auto"/>
              <w:left w:val="single" w:sz="6" w:space="0" w:color="auto"/>
              <w:bottom w:val="single" w:sz="6" w:space="0" w:color="auto"/>
              <w:right w:val="double" w:sz="2"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eastAsia="Times New Roman" w:hAnsi="Simplified Arabic" w:cs="Simplified Arabic"/>
                <w:sz w:val="10"/>
                <w:szCs w:val="10"/>
                <w:lang w:bidi="ar-IQ"/>
              </w:rPr>
            </w:pPr>
            <w:r w:rsidRPr="006B5999">
              <w:rPr>
                <w:rFonts w:ascii="Simplified Arabic" w:eastAsia="Times New Roman" w:hAnsi="Simplified Arabic" w:cs="Simplified Arabic"/>
                <w:sz w:val="10"/>
                <w:szCs w:val="10"/>
                <w:rtl/>
                <w:lang w:bidi="ar-IQ"/>
              </w:rPr>
              <w:t>دال معنوي</w:t>
            </w:r>
          </w:p>
        </w:tc>
      </w:tr>
      <w:tr w:rsidR="00936316" w:rsidRPr="006B5999" w:rsidTr="0089736D">
        <w:trPr>
          <w:trHeight w:val="167"/>
          <w:jc w:val="center"/>
        </w:trPr>
        <w:tc>
          <w:tcPr>
            <w:tcW w:w="544" w:type="pct"/>
            <w:tcBorders>
              <w:top w:val="single" w:sz="6" w:space="0" w:color="auto"/>
              <w:left w:val="double" w:sz="2" w:space="0" w:color="auto"/>
              <w:bottom w:val="single" w:sz="6" w:space="0" w:color="auto"/>
              <w:right w:val="single" w:sz="6"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hAnsi="Simplified Arabic" w:cs="Simplified Arabic"/>
                <w:sz w:val="10"/>
                <w:szCs w:val="10"/>
              </w:rPr>
            </w:pPr>
            <w:r w:rsidRPr="006B5999">
              <w:rPr>
                <w:rFonts w:ascii="Simplified Arabic" w:hAnsi="Simplified Arabic" w:cs="Simplified Arabic"/>
                <w:sz w:val="10"/>
                <w:szCs w:val="10"/>
                <w:rtl/>
              </w:rPr>
              <w:t>المرونة الديناميكية</w:t>
            </w:r>
          </w:p>
        </w:tc>
        <w:tc>
          <w:tcPr>
            <w:tcW w:w="398"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hAnsi="Simplified Arabic" w:cs="Simplified Arabic"/>
                <w:sz w:val="10"/>
                <w:szCs w:val="10"/>
              </w:rPr>
            </w:pPr>
            <w:r w:rsidRPr="006B5999">
              <w:rPr>
                <w:rFonts w:ascii="Simplified Arabic" w:eastAsia="Times New Roman" w:hAnsi="Simplified Arabic" w:cs="Simplified Arabic"/>
                <w:sz w:val="10"/>
                <w:szCs w:val="10"/>
                <w:rtl/>
                <w:lang w:bidi="ar-IQ"/>
              </w:rPr>
              <w:t>عدد المرات</w:t>
            </w:r>
          </w:p>
        </w:tc>
        <w:tc>
          <w:tcPr>
            <w:tcW w:w="466"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hAnsi="Simplified Arabic" w:cs="Simplified Arabic"/>
                <w:color w:val="000000"/>
                <w:sz w:val="10"/>
                <w:szCs w:val="10"/>
              </w:rPr>
            </w:pPr>
            <w:r w:rsidRPr="006B5999">
              <w:rPr>
                <w:rFonts w:ascii="Simplified Arabic" w:hAnsi="Simplified Arabic" w:cs="Simplified Arabic"/>
                <w:color w:val="000000"/>
                <w:sz w:val="10"/>
                <w:szCs w:val="10"/>
              </w:rPr>
              <w:t>13.375</w:t>
            </w:r>
          </w:p>
        </w:tc>
        <w:tc>
          <w:tcPr>
            <w:tcW w:w="447"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hAnsi="Simplified Arabic" w:cs="Simplified Arabic"/>
                <w:color w:val="000000"/>
                <w:sz w:val="10"/>
                <w:szCs w:val="10"/>
              </w:rPr>
            </w:pPr>
            <w:r w:rsidRPr="006B5999">
              <w:rPr>
                <w:rFonts w:ascii="Simplified Arabic" w:hAnsi="Simplified Arabic" w:cs="Simplified Arabic"/>
                <w:color w:val="000000"/>
                <w:sz w:val="10"/>
                <w:szCs w:val="10"/>
              </w:rPr>
              <w:t>2.445</w:t>
            </w:r>
          </w:p>
        </w:tc>
        <w:tc>
          <w:tcPr>
            <w:tcW w:w="466"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hAnsi="Simplified Arabic" w:cs="Simplified Arabic"/>
                <w:color w:val="000000"/>
                <w:sz w:val="10"/>
                <w:szCs w:val="10"/>
              </w:rPr>
            </w:pPr>
            <w:r w:rsidRPr="006B5999">
              <w:rPr>
                <w:rFonts w:ascii="Simplified Arabic" w:hAnsi="Simplified Arabic" w:cs="Simplified Arabic"/>
                <w:color w:val="000000"/>
                <w:sz w:val="10"/>
                <w:szCs w:val="10"/>
              </w:rPr>
              <w:t>16.300</w:t>
            </w:r>
          </w:p>
        </w:tc>
        <w:tc>
          <w:tcPr>
            <w:tcW w:w="447"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hAnsi="Simplified Arabic" w:cs="Simplified Arabic"/>
                <w:color w:val="000000"/>
                <w:sz w:val="10"/>
                <w:szCs w:val="10"/>
              </w:rPr>
            </w:pPr>
            <w:r w:rsidRPr="006B5999">
              <w:rPr>
                <w:rFonts w:ascii="Simplified Arabic" w:hAnsi="Simplified Arabic" w:cs="Simplified Arabic"/>
                <w:color w:val="000000"/>
                <w:sz w:val="10"/>
                <w:szCs w:val="10"/>
              </w:rPr>
              <w:t>1.494</w:t>
            </w:r>
          </w:p>
        </w:tc>
        <w:tc>
          <w:tcPr>
            <w:tcW w:w="42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hAnsi="Simplified Arabic" w:cs="Simplified Arabic"/>
                <w:color w:val="000000"/>
                <w:sz w:val="10"/>
                <w:szCs w:val="10"/>
              </w:rPr>
            </w:pPr>
            <w:r w:rsidRPr="006B5999">
              <w:rPr>
                <w:rFonts w:ascii="Simplified Arabic" w:hAnsi="Simplified Arabic" w:cs="Simplified Arabic"/>
                <w:color w:val="000000"/>
                <w:sz w:val="10"/>
                <w:szCs w:val="10"/>
              </w:rPr>
              <w:t>2.925</w:t>
            </w:r>
          </w:p>
        </w:tc>
        <w:tc>
          <w:tcPr>
            <w:tcW w:w="419"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hAnsi="Simplified Arabic" w:cs="Simplified Arabic"/>
                <w:color w:val="000000"/>
                <w:sz w:val="10"/>
                <w:szCs w:val="10"/>
                <w:rtl/>
                <w:lang w:bidi="ar-IQ"/>
              </w:rPr>
            </w:pPr>
            <w:r w:rsidRPr="006B5999">
              <w:rPr>
                <w:rFonts w:ascii="Simplified Arabic" w:hAnsi="Simplified Arabic" w:cs="Simplified Arabic"/>
                <w:color w:val="000000"/>
                <w:sz w:val="10"/>
                <w:szCs w:val="10"/>
              </w:rPr>
              <w:t>.933</w:t>
            </w:r>
            <w:r w:rsidRPr="006B5999">
              <w:rPr>
                <w:rFonts w:ascii="Simplified Arabic" w:hAnsi="Simplified Arabic" w:cs="Simplified Arabic"/>
                <w:color w:val="000000"/>
                <w:sz w:val="10"/>
                <w:szCs w:val="10"/>
                <w:rtl/>
                <w:lang w:bidi="ar-IQ"/>
              </w:rPr>
              <w:t>0</w:t>
            </w:r>
          </w:p>
        </w:tc>
        <w:tc>
          <w:tcPr>
            <w:tcW w:w="477"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hAnsi="Simplified Arabic" w:cs="Simplified Arabic"/>
                <w:sz w:val="10"/>
                <w:szCs w:val="10"/>
              </w:rPr>
            </w:pPr>
            <w:r w:rsidRPr="006B5999">
              <w:rPr>
                <w:rFonts w:ascii="Simplified Arabic" w:hAnsi="Simplified Arabic" w:cs="Simplified Arabic"/>
                <w:color w:val="000000"/>
                <w:sz w:val="10"/>
                <w:szCs w:val="10"/>
              </w:rPr>
              <w:t>3.133</w:t>
            </w:r>
            <w:r w:rsidRPr="006B5999">
              <w:rPr>
                <w:rFonts w:ascii="Simplified Arabic" w:hAnsi="Simplified Arabic" w:cs="Simplified Arabic"/>
                <w:sz w:val="10"/>
                <w:szCs w:val="10"/>
                <w:rtl/>
              </w:rPr>
              <w:t xml:space="preserve"> -</w:t>
            </w:r>
          </w:p>
        </w:tc>
        <w:tc>
          <w:tcPr>
            <w:tcW w:w="509"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hAnsi="Simplified Arabic" w:cs="Simplified Arabic"/>
                <w:sz w:val="10"/>
                <w:szCs w:val="10"/>
                <w:rtl/>
                <w:lang w:bidi="ar-IQ"/>
              </w:rPr>
            </w:pPr>
            <w:r w:rsidRPr="006B5999">
              <w:rPr>
                <w:rFonts w:ascii="Simplified Arabic" w:eastAsia="Times New Roman" w:hAnsi="Simplified Arabic" w:cs="Simplified Arabic"/>
                <w:sz w:val="10"/>
                <w:szCs w:val="10"/>
                <w:lang w:bidi="ar-IQ"/>
              </w:rPr>
              <w:sym w:font="Symbol" w:char="002A"/>
            </w:r>
            <w:r w:rsidRPr="006B5999">
              <w:rPr>
                <w:rFonts w:ascii="Simplified Arabic" w:eastAsia="Times New Roman" w:hAnsi="Simplified Arabic" w:cs="Simplified Arabic"/>
                <w:sz w:val="10"/>
                <w:szCs w:val="10"/>
                <w:lang w:bidi="ar-IQ"/>
              </w:rPr>
              <w:sym w:font="Symbol" w:char="002A"/>
            </w:r>
            <w:r w:rsidRPr="006B5999">
              <w:rPr>
                <w:rFonts w:ascii="Simplified Arabic" w:eastAsia="Times New Roman" w:hAnsi="Simplified Arabic" w:cs="Simplified Arabic"/>
                <w:sz w:val="10"/>
                <w:szCs w:val="10"/>
                <w:lang w:bidi="ar-IQ"/>
              </w:rPr>
              <w:t>0</w:t>
            </w:r>
            <w:r w:rsidRPr="006B5999">
              <w:rPr>
                <w:rFonts w:ascii="Simplified Arabic" w:hAnsi="Simplified Arabic" w:cs="Simplified Arabic"/>
                <w:color w:val="000000"/>
                <w:sz w:val="10"/>
                <w:szCs w:val="10"/>
              </w:rPr>
              <w:t>.006</w:t>
            </w:r>
          </w:p>
        </w:tc>
        <w:tc>
          <w:tcPr>
            <w:tcW w:w="402" w:type="pct"/>
            <w:tcBorders>
              <w:top w:val="single" w:sz="6" w:space="0" w:color="auto"/>
              <w:left w:val="single" w:sz="6" w:space="0" w:color="auto"/>
              <w:bottom w:val="single" w:sz="6" w:space="0" w:color="auto"/>
              <w:right w:val="double" w:sz="2"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hAnsi="Simplified Arabic" w:cs="Simplified Arabic"/>
                <w:sz w:val="10"/>
                <w:szCs w:val="10"/>
              </w:rPr>
            </w:pPr>
            <w:r w:rsidRPr="006B5999">
              <w:rPr>
                <w:rFonts w:ascii="Simplified Arabic" w:eastAsia="Times New Roman" w:hAnsi="Simplified Arabic" w:cs="Simplified Arabic"/>
                <w:sz w:val="10"/>
                <w:szCs w:val="10"/>
                <w:rtl/>
                <w:lang w:bidi="ar-IQ"/>
              </w:rPr>
              <w:t>دال معنوي</w:t>
            </w:r>
          </w:p>
        </w:tc>
      </w:tr>
      <w:tr w:rsidR="00936316" w:rsidRPr="006B5999" w:rsidTr="0089736D">
        <w:trPr>
          <w:trHeight w:val="157"/>
          <w:jc w:val="center"/>
        </w:trPr>
        <w:tc>
          <w:tcPr>
            <w:tcW w:w="544" w:type="pct"/>
            <w:tcBorders>
              <w:top w:val="single" w:sz="6" w:space="0" w:color="auto"/>
              <w:left w:val="double" w:sz="2" w:space="0" w:color="auto"/>
              <w:bottom w:val="single" w:sz="6" w:space="0" w:color="auto"/>
              <w:right w:val="single" w:sz="6"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hAnsi="Simplified Arabic" w:cs="Simplified Arabic"/>
                <w:sz w:val="10"/>
                <w:szCs w:val="10"/>
              </w:rPr>
            </w:pPr>
            <w:r w:rsidRPr="006B5999">
              <w:rPr>
                <w:rFonts w:ascii="Simplified Arabic" w:hAnsi="Simplified Arabic" w:cs="Simplified Arabic"/>
                <w:sz w:val="10"/>
                <w:szCs w:val="10"/>
                <w:rtl/>
              </w:rPr>
              <w:t>التحمل العضلي</w:t>
            </w:r>
          </w:p>
        </w:tc>
        <w:tc>
          <w:tcPr>
            <w:tcW w:w="398"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hAnsi="Simplified Arabic" w:cs="Simplified Arabic"/>
                <w:sz w:val="10"/>
                <w:szCs w:val="10"/>
              </w:rPr>
            </w:pPr>
            <w:r w:rsidRPr="006B5999">
              <w:rPr>
                <w:rFonts w:ascii="Simplified Arabic" w:eastAsia="Times New Roman" w:hAnsi="Simplified Arabic" w:cs="Simplified Arabic"/>
                <w:sz w:val="10"/>
                <w:szCs w:val="10"/>
                <w:rtl/>
                <w:lang w:bidi="ar-IQ"/>
              </w:rPr>
              <w:t>عدد المرات</w:t>
            </w:r>
          </w:p>
        </w:tc>
        <w:tc>
          <w:tcPr>
            <w:tcW w:w="466"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hAnsi="Simplified Arabic" w:cs="Simplified Arabic"/>
                <w:color w:val="000000"/>
                <w:sz w:val="10"/>
                <w:szCs w:val="10"/>
              </w:rPr>
            </w:pPr>
            <w:r w:rsidRPr="006B5999">
              <w:rPr>
                <w:rFonts w:ascii="Simplified Arabic" w:hAnsi="Simplified Arabic" w:cs="Simplified Arabic"/>
                <w:color w:val="000000"/>
                <w:sz w:val="10"/>
                <w:szCs w:val="10"/>
              </w:rPr>
              <w:t>28.750</w:t>
            </w:r>
          </w:p>
        </w:tc>
        <w:tc>
          <w:tcPr>
            <w:tcW w:w="447"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hAnsi="Simplified Arabic" w:cs="Simplified Arabic"/>
                <w:color w:val="000000"/>
                <w:sz w:val="10"/>
                <w:szCs w:val="10"/>
              </w:rPr>
            </w:pPr>
            <w:r w:rsidRPr="006B5999">
              <w:rPr>
                <w:rFonts w:ascii="Simplified Arabic" w:hAnsi="Simplified Arabic" w:cs="Simplified Arabic"/>
                <w:color w:val="000000"/>
                <w:sz w:val="10"/>
                <w:szCs w:val="10"/>
              </w:rPr>
              <w:t>3.535</w:t>
            </w:r>
          </w:p>
        </w:tc>
        <w:tc>
          <w:tcPr>
            <w:tcW w:w="466"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hAnsi="Simplified Arabic" w:cs="Simplified Arabic"/>
                <w:color w:val="000000"/>
                <w:sz w:val="10"/>
                <w:szCs w:val="10"/>
              </w:rPr>
            </w:pPr>
            <w:r w:rsidRPr="006B5999">
              <w:rPr>
                <w:rFonts w:ascii="Simplified Arabic" w:hAnsi="Simplified Arabic" w:cs="Simplified Arabic"/>
                <w:color w:val="000000"/>
                <w:sz w:val="10"/>
                <w:szCs w:val="10"/>
              </w:rPr>
              <w:t>30.000</w:t>
            </w:r>
          </w:p>
        </w:tc>
        <w:tc>
          <w:tcPr>
            <w:tcW w:w="447"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hAnsi="Simplified Arabic" w:cs="Simplified Arabic"/>
                <w:color w:val="000000"/>
                <w:sz w:val="10"/>
                <w:szCs w:val="10"/>
              </w:rPr>
            </w:pPr>
            <w:r w:rsidRPr="006B5999">
              <w:rPr>
                <w:rFonts w:ascii="Simplified Arabic" w:hAnsi="Simplified Arabic" w:cs="Simplified Arabic"/>
                <w:color w:val="000000"/>
                <w:sz w:val="10"/>
                <w:szCs w:val="10"/>
              </w:rPr>
              <w:t>4.760</w:t>
            </w:r>
          </w:p>
        </w:tc>
        <w:tc>
          <w:tcPr>
            <w:tcW w:w="42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hAnsi="Simplified Arabic" w:cs="Simplified Arabic"/>
                <w:color w:val="000000"/>
                <w:sz w:val="10"/>
                <w:szCs w:val="10"/>
              </w:rPr>
            </w:pPr>
            <w:r w:rsidRPr="006B5999">
              <w:rPr>
                <w:rFonts w:ascii="Simplified Arabic" w:hAnsi="Simplified Arabic" w:cs="Simplified Arabic"/>
                <w:color w:val="000000"/>
                <w:sz w:val="10"/>
                <w:szCs w:val="10"/>
              </w:rPr>
              <w:t>1.250</w:t>
            </w:r>
          </w:p>
        </w:tc>
        <w:tc>
          <w:tcPr>
            <w:tcW w:w="419"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hAnsi="Simplified Arabic" w:cs="Simplified Arabic"/>
                <w:color w:val="000000"/>
                <w:sz w:val="10"/>
                <w:szCs w:val="10"/>
                <w:rtl/>
                <w:lang w:bidi="ar-IQ"/>
              </w:rPr>
            </w:pPr>
            <w:r w:rsidRPr="006B5999">
              <w:rPr>
                <w:rFonts w:ascii="Simplified Arabic" w:hAnsi="Simplified Arabic" w:cs="Simplified Arabic"/>
                <w:color w:val="000000"/>
                <w:sz w:val="10"/>
                <w:szCs w:val="10"/>
              </w:rPr>
              <w:t>2.024</w:t>
            </w:r>
          </w:p>
        </w:tc>
        <w:tc>
          <w:tcPr>
            <w:tcW w:w="477"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hAnsi="Simplified Arabic" w:cs="Simplified Arabic"/>
                <w:sz w:val="10"/>
                <w:szCs w:val="10"/>
              </w:rPr>
            </w:pPr>
            <w:r w:rsidRPr="006B5999">
              <w:rPr>
                <w:rFonts w:ascii="Simplified Arabic" w:hAnsi="Simplified Arabic" w:cs="Simplified Arabic"/>
                <w:color w:val="000000"/>
                <w:sz w:val="10"/>
                <w:szCs w:val="10"/>
              </w:rPr>
              <w:t>.617</w:t>
            </w:r>
            <w:r w:rsidRPr="006B5999">
              <w:rPr>
                <w:rFonts w:ascii="Simplified Arabic" w:hAnsi="Simplified Arabic" w:cs="Simplified Arabic"/>
                <w:sz w:val="10"/>
                <w:szCs w:val="10"/>
                <w:rtl/>
              </w:rPr>
              <w:t>0</w:t>
            </w:r>
          </w:p>
        </w:tc>
        <w:tc>
          <w:tcPr>
            <w:tcW w:w="509"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hAnsi="Simplified Arabic" w:cs="Simplified Arabic"/>
                <w:color w:val="000000"/>
                <w:sz w:val="10"/>
                <w:szCs w:val="10"/>
              </w:rPr>
            </w:pPr>
            <w:r w:rsidRPr="006B5999">
              <w:rPr>
                <w:rFonts w:ascii="Simplified Arabic" w:hAnsi="Simplified Arabic" w:cs="Simplified Arabic"/>
                <w:color w:val="000000"/>
                <w:sz w:val="10"/>
                <w:szCs w:val="10"/>
              </w:rPr>
              <w:t>.546</w:t>
            </w:r>
            <w:r w:rsidRPr="006B5999">
              <w:rPr>
                <w:rFonts w:ascii="Simplified Arabic" w:hAnsi="Simplified Arabic" w:cs="Simplified Arabic"/>
                <w:color w:val="000000"/>
                <w:sz w:val="10"/>
                <w:szCs w:val="10"/>
                <w:rtl/>
              </w:rPr>
              <w:t>0</w:t>
            </w:r>
          </w:p>
        </w:tc>
        <w:tc>
          <w:tcPr>
            <w:tcW w:w="402" w:type="pct"/>
            <w:tcBorders>
              <w:top w:val="single" w:sz="6" w:space="0" w:color="auto"/>
              <w:left w:val="single" w:sz="6" w:space="0" w:color="auto"/>
              <w:bottom w:val="single" w:sz="6" w:space="0" w:color="auto"/>
              <w:right w:val="double" w:sz="2"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hAnsi="Simplified Arabic" w:cs="Simplified Arabic"/>
                <w:color w:val="000000"/>
                <w:sz w:val="10"/>
                <w:szCs w:val="10"/>
              </w:rPr>
            </w:pPr>
            <w:r w:rsidRPr="006B5999">
              <w:rPr>
                <w:rFonts w:ascii="Simplified Arabic" w:eastAsia="Times New Roman" w:hAnsi="Simplified Arabic" w:cs="Simplified Arabic"/>
                <w:sz w:val="10"/>
                <w:szCs w:val="10"/>
                <w:rtl/>
                <w:lang w:bidi="ar-IQ"/>
              </w:rPr>
              <w:t>غير دال</w:t>
            </w:r>
          </w:p>
        </w:tc>
      </w:tr>
      <w:tr w:rsidR="00936316" w:rsidRPr="006B5999" w:rsidTr="0089736D">
        <w:trPr>
          <w:trHeight w:val="157"/>
          <w:jc w:val="center"/>
        </w:trPr>
        <w:tc>
          <w:tcPr>
            <w:tcW w:w="544" w:type="pct"/>
            <w:tcBorders>
              <w:top w:val="single" w:sz="6" w:space="0" w:color="auto"/>
              <w:left w:val="double" w:sz="2" w:space="0" w:color="auto"/>
              <w:bottom w:val="double" w:sz="2" w:space="0" w:color="auto"/>
              <w:right w:val="single" w:sz="6"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hAnsi="Simplified Arabic" w:cs="Simplified Arabic"/>
                <w:sz w:val="10"/>
                <w:szCs w:val="10"/>
              </w:rPr>
            </w:pPr>
            <w:r w:rsidRPr="006B5999">
              <w:rPr>
                <w:rFonts w:ascii="Simplified Arabic" w:hAnsi="Simplified Arabic" w:cs="Simplified Arabic"/>
                <w:sz w:val="10"/>
                <w:szCs w:val="10"/>
                <w:rtl/>
              </w:rPr>
              <w:t>الاتزان</w:t>
            </w:r>
          </w:p>
        </w:tc>
        <w:tc>
          <w:tcPr>
            <w:tcW w:w="398" w:type="pct"/>
            <w:tcBorders>
              <w:top w:val="single" w:sz="6" w:space="0" w:color="auto"/>
              <w:left w:val="single" w:sz="6" w:space="0" w:color="auto"/>
              <w:bottom w:val="double" w:sz="2" w:space="0" w:color="auto"/>
              <w:right w:val="single" w:sz="6"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hAnsi="Simplified Arabic" w:cs="Simplified Arabic"/>
                <w:sz w:val="10"/>
                <w:szCs w:val="10"/>
              </w:rPr>
            </w:pPr>
            <w:r w:rsidRPr="006B5999">
              <w:rPr>
                <w:rFonts w:ascii="Simplified Arabic" w:hAnsi="Simplified Arabic" w:cs="Simplified Arabic"/>
                <w:sz w:val="10"/>
                <w:szCs w:val="10"/>
                <w:rtl/>
              </w:rPr>
              <w:t>دقيقة</w:t>
            </w:r>
          </w:p>
        </w:tc>
        <w:tc>
          <w:tcPr>
            <w:tcW w:w="466" w:type="pct"/>
            <w:tcBorders>
              <w:top w:val="single" w:sz="6" w:space="0" w:color="auto"/>
              <w:left w:val="single" w:sz="6" w:space="0" w:color="auto"/>
              <w:bottom w:val="double" w:sz="2" w:space="0" w:color="auto"/>
              <w:right w:val="single" w:sz="6"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hAnsi="Simplified Arabic" w:cs="Simplified Arabic"/>
                <w:color w:val="000000"/>
                <w:sz w:val="10"/>
                <w:szCs w:val="10"/>
              </w:rPr>
            </w:pPr>
            <w:r w:rsidRPr="006B5999">
              <w:rPr>
                <w:rFonts w:ascii="Simplified Arabic" w:hAnsi="Simplified Arabic" w:cs="Simplified Arabic"/>
                <w:color w:val="000000"/>
                <w:sz w:val="10"/>
                <w:szCs w:val="10"/>
              </w:rPr>
              <w:t>1.101</w:t>
            </w:r>
          </w:p>
        </w:tc>
        <w:tc>
          <w:tcPr>
            <w:tcW w:w="447" w:type="pct"/>
            <w:tcBorders>
              <w:top w:val="single" w:sz="6" w:space="0" w:color="auto"/>
              <w:left w:val="single" w:sz="6" w:space="0" w:color="auto"/>
              <w:bottom w:val="double" w:sz="2" w:space="0" w:color="auto"/>
              <w:right w:val="single" w:sz="6"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hAnsi="Simplified Arabic" w:cs="Simplified Arabic"/>
                <w:color w:val="000000"/>
                <w:sz w:val="10"/>
                <w:szCs w:val="10"/>
              </w:rPr>
            </w:pPr>
            <w:r w:rsidRPr="006B5999">
              <w:rPr>
                <w:rFonts w:ascii="Simplified Arabic" w:hAnsi="Simplified Arabic" w:cs="Simplified Arabic"/>
                <w:color w:val="000000"/>
                <w:sz w:val="10"/>
                <w:szCs w:val="10"/>
              </w:rPr>
              <w:t>.347</w:t>
            </w:r>
            <w:r w:rsidRPr="006B5999">
              <w:rPr>
                <w:rFonts w:ascii="Simplified Arabic" w:hAnsi="Simplified Arabic" w:cs="Simplified Arabic"/>
                <w:color w:val="000000"/>
                <w:sz w:val="10"/>
                <w:szCs w:val="10"/>
                <w:rtl/>
              </w:rPr>
              <w:t>0</w:t>
            </w:r>
          </w:p>
        </w:tc>
        <w:tc>
          <w:tcPr>
            <w:tcW w:w="466" w:type="pct"/>
            <w:tcBorders>
              <w:top w:val="single" w:sz="6" w:space="0" w:color="auto"/>
              <w:left w:val="single" w:sz="6" w:space="0" w:color="auto"/>
              <w:bottom w:val="double" w:sz="2" w:space="0" w:color="auto"/>
              <w:right w:val="single" w:sz="6"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hAnsi="Simplified Arabic" w:cs="Simplified Arabic"/>
                <w:color w:val="000000"/>
                <w:sz w:val="10"/>
                <w:szCs w:val="10"/>
                <w:rtl/>
                <w:lang w:bidi="ar-IQ"/>
              </w:rPr>
            </w:pPr>
            <w:r w:rsidRPr="006B5999">
              <w:rPr>
                <w:rFonts w:ascii="Simplified Arabic" w:hAnsi="Simplified Arabic" w:cs="Simplified Arabic"/>
                <w:color w:val="000000"/>
                <w:sz w:val="10"/>
                <w:szCs w:val="10"/>
              </w:rPr>
              <w:t>1.371</w:t>
            </w:r>
          </w:p>
        </w:tc>
        <w:tc>
          <w:tcPr>
            <w:tcW w:w="447" w:type="pct"/>
            <w:tcBorders>
              <w:top w:val="single" w:sz="6" w:space="0" w:color="auto"/>
              <w:left w:val="single" w:sz="6" w:space="0" w:color="auto"/>
              <w:bottom w:val="double" w:sz="2" w:space="0" w:color="auto"/>
              <w:right w:val="single" w:sz="6"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hAnsi="Simplified Arabic" w:cs="Simplified Arabic"/>
                <w:color w:val="000000"/>
                <w:sz w:val="10"/>
                <w:szCs w:val="10"/>
              </w:rPr>
            </w:pPr>
            <w:r w:rsidRPr="006B5999">
              <w:rPr>
                <w:rFonts w:ascii="Simplified Arabic" w:hAnsi="Simplified Arabic" w:cs="Simplified Arabic"/>
                <w:color w:val="000000"/>
                <w:sz w:val="10"/>
                <w:szCs w:val="10"/>
              </w:rPr>
              <w:t>.161</w:t>
            </w:r>
            <w:r w:rsidRPr="006B5999">
              <w:rPr>
                <w:rFonts w:ascii="Simplified Arabic" w:hAnsi="Simplified Arabic" w:cs="Simplified Arabic"/>
                <w:color w:val="000000"/>
                <w:sz w:val="10"/>
                <w:szCs w:val="10"/>
                <w:rtl/>
              </w:rPr>
              <w:t>0</w:t>
            </w:r>
          </w:p>
        </w:tc>
        <w:tc>
          <w:tcPr>
            <w:tcW w:w="424" w:type="pct"/>
            <w:tcBorders>
              <w:top w:val="single" w:sz="6" w:space="0" w:color="auto"/>
              <w:left w:val="single" w:sz="6" w:space="0" w:color="auto"/>
              <w:bottom w:val="double" w:sz="2" w:space="0" w:color="auto"/>
              <w:right w:val="single" w:sz="6"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hAnsi="Simplified Arabic" w:cs="Simplified Arabic"/>
                <w:color w:val="000000"/>
                <w:sz w:val="10"/>
                <w:szCs w:val="10"/>
                <w:rtl/>
                <w:lang w:bidi="ar-IQ"/>
              </w:rPr>
            </w:pPr>
            <w:r w:rsidRPr="006B5999">
              <w:rPr>
                <w:rFonts w:ascii="Simplified Arabic" w:hAnsi="Simplified Arabic" w:cs="Simplified Arabic"/>
                <w:color w:val="000000"/>
                <w:sz w:val="10"/>
                <w:szCs w:val="10"/>
              </w:rPr>
              <w:t>.269</w:t>
            </w:r>
            <w:r w:rsidRPr="006B5999">
              <w:rPr>
                <w:rFonts w:ascii="Simplified Arabic" w:hAnsi="Simplified Arabic" w:cs="Simplified Arabic"/>
                <w:color w:val="000000"/>
                <w:sz w:val="10"/>
                <w:szCs w:val="10"/>
                <w:rtl/>
                <w:lang w:bidi="ar-IQ"/>
              </w:rPr>
              <w:t>0</w:t>
            </w:r>
          </w:p>
        </w:tc>
        <w:tc>
          <w:tcPr>
            <w:tcW w:w="419" w:type="pct"/>
            <w:tcBorders>
              <w:top w:val="single" w:sz="6" w:space="0" w:color="auto"/>
              <w:left w:val="single" w:sz="6" w:space="0" w:color="auto"/>
              <w:bottom w:val="double" w:sz="2" w:space="0" w:color="auto"/>
              <w:right w:val="single" w:sz="6"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hAnsi="Simplified Arabic" w:cs="Simplified Arabic"/>
                <w:color w:val="000000"/>
                <w:sz w:val="10"/>
                <w:szCs w:val="10"/>
                <w:rtl/>
                <w:lang w:bidi="ar-IQ"/>
              </w:rPr>
            </w:pPr>
            <w:r w:rsidRPr="006B5999">
              <w:rPr>
                <w:rFonts w:ascii="Simplified Arabic" w:hAnsi="Simplified Arabic" w:cs="Simplified Arabic"/>
                <w:color w:val="000000"/>
                <w:sz w:val="10"/>
                <w:szCs w:val="10"/>
              </w:rPr>
              <w:t>.123</w:t>
            </w:r>
            <w:r w:rsidRPr="006B5999">
              <w:rPr>
                <w:rFonts w:ascii="Simplified Arabic" w:hAnsi="Simplified Arabic" w:cs="Simplified Arabic"/>
                <w:color w:val="000000"/>
                <w:sz w:val="10"/>
                <w:szCs w:val="10"/>
                <w:rtl/>
                <w:lang w:bidi="ar-IQ"/>
              </w:rPr>
              <w:t>0</w:t>
            </w:r>
          </w:p>
        </w:tc>
        <w:tc>
          <w:tcPr>
            <w:tcW w:w="477" w:type="pct"/>
            <w:tcBorders>
              <w:top w:val="single" w:sz="6" w:space="0" w:color="auto"/>
              <w:left w:val="single" w:sz="6" w:space="0" w:color="auto"/>
              <w:bottom w:val="double" w:sz="2" w:space="0" w:color="auto"/>
              <w:right w:val="single" w:sz="6"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hAnsi="Simplified Arabic" w:cs="Simplified Arabic"/>
                <w:color w:val="000000"/>
                <w:sz w:val="10"/>
                <w:szCs w:val="10"/>
              </w:rPr>
            </w:pPr>
            <w:r w:rsidRPr="006B5999">
              <w:rPr>
                <w:rFonts w:ascii="Simplified Arabic" w:hAnsi="Simplified Arabic" w:cs="Simplified Arabic"/>
                <w:color w:val="000000"/>
                <w:sz w:val="10"/>
                <w:szCs w:val="10"/>
              </w:rPr>
              <w:t>2.188</w:t>
            </w:r>
            <w:r w:rsidRPr="006B5999">
              <w:rPr>
                <w:rFonts w:ascii="Simplified Arabic" w:hAnsi="Simplified Arabic" w:cs="Simplified Arabic"/>
                <w:color w:val="000000"/>
                <w:sz w:val="10"/>
                <w:szCs w:val="10"/>
                <w:rtl/>
              </w:rPr>
              <w:t>-</w:t>
            </w:r>
          </w:p>
        </w:tc>
        <w:tc>
          <w:tcPr>
            <w:tcW w:w="509" w:type="pct"/>
            <w:tcBorders>
              <w:top w:val="single" w:sz="6" w:space="0" w:color="auto"/>
              <w:left w:val="single" w:sz="6" w:space="0" w:color="auto"/>
              <w:bottom w:val="double" w:sz="2" w:space="0" w:color="auto"/>
              <w:right w:val="single" w:sz="6"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hAnsi="Simplified Arabic" w:cs="Simplified Arabic"/>
                <w:color w:val="000000"/>
                <w:sz w:val="10"/>
                <w:szCs w:val="10"/>
                <w:rtl/>
                <w:lang w:bidi="ar-IQ"/>
              </w:rPr>
            </w:pPr>
            <w:r w:rsidRPr="006B5999">
              <w:rPr>
                <w:rFonts w:ascii="Simplified Arabic" w:eastAsia="Times New Roman" w:hAnsi="Simplified Arabic" w:cs="Simplified Arabic"/>
                <w:sz w:val="10"/>
                <w:szCs w:val="10"/>
                <w:lang w:bidi="ar-IQ"/>
              </w:rPr>
              <w:sym w:font="Symbol" w:char="002A"/>
            </w:r>
            <w:r w:rsidRPr="006B5999">
              <w:rPr>
                <w:rFonts w:ascii="Simplified Arabic" w:eastAsia="Times New Roman" w:hAnsi="Simplified Arabic" w:cs="Simplified Arabic"/>
                <w:sz w:val="10"/>
                <w:szCs w:val="10"/>
                <w:lang w:bidi="ar-IQ"/>
              </w:rPr>
              <w:t>0</w:t>
            </w:r>
            <w:r w:rsidRPr="006B5999">
              <w:rPr>
                <w:rFonts w:ascii="Simplified Arabic" w:hAnsi="Simplified Arabic" w:cs="Simplified Arabic"/>
                <w:color w:val="000000"/>
                <w:sz w:val="10"/>
                <w:szCs w:val="10"/>
              </w:rPr>
              <w:t>.044</w:t>
            </w:r>
          </w:p>
        </w:tc>
        <w:tc>
          <w:tcPr>
            <w:tcW w:w="402" w:type="pct"/>
            <w:tcBorders>
              <w:top w:val="single" w:sz="6" w:space="0" w:color="auto"/>
              <w:left w:val="single" w:sz="6" w:space="0" w:color="auto"/>
              <w:bottom w:val="double" w:sz="2" w:space="0" w:color="auto"/>
              <w:right w:val="double" w:sz="2" w:space="0" w:color="auto"/>
            </w:tcBorders>
            <w:shd w:val="clear" w:color="auto" w:fill="FFFFFF" w:themeFill="background1"/>
            <w:vAlign w:val="center"/>
            <w:hideMark/>
          </w:tcPr>
          <w:p w:rsidR="00936316" w:rsidRPr="006B5999" w:rsidRDefault="00936316" w:rsidP="0089736D">
            <w:pPr>
              <w:pStyle w:val="aa"/>
              <w:spacing w:line="276" w:lineRule="auto"/>
              <w:jc w:val="center"/>
              <w:rPr>
                <w:rFonts w:ascii="Simplified Arabic" w:hAnsi="Simplified Arabic" w:cs="Simplified Arabic"/>
                <w:color w:val="000000"/>
                <w:sz w:val="10"/>
                <w:szCs w:val="10"/>
              </w:rPr>
            </w:pPr>
            <w:r w:rsidRPr="006B5999">
              <w:rPr>
                <w:rFonts w:ascii="Simplified Arabic" w:eastAsia="Times New Roman" w:hAnsi="Simplified Arabic" w:cs="Simplified Arabic"/>
                <w:sz w:val="10"/>
                <w:szCs w:val="10"/>
                <w:rtl/>
                <w:lang w:bidi="ar-IQ"/>
              </w:rPr>
              <w:t>دال معنوي</w:t>
            </w:r>
          </w:p>
        </w:tc>
      </w:tr>
    </w:tbl>
    <w:p w:rsidR="00936316" w:rsidRDefault="00936316" w:rsidP="00936316">
      <w:pPr>
        <w:pStyle w:val="aa"/>
        <w:jc w:val="both"/>
        <w:rPr>
          <w:rFonts w:ascii="Simplified Arabic" w:eastAsia="Times New Roman" w:hAnsi="Simplified Arabic" w:cs="Simplified Arabic"/>
          <w:b/>
          <w:bCs/>
          <w:sz w:val="18"/>
          <w:szCs w:val="18"/>
          <w:rtl/>
          <w:lang w:bidi="ar-IQ"/>
        </w:rPr>
      </w:pPr>
      <w:r>
        <w:rPr>
          <w:rFonts w:ascii="Simplified Arabic" w:eastAsia="Times New Roman" w:hAnsi="Simplified Arabic" w:cs="Simplified Arabic"/>
          <w:b/>
          <w:bCs/>
          <w:sz w:val="18"/>
          <w:szCs w:val="18"/>
        </w:rPr>
        <w:sym w:font="Symbol" w:char="002A"/>
      </w:r>
      <w:r>
        <w:rPr>
          <w:rFonts w:ascii="Simplified Arabic" w:eastAsia="Times New Roman" w:hAnsi="Simplified Arabic" w:cs="Simplified Arabic"/>
          <w:b/>
          <w:bCs/>
          <w:sz w:val="18"/>
          <w:szCs w:val="18"/>
          <w:rtl/>
        </w:rPr>
        <w:t xml:space="preserve"> دال عند مستوى دلالة 0.05 وبدرجة حرية 16</w:t>
      </w:r>
    </w:p>
    <w:p w:rsidR="00936316" w:rsidRDefault="00936316" w:rsidP="00936316">
      <w:pPr>
        <w:pStyle w:val="aa"/>
        <w:jc w:val="both"/>
        <w:rPr>
          <w:rFonts w:ascii="Simplified Arabic" w:eastAsia="Times New Roman" w:hAnsi="Simplified Arabic" w:cs="Simplified Arabic"/>
          <w:b/>
          <w:bCs/>
          <w:sz w:val="18"/>
          <w:szCs w:val="18"/>
          <w:rtl/>
        </w:rPr>
      </w:pPr>
      <w:r>
        <w:rPr>
          <w:rFonts w:ascii="Simplified Arabic" w:eastAsia="Times New Roman" w:hAnsi="Simplified Arabic" w:cs="Simplified Arabic"/>
          <w:b/>
          <w:bCs/>
          <w:sz w:val="18"/>
          <w:szCs w:val="18"/>
        </w:rPr>
        <w:sym w:font="Symbol" w:char="002A"/>
      </w:r>
      <w:r>
        <w:rPr>
          <w:rFonts w:ascii="Simplified Arabic" w:eastAsia="Times New Roman" w:hAnsi="Simplified Arabic" w:cs="Simplified Arabic"/>
          <w:b/>
          <w:bCs/>
          <w:sz w:val="18"/>
          <w:szCs w:val="18"/>
        </w:rPr>
        <w:sym w:font="Symbol" w:char="002A"/>
      </w:r>
      <w:r>
        <w:rPr>
          <w:rFonts w:ascii="Simplified Arabic" w:eastAsia="Times New Roman" w:hAnsi="Simplified Arabic" w:cs="Simplified Arabic"/>
          <w:b/>
          <w:bCs/>
          <w:sz w:val="18"/>
          <w:szCs w:val="18"/>
          <w:rtl/>
        </w:rPr>
        <w:t xml:space="preserve"> دال عند مستوى دلالة 0.01 وبدرجة حرية 16</w:t>
      </w:r>
    </w:p>
    <w:p w:rsidR="00936316" w:rsidRDefault="00936316" w:rsidP="00936316">
      <w:pPr>
        <w:pStyle w:val="aa"/>
        <w:jc w:val="both"/>
        <w:rPr>
          <w:rFonts w:ascii="Simplified Arabic" w:eastAsia="Times New Roman" w:hAnsi="Simplified Arabic" w:cs="Simplified Arabic"/>
          <w:sz w:val="24"/>
          <w:szCs w:val="24"/>
          <w:rtl/>
          <w:lang w:bidi="ar-IQ"/>
        </w:rPr>
      </w:pPr>
      <w:r>
        <w:rPr>
          <w:rFonts w:ascii="Simplified Arabic" w:eastAsia="Times New Roman" w:hAnsi="Simplified Arabic" w:cs="Simplified Arabic"/>
          <w:sz w:val="24"/>
          <w:szCs w:val="24"/>
          <w:rtl/>
          <w:lang w:bidi="ar-IQ"/>
        </w:rPr>
        <w:t>من خلال الاطلاع على الجداول (1،2،3) والتي تبين نتائج الاختبارات القبلية والبعدية في المجموعتين الضابطة والتجريبية باستخدام قانون (</w:t>
      </w:r>
      <w:r>
        <w:rPr>
          <w:rFonts w:ascii="Simplified Arabic" w:eastAsia="Times New Roman" w:hAnsi="Simplified Arabic" w:cs="Simplified Arabic"/>
          <w:sz w:val="24"/>
          <w:szCs w:val="24"/>
          <w:lang w:bidi="ar-IQ"/>
        </w:rPr>
        <w:t>t.test</w:t>
      </w:r>
      <w:r>
        <w:rPr>
          <w:rFonts w:ascii="Simplified Arabic" w:eastAsia="Times New Roman" w:hAnsi="Simplified Arabic" w:cs="Simplified Arabic"/>
          <w:sz w:val="24"/>
          <w:szCs w:val="24"/>
          <w:rtl/>
          <w:lang w:bidi="ar-IQ"/>
        </w:rPr>
        <w:t xml:space="preserve"> للعينات المتناظرة) ونتائج الاختبارات البعدية بين المجموعتين الضابطة والتجريبية باستخدام قانون (</w:t>
      </w:r>
      <w:r>
        <w:rPr>
          <w:rFonts w:ascii="Simplified Arabic" w:eastAsia="Times New Roman" w:hAnsi="Simplified Arabic" w:cs="Simplified Arabic"/>
          <w:sz w:val="24"/>
          <w:szCs w:val="24"/>
          <w:lang w:bidi="ar-IQ"/>
        </w:rPr>
        <w:t>t.test</w:t>
      </w:r>
      <w:r>
        <w:rPr>
          <w:rFonts w:ascii="Simplified Arabic" w:eastAsia="Times New Roman" w:hAnsi="Simplified Arabic" w:cs="Simplified Arabic"/>
          <w:sz w:val="24"/>
          <w:szCs w:val="24"/>
          <w:rtl/>
          <w:lang w:bidi="ar-IQ"/>
        </w:rPr>
        <w:t xml:space="preserve"> للعينات المستقلة). وعلى وفق فرضيات البحث التي تبناها الباحث عمد الى تحليل ومناقشة النتائج لكل متغير من المتغيرات المبحوثة وكما يلي:</w:t>
      </w:r>
    </w:p>
    <w:p w:rsidR="00936316" w:rsidRDefault="00936316" w:rsidP="00936316">
      <w:pPr>
        <w:pStyle w:val="aa"/>
        <w:jc w:val="both"/>
        <w:rPr>
          <w:rFonts w:ascii="Simplified Arabic" w:eastAsia="Times New Roman" w:hAnsi="Simplified Arabic" w:cs="Simplified Arabic"/>
          <w:b/>
          <w:bCs/>
          <w:sz w:val="24"/>
          <w:szCs w:val="24"/>
          <w:rtl/>
          <w:lang w:bidi="ar-IQ"/>
        </w:rPr>
      </w:pPr>
      <w:r>
        <w:rPr>
          <w:rFonts w:ascii="Simplified Arabic" w:eastAsia="Times New Roman" w:hAnsi="Simplified Arabic" w:cs="Simplified Arabic"/>
          <w:b/>
          <w:bCs/>
          <w:sz w:val="28"/>
          <w:szCs w:val="28"/>
          <w:rtl/>
          <w:lang w:bidi="ar-IQ"/>
        </w:rPr>
        <w:t xml:space="preserve">أولا: القوة العضلية: </w:t>
      </w:r>
      <w:r>
        <w:rPr>
          <w:rFonts w:ascii="Simplified Arabic" w:eastAsia="Times New Roman" w:hAnsi="Simplified Arabic" w:cs="Simplified Arabic"/>
          <w:sz w:val="24"/>
          <w:szCs w:val="24"/>
          <w:rtl/>
          <w:lang w:bidi="ar-IQ"/>
        </w:rPr>
        <w:t>أظهرت النتائج وجود فروق معنوية بين نتائج الاختبارات القبلية والبعدية في المجموعتين الضابطة والتجريبية  ولصالح الاختبارات البعدية .</w:t>
      </w:r>
      <w:r>
        <w:rPr>
          <w:rFonts w:ascii="Simplified Arabic" w:eastAsia="Times New Roman" w:hAnsi="Simplified Arabic" w:cs="Simplified Arabic"/>
          <w:b/>
          <w:bCs/>
          <w:sz w:val="24"/>
          <w:szCs w:val="24"/>
          <w:rtl/>
          <w:lang w:bidi="ar-IQ"/>
        </w:rPr>
        <w:t xml:space="preserve"> </w:t>
      </w:r>
      <w:r>
        <w:rPr>
          <w:rFonts w:ascii="Simplified Arabic" w:eastAsia="Times New Roman" w:hAnsi="Simplified Arabic" w:cs="Simplified Arabic"/>
          <w:sz w:val="24"/>
          <w:szCs w:val="24"/>
          <w:rtl/>
          <w:lang w:bidi="ar-IQ"/>
        </w:rPr>
        <w:t>يعزو الباحث هذا الفرق الى أهمية القوة العضلية كعنصر أساس ضمن مكونات اللياقة البدنية الصحية الانجازية وان مختلف برامج التدريب تمنحها الأفضلية في التدريب وتعد برامج اللياقة البدنية المتنوعة أداة فعالة لتطوير القوة العضلية والصحة العامة لما تحتويه هذه البرامج من الأنشطة المتنوعة التي تساهم في تعزيز القوة العضلية.</w:t>
      </w:r>
    </w:p>
    <w:p w:rsidR="00936316" w:rsidRDefault="00936316" w:rsidP="00936316">
      <w:pPr>
        <w:pStyle w:val="aa"/>
        <w:jc w:val="both"/>
        <w:rPr>
          <w:rFonts w:ascii="Simplified Arabic" w:eastAsia="Times New Roman" w:hAnsi="Simplified Arabic" w:cs="Simplified Arabic"/>
          <w:sz w:val="24"/>
          <w:szCs w:val="24"/>
          <w:rtl/>
          <w:lang w:bidi="ar-IQ"/>
        </w:rPr>
      </w:pPr>
      <w:r>
        <w:rPr>
          <w:rFonts w:ascii="Simplified Arabic" w:eastAsia="Times New Roman" w:hAnsi="Simplified Arabic" w:cs="Simplified Arabic"/>
          <w:sz w:val="24"/>
          <w:szCs w:val="24"/>
          <w:rtl/>
          <w:lang w:bidi="ar-IQ"/>
        </w:rPr>
        <w:t>وأظهرت الدراسات ان الاستمرار بتمارين المقاومة لمدة بين 8-12 أسبوع يزيد من قوة العضلات بنسبة قد تصل الى 40% (</w:t>
      </w:r>
      <w:r>
        <w:rPr>
          <w:rFonts w:ascii="Simplified Arabic" w:hAnsi="Simplified Arabic" w:cs="Simplified Arabic"/>
          <w:sz w:val="24"/>
          <w:szCs w:val="24"/>
        </w:rPr>
        <w:t>Wescott, W. L. (2012), 11(4), 209-216</w:t>
      </w:r>
      <w:r>
        <w:rPr>
          <w:rFonts w:ascii="Simplified Arabic" w:eastAsia="Times New Roman" w:hAnsi="Simplified Arabic" w:cs="Simplified Arabic"/>
          <w:sz w:val="24"/>
          <w:szCs w:val="24"/>
          <w:rtl/>
          <w:lang w:bidi="ar-IQ"/>
        </w:rPr>
        <w:t xml:space="preserve">). أما عن الفرق المعنوي بين نتائج الاختبارات البعدية بين المجموعتين الضابطة والتجريبية فكان لصالح المجموعة التجريبية التي تدربت بأسلوب التدريب المتواتر عالي الكثافة فيعزوه الباحث الى طبيعة هذا الاسلوب والذي يعرض الألياف العضلية الى تحفيز </w:t>
      </w:r>
      <w:r>
        <w:rPr>
          <w:rFonts w:ascii="Simplified Arabic" w:eastAsia="Times New Roman" w:hAnsi="Simplified Arabic" w:cs="Simplified Arabic"/>
          <w:sz w:val="24"/>
          <w:szCs w:val="24"/>
          <w:rtl/>
          <w:lang w:bidi="ar-IQ"/>
        </w:rPr>
        <w:lastRenderedPageBreak/>
        <w:t>شديد خلال أوقات الجهد القصيرة مما يؤدي الى تنشيط نمو الألياف . وهذا يتفق مع ما ذهب إليه (</w:t>
      </w:r>
      <w:r>
        <w:rPr>
          <w:rFonts w:ascii="Simplified Arabic" w:eastAsia="Times New Roman" w:hAnsi="Simplified Arabic" w:cs="Simplified Arabic"/>
          <w:sz w:val="24"/>
          <w:szCs w:val="24"/>
          <w:lang w:bidi="ar-IQ"/>
        </w:rPr>
        <w:t>Schoenfeld et al. (2015</w:t>
      </w:r>
      <w:r>
        <w:rPr>
          <w:rFonts w:ascii="Simplified Arabic" w:eastAsia="Times New Roman" w:hAnsi="Simplified Arabic" w:cs="Simplified Arabic"/>
          <w:sz w:val="24"/>
          <w:szCs w:val="24"/>
          <w:rtl/>
          <w:lang w:bidi="ar-IQ"/>
        </w:rPr>
        <w:t xml:space="preserve"> الذي يشير الى إمكانية زيادة حجم العضلات نتيجة تحفيز نمو الألياف العضلية من جراء التدريب المتواتر عالي الكثافة (</w:t>
      </w:r>
      <w:r>
        <w:rPr>
          <w:rFonts w:ascii="Simplified Arabic" w:eastAsia="Times New Roman" w:hAnsi="Simplified Arabic" w:cs="Simplified Arabic"/>
          <w:sz w:val="24"/>
          <w:szCs w:val="24"/>
          <w:lang w:bidi="ar-IQ"/>
        </w:rPr>
        <w:t>HIIT</w:t>
      </w:r>
      <w:r>
        <w:rPr>
          <w:rFonts w:ascii="Simplified Arabic" w:eastAsia="Times New Roman" w:hAnsi="Simplified Arabic" w:cs="Simplified Arabic"/>
          <w:sz w:val="24"/>
          <w:szCs w:val="24"/>
          <w:rtl/>
          <w:lang w:bidi="ar-IQ"/>
        </w:rPr>
        <w:t>) (</w:t>
      </w:r>
      <w:r>
        <w:rPr>
          <w:rFonts w:ascii="Simplified Arabic" w:hAnsi="Simplified Arabic" w:cs="Simplified Arabic"/>
          <w:sz w:val="24"/>
          <w:szCs w:val="24"/>
        </w:rPr>
        <w:t>Schoenfeld, B. J., Ogborn, D., &amp; Krieger, J. W. (2015), 45(5), 715-731.</w:t>
      </w:r>
      <w:r>
        <w:rPr>
          <w:rFonts w:ascii="Simplified Arabic" w:eastAsia="Times New Roman" w:hAnsi="Simplified Arabic" w:cs="Simplified Arabic"/>
          <w:sz w:val="24"/>
          <w:szCs w:val="24"/>
          <w:rtl/>
          <w:lang w:bidi="ar-IQ"/>
        </w:rPr>
        <w:t>).</w:t>
      </w:r>
    </w:p>
    <w:p w:rsidR="00936316" w:rsidRDefault="00936316" w:rsidP="00936316">
      <w:pPr>
        <w:pStyle w:val="aa"/>
        <w:jc w:val="both"/>
        <w:rPr>
          <w:rFonts w:ascii="Simplified Arabic" w:eastAsia="Times New Roman" w:hAnsi="Simplified Arabic" w:cs="Simplified Arabic"/>
          <w:b/>
          <w:bCs/>
          <w:sz w:val="28"/>
          <w:szCs w:val="28"/>
          <w:rtl/>
          <w:lang w:bidi="ar-IQ"/>
        </w:rPr>
      </w:pPr>
      <w:r>
        <w:rPr>
          <w:rFonts w:ascii="Simplified Arabic" w:eastAsia="Times New Roman" w:hAnsi="Simplified Arabic" w:cs="Simplified Arabic"/>
          <w:b/>
          <w:bCs/>
          <w:sz w:val="28"/>
          <w:szCs w:val="28"/>
          <w:rtl/>
          <w:lang w:bidi="ar-IQ"/>
        </w:rPr>
        <w:t xml:space="preserve">ثانيا: المرونة الديناميكية: </w:t>
      </w:r>
      <w:r>
        <w:rPr>
          <w:rFonts w:ascii="Simplified Arabic" w:eastAsia="Times New Roman" w:hAnsi="Simplified Arabic" w:cs="Simplified Arabic"/>
          <w:sz w:val="24"/>
          <w:szCs w:val="24"/>
          <w:rtl/>
          <w:lang w:bidi="ar-IQ"/>
        </w:rPr>
        <w:t>أظهرت النتائج وجود فروق معنوية بين نتائج الاختبارات القبلية والبعدية في المجموعتين الضابطة والتجريبية ولصالح الاختبارات البعدية . وتعد المرونة الديناميكية من المكونات الأساسية للقدرات والقابليات الحركية إذا أنها تمنح المفاصل التحرك بحرية ومدى حركي واسع ضمن الحدود الطبيعية للمفصل في أثناء النشاط البدني لذا نلحظ اهتمام المدربين وتضمينها في غالبية برامجهم التدريبية لأهميتها ولاستعمالها في أوقات الراحة الايجابية فضلا  عن كونها عاملا مهما في تفادي الإصابات .</w:t>
      </w:r>
      <w:r>
        <w:rPr>
          <w:rFonts w:ascii="Simplified Arabic" w:eastAsia="Times New Roman" w:hAnsi="Simplified Arabic" w:cs="Simplified Arabic"/>
          <w:b/>
          <w:bCs/>
          <w:sz w:val="28"/>
          <w:szCs w:val="28"/>
          <w:rtl/>
          <w:lang w:bidi="ar-IQ"/>
        </w:rPr>
        <w:t xml:space="preserve"> </w:t>
      </w:r>
      <w:r>
        <w:rPr>
          <w:rFonts w:ascii="Simplified Arabic" w:eastAsia="Times New Roman" w:hAnsi="Simplified Arabic" w:cs="Simplified Arabic"/>
          <w:sz w:val="24"/>
          <w:szCs w:val="24"/>
          <w:rtl/>
          <w:lang w:bidi="ar-IQ"/>
        </w:rPr>
        <w:t>وتشير الأبحاث الى ان ممارسة تمارين الإطالة بانتظام يمكن ان تطور من المرونة الديناميكية خلال مدة قصيرة نسبيا ويمكن تحسن نطاق الحركة بنسبة قد تصل الى 9% بعد 4 أسابيع من التدريب (</w:t>
      </w:r>
      <w:r>
        <w:rPr>
          <w:rFonts w:ascii="Simplified Arabic" w:hAnsi="Simplified Arabic" w:cs="Simplified Arabic"/>
          <w:sz w:val="24"/>
          <w:szCs w:val="24"/>
        </w:rPr>
        <w:t>(Herman, S. L., &amp; Smith, D. T. (2008), 22(5), 1286-1297</w:t>
      </w:r>
    </w:p>
    <w:p w:rsidR="00936316" w:rsidRDefault="00936316" w:rsidP="00936316">
      <w:pPr>
        <w:pStyle w:val="aa"/>
        <w:jc w:val="both"/>
        <w:rPr>
          <w:rFonts w:ascii="Simplified Arabic" w:eastAsia="Times New Roman" w:hAnsi="Simplified Arabic" w:cs="Simplified Arabic"/>
          <w:sz w:val="24"/>
          <w:szCs w:val="24"/>
          <w:rtl/>
          <w:lang w:bidi="ar-IQ"/>
        </w:rPr>
      </w:pPr>
      <w:r>
        <w:rPr>
          <w:rFonts w:ascii="Simplified Arabic" w:eastAsia="Times New Roman" w:hAnsi="Simplified Arabic" w:cs="Simplified Arabic"/>
          <w:sz w:val="24"/>
          <w:szCs w:val="24"/>
          <w:rtl/>
          <w:lang w:bidi="ar-IQ"/>
        </w:rPr>
        <w:t>إما عن الفرق المعنوي بين نتائج الاختبارات البعدية بين المجموعتين الضابطة والتجريبية فكان لصالح المجموعة التجريبية التي تدربت بأسلوب التدريب المتواتر عالي الكثافة فيعزوه الباحث الى طبيعة اسلوب التدريب المتواتر عالي الكثافة والذي يؤثر تأثيرا ايجابيا في المرونة الديناميكية تبعا لطبيعة التمرينات ذات الشدد عالية الكثافة والتي تتصف بقصر مدتها وزيادة حجم تأثيرها في قوة العضلات وقدرتها في الاستجابة بسرعة نتيجة لزيادة التوافق العصبي العضلي مما يساهم في تطوير المدى الحركي . وأشارت الدراسات الى ان اسلوب (</w:t>
      </w:r>
      <w:r>
        <w:rPr>
          <w:rFonts w:ascii="Simplified Arabic" w:eastAsia="Times New Roman" w:hAnsi="Simplified Arabic" w:cs="Simplified Arabic"/>
          <w:sz w:val="24"/>
          <w:szCs w:val="24"/>
          <w:lang w:bidi="ar-IQ"/>
        </w:rPr>
        <w:t>HIIT</w:t>
      </w:r>
      <w:r>
        <w:rPr>
          <w:rFonts w:ascii="Simplified Arabic" w:eastAsia="Times New Roman" w:hAnsi="Simplified Arabic" w:cs="Simplified Arabic"/>
          <w:sz w:val="24"/>
          <w:szCs w:val="24"/>
          <w:rtl/>
          <w:lang w:bidi="ar-IQ"/>
        </w:rPr>
        <w:t>) يساهم في تطوير المرونة الديناميكية من خلال زيادة قوة العضلات المحيطة في المفصل والتناسق</w:t>
      </w:r>
      <w:r>
        <w:rPr>
          <w:rFonts w:ascii="Simplified Arabic" w:hAnsi="Simplified Arabic" w:cs="Simplified Arabic"/>
          <w:sz w:val="24"/>
          <w:szCs w:val="24"/>
          <w:rtl/>
          <w:lang w:bidi="ar-IQ"/>
        </w:rPr>
        <w:t xml:space="preserve"> العصبي العضلي (</w:t>
      </w:r>
      <w:r>
        <w:rPr>
          <w:rFonts w:ascii="Simplified Arabic" w:hAnsi="Simplified Arabic" w:cs="Simplified Arabic"/>
          <w:sz w:val="24"/>
          <w:szCs w:val="24"/>
        </w:rPr>
        <w:t>Brown, R. et al. 2018, 7(3), 295-302.</w:t>
      </w:r>
      <w:r>
        <w:rPr>
          <w:rFonts w:ascii="Simplified Arabic" w:hAnsi="Simplified Arabic" w:cs="Simplified Arabic"/>
          <w:sz w:val="24"/>
          <w:szCs w:val="24"/>
          <w:rtl/>
          <w:lang w:bidi="ar-IQ"/>
        </w:rPr>
        <w:t>).</w:t>
      </w:r>
    </w:p>
    <w:p w:rsidR="00936316" w:rsidRDefault="00936316" w:rsidP="00936316">
      <w:pPr>
        <w:pStyle w:val="aa"/>
        <w:jc w:val="both"/>
        <w:rPr>
          <w:rFonts w:ascii="Simplified Arabic" w:eastAsia="Times New Roman" w:hAnsi="Simplified Arabic" w:cs="Simplified Arabic"/>
          <w:b/>
          <w:bCs/>
          <w:sz w:val="24"/>
          <w:szCs w:val="24"/>
          <w:rtl/>
          <w:lang w:bidi="ar-IQ"/>
        </w:rPr>
      </w:pPr>
      <w:r>
        <w:rPr>
          <w:rFonts w:ascii="Simplified Arabic" w:eastAsia="Times New Roman" w:hAnsi="Simplified Arabic" w:cs="Simplified Arabic"/>
          <w:b/>
          <w:bCs/>
          <w:sz w:val="24"/>
          <w:szCs w:val="24"/>
          <w:rtl/>
          <w:lang w:bidi="ar-IQ"/>
        </w:rPr>
        <w:t>ثالثا: التحمل العضلي:</w:t>
      </w:r>
    </w:p>
    <w:p w:rsidR="00936316" w:rsidRDefault="00936316" w:rsidP="00936316">
      <w:pPr>
        <w:pStyle w:val="aa"/>
        <w:jc w:val="both"/>
        <w:rPr>
          <w:rFonts w:ascii="Simplified Arabic" w:eastAsia="Times New Roman" w:hAnsi="Simplified Arabic" w:cs="Simplified Arabic"/>
          <w:sz w:val="24"/>
          <w:szCs w:val="24"/>
          <w:rtl/>
          <w:lang w:bidi="ar-IQ"/>
        </w:rPr>
      </w:pPr>
      <w:r>
        <w:rPr>
          <w:rFonts w:ascii="Simplified Arabic" w:eastAsia="Times New Roman" w:hAnsi="Simplified Arabic" w:cs="Simplified Arabic"/>
          <w:sz w:val="24"/>
          <w:szCs w:val="24"/>
          <w:rtl/>
          <w:lang w:bidi="ar-IQ"/>
        </w:rPr>
        <w:t xml:space="preserve">أظهرت النتائج وجود فروق معنوية بين نتائج الاختبارات القبلية والبعدية في المجموعتين الضابطة والتجريبية  ولصالح </w:t>
      </w:r>
      <w:r>
        <w:rPr>
          <w:rFonts w:ascii="Simplified Arabic" w:eastAsia="Times New Roman" w:hAnsi="Simplified Arabic" w:cs="Simplified Arabic"/>
          <w:sz w:val="24"/>
          <w:szCs w:val="24"/>
          <w:rtl/>
          <w:lang w:bidi="ar-IQ"/>
        </w:rPr>
        <w:lastRenderedPageBreak/>
        <w:t>الاختبارات البعدية .</w:t>
      </w:r>
    </w:p>
    <w:p w:rsidR="00936316" w:rsidRDefault="00936316" w:rsidP="00936316">
      <w:pPr>
        <w:pStyle w:val="aa"/>
        <w:jc w:val="both"/>
        <w:rPr>
          <w:rFonts w:ascii="Simplified Arabic" w:eastAsia="Times New Roman" w:hAnsi="Simplified Arabic" w:cs="Simplified Arabic"/>
          <w:sz w:val="24"/>
          <w:szCs w:val="24"/>
          <w:rtl/>
          <w:lang w:bidi="ar-IQ"/>
        </w:rPr>
      </w:pPr>
      <w:r>
        <w:rPr>
          <w:rFonts w:ascii="Simplified Arabic" w:eastAsia="Times New Roman" w:hAnsi="Simplified Arabic" w:cs="Simplified Arabic"/>
          <w:sz w:val="24"/>
          <w:szCs w:val="24"/>
          <w:rtl/>
          <w:lang w:bidi="ar-IQ"/>
        </w:rPr>
        <w:t xml:space="preserve">يعزو الباحث هذا الفرق الى أهمية التحمل العضلي كمكون أساس ضمن مكونات اللياقة البدنية الصحية و الانجازية، إذ ان الانتظام في برامج اللياقة البدنية في مختلف </w:t>
      </w:r>
      <w:r>
        <w:rPr>
          <w:rFonts w:ascii="Simplified Arabic" w:eastAsia="Times New Roman" w:hAnsi="Simplified Arabic" w:cs="Simplified Arabic" w:hint="cs"/>
          <w:sz w:val="24"/>
          <w:szCs w:val="24"/>
          <w:rtl/>
          <w:lang w:bidi="ar-IQ"/>
        </w:rPr>
        <w:t>أنواعها</w:t>
      </w:r>
      <w:r>
        <w:rPr>
          <w:rFonts w:ascii="Simplified Arabic" w:eastAsia="Times New Roman" w:hAnsi="Simplified Arabic" w:cs="Simplified Arabic"/>
          <w:sz w:val="24"/>
          <w:szCs w:val="24"/>
          <w:rtl/>
          <w:lang w:bidi="ar-IQ"/>
        </w:rPr>
        <w:t xml:space="preserve"> يطور من التحمل العضلي وينعكس ذلك من خلال القدرة في استمرار العضلات اداء مهامها بكفاءة خلال الجهد البدني المنتظم. ان الجهد البدني المستمر والمكثف يساعد في زيادة استخلاص الأوكسجين وموارد الطاقة مما يساهم في تطوير التحمل للأعباء الحركية (</w:t>
      </w:r>
      <w:r>
        <w:rPr>
          <w:rFonts w:ascii="Simplified Arabic" w:hAnsi="Simplified Arabic" w:cs="Simplified Arabic"/>
          <w:sz w:val="20"/>
          <w:szCs w:val="20"/>
        </w:rPr>
        <w:t>Herbert, P., Grace, F. M., &amp; Sculthorpe, N. 2020, 19(3), 507-515</w:t>
      </w:r>
      <w:r>
        <w:rPr>
          <w:rFonts w:ascii="Simplified Arabic" w:eastAsia="Times New Roman" w:hAnsi="Simplified Arabic" w:cs="Simplified Arabic"/>
          <w:sz w:val="24"/>
          <w:szCs w:val="24"/>
          <w:rtl/>
          <w:lang w:bidi="ar-IQ"/>
        </w:rPr>
        <w:t>).</w:t>
      </w:r>
    </w:p>
    <w:p w:rsidR="00936316" w:rsidRDefault="00936316" w:rsidP="00936316">
      <w:pPr>
        <w:pStyle w:val="aa"/>
        <w:jc w:val="both"/>
        <w:rPr>
          <w:rFonts w:ascii="Simplified Arabic" w:eastAsia="Times New Roman" w:hAnsi="Simplified Arabic" w:cs="Simplified Arabic"/>
          <w:sz w:val="24"/>
          <w:szCs w:val="24"/>
          <w:rtl/>
          <w:lang w:bidi="ar-IQ"/>
        </w:rPr>
      </w:pPr>
      <w:r>
        <w:rPr>
          <w:rFonts w:ascii="Simplified Arabic" w:eastAsia="Times New Roman" w:hAnsi="Simplified Arabic" w:cs="Simplified Arabic"/>
          <w:sz w:val="24"/>
          <w:szCs w:val="24"/>
          <w:rtl/>
          <w:lang w:bidi="ar-IQ"/>
        </w:rPr>
        <w:t>فيما لم تظهر فروقا معنوية في نتائج الاختبارات البعدية بين المجموعتين الضابطة والتجريبية في التحمل العضلي، يعزو الباحث ذلك الى طبيعة الوحدات التدريبية المنتظمة طيلة مدة التجربة وبواقع 36 وحدة تدريبية ساهم في تطوير صفة التحمل العضلي للمجموعتين الضابطة والتدريبية بشكل متوازن وظهر هذا الأمر في قدرة المجموعتان على الاستمرار في التدريب وتقبل الأعباء التدريبية .</w:t>
      </w:r>
    </w:p>
    <w:p w:rsidR="00936316" w:rsidRDefault="00936316" w:rsidP="00936316">
      <w:pPr>
        <w:pStyle w:val="aa"/>
        <w:jc w:val="both"/>
        <w:rPr>
          <w:rFonts w:ascii="Simplified Arabic" w:hAnsi="Simplified Arabic" w:cs="Simplified Arabic"/>
          <w:sz w:val="24"/>
          <w:szCs w:val="24"/>
          <w:rtl/>
          <w:lang w:bidi="ar-IQ"/>
        </w:rPr>
      </w:pPr>
      <w:r>
        <w:rPr>
          <w:rFonts w:ascii="Simplified Arabic" w:eastAsia="Times New Roman" w:hAnsi="Simplified Arabic" w:cs="Simplified Arabic"/>
          <w:sz w:val="24"/>
          <w:szCs w:val="24"/>
          <w:rtl/>
          <w:lang w:bidi="ar-IQ"/>
        </w:rPr>
        <w:t>وهذا يتفق مع دراسة</w:t>
      </w:r>
      <w:r>
        <w:rPr>
          <w:rFonts w:ascii="Simplified Arabic" w:hAnsi="Simplified Arabic" w:cs="Simplified Arabic"/>
          <w:sz w:val="24"/>
          <w:szCs w:val="24"/>
          <w:lang w:bidi="ar-IQ"/>
        </w:rPr>
        <w:t xml:space="preserve">(Smith et al., 2022, p. 157) </w:t>
      </w:r>
      <w:r>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الى تطور التحمل العضلي في مجموعتين مارست  تمارين المقاومة والتمارين الهوائية بعد 12 أسبوع من التدريب (</w:t>
      </w:r>
      <w:r>
        <w:rPr>
          <w:rFonts w:ascii="Simplified Arabic" w:hAnsi="Simplified Arabic" w:cs="Simplified Arabic"/>
          <w:sz w:val="24"/>
          <w:szCs w:val="24"/>
        </w:rPr>
        <w:t>Smith. et al</w:t>
      </w:r>
      <w:r>
        <w:rPr>
          <w:rFonts w:ascii="Simplified Arabic" w:hAnsi="Simplified Arabic" w:cs="Simplified Arabic"/>
          <w:sz w:val="24"/>
          <w:szCs w:val="24"/>
          <w:lang w:bidi="ar-IQ"/>
        </w:rPr>
        <w:t>:</w:t>
      </w:r>
      <w:r>
        <w:rPr>
          <w:rFonts w:ascii="Simplified Arabic" w:hAnsi="Simplified Arabic" w:cs="Simplified Arabic"/>
          <w:sz w:val="24"/>
          <w:szCs w:val="24"/>
        </w:rPr>
        <w:t xml:space="preserve"> 40 (2), 2022, p.150-160</w:t>
      </w:r>
      <w:r>
        <w:rPr>
          <w:rFonts w:ascii="Simplified Arabic" w:hAnsi="Simplified Arabic" w:cs="Simplified Arabic"/>
          <w:sz w:val="24"/>
          <w:szCs w:val="24"/>
          <w:rtl/>
          <w:lang w:bidi="ar-IQ"/>
        </w:rPr>
        <w:t>).</w:t>
      </w:r>
    </w:p>
    <w:p w:rsidR="00936316" w:rsidRDefault="00936316" w:rsidP="00936316">
      <w:pPr>
        <w:pStyle w:val="aa"/>
        <w:jc w:val="both"/>
        <w:rPr>
          <w:rFonts w:ascii="Simplified Arabic" w:hAnsi="Simplified Arabic" w:cs="Simplified Arabic"/>
          <w:b/>
          <w:bCs/>
          <w:sz w:val="24"/>
          <w:szCs w:val="24"/>
          <w:rtl/>
          <w:lang w:bidi="ar-IQ"/>
        </w:rPr>
      </w:pPr>
      <w:r>
        <w:rPr>
          <w:rFonts w:ascii="Simplified Arabic" w:hAnsi="Simplified Arabic" w:cs="Simplified Arabic"/>
          <w:b/>
          <w:bCs/>
          <w:sz w:val="24"/>
          <w:szCs w:val="24"/>
          <w:rtl/>
          <w:lang w:bidi="ar-IQ"/>
        </w:rPr>
        <w:t xml:space="preserve">رابعا: الاتزان: </w:t>
      </w:r>
    </w:p>
    <w:p w:rsidR="00936316" w:rsidRDefault="00936316" w:rsidP="00936316">
      <w:pPr>
        <w:pStyle w:val="aa"/>
        <w:jc w:val="both"/>
        <w:rPr>
          <w:rFonts w:ascii="Simplified Arabic" w:hAnsi="Simplified Arabic" w:cs="Simplified Arabic"/>
          <w:sz w:val="24"/>
          <w:szCs w:val="24"/>
          <w:rtl/>
          <w:lang w:bidi="ar-IQ"/>
        </w:rPr>
      </w:pPr>
      <w:r>
        <w:rPr>
          <w:rFonts w:ascii="Simplified Arabic" w:hAnsi="Simplified Arabic" w:cs="Simplified Arabic"/>
          <w:sz w:val="24"/>
          <w:szCs w:val="24"/>
          <w:rtl/>
          <w:lang w:bidi="ar-IQ"/>
        </w:rPr>
        <w:t>لم تظهر نتائج المجموعة الضابطة فرقا معنويا بين نتائج الاختبارات القبلية والبعدية في الاتزان، يعزو الباحث الى عدم التركيز في غالبية برامج اللياقة البدنية الى هذه القابلية المهمة والتي ترتبط ارتباطا وثيقا مع بقية القابليات الحركية الأخرى  وتكمن أهمية الاتزان في قدرة الفرد في الاحتفاظ بثبات الجسم أثناء الوقوف أو الحركة  مما يقلل من خطر السقوط أو الإصابات .</w:t>
      </w:r>
    </w:p>
    <w:p w:rsidR="00936316" w:rsidRDefault="00936316" w:rsidP="00936316">
      <w:pPr>
        <w:pStyle w:val="aa"/>
        <w:jc w:val="both"/>
        <w:rPr>
          <w:rFonts w:ascii="Simplified Arabic" w:hAnsi="Simplified Arabic" w:cs="Simplified Arabic"/>
          <w:sz w:val="24"/>
          <w:szCs w:val="24"/>
          <w:rtl/>
          <w:lang w:bidi="ar-IQ"/>
        </w:rPr>
      </w:pPr>
      <w:r>
        <w:rPr>
          <w:rFonts w:ascii="Simplified Arabic" w:hAnsi="Simplified Arabic" w:cs="Simplified Arabic"/>
          <w:sz w:val="24"/>
          <w:szCs w:val="24"/>
          <w:rtl/>
          <w:lang w:bidi="ar-IQ"/>
        </w:rPr>
        <w:t>وهنا تسقط الفرضية البديلة التي تبناها الباحث وتحل محلها الفرضية الصفرية .</w:t>
      </w:r>
    </w:p>
    <w:p w:rsidR="00936316" w:rsidRDefault="00936316" w:rsidP="00936316">
      <w:pPr>
        <w:pStyle w:val="aa"/>
        <w:jc w:val="both"/>
        <w:rPr>
          <w:rFonts w:ascii="Simplified Arabic" w:hAnsi="Simplified Arabic" w:cs="Simplified Arabic"/>
          <w:sz w:val="24"/>
          <w:szCs w:val="24"/>
          <w:rtl/>
          <w:lang w:bidi="ar-IQ"/>
        </w:rPr>
      </w:pPr>
      <w:r>
        <w:rPr>
          <w:rFonts w:ascii="Simplified Arabic" w:hAnsi="Simplified Arabic" w:cs="Simplified Arabic"/>
          <w:sz w:val="24"/>
          <w:szCs w:val="24"/>
          <w:rtl/>
          <w:lang w:bidi="ar-IQ"/>
        </w:rPr>
        <w:t>وأظهرت النتائج وجود  فروقا معنوية بين نتائج الاختبارات القبلية والبعدية للمجموعة التجريبية في الاتزان .</w:t>
      </w:r>
    </w:p>
    <w:p w:rsidR="00936316" w:rsidRDefault="00936316" w:rsidP="00936316">
      <w:pPr>
        <w:pStyle w:val="aa"/>
        <w:jc w:val="both"/>
        <w:rPr>
          <w:rFonts w:ascii="Simplified Arabic" w:hAnsi="Simplified Arabic" w:cs="Simplified Arabic"/>
          <w:sz w:val="24"/>
          <w:szCs w:val="24"/>
          <w:rtl/>
          <w:lang w:bidi="ar-IQ"/>
        </w:rPr>
      </w:pPr>
      <w:r>
        <w:rPr>
          <w:rFonts w:ascii="Simplified Arabic" w:hAnsi="Simplified Arabic" w:cs="Simplified Arabic"/>
          <w:sz w:val="24"/>
          <w:szCs w:val="24"/>
          <w:rtl/>
          <w:lang w:bidi="ar-IQ"/>
        </w:rPr>
        <w:t xml:space="preserve">ووجود فروقا معنوية بين نتائج الاختبارات البعدية بين </w:t>
      </w:r>
      <w:r>
        <w:rPr>
          <w:rFonts w:ascii="Simplified Arabic" w:hAnsi="Simplified Arabic" w:cs="Simplified Arabic"/>
          <w:sz w:val="24"/>
          <w:szCs w:val="24"/>
          <w:rtl/>
          <w:lang w:bidi="ar-IQ"/>
        </w:rPr>
        <w:lastRenderedPageBreak/>
        <w:t>المجموعتين الضابطة والتجريبية في اختبار الاتزان ولصالح المجموع التجريبية .</w:t>
      </w:r>
    </w:p>
    <w:p w:rsidR="00936316" w:rsidRDefault="00936316" w:rsidP="00936316">
      <w:pPr>
        <w:pStyle w:val="aa"/>
        <w:jc w:val="both"/>
        <w:rPr>
          <w:rFonts w:ascii="Simplified Arabic" w:hAnsi="Simplified Arabic" w:cs="Simplified Arabic"/>
          <w:sz w:val="24"/>
          <w:szCs w:val="24"/>
          <w:rtl/>
          <w:lang w:bidi="ar-IQ"/>
        </w:rPr>
      </w:pPr>
      <w:r>
        <w:rPr>
          <w:rFonts w:ascii="Simplified Arabic" w:hAnsi="Simplified Arabic" w:cs="Simplified Arabic"/>
          <w:sz w:val="24"/>
          <w:szCs w:val="24"/>
          <w:rtl/>
          <w:lang w:bidi="ar-IQ"/>
        </w:rPr>
        <w:t>يعزو الباحث الفروق الى طبيعة تمرينات (</w:t>
      </w:r>
      <w:r>
        <w:rPr>
          <w:rFonts w:ascii="Simplified Arabic" w:hAnsi="Simplified Arabic" w:cs="Simplified Arabic"/>
          <w:sz w:val="24"/>
          <w:szCs w:val="24"/>
          <w:lang w:bidi="ar-IQ"/>
        </w:rPr>
        <w:t>HIIT</w:t>
      </w:r>
      <w:r>
        <w:rPr>
          <w:rFonts w:ascii="Simplified Arabic" w:hAnsi="Simplified Arabic" w:cs="Simplified Arabic"/>
          <w:sz w:val="24"/>
          <w:szCs w:val="24"/>
          <w:rtl/>
          <w:lang w:bidi="ar-IQ"/>
        </w:rPr>
        <w:t>) ذات الأثر العالي للشدد والتي تزيد من قدرة الاتزان نتيجة التبادل ما بين الشد والارتخاء وفقا لقصر مدة التمرينات التي تتطلب استجابات سريعة وتناسقا منتظما بين الوحدات الحركية العاملة .</w:t>
      </w:r>
    </w:p>
    <w:p w:rsidR="00936316" w:rsidRDefault="00936316" w:rsidP="00936316">
      <w:pPr>
        <w:pStyle w:val="aa"/>
        <w:jc w:val="both"/>
        <w:rPr>
          <w:rFonts w:ascii="Simplified Arabic" w:hAnsi="Simplified Arabic" w:cs="Simplified Arabic"/>
          <w:sz w:val="24"/>
          <w:szCs w:val="24"/>
          <w:rtl/>
          <w:lang w:bidi="ar-IQ"/>
        </w:rPr>
      </w:pPr>
      <w:r>
        <w:rPr>
          <w:rFonts w:ascii="Simplified Arabic" w:hAnsi="Simplified Arabic" w:cs="Simplified Arabic"/>
          <w:sz w:val="24"/>
          <w:szCs w:val="24"/>
          <w:rtl/>
          <w:lang w:bidi="ar-IQ"/>
        </w:rPr>
        <w:t>وهذا الرأي يتوافق مع الدراسات الحديثة التي أشارة الى ان مدة 12 أسبوع من التدريب المنتظم بأسلوب (</w:t>
      </w:r>
      <w:r>
        <w:rPr>
          <w:rFonts w:ascii="Simplified Arabic" w:hAnsi="Simplified Arabic" w:cs="Simplified Arabic"/>
          <w:sz w:val="24"/>
          <w:szCs w:val="24"/>
          <w:lang w:bidi="ar-IQ"/>
        </w:rPr>
        <w:t>HIIT</w:t>
      </w:r>
      <w:r>
        <w:rPr>
          <w:rFonts w:ascii="Simplified Arabic" w:hAnsi="Simplified Arabic" w:cs="Simplified Arabic"/>
          <w:sz w:val="24"/>
          <w:szCs w:val="24"/>
          <w:rtl/>
          <w:lang w:bidi="ar-IQ"/>
        </w:rPr>
        <w:t>) يطور من قدرة الاتزان للنساء (</w:t>
      </w:r>
      <w:r>
        <w:rPr>
          <w:rFonts w:ascii="Simplified Arabic" w:hAnsi="Simplified Arabic" w:cs="Simplified Arabic"/>
          <w:sz w:val="20"/>
          <w:szCs w:val="20"/>
        </w:rPr>
        <w:t>Journal of Sports Science &amp; Medicine, 2023." Vol. 22, Issue 3, 2023, pp. 145-153.</w:t>
      </w:r>
      <w:r>
        <w:rPr>
          <w:rFonts w:ascii="Simplified Arabic" w:hAnsi="Simplified Arabic" w:cs="Simplified Arabic"/>
          <w:sz w:val="24"/>
          <w:szCs w:val="24"/>
          <w:rtl/>
          <w:lang w:bidi="ar-IQ"/>
        </w:rPr>
        <w:t>).</w:t>
      </w:r>
    </w:p>
    <w:p w:rsidR="00936316" w:rsidRDefault="00936316" w:rsidP="00936316">
      <w:pPr>
        <w:pStyle w:val="aa"/>
        <w:jc w:val="both"/>
        <w:rPr>
          <w:rFonts w:ascii="Simplified Arabic" w:hAnsi="Simplified Arabic" w:cs="Simplified Arabic"/>
          <w:b/>
          <w:bCs/>
          <w:sz w:val="28"/>
          <w:szCs w:val="28"/>
          <w:rtl/>
          <w:lang w:bidi="ar-IQ"/>
        </w:rPr>
      </w:pPr>
      <w:r>
        <w:rPr>
          <w:rFonts w:ascii="Simplified Arabic" w:hAnsi="Simplified Arabic" w:cs="Simplified Arabic"/>
          <w:b/>
          <w:bCs/>
          <w:sz w:val="28"/>
          <w:szCs w:val="28"/>
          <w:rtl/>
          <w:lang w:bidi="ar-IQ"/>
        </w:rPr>
        <w:t>4-الخاتمة:</w:t>
      </w:r>
    </w:p>
    <w:p w:rsidR="00936316" w:rsidRDefault="00936316" w:rsidP="00936316">
      <w:pPr>
        <w:pStyle w:val="aa"/>
        <w:jc w:val="both"/>
        <w:rPr>
          <w:rFonts w:ascii="Simplified Arabic" w:eastAsia="Calibri" w:hAnsi="Simplified Arabic" w:cs="Simplified Arabic"/>
          <w:sz w:val="24"/>
          <w:szCs w:val="24"/>
          <w:rtl/>
        </w:rPr>
      </w:pPr>
      <w:r>
        <w:rPr>
          <w:rFonts w:ascii="Simplified Arabic" w:eastAsia="Calibri" w:hAnsi="Simplified Arabic" w:cs="Simplified Arabic"/>
          <w:sz w:val="24"/>
          <w:szCs w:val="24"/>
          <w:rtl/>
        </w:rPr>
        <w:t xml:space="preserve">على ضوء النتائج التي توصلت </w:t>
      </w:r>
      <w:r>
        <w:rPr>
          <w:rFonts w:ascii="Simplified Arabic" w:eastAsia="Calibri" w:hAnsi="Simplified Arabic" w:cs="Simplified Arabic" w:hint="cs"/>
          <w:sz w:val="24"/>
          <w:szCs w:val="24"/>
          <w:rtl/>
        </w:rPr>
        <w:t>إليها</w:t>
      </w:r>
      <w:r>
        <w:rPr>
          <w:rFonts w:ascii="Simplified Arabic" w:eastAsia="Calibri" w:hAnsi="Simplified Arabic" w:cs="Simplified Arabic"/>
          <w:sz w:val="24"/>
          <w:szCs w:val="24"/>
          <w:rtl/>
        </w:rPr>
        <w:t xml:space="preserve"> الدراسة وضع الباحث الاستنتاجات التالية:</w:t>
      </w:r>
    </w:p>
    <w:p w:rsidR="00936316" w:rsidRDefault="00936316" w:rsidP="00936316">
      <w:pPr>
        <w:pStyle w:val="aa"/>
        <w:ind w:left="233" w:hanging="233"/>
        <w:jc w:val="both"/>
        <w:rPr>
          <w:rFonts w:ascii="Simplified Arabic" w:eastAsia="Calibri" w:hAnsi="Simplified Arabic" w:cs="Simplified Arabic"/>
          <w:sz w:val="24"/>
          <w:szCs w:val="24"/>
          <w:rtl/>
        </w:rPr>
      </w:pPr>
      <w:r>
        <w:rPr>
          <w:rFonts w:ascii="Simplified Arabic" w:eastAsia="Calibri" w:hAnsi="Simplified Arabic" w:cs="Simplified Arabic"/>
          <w:sz w:val="24"/>
          <w:szCs w:val="24"/>
          <w:rtl/>
        </w:rPr>
        <w:t>1-تساهم اغلب برامج اللياقة البدنية في تطوير التحمل العضلي بعد التدريب المنتظم وبمدد زمنية كافية .</w:t>
      </w:r>
    </w:p>
    <w:p w:rsidR="00936316" w:rsidRDefault="00936316" w:rsidP="00936316">
      <w:pPr>
        <w:pStyle w:val="aa"/>
        <w:ind w:left="233" w:hanging="233"/>
        <w:jc w:val="both"/>
        <w:rPr>
          <w:rFonts w:ascii="Simplified Arabic" w:eastAsia="Calibri" w:hAnsi="Simplified Arabic" w:cs="Simplified Arabic"/>
          <w:sz w:val="24"/>
          <w:szCs w:val="24"/>
        </w:rPr>
      </w:pPr>
      <w:r>
        <w:rPr>
          <w:rFonts w:ascii="Simplified Arabic" w:eastAsia="Calibri" w:hAnsi="Simplified Arabic" w:cs="Simplified Arabic"/>
          <w:sz w:val="24"/>
          <w:szCs w:val="24"/>
          <w:rtl/>
        </w:rPr>
        <w:t>2-التدريب المتواتر عالي الكثافة يعمل في تطوير مكونات اللياقة البدنية والصحية للمتدربات .</w:t>
      </w:r>
    </w:p>
    <w:p w:rsidR="00936316" w:rsidRDefault="00936316" w:rsidP="00936316">
      <w:pPr>
        <w:pStyle w:val="aa"/>
        <w:ind w:left="233" w:hanging="233"/>
        <w:jc w:val="both"/>
        <w:rPr>
          <w:rFonts w:ascii="Simplified Arabic" w:eastAsia="Calibri" w:hAnsi="Simplified Arabic" w:cs="Simplified Arabic"/>
          <w:sz w:val="24"/>
          <w:szCs w:val="24"/>
        </w:rPr>
      </w:pPr>
      <w:r>
        <w:rPr>
          <w:rFonts w:ascii="Simplified Arabic" w:eastAsia="Calibri" w:hAnsi="Simplified Arabic" w:cs="Simplified Arabic"/>
          <w:sz w:val="24"/>
          <w:szCs w:val="24"/>
          <w:rtl/>
        </w:rPr>
        <w:t>3-إغفال قدرة الاتزان في برامج اللياقة البدنية يعود بالضرر على المتدربات لأهميته في الحياة العملية والصحية .</w:t>
      </w:r>
    </w:p>
    <w:p w:rsidR="00936316" w:rsidRDefault="00936316" w:rsidP="00936316">
      <w:pPr>
        <w:pStyle w:val="aa"/>
        <w:jc w:val="both"/>
        <w:rPr>
          <w:rFonts w:ascii="Simplified Arabic" w:eastAsia="Calibri" w:hAnsi="Simplified Arabic" w:cs="Simplified Arabic"/>
          <w:sz w:val="24"/>
          <w:szCs w:val="24"/>
          <w:rtl/>
        </w:rPr>
      </w:pPr>
      <w:r>
        <w:rPr>
          <w:rFonts w:ascii="Simplified Arabic" w:eastAsia="Calibri" w:hAnsi="Simplified Arabic" w:cs="Simplified Arabic"/>
          <w:sz w:val="24"/>
          <w:szCs w:val="24"/>
          <w:rtl/>
        </w:rPr>
        <w:t>على وفق الاستنتاجات وضع الباحث التوصيات التالية:</w:t>
      </w:r>
    </w:p>
    <w:p w:rsidR="00936316" w:rsidRDefault="00936316" w:rsidP="00936316">
      <w:pPr>
        <w:pStyle w:val="aa"/>
        <w:ind w:left="233" w:hanging="233"/>
        <w:jc w:val="both"/>
        <w:rPr>
          <w:rFonts w:ascii="Simplified Arabic" w:hAnsi="Simplified Arabic" w:cs="Simplified Arabic"/>
          <w:sz w:val="24"/>
          <w:szCs w:val="24"/>
          <w:rtl/>
          <w:lang w:val="en-GB" w:eastAsia="en-GB"/>
        </w:rPr>
      </w:pPr>
      <w:r>
        <w:rPr>
          <w:rFonts w:ascii="Simplified Arabic" w:hAnsi="Simplified Arabic" w:cs="Simplified Arabic"/>
          <w:sz w:val="24"/>
          <w:szCs w:val="24"/>
          <w:rtl/>
          <w:lang w:val="en-GB" w:eastAsia="en-GB"/>
        </w:rPr>
        <w:t>1-ضرورة الاهتمام ببرامج اللياقة البدنية والصحية كونها المرتكز الأساس التي تبنى عليه باقي اللياقات .</w:t>
      </w:r>
    </w:p>
    <w:p w:rsidR="00936316" w:rsidRDefault="00936316" w:rsidP="00936316">
      <w:pPr>
        <w:pStyle w:val="aa"/>
        <w:ind w:left="233" w:hanging="233"/>
        <w:jc w:val="both"/>
        <w:rPr>
          <w:rFonts w:ascii="Simplified Arabic" w:hAnsi="Simplified Arabic" w:cs="Simplified Arabic"/>
          <w:sz w:val="24"/>
          <w:szCs w:val="24"/>
          <w:lang w:val="en-GB" w:eastAsia="en-GB" w:bidi="ar-IQ"/>
        </w:rPr>
      </w:pPr>
      <w:r>
        <w:rPr>
          <w:rFonts w:ascii="Simplified Arabic" w:hAnsi="Simplified Arabic" w:cs="Simplified Arabic"/>
          <w:sz w:val="24"/>
          <w:szCs w:val="24"/>
          <w:rtl/>
          <w:lang w:val="en-GB" w:eastAsia="en-GB"/>
        </w:rPr>
        <w:t>2-اعتماد برامج التدريب المتواتر عالي الكثافة مع المتدربات في مراكز اللياقة والصحية كبرامج تطوير وليس كبرامج أساس.</w:t>
      </w:r>
    </w:p>
    <w:p w:rsidR="00936316" w:rsidRDefault="00936316" w:rsidP="00936316">
      <w:pPr>
        <w:pStyle w:val="aa"/>
        <w:ind w:left="233" w:hanging="233"/>
        <w:jc w:val="both"/>
        <w:rPr>
          <w:rFonts w:ascii="Simplified Arabic" w:hAnsi="Simplified Arabic" w:cs="Simplified Arabic"/>
          <w:sz w:val="24"/>
          <w:szCs w:val="24"/>
          <w:rtl/>
          <w:lang w:val="en-GB" w:eastAsia="en-GB" w:bidi="ar-IQ"/>
        </w:rPr>
      </w:pPr>
      <w:r>
        <w:rPr>
          <w:rFonts w:ascii="Simplified Arabic" w:hAnsi="Simplified Arabic" w:cs="Simplified Arabic"/>
          <w:sz w:val="24"/>
          <w:szCs w:val="24"/>
          <w:rtl/>
          <w:lang w:val="en-GB" w:eastAsia="en-GB"/>
        </w:rPr>
        <w:t>3-عدم إغفال مكونات اللياقة الصحية وخصوصا الاتزان في برامج اللياقة البدنية والصحية.</w:t>
      </w:r>
    </w:p>
    <w:p w:rsidR="00936316" w:rsidRDefault="00936316" w:rsidP="00936316">
      <w:pPr>
        <w:pStyle w:val="aa"/>
        <w:ind w:left="233" w:hanging="233"/>
        <w:jc w:val="both"/>
        <w:rPr>
          <w:rFonts w:ascii="Simplified Arabic" w:hAnsi="Simplified Arabic" w:cs="Simplified Arabic"/>
          <w:sz w:val="24"/>
          <w:szCs w:val="24"/>
          <w:rtl/>
          <w:lang w:val="en-GB" w:eastAsia="en-GB"/>
        </w:rPr>
      </w:pPr>
      <w:r>
        <w:rPr>
          <w:rFonts w:ascii="Simplified Arabic" w:hAnsi="Simplified Arabic" w:cs="Simplified Arabic"/>
          <w:sz w:val="24"/>
          <w:szCs w:val="24"/>
          <w:rtl/>
          <w:lang w:val="en-GB" w:eastAsia="en-GB"/>
        </w:rPr>
        <w:t>4-برامج التدريب المتواتر عالي الكثافة تعد برامج مشوقة وفيها نوع من التحدي لكسر حالة الجمود والملل .</w:t>
      </w:r>
    </w:p>
    <w:p w:rsidR="00936316" w:rsidRDefault="00936316" w:rsidP="00936316">
      <w:pPr>
        <w:pStyle w:val="aa"/>
        <w:ind w:left="233" w:hanging="233"/>
        <w:jc w:val="both"/>
        <w:rPr>
          <w:rFonts w:ascii="Simplified Arabic" w:hAnsi="Simplified Arabic" w:cs="Simplified Arabic"/>
          <w:sz w:val="24"/>
          <w:szCs w:val="24"/>
          <w:lang w:val="en-GB" w:eastAsia="en-GB" w:bidi="ar-IQ"/>
        </w:rPr>
      </w:pPr>
      <w:r>
        <w:rPr>
          <w:rFonts w:ascii="Simplified Arabic" w:hAnsi="Simplified Arabic" w:cs="Simplified Arabic"/>
          <w:sz w:val="24"/>
          <w:szCs w:val="24"/>
          <w:rtl/>
          <w:lang w:val="en-GB" w:eastAsia="en-GB"/>
        </w:rPr>
        <w:t>5-إجراء بحوث مشابهة على متغيرات أخرى وعلى عينات وفئات عمرية أخر .</w:t>
      </w:r>
    </w:p>
    <w:p w:rsidR="00936316" w:rsidRDefault="00936316" w:rsidP="00936316">
      <w:pPr>
        <w:pStyle w:val="aa"/>
        <w:jc w:val="both"/>
        <w:rPr>
          <w:rFonts w:ascii="Simplified Arabic" w:hAnsi="Simplified Arabic" w:cs="Simplified Arabic"/>
          <w:b/>
          <w:bCs/>
          <w:sz w:val="28"/>
          <w:szCs w:val="28"/>
          <w:rtl/>
          <w:lang w:bidi="ar-IQ"/>
        </w:rPr>
      </w:pPr>
      <w:r>
        <w:rPr>
          <w:rFonts w:ascii="Simplified Arabic" w:hAnsi="Simplified Arabic" w:cs="Simplified Arabic"/>
          <w:b/>
          <w:bCs/>
          <w:sz w:val="28"/>
          <w:szCs w:val="28"/>
          <w:rtl/>
        </w:rPr>
        <w:t>المصادر</w:t>
      </w:r>
      <w:r>
        <w:rPr>
          <w:rFonts w:ascii="Simplified Arabic" w:hAnsi="Simplified Arabic" w:cs="Simplified Arabic"/>
          <w:b/>
          <w:bCs/>
          <w:sz w:val="28"/>
          <w:szCs w:val="28"/>
        </w:rPr>
        <w:t>:</w:t>
      </w:r>
    </w:p>
    <w:p w:rsidR="00936316" w:rsidRDefault="00936316" w:rsidP="00A27A50">
      <w:pPr>
        <w:pStyle w:val="aa"/>
        <w:numPr>
          <w:ilvl w:val="0"/>
          <w:numId w:val="7"/>
        </w:numPr>
        <w:tabs>
          <w:tab w:val="left" w:pos="233"/>
        </w:tabs>
        <w:ind w:hanging="770"/>
        <w:jc w:val="both"/>
        <w:rPr>
          <w:rFonts w:ascii="Simplified Arabic" w:hAnsi="Simplified Arabic" w:cs="Simplified Arabic"/>
          <w:b/>
          <w:bCs/>
          <w:sz w:val="28"/>
          <w:szCs w:val="28"/>
          <w:rtl/>
          <w:lang w:bidi="ar-IQ"/>
        </w:rPr>
      </w:pPr>
      <w:r>
        <w:rPr>
          <w:rFonts w:ascii="Simplified Arabic" w:hAnsi="Simplified Arabic" w:cs="Simplified Arabic"/>
          <w:sz w:val="18"/>
          <w:szCs w:val="18"/>
          <w:rtl/>
          <w:lang w:bidi="ar-IQ"/>
        </w:rPr>
        <w:t xml:space="preserve">محمد صبحي حسانين؛ </w:t>
      </w:r>
      <w:r>
        <w:rPr>
          <w:rFonts w:ascii="Simplified Arabic" w:hAnsi="Simplified Arabic" w:cs="Simplified Arabic"/>
          <w:b/>
          <w:bCs/>
          <w:sz w:val="18"/>
          <w:szCs w:val="18"/>
          <w:u w:val="single"/>
          <w:rtl/>
          <w:lang w:bidi="ar-IQ"/>
        </w:rPr>
        <w:t>التقويم والقياس في التربية البدنية</w:t>
      </w:r>
      <w:r>
        <w:rPr>
          <w:rFonts w:ascii="Simplified Arabic" w:hAnsi="Simplified Arabic" w:cs="Simplified Arabic"/>
          <w:sz w:val="18"/>
          <w:szCs w:val="18"/>
          <w:rtl/>
          <w:lang w:bidi="ar-IQ"/>
        </w:rPr>
        <w:t>: (القاهرة، دار الفكر العربي، 1987).</w:t>
      </w:r>
    </w:p>
    <w:p w:rsidR="00936316" w:rsidRDefault="00936316" w:rsidP="00A27A50">
      <w:pPr>
        <w:pStyle w:val="aa"/>
        <w:numPr>
          <w:ilvl w:val="0"/>
          <w:numId w:val="8"/>
        </w:numPr>
        <w:bidi w:val="0"/>
        <w:ind w:left="233" w:hanging="283"/>
        <w:jc w:val="both"/>
        <w:rPr>
          <w:rFonts w:ascii="Simplified Arabic" w:hAnsi="Simplified Arabic" w:cs="Simplified Arabic"/>
          <w:sz w:val="18"/>
          <w:szCs w:val="18"/>
          <w:rtl/>
        </w:rPr>
      </w:pPr>
      <w:r>
        <w:rPr>
          <w:rFonts w:ascii="Simplified Arabic" w:hAnsi="Simplified Arabic" w:cs="Simplified Arabic"/>
          <w:sz w:val="18"/>
          <w:szCs w:val="18"/>
        </w:rPr>
        <w:t xml:space="preserve">Schoenfeld, B. J, Ogborn, D, &amp; Krieger, J. W. (2015). </w:t>
      </w:r>
      <w:r>
        <w:rPr>
          <w:rFonts w:ascii="Simplified Arabic" w:hAnsi="Simplified Arabic" w:cs="Simplified Arabic"/>
          <w:sz w:val="18"/>
          <w:szCs w:val="18"/>
        </w:rPr>
        <w:lastRenderedPageBreak/>
        <w:t>Effects of resistance training frequency on measures of muscle hypertrophy: a systematic review and meta-analysis. Sports Medicine, 45(5), 715-731.</w:t>
      </w:r>
    </w:p>
    <w:p w:rsidR="00936316" w:rsidRDefault="00936316" w:rsidP="00A27A50">
      <w:pPr>
        <w:pStyle w:val="aa"/>
        <w:numPr>
          <w:ilvl w:val="0"/>
          <w:numId w:val="8"/>
        </w:numPr>
        <w:bidi w:val="0"/>
        <w:ind w:left="233" w:hanging="283"/>
        <w:jc w:val="both"/>
        <w:rPr>
          <w:rFonts w:ascii="Simplified Arabic" w:hAnsi="Simplified Arabic" w:cs="Simplified Arabic"/>
          <w:sz w:val="18"/>
          <w:szCs w:val="18"/>
          <w:lang w:bidi="ar-IQ"/>
        </w:rPr>
      </w:pPr>
      <w:r>
        <w:rPr>
          <w:rFonts w:ascii="Simplified Arabic" w:hAnsi="Simplified Arabic" w:cs="Simplified Arabic"/>
          <w:sz w:val="18"/>
          <w:szCs w:val="18"/>
        </w:rPr>
        <w:t>Brown, R. et al. (2018). Enhancing dynamic flexibility through high-intensity interval training. Journal of Sport and Health Science, 7(3),.</w:t>
      </w:r>
    </w:p>
    <w:p w:rsidR="00936316" w:rsidRDefault="00936316" w:rsidP="00A27A50">
      <w:pPr>
        <w:pStyle w:val="aa"/>
        <w:numPr>
          <w:ilvl w:val="0"/>
          <w:numId w:val="8"/>
        </w:numPr>
        <w:bidi w:val="0"/>
        <w:ind w:left="233" w:hanging="283"/>
        <w:jc w:val="both"/>
        <w:rPr>
          <w:rFonts w:ascii="Simplified Arabic" w:hAnsi="Simplified Arabic" w:cs="Simplified Arabic"/>
          <w:sz w:val="18"/>
          <w:szCs w:val="18"/>
          <w:rtl/>
          <w:lang w:bidi="ar-IQ"/>
        </w:rPr>
      </w:pPr>
      <w:r>
        <w:rPr>
          <w:rFonts w:ascii="Simplified Arabic" w:hAnsi="Simplified Arabic" w:cs="Simplified Arabic"/>
          <w:sz w:val="18"/>
          <w:szCs w:val="18"/>
        </w:rPr>
        <w:t xml:space="preserve">Centers for Disease Control and Prevention (2023). "Physical Activity Basics." [CDC](https://www.cdc.gov/physicalactivity/basics/index.htm), </w:t>
      </w:r>
    </w:p>
    <w:p w:rsidR="00936316" w:rsidRDefault="00936316" w:rsidP="00A27A50">
      <w:pPr>
        <w:pStyle w:val="aa"/>
        <w:numPr>
          <w:ilvl w:val="0"/>
          <w:numId w:val="8"/>
        </w:numPr>
        <w:bidi w:val="0"/>
        <w:ind w:left="233" w:hanging="283"/>
        <w:jc w:val="both"/>
        <w:rPr>
          <w:rFonts w:ascii="Simplified Arabic" w:hAnsi="Simplified Arabic" w:cs="Simplified Arabic"/>
          <w:sz w:val="18"/>
          <w:szCs w:val="18"/>
          <w:rtl/>
          <w:lang w:bidi="ar-IQ"/>
        </w:rPr>
      </w:pPr>
      <w:r>
        <w:rPr>
          <w:rFonts w:ascii="Simplified Arabic" w:hAnsi="Simplified Arabic" w:cs="Simplified Arabic"/>
          <w:sz w:val="18"/>
          <w:szCs w:val="18"/>
        </w:rPr>
        <w:t>Herbert, P., Grace, F. M., &amp; Sculthorpe, N. (2020). HIIT produces increases in muscle power and strength in men and women. Journal of Sports Science &amp; Medicine, 19(3), 507-515.</w:t>
      </w:r>
    </w:p>
    <w:p w:rsidR="00936316" w:rsidRDefault="00936316" w:rsidP="00A27A50">
      <w:pPr>
        <w:pStyle w:val="aa"/>
        <w:numPr>
          <w:ilvl w:val="0"/>
          <w:numId w:val="8"/>
        </w:numPr>
        <w:bidi w:val="0"/>
        <w:ind w:left="233" w:hanging="283"/>
        <w:jc w:val="both"/>
        <w:rPr>
          <w:rFonts w:ascii="Simplified Arabic" w:hAnsi="Simplified Arabic" w:cs="Simplified Arabic"/>
          <w:sz w:val="18"/>
          <w:szCs w:val="18"/>
          <w:rtl/>
          <w:lang w:bidi="ar-IQ"/>
        </w:rPr>
      </w:pPr>
      <w:r>
        <w:rPr>
          <w:rFonts w:ascii="Simplified Arabic" w:hAnsi="Simplified Arabic" w:cs="Simplified Arabic"/>
          <w:sz w:val="18"/>
          <w:szCs w:val="18"/>
        </w:rPr>
        <w:t xml:space="preserve">Herman, S. L., &amp; Smith, D. T. (2008). Four-week dynamic stretching warm-up intervention elicits longer-term performance benefits. Journal of Strength and Conditioning Research, 22(5), </w:t>
      </w:r>
    </w:p>
    <w:p w:rsidR="00936316" w:rsidRDefault="00936316" w:rsidP="00A27A50">
      <w:pPr>
        <w:pStyle w:val="aa"/>
        <w:numPr>
          <w:ilvl w:val="0"/>
          <w:numId w:val="8"/>
        </w:numPr>
        <w:bidi w:val="0"/>
        <w:ind w:left="233" w:hanging="283"/>
        <w:jc w:val="both"/>
        <w:rPr>
          <w:rFonts w:ascii="Simplified Arabic" w:hAnsi="Simplified Arabic" w:cs="Simplified Arabic"/>
          <w:sz w:val="18"/>
          <w:szCs w:val="18"/>
          <w:rtl/>
          <w:lang w:bidi="ar-IQ"/>
        </w:rPr>
      </w:pPr>
      <w:r>
        <w:rPr>
          <w:rFonts w:ascii="Simplified Arabic" w:hAnsi="Simplified Arabic" w:cs="Simplified Arabic"/>
          <w:sz w:val="18"/>
          <w:szCs w:val="18"/>
        </w:rPr>
        <w:t>Journal of Sports Science &amp; Medicine (2023). "The Effects of High-Intensity Interval Training on Balance in Women." Vol. 22, Issue 3, pp. 145-153.</w:t>
      </w:r>
    </w:p>
    <w:p w:rsidR="00936316" w:rsidRDefault="00936316" w:rsidP="00A27A50">
      <w:pPr>
        <w:pStyle w:val="aa"/>
        <w:numPr>
          <w:ilvl w:val="0"/>
          <w:numId w:val="8"/>
        </w:numPr>
        <w:bidi w:val="0"/>
        <w:ind w:left="233" w:hanging="283"/>
        <w:jc w:val="both"/>
        <w:rPr>
          <w:rFonts w:ascii="Simplified Arabic" w:hAnsi="Simplified Arabic" w:cs="Simplified Arabic"/>
          <w:sz w:val="18"/>
          <w:szCs w:val="18"/>
          <w:rtl/>
          <w:lang w:bidi="ar-IQ"/>
        </w:rPr>
      </w:pPr>
      <w:r>
        <w:rPr>
          <w:rFonts w:ascii="Simplified Arabic" w:hAnsi="Simplified Arabic" w:cs="Simplified Arabic"/>
          <w:sz w:val="18"/>
          <w:szCs w:val="18"/>
        </w:rPr>
        <w:t>Schoenfeld, B. J., Ogborn, D., &amp; Krieger, J. W. (2015). Effects of resistance training frequency on measures of muscle hypertrophy: a systematic review and meta-analysis. Sports Medicine, 45(5),</w:t>
      </w:r>
    </w:p>
    <w:p w:rsidR="00936316" w:rsidRDefault="00936316" w:rsidP="00A27A50">
      <w:pPr>
        <w:pStyle w:val="aa"/>
        <w:numPr>
          <w:ilvl w:val="0"/>
          <w:numId w:val="8"/>
        </w:numPr>
        <w:bidi w:val="0"/>
        <w:ind w:left="233" w:hanging="283"/>
        <w:jc w:val="both"/>
        <w:rPr>
          <w:rFonts w:ascii="Simplified Arabic" w:hAnsi="Simplified Arabic" w:cs="Simplified Arabic"/>
          <w:sz w:val="18"/>
          <w:szCs w:val="18"/>
          <w:rtl/>
          <w:lang w:bidi="ar-IQ"/>
        </w:rPr>
      </w:pPr>
      <w:r>
        <w:rPr>
          <w:rFonts w:ascii="Simplified Arabic" w:hAnsi="Simplified Arabic" w:cs="Simplified Arabic"/>
          <w:sz w:val="18"/>
          <w:szCs w:val="18"/>
        </w:rPr>
        <w:t xml:space="preserve">Smith, A. et al. (2022). The effects of comprehensive fitness programs on muscular endurance. Journal of Sports Science, 40(2), </w:t>
      </w:r>
    </w:p>
    <w:p w:rsidR="00936316" w:rsidRDefault="00936316" w:rsidP="00A27A50">
      <w:pPr>
        <w:pStyle w:val="aa"/>
        <w:numPr>
          <w:ilvl w:val="0"/>
          <w:numId w:val="8"/>
        </w:numPr>
        <w:bidi w:val="0"/>
        <w:ind w:left="233" w:hanging="283"/>
        <w:jc w:val="both"/>
        <w:rPr>
          <w:rFonts w:ascii="Simplified Arabic" w:hAnsi="Simplified Arabic" w:cs="Simplified Arabic"/>
          <w:sz w:val="18"/>
          <w:szCs w:val="18"/>
          <w:rtl/>
          <w:lang w:bidi="ar-IQ"/>
        </w:rPr>
      </w:pPr>
      <w:r>
        <w:rPr>
          <w:rFonts w:ascii="Simplified Arabic" w:hAnsi="Simplified Arabic" w:cs="Simplified Arabic"/>
          <w:sz w:val="18"/>
          <w:szCs w:val="18"/>
        </w:rPr>
        <w:t>Tjønna, A. E., Leinan, I. M., Bartnes, A. T., Jenssen, B. M., Gibala, M. J., Winett, R. A., &amp;Wisløff, U. (2013). Low- and high-volume of intensive endurance training significantly improves maximal oxygen uptake after 10-weeks of training in healthy men. PloS one, 8(5), e65382.</w:t>
      </w:r>
    </w:p>
    <w:p w:rsidR="00B17247" w:rsidRDefault="00936316" w:rsidP="00A27A50">
      <w:pPr>
        <w:pStyle w:val="aa"/>
        <w:numPr>
          <w:ilvl w:val="0"/>
          <w:numId w:val="8"/>
        </w:numPr>
        <w:bidi w:val="0"/>
        <w:ind w:left="233" w:hanging="283"/>
        <w:jc w:val="both"/>
        <w:rPr>
          <w:rFonts w:ascii="Simplified Arabic" w:hAnsi="Simplified Arabic" w:cs="Simplified Arabic"/>
          <w:sz w:val="18"/>
          <w:szCs w:val="18"/>
          <w:lang w:bidi="ar-IQ"/>
        </w:rPr>
      </w:pPr>
      <w:r>
        <w:rPr>
          <w:rFonts w:ascii="Simplified Arabic" w:hAnsi="Simplified Arabic" w:cs="Simplified Arabic"/>
          <w:color w:val="FF0000"/>
          <w:sz w:val="18"/>
          <w:szCs w:val="18"/>
          <w:lang w:bidi="ar-IQ"/>
        </w:rPr>
        <w:t xml:space="preserve"> </w:t>
      </w:r>
      <w:r>
        <w:rPr>
          <w:rFonts w:ascii="Simplified Arabic" w:hAnsi="Simplified Arabic" w:cs="Simplified Arabic"/>
          <w:sz w:val="18"/>
          <w:szCs w:val="18"/>
        </w:rPr>
        <w:t>Wescott, W. L. (2012). Resistance training is medicine: Effects of strength training on health. Current Sports Medicine Reports, 11(4).</w:t>
      </w:r>
    </w:p>
    <w:p w:rsidR="00936316" w:rsidRDefault="00936316" w:rsidP="00936316">
      <w:pPr>
        <w:pStyle w:val="aa"/>
        <w:bidi w:val="0"/>
        <w:jc w:val="both"/>
        <w:rPr>
          <w:rFonts w:ascii="Simplified Arabic" w:hAnsi="Simplified Arabic" w:cs="Simplified Arabic"/>
          <w:sz w:val="18"/>
          <w:szCs w:val="18"/>
          <w:rtl/>
          <w:lang w:bidi="ar-IQ"/>
        </w:rPr>
      </w:pPr>
    </w:p>
    <w:p w:rsidR="00936316" w:rsidRDefault="00936316" w:rsidP="00936316">
      <w:pPr>
        <w:pStyle w:val="aa"/>
        <w:bidi w:val="0"/>
        <w:jc w:val="both"/>
        <w:rPr>
          <w:rFonts w:ascii="Simplified Arabic" w:hAnsi="Simplified Arabic" w:cs="Simplified Arabic"/>
          <w:sz w:val="18"/>
          <w:szCs w:val="18"/>
          <w:rtl/>
          <w:lang w:bidi="ar-IQ"/>
        </w:rPr>
      </w:pPr>
    </w:p>
    <w:p w:rsidR="00936316" w:rsidRDefault="00936316" w:rsidP="00936316">
      <w:pPr>
        <w:pStyle w:val="aa"/>
        <w:bidi w:val="0"/>
        <w:jc w:val="both"/>
        <w:rPr>
          <w:rFonts w:ascii="Simplified Arabic" w:hAnsi="Simplified Arabic" w:cs="Simplified Arabic"/>
          <w:sz w:val="18"/>
          <w:szCs w:val="18"/>
          <w:rtl/>
          <w:lang w:bidi="ar-IQ"/>
        </w:rPr>
      </w:pPr>
    </w:p>
    <w:p w:rsidR="00936316" w:rsidRDefault="00936316" w:rsidP="00936316">
      <w:pPr>
        <w:pStyle w:val="aa"/>
        <w:bidi w:val="0"/>
        <w:jc w:val="both"/>
        <w:rPr>
          <w:rFonts w:ascii="Simplified Arabic" w:hAnsi="Simplified Arabic" w:cs="Simplified Arabic"/>
          <w:sz w:val="18"/>
          <w:szCs w:val="18"/>
          <w:rtl/>
          <w:lang w:bidi="ar-IQ"/>
        </w:rPr>
      </w:pPr>
    </w:p>
    <w:p w:rsidR="00936316" w:rsidRDefault="00936316" w:rsidP="00936316">
      <w:pPr>
        <w:pStyle w:val="aa"/>
        <w:bidi w:val="0"/>
        <w:jc w:val="both"/>
        <w:rPr>
          <w:rFonts w:ascii="Simplified Arabic" w:hAnsi="Simplified Arabic" w:cs="Simplified Arabic"/>
          <w:sz w:val="18"/>
          <w:szCs w:val="18"/>
          <w:rtl/>
          <w:lang w:bidi="ar-IQ"/>
        </w:rPr>
      </w:pPr>
    </w:p>
    <w:p w:rsidR="00936316" w:rsidRDefault="00936316" w:rsidP="00936316">
      <w:pPr>
        <w:pStyle w:val="aa"/>
        <w:bidi w:val="0"/>
        <w:jc w:val="both"/>
        <w:rPr>
          <w:rFonts w:ascii="Simplified Arabic" w:hAnsi="Simplified Arabic" w:cs="Simplified Arabic"/>
          <w:sz w:val="18"/>
          <w:szCs w:val="18"/>
          <w:rtl/>
          <w:lang w:bidi="ar-IQ"/>
        </w:rPr>
      </w:pPr>
    </w:p>
    <w:p w:rsidR="00936316" w:rsidRDefault="00936316" w:rsidP="00936316">
      <w:pPr>
        <w:pStyle w:val="aa"/>
        <w:bidi w:val="0"/>
        <w:jc w:val="both"/>
        <w:rPr>
          <w:rFonts w:ascii="Simplified Arabic" w:hAnsi="Simplified Arabic" w:cs="Simplified Arabic"/>
          <w:sz w:val="18"/>
          <w:szCs w:val="18"/>
          <w:rtl/>
          <w:lang w:bidi="ar-IQ"/>
        </w:rPr>
      </w:pPr>
    </w:p>
    <w:p w:rsidR="00936316" w:rsidRDefault="00936316" w:rsidP="00936316">
      <w:pPr>
        <w:pStyle w:val="aa"/>
        <w:bidi w:val="0"/>
        <w:jc w:val="both"/>
        <w:rPr>
          <w:rFonts w:ascii="Simplified Arabic" w:hAnsi="Simplified Arabic" w:cs="Simplified Arabic"/>
          <w:sz w:val="18"/>
          <w:szCs w:val="18"/>
          <w:rtl/>
          <w:lang w:bidi="ar-IQ"/>
        </w:rPr>
      </w:pPr>
    </w:p>
    <w:p w:rsidR="00936316" w:rsidRDefault="00936316" w:rsidP="00936316">
      <w:pPr>
        <w:pStyle w:val="aa"/>
        <w:bidi w:val="0"/>
        <w:jc w:val="both"/>
        <w:rPr>
          <w:rFonts w:ascii="Simplified Arabic" w:hAnsi="Simplified Arabic" w:cs="Simplified Arabic"/>
          <w:sz w:val="18"/>
          <w:szCs w:val="18"/>
          <w:rtl/>
          <w:lang w:bidi="ar-IQ"/>
        </w:rPr>
      </w:pPr>
    </w:p>
    <w:p w:rsidR="00936316" w:rsidRDefault="00936316" w:rsidP="00936316">
      <w:pPr>
        <w:pStyle w:val="aa"/>
        <w:bidi w:val="0"/>
        <w:jc w:val="both"/>
        <w:rPr>
          <w:rFonts w:ascii="Simplified Arabic" w:hAnsi="Simplified Arabic" w:cs="Simplified Arabic"/>
          <w:sz w:val="18"/>
          <w:szCs w:val="18"/>
          <w:rtl/>
          <w:lang w:bidi="ar-IQ"/>
        </w:rPr>
      </w:pPr>
    </w:p>
    <w:p w:rsidR="00936316" w:rsidRDefault="00936316" w:rsidP="00936316">
      <w:pPr>
        <w:pStyle w:val="aa"/>
        <w:bidi w:val="0"/>
        <w:jc w:val="both"/>
        <w:rPr>
          <w:rFonts w:ascii="Simplified Arabic" w:hAnsi="Simplified Arabic" w:cs="Simplified Arabic"/>
          <w:sz w:val="18"/>
          <w:szCs w:val="18"/>
          <w:rtl/>
          <w:lang w:bidi="ar-IQ"/>
        </w:rPr>
      </w:pPr>
    </w:p>
    <w:p w:rsidR="00936316" w:rsidRDefault="00936316" w:rsidP="00936316">
      <w:pPr>
        <w:pStyle w:val="aa"/>
        <w:bidi w:val="0"/>
        <w:jc w:val="both"/>
        <w:rPr>
          <w:rFonts w:ascii="Simplified Arabic" w:hAnsi="Simplified Arabic" w:cs="Simplified Arabic"/>
          <w:sz w:val="18"/>
          <w:szCs w:val="18"/>
          <w:rtl/>
          <w:lang w:bidi="ar-IQ"/>
        </w:rPr>
      </w:pPr>
    </w:p>
    <w:p w:rsidR="00936316" w:rsidRDefault="00936316" w:rsidP="00936316">
      <w:pPr>
        <w:pStyle w:val="aa"/>
        <w:bidi w:val="0"/>
        <w:jc w:val="both"/>
        <w:rPr>
          <w:rFonts w:ascii="Simplified Arabic" w:hAnsi="Simplified Arabic" w:cs="Simplified Arabic"/>
          <w:sz w:val="18"/>
          <w:szCs w:val="18"/>
          <w:rtl/>
          <w:lang w:bidi="ar-IQ"/>
        </w:rPr>
      </w:pPr>
    </w:p>
    <w:p w:rsidR="00936316" w:rsidRDefault="00936316" w:rsidP="00936316">
      <w:pPr>
        <w:pStyle w:val="aa"/>
        <w:bidi w:val="0"/>
        <w:jc w:val="both"/>
        <w:rPr>
          <w:rFonts w:ascii="Simplified Arabic" w:hAnsi="Simplified Arabic" w:cs="Simplified Arabic"/>
          <w:sz w:val="18"/>
          <w:szCs w:val="18"/>
          <w:rtl/>
          <w:lang w:bidi="ar-IQ"/>
        </w:rPr>
      </w:pPr>
    </w:p>
    <w:p w:rsidR="00936316" w:rsidRDefault="00936316" w:rsidP="00936316">
      <w:pPr>
        <w:pStyle w:val="aa"/>
        <w:bidi w:val="0"/>
        <w:jc w:val="both"/>
        <w:rPr>
          <w:rFonts w:ascii="Simplified Arabic" w:hAnsi="Simplified Arabic" w:cs="Simplified Arabic"/>
          <w:sz w:val="18"/>
          <w:szCs w:val="18"/>
          <w:rtl/>
          <w:lang w:bidi="ar-IQ"/>
        </w:rPr>
      </w:pPr>
    </w:p>
    <w:p w:rsidR="00936316" w:rsidRDefault="00936316" w:rsidP="00936316">
      <w:pPr>
        <w:pStyle w:val="aa"/>
        <w:bidi w:val="0"/>
        <w:jc w:val="both"/>
        <w:rPr>
          <w:rFonts w:ascii="Simplified Arabic" w:hAnsi="Simplified Arabic" w:cs="Simplified Arabic"/>
          <w:sz w:val="18"/>
          <w:szCs w:val="18"/>
          <w:rtl/>
          <w:lang w:bidi="ar-IQ"/>
        </w:rPr>
      </w:pPr>
    </w:p>
    <w:p w:rsidR="00936316" w:rsidRDefault="00936316" w:rsidP="00936316">
      <w:pPr>
        <w:pStyle w:val="aa"/>
        <w:bidi w:val="0"/>
        <w:jc w:val="both"/>
        <w:rPr>
          <w:rFonts w:ascii="Simplified Arabic" w:hAnsi="Simplified Arabic" w:cs="Simplified Arabic"/>
          <w:sz w:val="18"/>
          <w:szCs w:val="18"/>
          <w:rtl/>
          <w:lang w:bidi="ar-IQ"/>
        </w:rPr>
      </w:pPr>
    </w:p>
    <w:p w:rsidR="00936316" w:rsidRDefault="00936316" w:rsidP="00936316">
      <w:pPr>
        <w:pStyle w:val="aa"/>
        <w:bidi w:val="0"/>
        <w:jc w:val="both"/>
        <w:rPr>
          <w:rFonts w:ascii="Simplified Arabic" w:hAnsi="Simplified Arabic" w:cs="Simplified Arabic"/>
          <w:sz w:val="18"/>
          <w:szCs w:val="18"/>
          <w:lang w:bidi="ar-IQ"/>
        </w:rPr>
      </w:pPr>
    </w:p>
    <w:p w:rsidR="00E86C5D" w:rsidRDefault="00E86C5D" w:rsidP="00E86C5D">
      <w:pPr>
        <w:pStyle w:val="aa"/>
        <w:bidi w:val="0"/>
        <w:jc w:val="both"/>
        <w:rPr>
          <w:rFonts w:ascii="Simplified Arabic" w:hAnsi="Simplified Arabic" w:cs="Simplified Arabic"/>
          <w:sz w:val="18"/>
          <w:szCs w:val="18"/>
          <w:lang w:bidi="ar-IQ"/>
        </w:rPr>
      </w:pPr>
    </w:p>
    <w:p w:rsidR="00E86C5D" w:rsidRDefault="00E86C5D" w:rsidP="00E86C5D">
      <w:pPr>
        <w:pStyle w:val="aa"/>
        <w:bidi w:val="0"/>
        <w:jc w:val="both"/>
        <w:rPr>
          <w:rFonts w:ascii="Simplified Arabic" w:hAnsi="Simplified Arabic" w:cs="Simplified Arabic"/>
          <w:sz w:val="18"/>
          <w:szCs w:val="18"/>
          <w:lang w:bidi="ar-IQ"/>
        </w:rPr>
      </w:pPr>
    </w:p>
    <w:p w:rsidR="00E86C5D" w:rsidRDefault="00E86C5D" w:rsidP="00E86C5D">
      <w:pPr>
        <w:pStyle w:val="aa"/>
        <w:bidi w:val="0"/>
        <w:jc w:val="both"/>
        <w:rPr>
          <w:rFonts w:ascii="Simplified Arabic" w:hAnsi="Simplified Arabic" w:cs="Simplified Arabic"/>
          <w:sz w:val="18"/>
          <w:szCs w:val="18"/>
          <w:lang w:bidi="ar-IQ"/>
        </w:rPr>
      </w:pPr>
    </w:p>
    <w:p w:rsidR="00E86C5D" w:rsidRDefault="00E86C5D" w:rsidP="00E86C5D">
      <w:pPr>
        <w:pStyle w:val="aa"/>
        <w:bidi w:val="0"/>
        <w:jc w:val="both"/>
        <w:rPr>
          <w:rFonts w:ascii="Simplified Arabic" w:hAnsi="Simplified Arabic" w:cs="Simplified Arabic"/>
          <w:sz w:val="18"/>
          <w:szCs w:val="18"/>
          <w:lang w:bidi="ar-IQ"/>
        </w:rPr>
      </w:pPr>
    </w:p>
    <w:p w:rsidR="00E86C5D" w:rsidRDefault="00E86C5D" w:rsidP="00E86C5D">
      <w:pPr>
        <w:pStyle w:val="aa"/>
        <w:bidi w:val="0"/>
        <w:jc w:val="both"/>
        <w:rPr>
          <w:rFonts w:ascii="Simplified Arabic" w:hAnsi="Simplified Arabic" w:cs="Simplified Arabic"/>
          <w:sz w:val="18"/>
          <w:szCs w:val="18"/>
          <w:lang w:bidi="ar-IQ"/>
        </w:rPr>
      </w:pPr>
    </w:p>
    <w:p w:rsidR="00E86C5D" w:rsidRDefault="00E86C5D" w:rsidP="00E86C5D">
      <w:pPr>
        <w:pStyle w:val="aa"/>
        <w:bidi w:val="0"/>
        <w:jc w:val="both"/>
        <w:rPr>
          <w:rFonts w:ascii="Simplified Arabic" w:hAnsi="Simplified Arabic" w:cs="Simplified Arabic"/>
          <w:sz w:val="18"/>
          <w:szCs w:val="18"/>
          <w:lang w:bidi="ar-IQ"/>
        </w:rPr>
      </w:pPr>
    </w:p>
    <w:p w:rsidR="00E86C5D" w:rsidRDefault="00E86C5D" w:rsidP="00E86C5D">
      <w:pPr>
        <w:pStyle w:val="aa"/>
        <w:bidi w:val="0"/>
        <w:jc w:val="both"/>
        <w:rPr>
          <w:rFonts w:ascii="Simplified Arabic" w:hAnsi="Simplified Arabic" w:cs="Simplified Arabic"/>
          <w:sz w:val="18"/>
          <w:szCs w:val="18"/>
          <w:lang w:bidi="ar-IQ"/>
        </w:rPr>
      </w:pPr>
    </w:p>
    <w:p w:rsidR="00E86C5D" w:rsidRDefault="00E86C5D" w:rsidP="00E86C5D">
      <w:pPr>
        <w:pStyle w:val="aa"/>
        <w:bidi w:val="0"/>
        <w:jc w:val="both"/>
        <w:rPr>
          <w:rFonts w:ascii="Simplified Arabic" w:hAnsi="Simplified Arabic" w:cs="Simplified Arabic"/>
          <w:sz w:val="18"/>
          <w:szCs w:val="18"/>
          <w:lang w:bidi="ar-IQ"/>
        </w:rPr>
      </w:pPr>
    </w:p>
    <w:p w:rsidR="00E86C5D" w:rsidRDefault="00E86C5D" w:rsidP="00E86C5D">
      <w:pPr>
        <w:pStyle w:val="aa"/>
        <w:bidi w:val="0"/>
        <w:jc w:val="both"/>
        <w:rPr>
          <w:rFonts w:ascii="Simplified Arabic" w:hAnsi="Simplified Arabic" w:cs="Simplified Arabic"/>
          <w:sz w:val="18"/>
          <w:szCs w:val="18"/>
          <w:lang w:bidi="ar-IQ"/>
        </w:rPr>
      </w:pPr>
    </w:p>
    <w:p w:rsidR="00E86C5D" w:rsidRDefault="00E86C5D" w:rsidP="00E86C5D">
      <w:pPr>
        <w:pStyle w:val="aa"/>
        <w:bidi w:val="0"/>
        <w:jc w:val="both"/>
        <w:rPr>
          <w:rFonts w:ascii="Simplified Arabic" w:hAnsi="Simplified Arabic" w:cs="Simplified Arabic"/>
          <w:sz w:val="18"/>
          <w:szCs w:val="18"/>
          <w:lang w:bidi="ar-IQ"/>
        </w:rPr>
      </w:pPr>
    </w:p>
    <w:p w:rsidR="00E86C5D" w:rsidRDefault="00E86C5D" w:rsidP="00E86C5D">
      <w:pPr>
        <w:pStyle w:val="aa"/>
        <w:bidi w:val="0"/>
        <w:jc w:val="both"/>
        <w:rPr>
          <w:rFonts w:ascii="Simplified Arabic" w:hAnsi="Simplified Arabic" w:cs="Simplified Arabic"/>
          <w:sz w:val="18"/>
          <w:szCs w:val="18"/>
          <w:lang w:bidi="ar-IQ"/>
        </w:rPr>
      </w:pPr>
    </w:p>
    <w:p w:rsidR="00E86C5D" w:rsidRDefault="00E86C5D" w:rsidP="00E86C5D">
      <w:pPr>
        <w:pStyle w:val="aa"/>
        <w:bidi w:val="0"/>
        <w:jc w:val="both"/>
        <w:rPr>
          <w:rFonts w:ascii="Simplified Arabic" w:hAnsi="Simplified Arabic" w:cs="Simplified Arabic"/>
          <w:sz w:val="18"/>
          <w:szCs w:val="18"/>
          <w:lang w:bidi="ar-IQ"/>
        </w:rPr>
      </w:pPr>
    </w:p>
    <w:p w:rsidR="00E86C5D" w:rsidRDefault="00E86C5D" w:rsidP="00E86C5D">
      <w:pPr>
        <w:pStyle w:val="aa"/>
        <w:bidi w:val="0"/>
        <w:jc w:val="both"/>
        <w:rPr>
          <w:rFonts w:ascii="Simplified Arabic" w:hAnsi="Simplified Arabic" w:cs="Simplified Arabic"/>
          <w:sz w:val="18"/>
          <w:szCs w:val="18"/>
          <w:lang w:bidi="ar-IQ"/>
        </w:rPr>
      </w:pPr>
    </w:p>
    <w:p w:rsidR="00E86C5D" w:rsidRDefault="00E86C5D" w:rsidP="00E86C5D">
      <w:pPr>
        <w:pStyle w:val="aa"/>
        <w:bidi w:val="0"/>
        <w:jc w:val="both"/>
        <w:rPr>
          <w:rFonts w:ascii="Simplified Arabic" w:hAnsi="Simplified Arabic" w:cs="Simplified Arabic"/>
          <w:sz w:val="18"/>
          <w:szCs w:val="18"/>
          <w:lang w:bidi="ar-IQ"/>
        </w:rPr>
      </w:pPr>
    </w:p>
    <w:p w:rsidR="00E86C5D" w:rsidRDefault="00E86C5D" w:rsidP="00E86C5D">
      <w:pPr>
        <w:pStyle w:val="aa"/>
        <w:bidi w:val="0"/>
        <w:jc w:val="both"/>
        <w:rPr>
          <w:rFonts w:ascii="Simplified Arabic" w:hAnsi="Simplified Arabic" w:cs="Simplified Arabic"/>
          <w:sz w:val="18"/>
          <w:szCs w:val="18"/>
          <w:lang w:bidi="ar-IQ"/>
        </w:rPr>
      </w:pPr>
    </w:p>
    <w:p w:rsidR="00E86C5D" w:rsidRDefault="00E86C5D" w:rsidP="00E86C5D">
      <w:pPr>
        <w:pStyle w:val="aa"/>
        <w:bidi w:val="0"/>
        <w:jc w:val="both"/>
        <w:rPr>
          <w:rFonts w:ascii="Simplified Arabic" w:hAnsi="Simplified Arabic" w:cs="Simplified Arabic"/>
          <w:sz w:val="18"/>
          <w:szCs w:val="18"/>
          <w:rtl/>
          <w:lang w:bidi="ar-IQ"/>
        </w:rPr>
      </w:pPr>
    </w:p>
    <w:p w:rsidR="00936316" w:rsidRPr="00936316" w:rsidRDefault="00936316" w:rsidP="00936316">
      <w:pPr>
        <w:pStyle w:val="aa"/>
        <w:bidi w:val="0"/>
        <w:jc w:val="both"/>
        <w:rPr>
          <w:rFonts w:ascii="Simplified Arabic" w:hAnsi="Simplified Arabic" w:cs="Simplified Arabic"/>
          <w:sz w:val="18"/>
          <w:szCs w:val="18"/>
          <w:rtl/>
          <w:lang w:bidi="ar-IQ"/>
        </w:rPr>
      </w:pPr>
    </w:p>
    <w:p w:rsidR="00936316" w:rsidRDefault="00936316"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sectPr w:rsidR="00936316" w:rsidSect="00BB1C26">
          <w:type w:val="continuous"/>
          <w:pgSz w:w="11906" w:h="16838"/>
          <w:pgMar w:top="1701" w:right="851" w:bottom="1134" w:left="851" w:header="709" w:footer="709" w:gutter="0"/>
          <w:pgNumType w:chapStyle="1"/>
          <w:cols w:num="2" w:space="708"/>
          <w:bidi/>
          <w:rtlGutter/>
          <w:docGrid w:linePitch="360"/>
        </w:sectPr>
      </w:pPr>
    </w:p>
    <w:p w:rsidR="00B17247" w:rsidRDefault="00B17247" w:rsidP="00381604">
      <w:pPr>
        <w:tabs>
          <w:tab w:val="center" w:pos="566"/>
        </w:tabs>
        <w:spacing w:line="240" w:lineRule="auto"/>
        <w:jc w:val="lowKashida"/>
        <w:rPr>
          <w:rFonts w:ascii="Simplified Arabic" w:hAnsi="Simplified Arabic" w:cs="Simplified Arabic" w:hint="cs"/>
          <w:b/>
          <w:bCs/>
          <w:color w:val="000000" w:themeColor="text1"/>
          <w:sz w:val="24"/>
          <w:szCs w:val="24"/>
          <w:rtl/>
          <w:lang w:bidi="ar-IQ"/>
        </w:rPr>
      </w:pPr>
    </w:p>
    <w:p w:rsidR="00B17247" w:rsidRDefault="00B17247"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rsidR="00B17247" w:rsidRDefault="00B17247"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rsidR="00B17247" w:rsidRDefault="00B17247"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rsidR="00B17247" w:rsidRDefault="00B17247"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rsidR="00B17247" w:rsidRDefault="00B17247"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rsidR="00B17247" w:rsidRDefault="00B17247"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rsidR="00B17247" w:rsidRDefault="00B17247"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rsidR="00E86C5D" w:rsidRDefault="00E86C5D" w:rsidP="0089736D">
      <w:pPr>
        <w:pStyle w:val="af4"/>
        <w:rPr>
          <w:rFonts w:ascii="Simplified Arabic" w:hAnsi="Simplified Arabic" w:cs="Simplified Arabic"/>
          <w:sz w:val="32"/>
          <w:szCs w:val="32"/>
          <w:rtl/>
          <w:lang w:bidi="ar-IQ"/>
        </w:rPr>
        <w:sectPr w:rsidR="00E86C5D" w:rsidSect="00E0134C">
          <w:type w:val="continuous"/>
          <w:pgSz w:w="11906" w:h="16838"/>
          <w:pgMar w:top="1701" w:right="851" w:bottom="1134" w:left="851" w:header="709" w:footer="709" w:gutter="0"/>
          <w:pgNumType w:start="1" w:chapStyle="1"/>
          <w:cols w:num="2" w:space="708"/>
          <w:bidi/>
          <w:rtlGutter/>
          <w:docGrid w:linePitch="360"/>
        </w:sectPr>
      </w:pPr>
    </w:p>
    <w:p w:rsidR="002C1DFA" w:rsidRDefault="002C1DFA" w:rsidP="0089736D">
      <w:pPr>
        <w:pStyle w:val="af4"/>
        <w:rPr>
          <w:rFonts w:ascii="Simplified Arabic" w:hAnsi="Simplified Arabic" w:cs="Simplified Arabic"/>
          <w:sz w:val="32"/>
          <w:szCs w:val="32"/>
          <w:rtl/>
          <w:lang w:bidi="ar-IQ"/>
        </w:rPr>
      </w:pPr>
    </w:p>
    <w:p w:rsidR="002C1DFA" w:rsidRDefault="002C1DFA" w:rsidP="0089736D">
      <w:pPr>
        <w:pStyle w:val="af4"/>
        <w:rPr>
          <w:rFonts w:ascii="Simplified Arabic" w:hAnsi="Simplified Arabic" w:cs="Simplified Arabic"/>
          <w:sz w:val="32"/>
          <w:szCs w:val="32"/>
          <w:rtl/>
          <w:lang w:bidi="ar-IQ"/>
        </w:rPr>
      </w:pPr>
    </w:p>
    <w:p w:rsidR="002C1DFA" w:rsidRDefault="002C1DFA" w:rsidP="0089736D">
      <w:pPr>
        <w:pStyle w:val="af4"/>
        <w:rPr>
          <w:rFonts w:ascii="Simplified Arabic" w:hAnsi="Simplified Arabic" w:cs="Simplified Arabic"/>
          <w:sz w:val="32"/>
          <w:szCs w:val="32"/>
          <w:rtl/>
          <w:lang w:bidi="ar-IQ"/>
        </w:rPr>
      </w:pPr>
    </w:p>
    <w:p w:rsidR="002C1DFA" w:rsidRDefault="002C1DFA" w:rsidP="0089736D">
      <w:pPr>
        <w:pStyle w:val="af4"/>
        <w:rPr>
          <w:rFonts w:ascii="Simplified Arabic" w:hAnsi="Simplified Arabic" w:cs="Simplified Arabic"/>
          <w:sz w:val="32"/>
          <w:szCs w:val="32"/>
          <w:rtl/>
          <w:lang w:bidi="ar-IQ"/>
        </w:rPr>
      </w:pPr>
    </w:p>
    <w:p w:rsidR="002C1DFA" w:rsidRDefault="002C1DFA" w:rsidP="0089736D">
      <w:pPr>
        <w:pStyle w:val="af4"/>
        <w:rPr>
          <w:rFonts w:ascii="Simplified Arabic" w:hAnsi="Simplified Arabic" w:cs="Simplified Arabic"/>
          <w:sz w:val="32"/>
          <w:szCs w:val="32"/>
          <w:rtl/>
          <w:lang w:bidi="ar-IQ"/>
        </w:rPr>
      </w:pPr>
    </w:p>
    <w:p w:rsidR="002C1DFA" w:rsidRDefault="002C1DFA" w:rsidP="0089736D">
      <w:pPr>
        <w:pStyle w:val="af4"/>
        <w:rPr>
          <w:rFonts w:ascii="Simplified Arabic" w:hAnsi="Simplified Arabic" w:cs="Simplified Arabic"/>
          <w:sz w:val="32"/>
          <w:szCs w:val="32"/>
          <w:rtl/>
          <w:lang w:bidi="ar-IQ"/>
        </w:rPr>
      </w:pPr>
    </w:p>
    <w:p w:rsidR="002C1DFA" w:rsidRDefault="002C1DFA" w:rsidP="0089736D">
      <w:pPr>
        <w:pStyle w:val="af4"/>
        <w:rPr>
          <w:rFonts w:ascii="Simplified Arabic" w:hAnsi="Simplified Arabic" w:cs="Simplified Arabic"/>
          <w:sz w:val="32"/>
          <w:szCs w:val="32"/>
          <w:rtl/>
          <w:lang w:bidi="ar-IQ"/>
        </w:rPr>
      </w:pPr>
    </w:p>
    <w:p w:rsidR="002C1DFA" w:rsidRDefault="002C1DFA" w:rsidP="0089736D">
      <w:pPr>
        <w:pStyle w:val="af4"/>
        <w:rPr>
          <w:rFonts w:ascii="Simplified Arabic" w:hAnsi="Simplified Arabic" w:cs="Simplified Arabic"/>
          <w:sz w:val="32"/>
          <w:szCs w:val="32"/>
          <w:rtl/>
          <w:lang w:bidi="ar-IQ"/>
        </w:rPr>
      </w:pPr>
    </w:p>
    <w:p w:rsidR="002C1DFA" w:rsidRDefault="002C1DFA" w:rsidP="0089736D">
      <w:pPr>
        <w:pStyle w:val="af4"/>
        <w:rPr>
          <w:rFonts w:ascii="Simplified Arabic" w:hAnsi="Simplified Arabic" w:cs="Simplified Arabic"/>
          <w:sz w:val="32"/>
          <w:szCs w:val="32"/>
          <w:rtl/>
          <w:lang w:bidi="ar-IQ"/>
        </w:rPr>
      </w:pPr>
    </w:p>
    <w:p w:rsidR="002C1DFA" w:rsidRDefault="002C1DFA" w:rsidP="0089736D">
      <w:pPr>
        <w:pStyle w:val="af4"/>
        <w:rPr>
          <w:rFonts w:ascii="Simplified Arabic" w:hAnsi="Simplified Arabic" w:cs="Simplified Arabic"/>
          <w:sz w:val="32"/>
          <w:szCs w:val="32"/>
          <w:rtl/>
          <w:lang w:bidi="ar-IQ"/>
        </w:rPr>
      </w:pPr>
    </w:p>
    <w:p w:rsidR="002C1DFA" w:rsidRDefault="002C1DFA" w:rsidP="0089736D">
      <w:pPr>
        <w:pStyle w:val="af4"/>
        <w:rPr>
          <w:rFonts w:ascii="Simplified Arabic" w:hAnsi="Simplified Arabic" w:cs="Simplified Arabic"/>
          <w:sz w:val="32"/>
          <w:szCs w:val="32"/>
          <w:rtl/>
          <w:lang w:bidi="ar-IQ"/>
        </w:rPr>
      </w:pPr>
    </w:p>
    <w:p w:rsidR="002C1DFA" w:rsidRDefault="002C1DFA" w:rsidP="0089736D">
      <w:pPr>
        <w:pStyle w:val="af4"/>
        <w:rPr>
          <w:rFonts w:ascii="Simplified Arabic" w:hAnsi="Simplified Arabic" w:cs="Simplified Arabic"/>
          <w:sz w:val="32"/>
          <w:szCs w:val="32"/>
          <w:rtl/>
          <w:lang w:bidi="ar-IQ"/>
        </w:rPr>
      </w:pPr>
    </w:p>
    <w:p w:rsidR="002C1DFA" w:rsidRDefault="002C1DFA" w:rsidP="0089736D">
      <w:pPr>
        <w:pStyle w:val="af4"/>
        <w:rPr>
          <w:rFonts w:ascii="Simplified Arabic" w:hAnsi="Simplified Arabic" w:cs="Simplified Arabic"/>
          <w:sz w:val="32"/>
          <w:szCs w:val="32"/>
          <w:rtl/>
          <w:lang w:bidi="ar-IQ"/>
        </w:rPr>
      </w:pPr>
    </w:p>
    <w:p w:rsidR="002C1DFA" w:rsidRDefault="002C1DFA" w:rsidP="0089736D">
      <w:pPr>
        <w:pStyle w:val="af4"/>
        <w:rPr>
          <w:rFonts w:ascii="Simplified Arabic" w:hAnsi="Simplified Arabic" w:cs="Simplified Arabic"/>
          <w:sz w:val="32"/>
          <w:szCs w:val="32"/>
          <w:rtl/>
          <w:lang w:bidi="ar-IQ"/>
        </w:rPr>
      </w:pPr>
    </w:p>
    <w:p w:rsidR="002C1DFA" w:rsidRDefault="002C1DFA" w:rsidP="0089736D">
      <w:pPr>
        <w:pStyle w:val="af4"/>
        <w:rPr>
          <w:rFonts w:ascii="Simplified Arabic" w:hAnsi="Simplified Arabic" w:cs="Simplified Arabic"/>
          <w:sz w:val="32"/>
          <w:szCs w:val="32"/>
          <w:rtl/>
          <w:lang w:bidi="ar-IQ"/>
        </w:rPr>
      </w:pPr>
    </w:p>
    <w:p w:rsidR="002C1DFA" w:rsidRDefault="002C1DFA" w:rsidP="0089736D">
      <w:pPr>
        <w:pStyle w:val="af4"/>
        <w:rPr>
          <w:rFonts w:ascii="Simplified Arabic" w:hAnsi="Simplified Arabic" w:cs="Simplified Arabic"/>
          <w:sz w:val="32"/>
          <w:szCs w:val="32"/>
          <w:rtl/>
          <w:lang w:bidi="ar-IQ"/>
        </w:rPr>
      </w:pPr>
    </w:p>
    <w:p w:rsidR="002C1DFA" w:rsidRDefault="002C1DFA" w:rsidP="0089736D">
      <w:pPr>
        <w:pStyle w:val="af4"/>
        <w:rPr>
          <w:rFonts w:ascii="Simplified Arabic" w:hAnsi="Simplified Arabic" w:cs="Simplified Arabic"/>
          <w:sz w:val="32"/>
          <w:szCs w:val="32"/>
          <w:rtl/>
          <w:lang w:bidi="ar-IQ"/>
        </w:rPr>
      </w:pPr>
    </w:p>
    <w:p w:rsidR="002C1DFA" w:rsidRDefault="002C1DFA" w:rsidP="0089736D">
      <w:pPr>
        <w:pStyle w:val="af4"/>
        <w:rPr>
          <w:rFonts w:ascii="Simplified Arabic" w:hAnsi="Simplified Arabic" w:cs="Simplified Arabic"/>
          <w:sz w:val="32"/>
          <w:szCs w:val="32"/>
          <w:rtl/>
          <w:lang w:bidi="ar-IQ"/>
        </w:rPr>
      </w:pPr>
    </w:p>
    <w:p w:rsidR="002C1DFA" w:rsidRDefault="002C1DFA" w:rsidP="0089736D">
      <w:pPr>
        <w:pStyle w:val="af4"/>
        <w:rPr>
          <w:rFonts w:ascii="Simplified Arabic" w:hAnsi="Simplified Arabic" w:cs="Simplified Arabic"/>
          <w:sz w:val="32"/>
          <w:szCs w:val="32"/>
          <w:rtl/>
          <w:lang w:bidi="ar-IQ"/>
        </w:rPr>
      </w:pPr>
    </w:p>
    <w:p w:rsidR="002C1DFA" w:rsidRDefault="002C1DFA" w:rsidP="0089736D">
      <w:pPr>
        <w:pStyle w:val="af4"/>
        <w:rPr>
          <w:rFonts w:ascii="Simplified Arabic" w:hAnsi="Simplified Arabic" w:cs="Simplified Arabic"/>
          <w:sz w:val="32"/>
          <w:szCs w:val="32"/>
          <w:rtl/>
          <w:lang w:bidi="ar-IQ"/>
        </w:rPr>
      </w:pPr>
    </w:p>
    <w:p w:rsidR="002C1DFA" w:rsidRDefault="002C1DFA" w:rsidP="0089736D">
      <w:pPr>
        <w:pStyle w:val="af4"/>
        <w:rPr>
          <w:rFonts w:ascii="Simplified Arabic" w:hAnsi="Simplified Arabic" w:cs="Simplified Arabic"/>
          <w:sz w:val="32"/>
          <w:szCs w:val="32"/>
          <w:rtl/>
          <w:lang w:bidi="ar-IQ"/>
        </w:rPr>
      </w:pPr>
    </w:p>
    <w:p w:rsidR="002C1DFA" w:rsidRDefault="002C1DFA" w:rsidP="0089736D">
      <w:pPr>
        <w:pStyle w:val="af4"/>
        <w:rPr>
          <w:rFonts w:ascii="Simplified Arabic" w:hAnsi="Simplified Arabic" w:cs="Simplified Arabic"/>
          <w:sz w:val="32"/>
          <w:szCs w:val="32"/>
          <w:rtl/>
          <w:lang w:bidi="ar-IQ"/>
        </w:rPr>
      </w:pPr>
    </w:p>
    <w:p w:rsidR="002C1DFA" w:rsidRDefault="002C1DFA" w:rsidP="0089736D">
      <w:pPr>
        <w:pStyle w:val="af4"/>
        <w:rPr>
          <w:rFonts w:ascii="Simplified Arabic" w:hAnsi="Simplified Arabic" w:cs="Simplified Arabic"/>
          <w:sz w:val="32"/>
          <w:szCs w:val="32"/>
          <w:rtl/>
          <w:lang w:bidi="ar-IQ"/>
        </w:rPr>
      </w:pPr>
    </w:p>
    <w:p w:rsidR="002C1DFA" w:rsidRDefault="002C1DFA" w:rsidP="0089736D">
      <w:pPr>
        <w:pStyle w:val="af4"/>
        <w:rPr>
          <w:rFonts w:ascii="Simplified Arabic" w:hAnsi="Simplified Arabic" w:cs="Simplified Arabic"/>
          <w:sz w:val="32"/>
          <w:szCs w:val="32"/>
          <w:rtl/>
          <w:lang w:bidi="ar-IQ"/>
        </w:rPr>
      </w:pPr>
    </w:p>
    <w:p w:rsidR="002C1DFA" w:rsidRDefault="002C1DFA" w:rsidP="0089736D">
      <w:pPr>
        <w:pStyle w:val="af4"/>
        <w:rPr>
          <w:rFonts w:ascii="Simplified Arabic" w:hAnsi="Simplified Arabic" w:cs="Simplified Arabic"/>
          <w:sz w:val="32"/>
          <w:szCs w:val="32"/>
          <w:rtl/>
          <w:lang w:bidi="ar-IQ"/>
        </w:rPr>
      </w:pPr>
    </w:p>
    <w:p w:rsidR="0089736D" w:rsidRPr="00E86C5D" w:rsidRDefault="0089736D" w:rsidP="0089736D">
      <w:pPr>
        <w:pStyle w:val="af4"/>
        <w:rPr>
          <w:rFonts w:ascii="Simplified Arabic" w:hAnsi="Simplified Arabic" w:cs="Simplified Arabic"/>
          <w:bCs w:val="0"/>
          <w:sz w:val="32"/>
          <w:szCs w:val="32"/>
          <w:rtl/>
          <w:lang w:bidi="ar-IQ"/>
        </w:rPr>
      </w:pPr>
      <w:r w:rsidRPr="00E86C5D">
        <w:rPr>
          <w:rFonts w:ascii="Simplified Arabic" w:hAnsi="Simplified Arabic" w:cs="Simplified Arabic" w:hint="cs"/>
          <w:sz w:val="32"/>
          <w:szCs w:val="32"/>
          <w:rtl/>
          <w:lang w:bidi="ar-IQ"/>
        </w:rPr>
        <w:lastRenderedPageBreak/>
        <w:t>أثر</w:t>
      </w:r>
      <w:r w:rsidRPr="00E86C5D">
        <w:rPr>
          <w:rFonts w:ascii="Simplified Arabic" w:hAnsi="Simplified Arabic" w:cs="Simplified Arabic"/>
          <w:sz w:val="32"/>
          <w:szCs w:val="32"/>
          <w:rtl/>
          <w:lang w:bidi="ar-IQ"/>
        </w:rPr>
        <w:t xml:space="preserve"> تمرينات خاصة في السعة الحيوية وحجم الزفير والمهارات المركبة للاعبي كرة القدم الشباب</w:t>
      </w:r>
      <w:r w:rsidRPr="00E86C5D">
        <w:rPr>
          <w:rFonts w:ascii="Simplified Arabic" w:hAnsi="Simplified Arabic" w:cs="Simplified Arabic" w:hint="cs"/>
          <w:sz w:val="32"/>
          <w:szCs w:val="32"/>
          <w:rtl/>
          <w:lang w:bidi="ar-IQ"/>
        </w:rPr>
        <w:t xml:space="preserve"> تحت 19 سنة</w:t>
      </w:r>
    </w:p>
    <w:p w:rsidR="0089736D" w:rsidRPr="00E86C5D" w:rsidRDefault="0089736D" w:rsidP="0089736D">
      <w:pPr>
        <w:spacing w:after="0"/>
        <w:ind w:left="48"/>
        <w:jc w:val="center"/>
        <w:rPr>
          <w:rFonts w:ascii="Simplified Arabic" w:eastAsia="Calibri" w:hAnsi="Simplified Arabic" w:cs="Simplified Arabic"/>
          <w:sz w:val="28"/>
          <w:szCs w:val="28"/>
          <w:vertAlign w:val="superscript"/>
          <w:rtl/>
          <w:lang w:bidi="ar-IQ"/>
        </w:rPr>
      </w:pPr>
      <w:r w:rsidRPr="00E86C5D">
        <w:rPr>
          <w:rFonts w:ascii="Simplified Arabic" w:eastAsia="Calibri" w:hAnsi="Simplified Arabic" w:cs="Simplified Arabic" w:hint="cs"/>
          <w:sz w:val="28"/>
          <w:szCs w:val="28"/>
          <w:rtl/>
          <w:lang w:bidi="ar-IQ"/>
        </w:rPr>
        <w:t xml:space="preserve">م.د حيدر حميد يوسف </w:t>
      </w:r>
      <w:r w:rsidRPr="00E86C5D">
        <w:rPr>
          <w:rFonts w:ascii="Simplified Arabic" w:eastAsia="Calibri" w:hAnsi="Simplified Arabic" w:cs="Simplified Arabic" w:hint="cs"/>
          <w:sz w:val="28"/>
          <w:szCs w:val="28"/>
          <w:vertAlign w:val="superscript"/>
          <w:rtl/>
          <w:lang w:bidi="ar-IQ"/>
        </w:rPr>
        <w:t>1</w:t>
      </w:r>
    </w:p>
    <w:p w:rsidR="0089736D" w:rsidRPr="00E86C5D" w:rsidRDefault="0089736D" w:rsidP="0089736D">
      <w:pPr>
        <w:spacing w:after="0"/>
        <w:ind w:left="720"/>
        <w:jc w:val="center"/>
        <w:rPr>
          <w:rFonts w:ascii="Simplified Arabic" w:eastAsia="Calibri" w:hAnsi="Simplified Arabic" w:cs="Simplified Arabic"/>
          <w:color w:val="000000" w:themeColor="text1"/>
          <w:sz w:val="24"/>
          <w:szCs w:val="24"/>
          <w:rtl/>
          <w:lang w:bidi="ar-IQ"/>
        </w:rPr>
      </w:pPr>
      <w:r w:rsidRPr="00E86C5D">
        <w:rPr>
          <w:rFonts w:ascii="Simplified Arabic" w:eastAsia="Calibri" w:hAnsi="Simplified Arabic" w:cs="Simplified Arabic" w:hint="cs"/>
          <w:color w:val="000000" w:themeColor="text1"/>
          <w:sz w:val="24"/>
          <w:szCs w:val="24"/>
          <w:rtl/>
          <w:lang w:bidi="ar-IQ"/>
        </w:rPr>
        <w:t>الديوانية/مديرية تربية الديوانية/متوسطة الأقصى للبنين</w:t>
      </w:r>
      <w:r w:rsidRPr="00E86C5D">
        <w:rPr>
          <w:rFonts w:ascii="Simplified Arabic" w:eastAsia="Calibri" w:hAnsi="Simplified Arabic" w:cs="Simplified Arabic" w:hint="cs"/>
          <w:color w:val="000000" w:themeColor="text1"/>
          <w:sz w:val="24"/>
          <w:szCs w:val="24"/>
          <w:vertAlign w:val="superscript"/>
          <w:rtl/>
          <w:lang w:bidi="ar-IQ"/>
        </w:rPr>
        <w:t>1</w:t>
      </w:r>
    </w:p>
    <w:p w:rsidR="0089736D" w:rsidRPr="00E86C5D" w:rsidRDefault="0089736D" w:rsidP="0089736D">
      <w:pPr>
        <w:bidi w:val="0"/>
        <w:spacing w:after="0"/>
        <w:jc w:val="center"/>
        <w:rPr>
          <w:rStyle w:val="Hyperlink"/>
          <w:rFonts w:ascii="Simplified Arabic" w:hAnsi="Simplified Arabic" w:cs="Simplified Arabic"/>
          <w:color w:val="000000" w:themeColor="text1"/>
          <w:u w:val="none"/>
        </w:rPr>
      </w:pPr>
      <w:r w:rsidRPr="00E86C5D">
        <w:rPr>
          <w:rFonts w:ascii="Simplified Arabic" w:hAnsi="Simplified Arabic" w:cs="Simplified Arabic"/>
        </w:rPr>
        <w:t xml:space="preserve">( </w:t>
      </w:r>
      <w:r w:rsidRPr="00E86C5D">
        <w:rPr>
          <w:rFonts w:ascii="Simplified Arabic" w:hAnsi="Simplified Arabic" w:cs="Simplified Arabic"/>
          <w:vertAlign w:val="superscript"/>
        </w:rPr>
        <w:t>1</w:t>
      </w:r>
      <w:hyperlink r:id="rId29" w:history="1">
        <w:r w:rsidRPr="00E86C5D">
          <w:rPr>
            <w:rStyle w:val="Hyperlink"/>
            <w:rFonts w:ascii="Simplified Arabic" w:hAnsi="Simplified Arabic" w:cs="Simplified Arabic"/>
            <w:color w:val="000000" w:themeColor="text1"/>
            <w:u w:val="none"/>
          </w:rPr>
          <w:t>Hydr6653@gmail.com</w:t>
        </w:r>
      </w:hyperlink>
      <w:r w:rsidRPr="00E86C5D">
        <w:rPr>
          <w:rFonts w:ascii="Simplified Arabic" w:hAnsi="Simplified Arabic" w:cs="Simplified Arabic"/>
        </w:rPr>
        <w:t>)</w:t>
      </w:r>
    </w:p>
    <w:p w:rsidR="00E86C5D" w:rsidRDefault="002E31B8" w:rsidP="0089736D">
      <w:pPr>
        <w:pStyle w:val="aa"/>
        <w:jc w:val="both"/>
        <w:rPr>
          <w:rFonts w:ascii="Simplified Arabic" w:hAnsi="Simplified Arabic" w:cs="Simplified Arabic"/>
          <w:b/>
          <w:bCs/>
          <w:rtl/>
          <w:lang w:bidi="ar-IQ"/>
        </w:rPr>
      </w:pPr>
      <w:r>
        <w:rPr>
          <w:rFonts w:ascii="Simplified Arabic" w:hAnsi="Simplified Arabic" w:cs="Simplified Arabic"/>
          <w:b/>
          <w:bCs/>
          <w:noProof/>
          <w:rtl/>
        </w:rPr>
        <w:pict>
          <v:roundrect id="_x0000_s1942" style="position:absolute;left:0;text-align:left;margin-left:3.2pt;margin-top:10.55pt;width:492pt;height:530.75pt;z-index:25232691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" fillcolor="#d6e3bc [1302]" strokecolor="white [3212]" strokeweight="1pt">
            <v:stroke joinstyle="miter"/>
            <v:textbox style="mso-next-textbox:#_x0000_s1942">
              <w:txbxContent>
                <w:p w:rsidR="00544B60" w:rsidRPr="00E86C5D" w:rsidRDefault="00544B60" w:rsidP="00E86C5D">
                  <w:pPr>
                    <w:pStyle w:val="aa"/>
                    <w:jc w:val="both"/>
                    <w:rPr>
                      <w:rFonts w:ascii="Simplified Arabic" w:hAnsi="Simplified Arabic" w:cs="Simplified Arabic"/>
                      <w:rtl/>
                    </w:rPr>
                  </w:pPr>
                  <w:r w:rsidRPr="00541B8D">
                    <w:rPr>
                      <w:rFonts w:ascii="Simplified Arabic" w:hAnsi="Simplified Arabic" w:cs="Simplified Arabic"/>
                      <w:b/>
                      <w:bCs/>
                      <w:color w:val="000000" w:themeColor="text1"/>
                      <w:rtl/>
                    </w:rPr>
                    <w:t>المستخلص:</w:t>
                  </w:r>
                  <w:r w:rsidRPr="00541B8D">
                    <w:rPr>
                      <w:rFonts w:ascii="Simplified Arabic" w:hAnsi="Simplified Arabic" w:cs="Simplified Arabic"/>
                      <w:rtl/>
                      <w:lang w:bidi="ar-IQ"/>
                    </w:rPr>
                    <w:t xml:space="preserve"> </w:t>
                  </w:r>
                  <w:r w:rsidRPr="00E86C5D">
                    <w:rPr>
                      <w:rFonts w:ascii="Simplified Arabic" w:hAnsi="Simplified Arabic" w:cs="Simplified Arabic"/>
                      <w:rtl/>
                    </w:rPr>
                    <w:t xml:space="preserve">من المشاكل التي تواجه تطور لاعبي كرة القدم والذي يجعل الباحثين </w:t>
                  </w:r>
                  <w:r w:rsidRPr="00E86C5D">
                    <w:rPr>
                      <w:rFonts w:ascii="Simplified Arabic" w:hAnsi="Simplified Arabic" w:cs="Simplified Arabic" w:hint="cs"/>
                      <w:rtl/>
                    </w:rPr>
                    <w:t>يبحثون</w:t>
                  </w:r>
                  <w:r w:rsidRPr="00E86C5D">
                    <w:rPr>
                      <w:rFonts w:ascii="Simplified Arabic" w:hAnsi="Simplified Arabic" w:cs="Simplified Arabic"/>
                      <w:rtl/>
                    </w:rPr>
                    <w:t xml:space="preserve"> عن </w:t>
                  </w:r>
                  <w:r w:rsidRPr="00E86C5D">
                    <w:rPr>
                      <w:rFonts w:ascii="Simplified Arabic" w:hAnsi="Simplified Arabic" w:cs="Simplified Arabic" w:hint="cs"/>
                      <w:rtl/>
                    </w:rPr>
                    <w:t>أساليب</w:t>
                  </w:r>
                  <w:r w:rsidRPr="00E86C5D">
                    <w:rPr>
                      <w:rFonts w:ascii="Simplified Arabic" w:hAnsi="Simplified Arabic" w:cs="Simplified Arabic"/>
                      <w:rtl/>
                    </w:rPr>
                    <w:t xml:space="preserve"> وطرائق حديثة لتطوير مستوى لاعبي كرة القدم الشباب ولكون هنالك تغيرات عديدة على مستوى هذه اللعبة من الناحية المهارية والبدنية والوظيفية والخططية وخاصة على مستوى هذه الفئة </w:t>
                  </w:r>
                  <w:r w:rsidRPr="00E86C5D">
                    <w:rPr>
                      <w:rFonts w:ascii="Simplified Arabic" w:hAnsi="Simplified Arabic" w:cs="Simplified Arabic" w:hint="cs"/>
                      <w:rtl/>
                    </w:rPr>
                    <w:t>أصبح</w:t>
                  </w:r>
                  <w:r w:rsidRPr="00E86C5D">
                    <w:rPr>
                      <w:rFonts w:ascii="Simplified Arabic" w:hAnsi="Simplified Arabic" w:cs="Simplified Arabic"/>
                      <w:rtl/>
                    </w:rPr>
                    <w:t xml:space="preserve"> لزاماً على القائمين على هذه اللعبة من البحث على </w:t>
                  </w:r>
                  <w:r w:rsidRPr="00E86C5D">
                    <w:rPr>
                      <w:rFonts w:ascii="Simplified Arabic" w:hAnsi="Simplified Arabic" w:cs="Simplified Arabic" w:hint="cs"/>
                      <w:rtl/>
                    </w:rPr>
                    <w:t>أهم</w:t>
                  </w:r>
                  <w:r>
                    <w:rPr>
                      <w:rFonts w:ascii="Simplified Arabic" w:hAnsi="Simplified Arabic" w:cs="Simplified Arabic" w:hint="cs"/>
                      <w:rtl/>
                    </w:rPr>
                    <w:t xml:space="preserve"> </w:t>
                  </w:r>
                  <w:r w:rsidRPr="00E86C5D">
                    <w:rPr>
                      <w:rFonts w:ascii="Simplified Arabic" w:hAnsi="Simplified Arabic" w:cs="Simplified Arabic" w:hint="cs"/>
                      <w:rtl/>
                    </w:rPr>
                    <w:t>الطرائق</w:t>
                  </w:r>
                  <w:r w:rsidRPr="00E86C5D">
                    <w:rPr>
                      <w:rFonts w:ascii="Simplified Arabic" w:hAnsi="Simplified Arabic" w:cs="Simplified Arabic"/>
                      <w:rtl/>
                    </w:rPr>
                    <w:t xml:space="preserve"> والأساليب</w:t>
                  </w:r>
                  <w:r>
                    <w:rPr>
                      <w:rFonts w:ascii="Simplified Arabic" w:hAnsi="Simplified Arabic" w:cs="Simplified Arabic" w:hint="cs"/>
                      <w:rtl/>
                    </w:rPr>
                    <w:t>،</w:t>
                  </w:r>
                  <w:r w:rsidRPr="00E86C5D">
                    <w:rPr>
                      <w:rFonts w:ascii="Simplified Arabic" w:hAnsi="Simplified Arabic" w:cs="Simplified Arabic"/>
                      <w:rtl/>
                    </w:rPr>
                    <w:t xml:space="preserve"> فضلاً عن أنواع خاصة من</w:t>
                  </w:r>
                  <w:r>
                    <w:rPr>
                      <w:rFonts w:ascii="Simplified Arabic" w:hAnsi="Simplified Arabic" w:cs="Simplified Arabic"/>
                      <w:rtl/>
                    </w:rPr>
                    <w:t xml:space="preserve"> التم</w:t>
                  </w:r>
                  <w:r w:rsidRPr="00E86C5D">
                    <w:rPr>
                      <w:rFonts w:ascii="Simplified Arabic" w:hAnsi="Simplified Arabic" w:cs="Simplified Arabic"/>
                      <w:rtl/>
                    </w:rPr>
                    <w:t>رين</w:t>
                  </w:r>
                  <w:r>
                    <w:rPr>
                      <w:rFonts w:ascii="Simplified Arabic" w:hAnsi="Simplified Arabic" w:cs="Simplified Arabic" w:hint="cs"/>
                      <w:rtl/>
                    </w:rPr>
                    <w:t>ات</w:t>
                  </w:r>
                  <w:r w:rsidRPr="00E86C5D">
                    <w:rPr>
                      <w:rFonts w:ascii="Simplified Arabic" w:hAnsi="Simplified Arabic" w:cs="Simplified Arabic"/>
                      <w:rtl/>
                    </w:rPr>
                    <w:t xml:space="preserve"> تتلائم مع المتغيرات الوظيفية والبدنية وخصوصاً السعة الحيوية والحجم الزفيري في وكذلك تحمل السرعة والأداء المهاري المركب والتي تعد من القدرات الخاصة بكرة القدم.</w:t>
                  </w:r>
                </w:p>
                <w:p w:rsidR="00544B60" w:rsidRPr="00E86C5D" w:rsidRDefault="00544B60" w:rsidP="00E86C5D">
                  <w:pPr>
                    <w:pStyle w:val="aa"/>
                    <w:jc w:val="both"/>
                    <w:rPr>
                      <w:rFonts w:ascii="Simplified Arabic" w:hAnsi="Simplified Arabic" w:cs="Simplified Arabic"/>
                      <w:b/>
                      <w:bCs/>
                      <w:rtl/>
                    </w:rPr>
                  </w:pPr>
                  <w:r w:rsidRPr="00E86C5D">
                    <w:rPr>
                      <w:rFonts w:ascii="Simplified Arabic" w:hAnsi="Simplified Arabic" w:cs="Simplified Arabic"/>
                      <w:b/>
                      <w:bCs/>
                      <w:rtl/>
                    </w:rPr>
                    <w:t>هدف البحث الى التالي:</w:t>
                  </w:r>
                </w:p>
                <w:p w:rsidR="00544B60" w:rsidRPr="00E86C5D" w:rsidRDefault="00544B60" w:rsidP="00E86C5D">
                  <w:pPr>
                    <w:pStyle w:val="aa"/>
                    <w:ind w:left="332" w:hanging="332"/>
                    <w:jc w:val="both"/>
                    <w:rPr>
                      <w:rFonts w:ascii="Simplified Arabic" w:hAnsi="Simplified Arabic" w:cs="Simplified Arabic"/>
                      <w:color w:val="000000" w:themeColor="text1"/>
                      <w:rtl/>
                    </w:rPr>
                  </w:pPr>
                  <w:r w:rsidRPr="00E86C5D">
                    <w:rPr>
                      <w:rFonts w:ascii="Simplified Arabic" w:hAnsi="Simplified Arabic" w:cs="Simplified Arabic"/>
                      <w:color w:val="000000" w:themeColor="text1"/>
                      <w:rtl/>
                    </w:rPr>
                    <w:t>1-</w:t>
                  </w:r>
                  <w:r w:rsidRPr="00E86C5D">
                    <w:rPr>
                      <w:rFonts w:ascii="Simplified Arabic" w:hAnsi="Simplified Arabic" w:cs="Simplified Arabic" w:hint="cs"/>
                      <w:color w:val="000000" w:themeColor="text1"/>
                      <w:rtl/>
                    </w:rPr>
                    <w:t>إعداد</w:t>
                  </w:r>
                  <w:r w:rsidRPr="00E86C5D">
                    <w:rPr>
                      <w:rFonts w:ascii="Simplified Arabic" w:hAnsi="Simplified Arabic" w:cs="Simplified Arabic"/>
                      <w:color w:val="000000" w:themeColor="text1"/>
                      <w:rtl/>
                    </w:rPr>
                    <w:t xml:space="preserve"> تمرينات خاصة في السعة الحيوية والحجم الزفيري وتحمل السرعة والمهارات المركبة للاعبي كرة القدم تحت 19</w:t>
                  </w:r>
                  <w:r w:rsidRPr="00E86C5D">
                    <w:rPr>
                      <w:rFonts w:ascii="Simplified Arabic" w:hAnsi="Simplified Arabic" w:cs="Simplified Arabic" w:hint="cs"/>
                      <w:color w:val="000000" w:themeColor="text1"/>
                      <w:rtl/>
                    </w:rPr>
                    <w:t xml:space="preserve"> </w:t>
                  </w:r>
                  <w:r w:rsidRPr="00E86C5D">
                    <w:rPr>
                      <w:rFonts w:ascii="Simplified Arabic" w:hAnsi="Simplified Arabic" w:cs="Simplified Arabic"/>
                      <w:color w:val="000000" w:themeColor="text1"/>
                      <w:rtl/>
                    </w:rPr>
                    <w:t>سنة.</w:t>
                  </w:r>
                </w:p>
                <w:p w:rsidR="00544B60" w:rsidRPr="00E86C5D" w:rsidRDefault="00544B60" w:rsidP="00E86C5D">
                  <w:pPr>
                    <w:pStyle w:val="aa"/>
                    <w:ind w:left="332" w:hanging="332"/>
                    <w:jc w:val="both"/>
                    <w:rPr>
                      <w:rFonts w:ascii="Simplified Arabic" w:hAnsi="Simplified Arabic" w:cs="Simplified Arabic"/>
                      <w:color w:val="000000" w:themeColor="text1"/>
                      <w:rtl/>
                    </w:rPr>
                  </w:pPr>
                  <w:r w:rsidRPr="00E86C5D">
                    <w:rPr>
                      <w:rFonts w:ascii="Simplified Arabic" w:hAnsi="Simplified Arabic" w:cs="Simplified Arabic"/>
                      <w:color w:val="000000" w:themeColor="text1"/>
                      <w:rtl/>
                    </w:rPr>
                    <w:t xml:space="preserve">2-التعرف على تأثير التمرينات الخاصة في السعة الحيوية والحجم الزفيري تحمل السرعة والمهارات المركبة للاعبي كرة القدم تحت </w:t>
                  </w:r>
                  <w:r w:rsidRPr="00E86C5D">
                    <w:rPr>
                      <w:rFonts w:ascii="Simplified Arabic" w:hAnsi="Simplified Arabic" w:cs="Simplified Arabic" w:hint="cs"/>
                      <w:color w:val="000000" w:themeColor="text1"/>
                      <w:rtl/>
                    </w:rPr>
                    <w:t xml:space="preserve">19 </w:t>
                  </w:r>
                  <w:r w:rsidRPr="00E86C5D">
                    <w:rPr>
                      <w:rFonts w:ascii="Simplified Arabic" w:hAnsi="Simplified Arabic" w:cs="Simplified Arabic"/>
                      <w:color w:val="000000" w:themeColor="text1"/>
                      <w:rtl/>
                    </w:rPr>
                    <w:t>سنة.</w:t>
                  </w:r>
                </w:p>
                <w:p w:rsidR="00544B60" w:rsidRPr="00E86C5D" w:rsidRDefault="00544B60" w:rsidP="00E86C5D">
                  <w:pPr>
                    <w:pStyle w:val="aa"/>
                    <w:ind w:left="332" w:hanging="332"/>
                    <w:jc w:val="both"/>
                    <w:rPr>
                      <w:rFonts w:ascii="Simplified Arabic" w:hAnsi="Simplified Arabic" w:cs="Simplified Arabic"/>
                      <w:color w:val="000000" w:themeColor="text1"/>
                    </w:rPr>
                  </w:pPr>
                  <w:r w:rsidRPr="00E86C5D">
                    <w:rPr>
                      <w:rFonts w:ascii="Simplified Arabic" w:hAnsi="Simplified Arabic" w:cs="Simplified Arabic"/>
                      <w:color w:val="000000" w:themeColor="text1"/>
                      <w:rtl/>
                    </w:rPr>
                    <w:t>3-التعرف على الفروق بين الاختبار القبلي والبعدي للمجموعتين التجريبية والضابطة في متغيرات البحث.</w:t>
                  </w:r>
                </w:p>
                <w:p w:rsidR="00544B60" w:rsidRPr="00E86C5D" w:rsidRDefault="00544B60" w:rsidP="00E86C5D">
                  <w:pPr>
                    <w:pStyle w:val="aa"/>
                    <w:ind w:left="332" w:hanging="332"/>
                    <w:jc w:val="both"/>
                    <w:rPr>
                      <w:rFonts w:ascii="Simplified Arabic" w:hAnsi="Simplified Arabic" w:cs="Simplified Arabic"/>
                      <w:rtl/>
                    </w:rPr>
                  </w:pPr>
                  <w:r w:rsidRPr="00E86C5D">
                    <w:rPr>
                      <w:rFonts w:ascii="Simplified Arabic" w:hAnsi="Simplified Arabic" w:cs="Simplified Arabic"/>
                      <w:rtl/>
                    </w:rPr>
                    <w:t xml:space="preserve">4-التعرف على الفروق بين المجموعتين التجريبية والضابطة في الاختبار البعدي لمتغيرات البحث. </w:t>
                  </w:r>
                </w:p>
                <w:p w:rsidR="00544B60" w:rsidRPr="00E86C5D" w:rsidRDefault="00544B60" w:rsidP="00E86C5D">
                  <w:pPr>
                    <w:pStyle w:val="aa"/>
                    <w:jc w:val="both"/>
                    <w:rPr>
                      <w:rFonts w:ascii="Simplified Arabic" w:hAnsi="Simplified Arabic" w:cs="Simplified Arabic"/>
                      <w:b/>
                      <w:bCs/>
                      <w:rtl/>
                    </w:rPr>
                  </w:pPr>
                  <w:r w:rsidRPr="00E86C5D">
                    <w:rPr>
                      <w:rFonts w:ascii="Simplified Arabic" w:hAnsi="Simplified Arabic" w:cs="Simplified Arabic" w:hint="cs"/>
                      <w:b/>
                      <w:bCs/>
                      <w:rtl/>
                    </w:rPr>
                    <w:t>أما</w:t>
                  </w:r>
                  <w:r>
                    <w:rPr>
                      <w:rFonts w:ascii="Simplified Arabic" w:hAnsi="Simplified Arabic" w:cs="Simplified Arabic" w:hint="cs"/>
                      <w:b/>
                      <w:bCs/>
                      <w:rtl/>
                    </w:rPr>
                    <w:t xml:space="preserve"> </w:t>
                  </w:r>
                  <w:r w:rsidRPr="00E86C5D">
                    <w:rPr>
                      <w:rFonts w:ascii="Simplified Arabic" w:hAnsi="Simplified Arabic" w:cs="Simplified Arabic" w:hint="cs"/>
                      <w:b/>
                      <w:bCs/>
                      <w:rtl/>
                    </w:rPr>
                    <w:t>فرضيات</w:t>
                  </w:r>
                  <w:r w:rsidRPr="00E86C5D">
                    <w:rPr>
                      <w:rFonts w:ascii="Simplified Arabic" w:hAnsi="Simplified Arabic" w:cs="Simplified Arabic"/>
                      <w:b/>
                      <w:bCs/>
                      <w:rtl/>
                    </w:rPr>
                    <w:t xml:space="preserve"> البحث</w:t>
                  </w:r>
                </w:p>
                <w:p w:rsidR="00544B60" w:rsidRPr="00E86C5D" w:rsidRDefault="00544B60" w:rsidP="00E86C5D">
                  <w:pPr>
                    <w:pStyle w:val="aa"/>
                    <w:ind w:left="332" w:hanging="332"/>
                    <w:jc w:val="both"/>
                    <w:rPr>
                      <w:rFonts w:ascii="Simplified Arabic" w:hAnsi="Simplified Arabic" w:cs="Simplified Arabic"/>
                      <w:rtl/>
                    </w:rPr>
                  </w:pPr>
                  <w:r w:rsidRPr="00E86C5D">
                    <w:rPr>
                      <w:rFonts w:ascii="Simplified Arabic" w:hAnsi="Simplified Arabic" w:cs="Simplified Arabic"/>
                      <w:rtl/>
                    </w:rPr>
                    <w:t>1–للتمرينات الخاصة تأثير على السعة الحيوية والحجم الزفيري وتحمل السرعة والمهارات المركبة للاعبي كرة القدم تحت 19 سنة.</w:t>
                  </w:r>
                </w:p>
                <w:p w:rsidR="00544B60" w:rsidRPr="00E86C5D" w:rsidRDefault="00544B60" w:rsidP="00E86C5D">
                  <w:pPr>
                    <w:pStyle w:val="aa"/>
                    <w:ind w:left="332" w:hanging="332"/>
                    <w:jc w:val="both"/>
                    <w:rPr>
                      <w:rFonts w:ascii="Simplified Arabic" w:hAnsi="Simplified Arabic" w:cs="Simplified Arabic"/>
                      <w:rtl/>
                    </w:rPr>
                  </w:pPr>
                  <w:r w:rsidRPr="00E86C5D">
                    <w:rPr>
                      <w:rFonts w:ascii="Simplified Arabic" w:hAnsi="Simplified Arabic" w:cs="Simplified Arabic"/>
                      <w:rtl/>
                    </w:rPr>
                    <w:t>2–وجود فروق ذات دلالة إحصائية بين نتائج الاختبارات القبلية والبعدية للمجموعة التجريبية في السعة الحيوية والحجم الزفيري وتحمل السرعة والمهارات المركبة للاعبي كرة القدم تحت 19 سنة.</w:t>
                  </w:r>
                </w:p>
                <w:p w:rsidR="00544B60" w:rsidRPr="00E86C5D" w:rsidRDefault="00544B60" w:rsidP="00E86C5D">
                  <w:pPr>
                    <w:pStyle w:val="aa"/>
                    <w:ind w:left="332" w:hanging="332"/>
                    <w:jc w:val="both"/>
                    <w:rPr>
                      <w:rFonts w:ascii="Simplified Arabic" w:hAnsi="Simplified Arabic" w:cs="Simplified Arabic"/>
                      <w:sz w:val="28"/>
                      <w:rtl/>
                    </w:rPr>
                  </w:pPr>
                  <w:r w:rsidRPr="00E86C5D">
                    <w:rPr>
                      <w:rFonts w:ascii="Simplified Arabic" w:hAnsi="Simplified Arabic" w:cs="Simplified Arabic"/>
                      <w:rtl/>
                    </w:rPr>
                    <w:t>3–وجود فروق ذات دلالة إحصائية بين نتائج الاختبارات البعدية للمجموعتين التجريبية والضابطة في السعة الحيوية والحجم الزفيري وتحمل السرعة والمهارات المركبة للاعبي كرة القدم تحت 19 سنة</w:t>
                  </w:r>
                  <w:r w:rsidRPr="00E86C5D">
                    <w:rPr>
                      <w:rFonts w:ascii="Simplified Arabic" w:hAnsi="Simplified Arabic" w:cs="Simplified Arabic"/>
                      <w:sz w:val="28"/>
                      <w:rtl/>
                    </w:rPr>
                    <w:t>.</w:t>
                  </w:r>
                </w:p>
                <w:p w:rsidR="00544B60" w:rsidRPr="00E86C5D" w:rsidRDefault="00544B60" w:rsidP="00E86C5D">
                  <w:pPr>
                    <w:pStyle w:val="aa"/>
                    <w:jc w:val="both"/>
                    <w:rPr>
                      <w:rFonts w:ascii="Simplified Arabic" w:hAnsi="Simplified Arabic" w:cs="Simplified Arabic"/>
                      <w:b/>
                      <w:bCs/>
                      <w:rtl/>
                    </w:rPr>
                  </w:pPr>
                  <w:r w:rsidRPr="00E86C5D">
                    <w:rPr>
                      <w:rFonts w:ascii="Simplified Arabic" w:hAnsi="Simplified Arabic" w:cs="Simplified Arabic"/>
                      <w:b/>
                      <w:bCs/>
                      <w:rtl/>
                    </w:rPr>
                    <w:t>استنتج الباحث التالي:</w:t>
                  </w:r>
                </w:p>
                <w:p w:rsidR="00544B60" w:rsidRPr="00E86C5D" w:rsidRDefault="00544B60" w:rsidP="00E86C5D">
                  <w:pPr>
                    <w:pStyle w:val="aa"/>
                    <w:jc w:val="both"/>
                    <w:rPr>
                      <w:rFonts w:ascii="Simplified Arabic" w:hAnsi="Simplified Arabic" w:cs="Simplified Arabic"/>
                      <w:rtl/>
                    </w:rPr>
                  </w:pPr>
                  <w:r w:rsidRPr="00E86C5D">
                    <w:rPr>
                      <w:rFonts w:ascii="Simplified Arabic" w:hAnsi="Simplified Arabic" w:cs="Simplified Arabic"/>
                      <w:rtl/>
                    </w:rPr>
                    <w:t xml:space="preserve">1-لتمرينات الخاصة </w:t>
                  </w:r>
                  <w:r w:rsidRPr="00E86C5D">
                    <w:rPr>
                      <w:rFonts w:ascii="Simplified Arabic" w:hAnsi="Simplified Arabic" w:cs="Simplified Arabic" w:hint="cs"/>
                      <w:rtl/>
                    </w:rPr>
                    <w:t>الأثر</w:t>
                  </w:r>
                  <w:r w:rsidRPr="00E86C5D">
                    <w:rPr>
                      <w:rFonts w:ascii="Simplified Arabic" w:hAnsi="Simplified Arabic" w:cs="Simplified Arabic"/>
                      <w:rtl/>
                    </w:rPr>
                    <w:t xml:space="preserve"> الإيجابي في زيادة السعة الحيوية والحجم الزفيري للاعبي كرة القدم تحت (19) سنة.</w:t>
                  </w:r>
                </w:p>
                <w:p w:rsidR="00544B60" w:rsidRPr="00E86C5D" w:rsidRDefault="00544B60" w:rsidP="00E86C5D">
                  <w:pPr>
                    <w:pStyle w:val="aa"/>
                    <w:jc w:val="both"/>
                    <w:rPr>
                      <w:rFonts w:ascii="Simplified Arabic" w:hAnsi="Simplified Arabic" w:cs="Simplified Arabic"/>
                      <w:rtl/>
                    </w:rPr>
                  </w:pPr>
                  <w:r w:rsidRPr="00E86C5D">
                    <w:rPr>
                      <w:rFonts w:ascii="Simplified Arabic" w:hAnsi="Simplified Arabic" w:cs="Simplified Arabic"/>
                      <w:rtl/>
                    </w:rPr>
                    <w:t xml:space="preserve">2-لتمرينات الخاصة </w:t>
                  </w:r>
                  <w:r w:rsidRPr="00E86C5D">
                    <w:rPr>
                      <w:rFonts w:ascii="Simplified Arabic" w:hAnsi="Simplified Arabic" w:cs="Simplified Arabic" w:hint="cs"/>
                      <w:rtl/>
                    </w:rPr>
                    <w:t>الأثر</w:t>
                  </w:r>
                  <w:r w:rsidRPr="00E86C5D">
                    <w:rPr>
                      <w:rFonts w:ascii="Simplified Arabic" w:hAnsi="Simplified Arabic" w:cs="Simplified Arabic"/>
                      <w:rtl/>
                    </w:rPr>
                    <w:t xml:space="preserve"> الإيجابي في تحمل السرعة والأداء المهاري المركب للاعبين كرة القدم تحت (19) سنة.</w:t>
                  </w:r>
                </w:p>
                <w:p w:rsidR="00544B60" w:rsidRPr="00E86C5D" w:rsidRDefault="00544B60" w:rsidP="00E86C5D">
                  <w:pPr>
                    <w:pStyle w:val="aa"/>
                    <w:jc w:val="both"/>
                    <w:rPr>
                      <w:rFonts w:ascii="Simplified Arabic" w:hAnsi="Simplified Arabic" w:cs="Simplified Arabic"/>
                      <w:rtl/>
                    </w:rPr>
                  </w:pPr>
                  <w:r w:rsidRPr="00E86C5D">
                    <w:rPr>
                      <w:rFonts w:ascii="Simplified Arabic" w:hAnsi="Simplified Arabic" w:cs="Simplified Arabic"/>
                      <w:rtl/>
                    </w:rPr>
                    <w:t>3-تفوق للمجموعة التجريبية على المجموعة الضابطة في جميع متغيرات الدراسة</w:t>
                  </w:r>
                </w:p>
                <w:p w:rsidR="00544B60" w:rsidRPr="00E86C5D" w:rsidRDefault="00544B60" w:rsidP="00E86C5D">
                  <w:pPr>
                    <w:pStyle w:val="aa"/>
                    <w:jc w:val="both"/>
                    <w:rPr>
                      <w:rFonts w:ascii="Simplified Arabic" w:hAnsi="Simplified Arabic" w:cs="Simplified Arabic"/>
                      <w:b/>
                      <w:bCs/>
                      <w:rtl/>
                    </w:rPr>
                  </w:pPr>
                  <w:r w:rsidRPr="00E86C5D">
                    <w:rPr>
                      <w:rFonts w:ascii="Simplified Arabic" w:hAnsi="Simplified Arabic" w:cs="Simplified Arabic"/>
                      <w:b/>
                      <w:bCs/>
                      <w:rtl/>
                    </w:rPr>
                    <w:t>فيما يوصي الباحث:</w:t>
                  </w:r>
                </w:p>
                <w:p w:rsidR="00544B60" w:rsidRPr="00E86C5D" w:rsidRDefault="00544B60" w:rsidP="00E86C5D">
                  <w:pPr>
                    <w:pStyle w:val="aa"/>
                    <w:jc w:val="both"/>
                    <w:rPr>
                      <w:rFonts w:ascii="Simplified Arabic" w:hAnsi="Simplified Arabic" w:cs="Simplified Arabic"/>
                      <w:rtl/>
                    </w:rPr>
                  </w:pPr>
                  <w:r w:rsidRPr="00E86C5D">
                    <w:rPr>
                      <w:rFonts w:ascii="Simplified Arabic" w:hAnsi="Simplified Arabic" w:cs="Simplified Arabic" w:hint="cs"/>
                      <w:rtl/>
                    </w:rPr>
                    <w:t>1-</w:t>
                  </w:r>
                  <w:r w:rsidRPr="00E86C5D">
                    <w:rPr>
                      <w:rFonts w:ascii="Simplified Arabic" w:hAnsi="Simplified Arabic" w:cs="Simplified Arabic"/>
                      <w:rtl/>
                    </w:rPr>
                    <w:t>مراعاة العملية التدريبية للتمرينات الخاصة لما لها الأثر الإيجابي في تحسين الإنجاز.</w:t>
                  </w:r>
                </w:p>
                <w:p w:rsidR="00544B60" w:rsidRPr="00E86C5D" w:rsidRDefault="00544B60" w:rsidP="00E86C5D">
                  <w:pPr>
                    <w:pStyle w:val="aa"/>
                    <w:jc w:val="both"/>
                    <w:rPr>
                      <w:rFonts w:ascii="Simplified Arabic" w:hAnsi="Simplified Arabic" w:cs="Simplified Arabic"/>
                      <w:rtl/>
                    </w:rPr>
                  </w:pPr>
                  <w:r>
                    <w:rPr>
                      <w:rFonts w:ascii="Simplified Arabic" w:hAnsi="Simplified Arabic" w:cs="Simplified Arabic"/>
                      <w:rtl/>
                    </w:rPr>
                    <w:t>2-</w:t>
                  </w:r>
                  <w:r w:rsidRPr="00E86C5D">
                    <w:rPr>
                      <w:rFonts w:ascii="Simplified Arabic" w:hAnsi="Simplified Arabic" w:cs="Simplified Arabic"/>
                      <w:rtl/>
                    </w:rPr>
                    <w:t>اعتماد التمارين الخاصة التي أعدها الباحث وتطبيقها على عينات مماثلة لعينة البحث.</w:t>
                  </w:r>
                </w:p>
                <w:p w:rsidR="00544B60" w:rsidRPr="001A0D8D" w:rsidRDefault="00544B60" w:rsidP="00E86C5D">
                  <w:pPr>
                    <w:pStyle w:val="aa"/>
                    <w:jc w:val="both"/>
                    <w:rPr>
                      <w:rFonts w:ascii="Simplified Arabic" w:eastAsia="Calibri" w:hAnsi="Simplified Arabic" w:cs="Simplified Arabic"/>
                      <w:sz w:val="24"/>
                      <w:szCs w:val="24"/>
                      <w:rtl/>
                    </w:rPr>
                  </w:pPr>
                  <w:r w:rsidRPr="00E86C5D">
                    <w:rPr>
                      <w:rFonts w:ascii="Simplified Arabic" w:hAnsi="Simplified Arabic" w:cs="Simplified Arabic"/>
                      <w:b/>
                      <w:bCs/>
                      <w:rtl/>
                    </w:rPr>
                    <w:t>الكلمات المفتاحية:</w:t>
                  </w:r>
                  <w:r w:rsidRPr="00E86C5D">
                    <w:rPr>
                      <w:rFonts w:ascii="Simplified Arabic" w:hAnsi="Simplified Arabic" w:cs="Simplified Arabic"/>
                      <w:rtl/>
                    </w:rPr>
                    <w:t xml:space="preserve"> تمرينات خاصة–السعة الحيوية والحجم الزفيري-تحمل السرعة -ا لأداء المهاري</w:t>
                  </w:r>
                  <w:r w:rsidRPr="00E86C5D">
                    <w:rPr>
                      <w:rFonts w:ascii="Simplified Arabic" w:hAnsi="Simplified Arabic" w:cs="Simplified Arabic" w:hint="cs"/>
                      <w:rtl/>
                      <w:lang w:bidi="ar-IQ"/>
                    </w:rPr>
                    <w:t>.</w:t>
                  </w:r>
                </w:p>
                <w:p w:rsidR="00544B60" w:rsidRPr="00E4553B" w:rsidRDefault="00544B60" w:rsidP="00E86C5D">
                  <w:pPr>
                    <w:pStyle w:val="aa"/>
                    <w:ind w:left="-2"/>
                    <w:jc w:val="both"/>
                    <w:rPr>
                      <w:rFonts w:ascii="Simplified Arabic" w:hAnsi="Simplified Arabic" w:cs="Simplified Arabic"/>
                      <w:sz w:val="24"/>
                      <w:szCs w:val="24"/>
                      <w:rtl/>
                    </w:rPr>
                  </w:pPr>
                </w:p>
                <w:p w:rsidR="00544B60" w:rsidRPr="003E4F37" w:rsidRDefault="00544B60" w:rsidP="00E86C5D">
                  <w:pPr>
                    <w:pStyle w:val="aa"/>
                    <w:jc w:val="both"/>
                    <w:rPr>
                      <w:rFonts w:ascii="Simplified Arabic" w:hAnsi="Simplified Arabic" w:cs="Simplified Arabic"/>
                      <w:kern w:val="2"/>
                      <w:rtl/>
                    </w:rPr>
                  </w:pPr>
                </w:p>
              </w:txbxContent>
            </v:textbox>
          </v:roundrect>
        </w:pict>
      </w:r>
    </w:p>
    <w:p w:rsidR="00E86C5D" w:rsidRDefault="00E86C5D" w:rsidP="0089736D">
      <w:pPr>
        <w:pStyle w:val="aa"/>
        <w:jc w:val="both"/>
        <w:rPr>
          <w:rFonts w:ascii="Simplified Arabic" w:hAnsi="Simplified Arabic" w:cs="Simplified Arabic"/>
          <w:b/>
          <w:bCs/>
          <w:rtl/>
        </w:rPr>
      </w:pPr>
    </w:p>
    <w:p w:rsidR="00E86C5D" w:rsidRDefault="00E86C5D" w:rsidP="0089736D">
      <w:pPr>
        <w:pStyle w:val="aa"/>
        <w:jc w:val="both"/>
        <w:rPr>
          <w:rFonts w:ascii="Simplified Arabic" w:hAnsi="Simplified Arabic" w:cs="Simplified Arabic"/>
          <w:b/>
          <w:bCs/>
          <w:rtl/>
        </w:rPr>
      </w:pPr>
    </w:p>
    <w:p w:rsidR="00E86C5D" w:rsidRDefault="00E86C5D" w:rsidP="0089736D">
      <w:pPr>
        <w:pStyle w:val="aa"/>
        <w:jc w:val="both"/>
        <w:rPr>
          <w:rFonts w:ascii="Simplified Arabic" w:hAnsi="Simplified Arabic" w:cs="Simplified Arabic"/>
          <w:b/>
          <w:bCs/>
          <w:rtl/>
        </w:rPr>
      </w:pPr>
    </w:p>
    <w:p w:rsidR="00E86C5D" w:rsidRDefault="00E86C5D" w:rsidP="0089736D">
      <w:pPr>
        <w:pStyle w:val="aa"/>
        <w:jc w:val="both"/>
        <w:rPr>
          <w:rFonts w:ascii="Simplified Arabic" w:hAnsi="Simplified Arabic" w:cs="Simplified Arabic"/>
          <w:b/>
          <w:bCs/>
          <w:rtl/>
        </w:rPr>
      </w:pPr>
    </w:p>
    <w:p w:rsidR="00E86C5D" w:rsidRDefault="00E86C5D" w:rsidP="0089736D">
      <w:pPr>
        <w:pStyle w:val="aa"/>
        <w:jc w:val="both"/>
        <w:rPr>
          <w:rFonts w:ascii="Simplified Arabic" w:hAnsi="Simplified Arabic" w:cs="Simplified Arabic"/>
          <w:b/>
          <w:bCs/>
          <w:rtl/>
        </w:rPr>
      </w:pPr>
    </w:p>
    <w:p w:rsidR="00E86C5D" w:rsidRDefault="00E86C5D" w:rsidP="0089736D">
      <w:pPr>
        <w:pStyle w:val="aa"/>
        <w:jc w:val="both"/>
        <w:rPr>
          <w:rFonts w:ascii="Simplified Arabic" w:hAnsi="Simplified Arabic" w:cs="Simplified Arabic"/>
          <w:b/>
          <w:bCs/>
          <w:rtl/>
        </w:rPr>
      </w:pPr>
    </w:p>
    <w:p w:rsidR="00E86C5D" w:rsidRDefault="00E86C5D" w:rsidP="0089736D">
      <w:pPr>
        <w:pStyle w:val="aa"/>
        <w:jc w:val="both"/>
        <w:rPr>
          <w:rFonts w:ascii="Simplified Arabic" w:hAnsi="Simplified Arabic" w:cs="Simplified Arabic"/>
          <w:b/>
          <w:bCs/>
          <w:rtl/>
        </w:rPr>
      </w:pPr>
    </w:p>
    <w:p w:rsidR="00E86C5D" w:rsidRDefault="00E86C5D" w:rsidP="0089736D">
      <w:pPr>
        <w:pStyle w:val="aa"/>
        <w:jc w:val="both"/>
        <w:rPr>
          <w:rFonts w:ascii="Simplified Arabic" w:hAnsi="Simplified Arabic" w:cs="Simplified Arabic"/>
          <w:b/>
          <w:bCs/>
          <w:rtl/>
        </w:rPr>
      </w:pPr>
    </w:p>
    <w:p w:rsidR="00E86C5D" w:rsidRDefault="00E86C5D" w:rsidP="0089736D">
      <w:pPr>
        <w:pStyle w:val="aa"/>
        <w:jc w:val="both"/>
        <w:rPr>
          <w:rFonts w:ascii="Simplified Arabic" w:hAnsi="Simplified Arabic" w:cs="Simplified Arabic"/>
          <w:b/>
          <w:bCs/>
          <w:rtl/>
        </w:rPr>
      </w:pPr>
    </w:p>
    <w:p w:rsidR="00E86C5D" w:rsidRDefault="00E86C5D" w:rsidP="0089736D">
      <w:pPr>
        <w:pStyle w:val="aa"/>
        <w:jc w:val="both"/>
        <w:rPr>
          <w:rFonts w:ascii="Simplified Arabic" w:hAnsi="Simplified Arabic" w:cs="Simplified Arabic"/>
          <w:b/>
          <w:bCs/>
          <w:rtl/>
        </w:rPr>
      </w:pPr>
    </w:p>
    <w:p w:rsidR="00E86C5D" w:rsidRDefault="00E86C5D" w:rsidP="0089736D">
      <w:pPr>
        <w:pStyle w:val="aa"/>
        <w:jc w:val="both"/>
        <w:rPr>
          <w:rFonts w:ascii="Simplified Arabic" w:hAnsi="Simplified Arabic" w:cs="Simplified Arabic"/>
          <w:b/>
          <w:bCs/>
          <w:rtl/>
        </w:rPr>
      </w:pPr>
    </w:p>
    <w:p w:rsidR="00E86C5D" w:rsidRDefault="00E86C5D" w:rsidP="0089736D">
      <w:pPr>
        <w:pStyle w:val="aa"/>
        <w:jc w:val="both"/>
        <w:rPr>
          <w:rFonts w:ascii="Simplified Arabic" w:hAnsi="Simplified Arabic" w:cs="Simplified Arabic"/>
          <w:b/>
          <w:bCs/>
          <w:rtl/>
        </w:rPr>
      </w:pPr>
    </w:p>
    <w:p w:rsidR="00E86C5D" w:rsidRDefault="00E86C5D" w:rsidP="0089736D">
      <w:pPr>
        <w:pStyle w:val="aa"/>
        <w:jc w:val="both"/>
        <w:rPr>
          <w:rFonts w:ascii="Simplified Arabic" w:hAnsi="Simplified Arabic" w:cs="Simplified Arabic"/>
          <w:b/>
          <w:bCs/>
          <w:rtl/>
        </w:rPr>
      </w:pPr>
    </w:p>
    <w:p w:rsidR="00E86C5D" w:rsidRDefault="00E86C5D" w:rsidP="0089736D">
      <w:pPr>
        <w:pStyle w:val="aa"/>
        <w:jc w:val="both"/>
        <w:rPr>
          <w:rFonts w:ascii="Simplified Arabic" w:hAnsi="Simplified Arabic" w:cs="Simplified Arabic"/>
          <w:b/>
          <w:bCs/>
          <w:rtl/>
        </w:rPr>
      </w:pPr>
    </w:p>
    <w:p w:rsidR="00E86C5D" w:rsidRDefault="00E86C5D" w:rsidP="0089736D">
      <w:pPr>
        <w:pStyle w:val="aa"/>
        <w:jc w:val="both"/>
        <w:rPr>
          <w:rFonts w:ascii="Simplified Arabic" w:hAnsi="Simplified Arabic" w:cs="Simplified Arabic"/>
          <w:b/>
          <w:bCs/>
          <w:rtl/>
        </w:rPr>
      </w:pPr>
    </w:p>
    <w:p w:rsidR="00E86C5D" w:rsidRDefault="00E86C5D" w:rsidP="0089736D">
      <w:pPr>
        <w:pStyle w:val="aa"/>
        <w:jc w:val="both"/>
        <w:rPr>
          <w:rFonts w:ascii="Simplified Arabic" w:hAnsi="Simplified Arabic" w:cs="Simplified Arabic"/>
          <w:b/>
          <w:bCs/>
          <w:rtl/>
        </w:rPr>
      </w:pPr>
    </w:p>
    <w:p w:rsidR="00E86C5D" w:rsidRDefault="00E86C5D" w:rsidP="0089736D">
      <w:pPr>
        <w:pStyle w:val="aa"/>
        <w:jc w:val="both"/>
        <w:rPr>
          <w:rFonts w:ascii="Simplified Arabic" w:hAnsi="Simplified Arabic" w:cs="Simplified Arabic"/>
          <w:b/>
          <w:bCs/>
          <w:rtl/>
        </w:rPr>
      </w:pPr>
    </w:p>
    <w:p w:rsidR="00E86C5D" w:rsidRDefault="00E86C5D" w:rsidP="0089736D">
      <w:pPr>
        <w:pStyle w:val="aa"/>
        <w:jc w:val="both"/>
        <w:rPr>
          <w:rFonts w:ascii="Simplified Arabic" w:hAnsi="Simplified Arabic" w:cs="Simplified Arabic"/>
          <w:b/>
          <w:bCs/>
          <w:rtl/>
        </w:rPr>
      </w:pPr>
    </w:p>
    <w:p w:rsidR="00E86C5D" w:rsidRDefault="00E86C5D" w:rsidP="0089736D">
      <w:pPr>
        <w:pStyle w:val="aa"/>
        <w:jc w:val="both"/>
        <w:rPr>
          <w:rFonts w:ascii="Simplified Arabic" w:hAnsi="Simplified Arabic" w:cs="Simplified Arabic"/>
          <w:b/>
          <w:bCs/>
          <w:rtl/>
        </w:rPr>
      </w:pPr>
    </w:p>
    <w:p w:rsidR="00E86C5D" w:rsidRDefault="00E86C5D" w:rsidP="0089736D">
      <w:pPr>
        <w:pStyle w:val="aa"/>
        <w:jc w:val="both"/>
        <w:rPr>
          <w:rFonts w:ascii="Simplified Arabic" w:hAnsi="Simplified Arabic" w:cs="Simplified Arabic"/>
          <w:b/>
          <w:bCs/>
          <w:rtl/>
        </w:rPr>
      </w:pPr>
    </w:p>
    <w:p w:rsidR="00E86C5D" w:rsidRDefault="00E86C5D" w:rsidP="0089736D">
      <w:pPr>
        <w:pStyle w:val="aa"/>
        <w:jc w:val="both"/>
        <w:rPr>
          <w:rFonts w:ascii="Simplified Arabic" w:hAnsi="Simplified Arabic" w:cs="Simplified Arabic"/>
          <w:b/>
          <w:bCs/>
          <w:rtl/>
        </w:rPr>
      </w:pPr>
    </w:p>
    <w:p w:rsidR="00E86C5D" w:rsidRDefault="00E86C5D" w:rsidP="0089736D">
      <w:pPr>
        <w:pStyle w:val="aa"/>
        <w:jc w:val="both"/>
        <w:rPr>
          <w:rFonts w:ascii="Simplified Arabic" w:hAnsi="Simplified Arabic" w:cs="Simplified Arabic"/>
          <w:b/>
          <w:bCs/>
          <w:rtl/>
        </w:rPr>
      </w:pPr>
    </w:p>
    <w:p w:rsidR="00E86C5D" w:rsidRDefault="00E86C5D" w:rsidP="0089736D">
      <w:pPr>
        <w:pStyle w:val="aa"/>
        <w:jc w:val="both"/>
        <w:rPr>
          <w:rFonts w:ascii="Simplified Arabic" w:hAnsi="Simplified Arabic" w:cs="Simplified Arabic"/>
          <w:b/>
          <w:bCs/>
          <w:rtl/>
        </w:rPr>
      </w:pPr>
    </w:p>
    <w:p w:rsidR="00E86C5D" w:rsidRDefault="00E86C5D" w:rsidP="0089736D">
      <w:pPr>
        <w:pStyle w:val="aa"/>
        <w:jc w:val="both"/>
        <w:rPr>
          <w:rFonts w:ascii="Simplified Arabic" w:hAnsi="Simplified Arabic" w:cs="Simplified Arabic"/>
          <w:b/>
          <w:bCs/>
          <w:rtl/>
        </w:rPr>
      </w:pPr>
    </w:p>
    <w:p w:rsidR="0089736D" w:rsidRPr="00E86C5D" w:rsidRDefault="0089736D" w:rsidP="0089736D">
      <w:pPr>
        <w:pStyle w:val="aa"/>
        <w:jc w:val="both"/>
        <w:rPr>
          <w:rFonts w:ascii="Simplified Arabic" w:hAnsi="Simplified Arabic" w:cs="Simplified Arabic"/>
          <w:rtl/>
          <w:lang w:bidi="ar-IQ"/>
        </w:rPr>
      </w:pPr>
    </w:p>
    <w:p w:rsidR="00E86C5D" w:rsidRDefault="00E86C5D" w:rsidP="0089736D">
      <w:pPr>
        <w:pStyle w:val="aa"/>
        <w:jc w:val="both"/>
        <w:rPr>
          <w:rFonts w:ascii="Simplified Arabic" w:hAnsi="Simplified Arabic" w:cs="Simplified Arabic"/>
          <w:rtl/>
          <w:lang w:bidi="ar-IQ"/>
        </w:rPr>
        <w:sectPr w:rsidR="00E86C5D" w:rsidSect="002C1DFA">
          <w:type w:val="continuous"/>
          <w:pgSz w:w="11906" w:h="16838"/>
          <w:pgMar w:top="1701" w:right="851" w:bottom="1134" w:left="851" w:header="709" w:footer="709" w:gutter="0"/>
          <w:pgNumType w:start="22" w:chapStyle="1"/>
          <w:cols w:space="708"/>
          <w:bidi/>
          <w:rtlGutter/>
          <w:docGrid w:linePitch="360"/>
        </w:sectPr>
      </w:pPr>
    </w:p>
    <w:p w:rsidR="0089736D" w:rsidRDefault="0089736D" w:rsidP="0089736D">
      <w:pPr>
        <w:pStyle w:val="aa"/>
        <w:jc w:val="both"/>
        <w:rPr>
          <w:rFonts w:ascii="Simplified Arabic" w:hAnsi="Simplified Arabic" w:cs="Simplified Arabic"/>
          <w:rtl/>
          <w:lang w:bidi="ar-IQ"/>
        </w:rPr>
      </w:pPr>
    </w:p>
    <w:p w:rsidR="0089736D" w:rsidRDefault="0089736D" w:rsidP="0089736D">
      <w:pPr>
        <w:pStyle w:val="aa"/>
        <w:jc w:val="both"/>
        <w:rPr>
          <w:rFonts w:ascii="Simplified Arabic" w:hAnsi="Simplified Arabic" w:cs="Simplified Arabic"/>
          <w:rtl/>
          <w:lang w:bidi="ar-IQ"/>
        </w:rPr>
      </w:pPr>
    </w:p>
    <w:p w:rsidR="00E86C5D" w:rsidRDefault="00E86C5D" w:rsidP="0089736D">
      <w:pPr>
        <w:pStyle w:val="aa"/>
        <w:jc w:val="both"/>
        <w:rPr>
          <w:rFonts w:ascii="Simplified Arabic" w:hAnsi="Simplified Arabic" w:cs="Simplified Arabic"/>
          <w:b/>
          <w:bCs/>
          <w:sz w:val="28"/>
          <w:szCs w:val="28"/>
          <w:rtl/>
        </w:rPr>
      </w:pPr>
    </w:p>
    <w:p w:rsidR="00E86C5D" w:rsidRDefault="00E86C5D" w:rsidP="0089736D">
      <w:pPr>
        <w:pStyle w:val="aa"/>
        <w:jc w:val="both"/>
        <w:rPr>
          <w:rFonts w:ascii="Simplified Arabic" w:hAnsi="Simplified Arabic" w:cs="Simplified Arabic"/>
          <w:b/>
          <w:bCs/>
          <w:sz w:val="28"/>
          <w:szCs w:val="28"/>
          <w:rtl/>
        </w:rPr>
      </w:pPr>
    </w:p>
    <w:p w:rsidR="00E86C5D" w:rsidRDefault="00E86C5D" w:rsidP="0089736D">
      <w:pPr>
        <w:pStyle w:val="aa"/>
        <w:jc w:val="both"/>
        <w:rPr>
          <w:rFonts w:ascii="Simplified Arabic" w:hAnsi="Simplified Arabic" w:cs="Simplified Arabic"/>
          <w:b/>
          <w:bCs/>
          <w:sz w:val="28"/>
          <w:szCs w:val="28"/>
          <w:rtl/>
        </w:rPr>
      </w:pPr>
    </w:p>
    <w:p w:rsidR="00E86C5D" w:rsidRDefault="00E86C5D" w:rsidP="0089736D">
      <w:pPr>
        <w:pStyle w:val="aa"/>
        <w:jc w:val="both"/>
        <w:rPr>
          <w:rFonts w:ascii="Simplified Arabic" w:hAnsi="Simplified Arabic" w:cs="Simplified Arabic"/>
          <w:b/>
          <w:bCs/>
          <w:sz w:val="28"/>
          <w:szCs w:val="28"/>
          <w:rtl/>
        </w:rPr>
      </w:pPr>
    </w:p>
    <w:p w:rsidR="0089736D" w:rsidRPr="00B3029D" w:rsidRDefault="0089736D" w:rsidP="0089736D">
      <w:pPr>
        <w:pStyle w:val="aa"/>
        <w:jc w:val="both"/>
        <w:rPr>
          <w:rFonts w:ascii="Simplified Arabic" w:hAnsi="Simplified Arabic" w:cs="Simplified Arabic"/>
          <w:b/>
          <w:bCs/>
          <w:sz w:val="28"/>
          <w:szCs w:val="28"/>
          <w:rtl/>
        </w:rPr>
      </w:pPr>
      <w:r w:rsidRPr="00B3029D">
        <w:rPr>
          <w:rFonts w:ascii="Simplified Arabic" w:hAnsi="Simplified Arabic" w:cs="Simplified Arabic"/>
          <w:b/>
          <w:bCs/>
          <w:sz w:val="28"/>
          <w:szCs w:val="28"/>
          <w:rtl/>
        </w:rPr>
        <w:lastRenderedPageBreak/>
        <w:t>1–المقدمة:</w:t>
      </w:r>
    </w:p>
    <w:p w:rsidR="0089736D" w:rsidRPr="00EF223E" w:rsidRDefault="0089736D" w:rsidP="0089736D">
      <w:pPr>
        <w:pStyle w:val="aa"/>
        <w:jc w:val="both"/>
        <w:rPr>
          <w:rFonts w:ascii="Simplified Arabic" w:hAnsi="Simplified Arabic" w:cs="Simplified Arabic"/>
          <w:sz w:val="24"/>
          <w:szCs w:val="24"/>
          <w:rtl/>
        </w:rPr>
      </w:pPr>
      <w:r w:rsidRPr="00EF223E">
        <w:rPr>
          <w:rFonts w:ascii="Simplified Arabic" w:hAnsi="Simplified Arabic" w:cs="Simplified Arabic"/>
          <w:sz w:val="24"/>
          <w:szCs w:val="24"/>
          <w:rtl/>
        </w:rPr>
        <w:t>أصبحت العملية التدريبية في المجال الرياضي محطة تجريبية مهمة يعمل الجميع من خلالها للمساهمة في تطوير القدرات والمهارات بكرة القدم شريطة الالتزام بالمعايير الصحيحة خصوصاً تلك التي تتعلق بالفئات العمرية كونها</w:t>
      </w:r>
      <w:r w:rsidR="00E0134C">
        <w:rPr>
          <w:rFonts w:ascii="Simplified Arabic" w:hAnsi="Simplified Arabic" w:cs="Simplified Arabic" w:hint="cs"/>
          <w:sz w:val="24"/>
          <w:szCs w:val="24"/>
          <w:rtl/>
        </w:rPr>
        <w:t xml:space="preserve"> </w:t>
      </w:r>
      <w:r w:rsidRPr="00EF223E">
        <w:rPr>
          <w:rFonts w:ascii="Simplified Arabic" w:hAnsi="Simplified Arabic" w:cs="Simplified Arabic"/>
          <w:sz w:val="24"/>
          <w:szCs w:val="24"/>
          <w:rtl/>
        </w:rPr>
        <w:t>مرحلة مهمة يتدرب بها اللاعب ويطور من قدراته بالشكل الصحيح. أ</w:t>
      </w:r>
      <w:r w:rsidR="00E86C5D">
        <w:rPr>
          <w:rFonts w:ascii="Simplified Arabic" w:hAnsi="Simplified Arabic" w:cs="Simplified Arabic"/>
          <w:sz w:val="24"/>
          <w:szCs w:val="24"/>
          <w:rtl/>
        </w:rPr>
        <w:t>ن للتمرينات الخاصة الدور الرئيس</w:t>
      </w:r>
      <w:r w:rsidRPr="00EF223E">
        <w:rPr>
          <w:rFonts w:ascii="Simplified Arabic" w:hAnsi="Simplified Arabic" w:cs="Simplified Arabic"/>
          <w:sz w:val="24"/>
          <w:szCs w:val="24"/>
          <w:rtl/>
        </w:rPr>
        <w:t xml:space="preserve"> في تطوير القدرات سواء وظيفية </w:t>
      </w:r>
      <w:r w:rsidRPr="00EF223E">
        <w:rPr>
          <w:rFonts w:ascii="Simplified Arabic" w:hAnsi="Simplified Arabic" w:cs="Simplified Arabic" w:hint="cs"/>
          <w:sz w:val="24"/>
          <w:szCs w:val="24"/>
          <w:rtl/>
        </w:rPr>
        <w:t>أو</w:t>
      </w:r>
      <w:r w:rsidRPr="00EF223E">
        <w:rPr>
          <w:rFonts w:ascii="Simplified Arabic" w:hAnsi="Simplified Arabic" w:cs="Simplified Arabic"/>
          <w:sz w:val="24"/>
          <w:szCs w:val="24"/>
          <w:rtl/>
        </w:rPr>
        <w:t xml:space="preserve"> بدنية للاعبي كرة القدم الشباب فأن هذه التمرينات تعمل على استهداف المؤشرات الوظيفية</w:t>
      </w:r>
      <w:r w:rsidR="00E0134C">
        <w:rPr>
          <w:rFonts w:ascii="Simplified Arabic" w:hAnsi="Simplified Arabic" w:cs="Simplified Arabic" w:hint="cs"/>
          <w:sz w:val="24"/>
          <w:szCs w:val="24"/>
          <w:rtl/>
          <w:lang w:bidi="ar-IQ"/>
        </w:rPr>
        <w:t xml:space="preserve"> </w:t>
      </w:r>
      <w:r w:rsidRPr="00EF223E">
        <w:rPr>
          <w:rFonts w:ascii="Simplified Arabic" w:hAnsi="Simplified Arabic" w:cs="Simplified Arabic"/>
          <w:sz w:val="24"/>
          <w:szCs w:val="24"/>
          <w:rtl/>
        </w:rPr>
        <w:t xml:space="preserve">والتي تعمل على تطوير القدرات البدنية </w:t>
      </w:r>
      <w:r w:rsidRPr="00EF223E">
        <w:rPr>
          <w:rFonts w:ascii="Simplified Arabic" w:hAnsi="Simplified Arabic" w:cs="Simplified Arabic" w:hint="cs"/>
          <w:sz w:val="24"/>
          <w:szCs w:val="24"/>
          <w:rtl/>
        </w:rPr>
        <w:t>فإذ</w:t>
      </w:r>
      <w:r>
        <w:rPr>
          <w:rFonts w:ascii="Simplified Arabic" w:hAnsi="Simplified Arabic" w:cs="Simplified Arabic" w:hint="cs"/>
          <w:sz w:val="24"/>
          <w:szCs w:val="24"/>
          <w:rtl/>
        </w:rPr>
        <w:t>ا</w:t>
      </w:r>
      <w:r w:rsidRPr="00EF223E">
        <w:rPr>
          <w:rFonts w:ascii="Simplified Arabic" w:hAnsi="Simplified Arabic" w:cs="Simplified Arabic"/>
          <w:sz w:val="24"/>
          <w:szCs w:val="24"/>
          <w:rtl/>
        </w:rPr>
        <w:t xml:space="preserve"> كانت هذه المؤشرات جيدة دليل على تطور الجوانب البدنية والمهارية بكرة القدم وخاصة أذا ما تتطلب أداء أكثر من مهارة تطور هذه القدرات.</w:t>
      </w:r>
    </w:p>
    <w:p w:rsidR="0089736D" w:rsidRPr="00EF223E" w:rsidRDefault="0089736D" w:rsidP="0089736D">
      <w:pPr>
        <w:pStyle w:val="aa"/>
        <w:jc w:val="both"/>
        <w:rPr>
          <w:rFonts w:ascii="Simplified Arabic" w:hAnsi="Simplified Arabic" w:cs="Simplified Arabic"/>
          <w:sz w:val="24"/>
          <w:szCs w:val="24"/>
          <w:rtl/>
          <w:lang w:bidi="ar-IQ"/>
        </w:rPr>
      </w:pPr>
      <w:r w:rsidRPr="00EF223E">
        <w:rPr>
          <w:rFonts w:ascii="Simplified Arabic" w:hAnsi="Simplified Arabic" w:cs="Simplified Arabic"/>
          <w:sz w:val="24"/>
          <w:szCs w:val="24"/>
          <w:rtl/>
        </w:rPr>
        <w:t>تتأثر الأجهزة الوظيفية بحجم النشاط اليومي الذي يؤديه الفرد، أما بالنسبة للرياضي، فإنّ مزاولة النشاط البدني يكون له تأثير كبير في عمل الأجهزة الداخلية، وزيادة كفاءتها وتكيفها</w:t>
      </w:r>
      <w:r>
        <w:rPr>
          <w:rFonts w:ascii="Simplified Arabic" w:hAnsi="Simplified Arabic" w:cs="Simplified Arabic"/>
          <w:sz w:val="24"/>
          <w:szCs w:val="24"/>
          <w:rtl/>
        </w:rPr>
        <w:t xml:space="preserve"> للتدريب</w:t>
      </w:r>
      <w:r w:rsidRPr="00EF223E">
        <w:rPr>
          <w:rFonts w:ascii="Simplified Arabic" w:hAnsi="Simplified Arabic" w:cs="Simplified Arabic"/>
          <w:sz w:val="24"/>
          <w:szCs w:val="24"/>
          <w:rtl/>
        </w:rPr>
        <w:t xml:space="preserve"> الذي يمارسه الرياضي، فضلاً عن النشاط اليومي الطبيعي له، وهذا لا يحدث إلا بوجود تدريب مقنن مبنياً على طريقة معينة من حيث الحجم والشدة والراحة "يرجع التقدم في المستويات الرقمية إلى ارتفاع المستوى الوظيفي في أجهزة الجسم المختلفة نتيجة للحمل التدريبي المقنن الذي يُعدّ الوسيلة الأساسية لرفع كفاءة الأجهزة الحيوية وتكيفها</w:t>
      </w:r>
    </w:p>
    <w:p w:rsidR="0089736D" w:rsidRPr="00EF223E" w:rsidRDefault="0089736D" w:rsidP="0089736D">
      <w:pPr>
        <w:pStyle w:val="aa"/>
        <w:jc w:val="both"/>
        <w:rPr>
          <w:rFonts w:ascii="Simplified Arabic" w:hAnsi="Simplified Arabic" w:cs="Simplified Arabic"/>
          <w:sz w:val="24"/>
          <w:szCs w:val="24"/>
          <w:rtl/>
        </w:rPr>
      </w:pPr>
      <w:r w:rsidRPr="00EF223E">
        <w:rPr>
          <w:rFonts w:ascii="Simplified Arabic" w:hAnsi="Simplified Arabic" w:cs="Simplified Arabic"/>
          <w:sz w:val="24"/>
          <w:szCs w:val="24"/>
          <w:rtl/>
        </w:rPr>
        <w:t xml:space="preserve">وكذلك يعد </w:t>
      </w:r>
      <w:r w:rsidRPr="00EF223E">
        <w:rPr>
          <w:rFonts w:ascii="Simplified Arabic" w:hAnsi="Simplified Arabic" w:cs="Simplified Arabic" w:hint="cs"/>
          <w:sz w:val="24"/>
          <w:szCs w:val="24"/>
          <w:rtl/>
        </w:rPr>
        <w:t>الأداء</w:t>
      </w:r>
      <w:r w:rsidRPr="00EF223E">
        <w:rPr>
          <w:rFonts w:ascii="Simplified Arabic" w:hAnsi="Simplified Arabic" w:cs="Simplified Arabic"/>
          <w:sz w:val="24"/>
          <w:szCs w:val="24"/>
          <w:rtl/>
        </w:rPr>
        <w:t xml:space="preserve"> المهاري المركب " من العناصر المهمة التي يجب ان تتوفر لدى لاعبي كرة القدم والتي تساعده على </w:t>
      </w:r>
      <w:r w:rsidRPr="00EF223E">
        <w:rPr>
          <w:rFonts w:ascii="Simplified Arabic" w:hAnsi="Simplified Arabic" w:cs="Simplified Arabic" w:hint="cs"/>
          <w:sz w:val="24"/>
          <w:szCs w:val="24"/>
          <w:rtl/>
        </w:rPr>
        <w:t>الأداء</w:t>
      </w:r>
      <w:r w:rsidR="00E0134C">
        <w:rPr>
          <w:rFonts w:ascii="Simplified Arabic" w:hAnsi="Simplified Arabic" w:cs="Simplified Arabic" w:hint="cs"/>
          <w:sz w:val="24"/>
          <w:szCs w:val="24"/>
          <w:rtl/>
        </w:rPr>
        <w:t xml:space="preserve"> </w:t>
      </w:r>
      <w:r w:rsidRPr="00EF223E">
        <w:rPr>
          <w:rFonts w:ascii="Simplified Arabic" w:hAnsi="Simplified Arabic" w:cs="Simplified Arabic" w:hint="cs"/>
          <w:sz w:val="24"/>
          <w:szCs w:val="24"/>
          <w:rtl/>
        </w:rPr>
        <w:t>الأمثل</w:t>
      </w:r>
      <w:r w:rsidRPr="00EF223E">
        <w:rPr>
          <w:rFonts w:ascii="Simplified Arabic" w:hAnsi="Simplified Arabic" w:cs="Simplified Arabic"/>
          <w:sz w:val="24"/>
          <w:szCs w:val="24"/>
          <w:rtl/>
        </w:rPr>
        <w:t xml:space="preserve"> خلال المباريات من خلال الاستحواذ والسيطرة على الكرة واستخدام جميع </w:t>
      </w:r>
      <w:r w:rsidRPr="00EF223E">
        <w:rPr>
          <w:rFonts w:ascii="Simplified Arabic" w:hAnsi="Simplified Arabic" w:cs="Simplified Arabic" w:hint="cs"/>
          <w:sz w:val="24"/>
          <w:szCs w:val="24"/>
          <w:rtl/>
        </w:rPr>
        <w:t>أنواع</w:t>
      </w:r>
      <w:r w:rsidRPr="00EF223E">
        <w:rPr>
          <w:rFonts w:ascii="Simplified Arabic" w:hAnsi="Simplified Arabic" w:cs="Simplified Arabic"/>
          <w:sz w:val="24"/>
          <w:szCs w:val="24"/>
          <w:rtl/>
        </w:rPr>
        <w:t xml:space="preserve"> التمريرات واستلام الكرة من الثبات </w:t>
      </w:r>
      <w:r w:rsidRPr="00EF223E">
        <w:rPr>
          <w:rFonts w:ascii="Simplified Arabic" w:hAnsi="Simplified Arabic" w:cs="Simplified Arabic" w:hint="cs"/>
          <w:sz w:val="24"/>
          <w:szCs w:val="24"/>
          <w:rtl/>
        </w:rPr>
        <w:t>وأثناء</w:t>
      </w:r>
      <w:r w:rsidRPr="00EF223E">
        <w:rPr>
          <w:rFonts w:ascii="Simplified Arabic" w:hAnsi="Simplified Arabic" w:cs="Simplified Arabic"/>
          <w:sz w:val="24"/>
          <w:szCs w:val="24"/>
          <w:rtl/>
        </w:rPr>
        <w:t xml:space="preserve"> الحركة والتهديف على المرمى وذلك لا يكون </w:t>
      </w:r>
      <w:r w:rsidRPr="00EF223E">
        <w:rPr>
          <w:rFonts w:ascii="Simplified Arabic" w:hAnsi="Simplified Arabic" w:cs="Simplified Arabic" w:hint="cs"/>
          <w:sz w:val="24"/>
          <w:szCs w:val="24"/>
          <w:rtl/>
        </w:rPr>
        <w:t>إلا</w:t>
      </w:r>
      <w:r w:rsidR="00E0134C">
        <w:rPr>
          <w:rFonts w:ascii="Simplified Arabic" w:hAnsi="Simplified Arabic" w:cs="Simplified Arabic" w:hint="cs"/>
          <w:sz w:val="24"/>
          <w:szCs w:val="24"/>
          <w:rtl/>
        </w:rPr>
        <w:t xml:space="preserve"> </w:t>
      </w:r>
      <w:r w:rsidRPr="00EF223E">
        <w:rPr>
          <w:rFonts w:ascii="Simplified Arabic" w:hAnsi="Simplified Arabic" w:cs="Simplified Arabic"/>
          <w:sz w:val="24"/>
          <w:szCs w:val="24"/>
          <w:rtl/>
        </w:rPr>
        <w:t>بامتلاك اللاعبين للأداءات المهارية المركبة وبالتالي يكون اللاعبين مؤهلين لتنفيذ الواجبات</w:t>
      </w:r>
      <w:r w:rsidR="00E0134C">
        <w:rPr>
          <w:rFonts w:ascii="Simplified Arabic" w:hAnsi="Simplified Arabic" w:cs="Simplified Arabic" w:hint="cs"/>
          <w:sz w:val="24"/>
          <w:szCs w:val="24"/>
          <w:rtl/>
        </w:rPr>
        <w:t xml:space="preserve"> </w:t>
      </w:r>
      <w:r>
        <w:rPr>
          <w:rFonts w:ascii="Simplified Arabic" w:hAnsi="Simplified Arabic" w:cs="Simplified Arabic"/>
          <w:sz w:val="24"/>
          <w:szCs w:val="24"/>
          <w:rtl/>
        </w:rPr>
        <w:t>الخططية وفي مختلف ظروف اللعب "</w:t>
      </w:r>
      <w:r w:rsidRPr="00EF223E">
        <w:rPr>
          <w:rFonts w:ascii="Simplified Arabic" w:hAnsi="Simplified Arabic" w:cs="Simplified Arabic"/>
          <w:sz w:val="24"/>
          <w:szCs w:val="24"/>
          <w:rtl/>
        </w:rPr>
        <w:t>(محمود حمدون</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2016</w:t>
      </w:r>
      <w:r w:rsidRPr="00EF223E">
        <w:rPr>
          <w:rFonts w:ascii="Simplified Arabic" w:hAnsi="Simplified Arabic" w:cs="Simplified Arabic"/>
          <w:sz w:val="24"/>
          <w:szCs w:val="24"/>
          <w:rtl/>
        </w:rPr>
        <w:t>, 11).</w:t>
      </w:r>
      <w:r w:rsidR="00E86C5D">
        <w:rPr>
          <w:rFonts w:ascii="Simplified Arabic" w:hAnsi="Simplified Arabic" w:cs="Simplified Arabic" w:hint="cs"/>
          <w:sz w:val="24"/>
          <w:szCs w:val="24"/>
          <w:rtl/>
        </w:rPr>
        <w:t xml:space="preserve"> </w:t>
      </w:r>
      <w:r w:rsidRPr="00EF223E">
        <w:rPr>
          <w:rFonts w:ascii="Simplified Arabic" w:hAnsi="Simplified Arabic" w:cs="Simplified Arabic" w:hint="cs"/>
          <w:sz w:val="24"/>
          <w:szCs w:val="24"/>
          <w:rtl/>
        </w:rPr>
        <w:t>إذ</w:t>
      </w:r>
      <w:r w:rsidRPr="00EF223E">
        <w:rPr>
          <w:rFonts w:ascii="Simplified Arabic" w:hAnsi="Simplified Arabic" w:cs="Simplified Arabic"/>
          <w:sz w:val="24"/>
          <w:szCs w:val="24"/>
          <w:rtl/>
        </w:rPr>
        <w:t xml:space="preserve"> ان فئة الشباب من الفئات المهمة التي تكون مرحلة انتقالية الى المتقدمين، إذ لا بد من الاهتمام بها ومحاولة تطوير قدراتهم الوظيفية والبدنية والمهارية للاعبين الشباب، لذا يتطلب الاهتمام بكل النواحي التي تعمل على تطوير قدراتهم التي تصب في مصلحة الأداء المهاري والخططي.</w:t>
      </w:r>
    </w:p>
    <w:p w:rsidR="0089736D" w:rsidRPr="00EF223E" w:rsidRDefault="0089736D" w:rsidP="0089736D">
      <w:pPr>
        <w:pStyle w:val="aa"/>
        <w:jc w:val="both"/>
        <w:rPr>
          <w:rFonts w:ascii="Simplified Arabic" w:hAnsi="Simplified Arabic" w:cs="Simplified Arabic"/>
          <w:sz w:val="24"/>
          <w:szCs w:val="24"/>
          <w:rtl/>
        </w:rPr>
      </w:pPr>
      <w:r w:rsidRPr="00EF223E">
        <w:rPr>
          <w:rFonts w:ascii="Simplified Arabic" w:hAnsi="Simplified Arabic" w:cs="Simplified Arabic"/>
          <w:sz w:val="24"/>
          <w:szCs w:val="24"/>
          <w:rtl/>
        </w:rPr>
        <w:lastRenderedPageBreak/>
        <w:t>ومن هنا تكمن أهمية البحث، في</w:t>
      </w:r>
      <w:r w:rsidR="00E0134C">
        <w:rPr>
          <w:rFonts w:ascii="Simplified Arabic" w:hAnsi="Simplified Arabic" w:cs="Simplified Arabic" w:hint="cs"/>
          <w:sz w:val="24"/>
          <w:szCs w:val="24"/>
          <w:rtl/>
        </w:rPr>
        <w:t xml:space="preserve"> </w:t>
      </w:r>
      <w:r w:rsidRPr="00EF223E">
        <w:rPr>
          <w:rFonts w:ascii="Simplified Arabic" w:hAnsi="Simplified Arabic" w:cs="Simplified Arabic" w:hint="cs"/>
          <w:sz w:val="24"/>
          <w:szCs w:val="24"/>
          <w:rtl/>
        </w:rPr>
        <w:t>إعداد</w:t>
      </w:r>
      <w:r w:rsidR="00E0134C">
        <w:rPr>
          <w:rFonts w:ascii="Simplified Arabic" w:hAnsi="Simplified Arabic" w:cs="Simplified Arabic" w:hint="cs"/>
          <w:sz w:val="24"/>
          <w:szCs w:val="24"/>
          <w:rtl/>
        </w:rPr>
        <w:t xml:space="preserve"> </w:t>
      </w:r>
      <w:r w:rsidRPr="00EF223E">
        <w:rPr>
          <w:rFonts w:ascii="Simplified Arabic" w:hAnsi="Simplified Arabic" w:cs="Simplified Arabic"/>
          <w:sz w:val="24"/>
          <w:szCs w:val="24"/>
          <w:rtl/>
        </w:rPr>
        <w:t>تمرينات خاصة في السعة الحيوية وحجم الزفير والمهارات المركبة للاعبي كرة القدم الشباب تحت 19 سنة.</w:t>
      </w:r>
    </w:p>
    <w:p w:rsidR="0089736D" w:rsidRPr="00B3029D" w:rsidRDefault="0089736D" w:rsidP="0089736D">
      <w:pPr>
        <w:pStyle w:val="aa"/>
        <w:jc w:val="both"/>
        <w:rPr>
          <w:rFonts w:ascii="Simplified Arabic" w:hAnsi="Simplified Arabic" w:cs="Simplified Arabic"/>
          <w:b/>
          <w:bCs/>
          <w:sz w:val="24"/>
          <w:szCs w:val="24"/>
          <w:rtl/>
        </w:rPr>
      </w:pPr>
      <w:r w:rsidRPr="00B3029D">
        <w:rPr>
          <w:rFonts w:ascii="Simplified Arabic" w:hAnsi="Simplified Arabic" w:cs="Simplified Arabic"/>
          <w:b/>
          <w:bCs/>
          <w:sz w:val="24"/>
          <w:szCs w:val="24"/>
          <w:rtl/>
        </w:rPr>
        <w:t>مشكلة البحث:</w:t>
      </w:r>
    </w:p>
    <w:p w:rsidR="0089736D" w:rsidRPr="00EF223E" w:rsidRDefault="0089736D" w:rsidP="0089736D">
      <w:pPr>
        <w:pStyle w:val="aa"/>
        <w:jc w:val="both"/>
        <w:rPr>
          <w:rFonts w:ascii="Simplified Arabic" w:hAnsi="Simplified Arabic" w:cs="Simplified Arabic"/>
          <w:sz w:val="24"/>
          <w:szCs w:val="24"/>
          <w:rtl/>
        </w:rPr>
      </w:pPr>
      <w:r w:rsidRPr="00EF223E">
        <w:rPr>
          <w:rFonts w:ascii="Simplified Arabic" w:hAnsi="Simplified Arabic" w:cs="Simplified Arabic"/>
          <w:sz w:val="24"/>
          <w:szCs w:val="24"/>
          <w:rtl/>
        </w:rPr>
        <w:t xml:space="preserve">من المشاكل التي تواجه تطور لاعبي كرة القدم والذي يجعل الباحثين يلمون عن </w:t>
      </w:r>
      <w:r w:rsidRPr="00EF223E">
        <w:rPr>
          <w:rFonts w:ascii="Simplified Arabic" w:hAnsi="Simplified Arabic" w:cs="Simplified Arabic" w:hint="cs"/>
          <w:sz w:val="24"/>
          <w:szCs w:val="24"/>
          <w:rtl/>
        </w:rPr>
        <w:t>أساليب</w:t>
      </w:r>
      <w:r w:rsidRPr="00EF223E">
        <w:rPr>
          <w:rFonts w:ascii="Simplified Arabic" w:hAnsi="Simplified Arabic" w:cs="Simplified Arabic"/>
          <w:sz w:val="24"/>
          <w:szCs w:val="24"/>
          <w:rtl/>
        </w:rPr>
        <w:t xml:space="preserve"> وطرائق حديثة لتطوير مستوى لاعبي كرة القدم الشباب ولكون هنالك تغيرات عديدة على مستوى هذه اللعبة</w:t>
      </w:r>
      <w:r w:rsidR="00E0134C">
        <w:rPr>
          <w:rFonts w:ascii="Simplified Arabic" w:hAnsi="Simplified Arabic" w:cs="Simplified Arabic" w:hint="cs"/>
          <w:sz w:val="24"/>
          <w:szCs w:val="24"/>
          <w:rtl/>
        </w:rPr>
        <w:t xml:space="preserve"> </w:t>
      </w:r>
      <w:r w:rsidRPr="00EF223E">
        <w:rPr>
          <w:rFonts w:ascii="Simplified Arabic" w:hAnsi="Simplified Arabic" w:cs="Simplified Arabic"/>
          <w:sz w:val="24"/>
          <w:szCs w:val="24"/>
          <w:rtl/>
        </w:rPr>
        <w:t>من</w:t>
      </w:r>
      <w:r w:rsidR="00E0134C">
        <w:rPr>
          <w:rFonts w:ascii="Simplified Arabic" w:hAnsi="Simplified Arabic" w:cs="Simplified Arabic" w:hint="cs"/>
          <w:sz w:val="24"/>
          <w:szCs w:val="24"/>
          <w:rtl/>
        </w:rPr>
        <w:t xml:space="preserve"> </w:t>
      </w:r>
      <w:r w:rsidRPr="00EF223E">
        <w:rPr>
          <w:rFonts w:ascii="Simplified Arabic" w:hAnsi="Simplified Arabic" w:cs="Simplified Arabic"/>
          <w:sz w:val="24"/>
          <w:szCs w:val="24"/>
          <w:rtl/>
        </w:rPr>
        <w:t xml:space="preserve">الناحية المهارية والبدنية والوظيفية والخططية وخاصة على مستوى هذه الفئة </w:t>
      </w:r>
      <w:r w:rsidRPr="00EF223E">
        <w:rPr>
          <w:rFonts w:ascii="Simplified Arabic" w:hAnsi="Simplified Arabic" w:cs="Simplified Arabic" w:hint="cs"/>
          <w:sz w:val="24"/>
          <w:szCs w:val="24"/>
          <w:rtl/>
        </w:rPr>
        <w:t>أصبح</w:t>
      </w:r>
      <w:r w:rsidRPr="00EF223E">
        <w:rPr>
          <w:rFonts w:ascii="Simplified Arabic" w:hAnsi="Simplified Arabic" w:cs="Simplified Arabic"/>
          <w:sz w:val="24"/>
          <w:szCs w:val="24"/>
          <w:rtl/>
        </w:rPr>
        <w:t xml:space="preserve"> لزاماً على القائمين على هذه اللعبة من البحث على </w:t>
      </w:r>
      <w:r w:rsidRPr="00EF223E">
        <w:rPr>
          <w:rFonts w:ascii="Simplified Arabic" w:hAnsi="Simplified Arabic" w:cs="Simplified Arabic" w:hint="cs"/>
          <w:sz w:val="24"/>
          <w:szCs w:val="24"/>
          <w:rtl/>
        </w:rPr>
        <w:t>أهم</w:t>
      </w:r>
      <w:r w:rsidRPr="00EF223E">
        <w:rPr>
          <w:rFonts w:ascii="Simplified Arabic" w:hAnsi="Simplified Arabic" w:cs="Simplified Arabic"/>
          <w:sz w:val="24"/>
          <w:szCs w:val="24"/>
          <w:rtl/>
        </w:rPr>
        <w:t xml:space="preserve"> الطرق والأساليب فضلاً عن أنواع خاصة من التمارين </w:t>
      </w:r>
      <w:r w:rsidRPr="00EF223E">
        <w:rPr>
          <w:rFonts w:ascii="Simplified Arabic" w:hAnsi="Simplified Arabic" w:cs="Simplified Arabic" w:hint="cs"/>
          <w:sz w:val="24"/>
          <w:szCs w:val="24"/>
          <w:rtl/>
        </w:rPr>
        <w:t>تتلاءم</w:t>
      </w:r>
      <w:r w:rsidRPr="00EF223E">
        <w:rPr>
          <w:rFonts w:ascii="Simplified Arabic" w:hAnsi="Simplified Arabic" w:cs="Simplified Arabic"/>
          <w:sz w:val="24"/>
          <w:szCs w:val="24"/>
          <w:rtl/>
        </w:rPr>
        <w:t xml:space="preserve"> مع  المتغيرات الوظيفية والبدنية وخصوصاً السعة الحيوية والحجم الزفيري وكذلك تحمل السرعة والأداء المهاري المركب والتي تعد من القدرات الخاصة بكرة القدم</w:t>
      </w:r>
      <w:r w:rsidR="00E0134C">
        <w:rPr>
          <w:rFonts w:ascii="Simplified Arabic" w:hAnsi="Simplified Arabic" w:cs="Simplified Arabic" w:hint="cs"/>
          <w:sz w:val="24"/>
          <w:szCs w:val="24"/>
          <w:rtl/>
        </w:rPr>
        <w:t xml:space="preserve"> </w:t>
      </w:r>
      <w:r w:rsidRPr="00EF223E">
        <w:rPr>
          <w:rFonts w:ascii="Simplified Arabic" w:hAnsi="Simplified Arabic" w:cs="Simplified Arabic"/>
          <w:sz w:val="24"/>
          <w:szCs w:val="24"/>
          <w:rtl/>
        </w:rPr>
        <w:t xml:space="preserve">لكل ما سبق دفع الباحث للخوض بهذه التجربة التي تعد خطوة ناتجة من أفكار متداولة عن أداء اللاعبين المهاري والخططي وخصوصاً ان </w:t>
      </w:r>
      <w:r>
        <w:rPr>
          <w:rFonts w:ascii="Simplified Arabic" w:hAnsi="Simplified Arabic" w:cs="Simplified Arabic" w:hint="cs"/>
          <w:sz w:val="24"/>
          <w:szCs w:val="24"/>
          <w:rtl/>
        </w:rPr>
        <w:t>غالبية</w:t>
      </w:r>
      <w:r w:rsidR="00E0134C">
        <w:rPr>
          <w:rFonts w:ascii="Simplified Arabic" w:hAnsi="Simplified Arabic" w:cs="Simplified Arabic" w:hint="cs"/>
          <w:sz w:val="24"/>
          <w:szCs w:val="24"/>
          <w:rtl/>
        </w:rPr>
        <w:t xml:space="preserve"> </w:t>
      </w:r>
      <w:r>
        <w:rPr>
          <w:rFonts w:ascii="Simplified Arabic" w:hAnsi="Simplified Arabic" w:cs="Simplified Arabic" w:hint="cs"/>
          <w:sz w:val="24"/>
          <w:szCs w:val="24"/>
          <w:rtl/>
        </w:rPr>
        <w:t>في</w:t>
      </w:r>
      <w:r w:rsidRPr="00EF223E">
        <w:rPr>
          <w:rFonts w:ascii="Simplified Arabic" w:hAnsi="Simplified Arabic" w:cs="Simplified Arabic"/>
          <w:sz w:val="24"/>
          <w:szCs w:val="24"/>
          <w:rtl/>
        </w:rPr>
        <w:t xml:space="preserve"> الأداء في مباريات كرة القدم يكون مركب لذا يجب على اللاعبين</w:t>
      </w:r>
      <w:r w:rsidR="00E0134C">
        <w:rPr>
          <w:rFonts w:ascii="Simplified Arabic" w:hAnsi="Simplified Arabic" w:cs="Simplified Arabic" w:hint="cs"/>
          <w:sz w:val="24"/>
          <w:szCs w:val="24"/>
          <w:rtl/>
        </w:rPr>
        <w:t xml:space="preserve"> </w:t>
      </w:r>
      <w:r w:rsidRPr="00EF223E">
        <w:rPr>
          <w:rFonts w:ascii="Simplified Arabic" w:hAnsi="Simplified Arabic" w:cs="Simplified Arabic"/>
          <w:sz w:val="24"/>
          <w:szCs w:val="24"/>
          <w:rtl/>
        </w:rPr>
        <w:t>تطوير وتحسين</w:t>
      </w:r>
      <w:r w:rsidR="00E0134C">
        <w:rPr>
          <w:rFonts w:ascii="Simplified Arabic" w:hAnsi="Simplified Arabic" w:cs="Simplified Arabic" w:hint="cs"/>
          <w:sz w:val="24"/>
          <w:szCs w:val="24"/>
          <w:rtl/>
        </w:rPr>
        <w:t xml:space="preserve"> </w:t>
      </w:r>
      <w:r w:rsidRPr="00EF223E">
        <w:rPr>
          <w:rFonts w:ascii="Simplified Arabic" w:hAnsi="Simplified Arabic" w:cs="Simplified Arabic" w:hint="cs"/>
          <w:sz w:val="24"/>
          <w:szCs w:val="24"/>
          <w:rtl/>
        </w:rPr>
        <w:t>أكثر</w:t>
      </w:r>
      <w:r w:rsidRPr="00EF223E">
        <w:rPr>
          <w:rFonts w:ascii="Simplified Arabic" w:hAnsi="Simplified Arabic" w:cs="Simplified Arabic"/>
          <w:sz w:val="24"/>
          <w:szCs w:val="24"/>
          <w:rtl/>
        </w:rPr>
        <w:t xml:space="preserve"> من مهارة في وقت واحد فضلا عن حرص الباحث تضمين التمرينات الخاصة لكل هذه العوامل التي تساعد على تطوير هذه اللعبة المهمة.</w:t>
      </w:r>
    </w:p>
    <w:p w:rsidR="0089736D" w:rsidRPr="00921466" w:rsidRDefault="0089736D" w:rsidP="0089736D">
      <w:pPr>
        <w:pStyle w:val="aa"/>
        <w:jc w:val="both"/>
        <w:rPr>
          <w:rFonts w:ascii="Simplified Arabic" w:hAnsi="Simplified Arabic" w:cs="Simplified Arabic"/>
          <w:b/>
          <w:bCs/>
          <w:sz w:val="24"/>
          <w:szCs w:val="24"/>
          <w:rtl/>
        </w:rPr>
      </w:pPr>
      <w:r w:rsidRPr="00921466">
        <w:rPr>
          <w:rFonts w:ascii="Simplified Arabic" w:hAnsi="Simplified Arabic" w:cs="Simplified Arabic"/>
          <w:b/>
          <w:bCs/>
          <w:sz w:val="24"/>
          <w:szCs w:val="24"/>
          <w:rtl/>
        </w:rPr>
        <w:t>أهداف البحث</w:t>
      </w:r>
      <w:r>
        <w:rPr>
          <w:rFonts w:ascii="Simplified Arabic" w:hAnsi="Simplified Arabic" w:cs="Simplified Arabic" w:hint="cs"/>
          <w:b/>
          <w:bCs/>
          <w:sz w:val="24"/>
          <w:szCs w:val="24"/>
          <w:rtl/>
        </w:rPr>
        <w:t>:</w:t>
      </w:r>
    </w:p>
    <w:p w:rsidR="0089736D" w:rsidRPr="00E86C5D" w:rsidRDefault="0089736D" w:rsidP="0089736D">
      <w:pPr>
        <w:pStyle w:val="aa"/>
        <w:ind w:left="332" w:hanging="332"/>
        <w:jc w:val="both"/>
        <w:rPr>
          <w:rFonts w:ascii="Simplified Arabic" w:hAnsi="Simplified Arabic" w:cs="Simplified Arabic"/>
          <w:color w:val="000000" w:themeColor="text1"/>
          <w:sz w:val="24"/>
          <w:szCs w:val="24"/>
          <w:rtl/>
        </w:rPr>
      </w:pPr>
      <w:r w:rsidRPr="00E0134C">
        <w:rPr>
          <w:rFonts w:ascii="Simplified Arabic" w:hAnsi="Simplified Arabic" w:cs="Simplified Arabic" w:hint="cs"/>
          <w:color w:val="000000" w:themeColor="text1"/>
          <w:sz w:val="24"/>
          <w:szCs w:val="24"/>
          <w:rtl/>
        </w:rPr>
        <w:t>1-إعداد</w:t>
      </w:r>
      <w:r w:rsidRPr="00E0134C">
        <w:rPr>
          <w:rFonts w:ascii="Simplified Arabic" w:hAnsi="Simplified Arabic" w:cs="Simplified Arabic"/>
          <w:color w:val="000000" w:themeColor="text1"/>
          <w:sz w:val="24"/>
          <w:szCs w:val="24"/>
          <w:rtl/>
        </w:rPr>
        <w:t xml:space="preserve"> تمرينات خاصة في السعة الحيوية والحجم الزفيري وتحمل السرعة والمهارات المركبة للاعبي كرة القدم تحت </w:t>
      </w:r>
      <w:r w:rsidRPr="00E86C5D">
        <w:rPr>
          <w:rFonts w:ascii="Simplified Arabic" w:hAnsi="Simplified Arabic" w:cs="Simplified Arabic"/>
          <w:color w:val="000000" w:themeColor="text1"/>
          <w:sz w:val="24"/>
          <w:szCs w:val="24"/>
          <w:rtl/>
        </w:rPr>
        <w:t>19سنة.</w:t>
      </w:r>
    </w:p>
    <w:p w:rsidR="0089736D" w:rsidRPr="00E86C5D" w:rsidRDefault="0089736D" w:rsidP="0089736D">
      <w:pPr>
        <w:pStyle w:val="aa"/>
        <w:ind w:left="332" w:hanging="332"/>
        <w:jc w:val="both"/>
        <w:rPr>
          <w:rFonts w:ascii="Simplified Arabic" w:hAnsi="Simplified Arabic" w:cs="Simplified Arabic"/>
          <w:color w:val="000000" w:themeColor="text1"/>
          <w:sz w:val="24"/>
          <w:szCs w:val="24"/>
          <w:rtl/>
        </w:rPr>
      </w:pPr>
      <w:r w:rsidRPr="00E86C5D">
        <w:rPr>
          <w:rFonts w:ascii="Simplified Arabic" w:hAnsi="Simplified Arabic" w:cs="Simplified Arabic" w:hint="cs"/>
          <w:color w:val="000000" w:themeColor="text1"/>
          <w:sz w:val="24"/>
          <w:szCs w:val="24"/>
          <w:rtl/>
        </w:rPr>
        <w:t>2-</w:t>
      </w:r>
      <w:r w:rsidRPr="00E86C5D">
        <w:rPr>
          <w:rFonts w:ascii="Simplified Arabic" w:hAnsi="Simplified Arabic" w:cs="Simplified Arabic"/>
          <w:color w:val="000000" w:themeColor="text1"/>
          <w:sz w:val="24"/>
          <w:szCs w:val="24"/>
          <w:rtl/>
        </w:rPr>
        <w:t xml:space="preserve">التعرف على تأثير التمرينات الخاصة </w:t>
      </w:r>
      <w:bookmarkStart w:id="0" w:name="_Hlk169385217"/>
      <w:r w:rsidRPr="00E86C5D">
        <w:rPr>
          <w:rFonts w:ascii="Simplified Arabic" w:hAnsi="Simplified Arabic" w:cs="Simplified Arabic"/>
          <w:color w:val="000000" w:themeColor="text1"/>
          <w:sz w:val="24"/>
          <w:szCs w:val="24"/>
          <w:rtl/>
        </w:rPr>
        <w:t xml:space="preserve">في السعة الحيوية والحجم الزفيري تحمل السرعة والمهارات المركبة للاعبي كرة القدم تحت </w:t>
      </w:r>
      <w:r w:rsidRPr="00E86C5D">
        <w:rPr>
          <w:rFonts w:ascii="Simplified Arabic" w:hAnsi="Simplified Arabic" w:cs="Simplified Arabic" w:hint="cs"/>
          <w:color w:val="000000" w:themeColor="text1"/>
          <w:sz w:val="24"/>
          <w:szCs w:val="24"/>
          <w:rtl/>
        </w:rPr>
        <w:t>19</w:t>
      </w:r>
      <w:r w:rsidRPr="00E86C5D">
        <w:rPr>
          <w:rFonts w:ascii="Simplified Arabic" w:hAnsi="Simplified Arabic" w:cs="Simplified Arabic"/>
          <w:color w:val="000000" w:themeColor="text1"/>
          <w:sz w:val="24"/>
          <w:szCs w:val="24"/>
          <w:rtl/>
        </w:rPr>
        <w:t xml:space="preserve"> سنة</w:t>
      </w:r>
      <w:bookmarkEnd w:id="0"/>
      <w:r w:rsidRPr="00E86C5D">
        <w:rPr>
          <w:rFonts w:ascii="Simplified Arabic" w:hAnsi="Simplified Arabic" w:cs="Simplified Arabic"/>
          <w:color w:val="000000" w:themeColor="text1"/>
          <w:sz w:val="24"/>
          <w:szCs w:val="24"/>
          <w:rtl/>
        </w:rPr>
        <w:t>.</w:t>
      </w:r>
    </w:p>
    <w:p w:rsidR="0089736D" w:rsidRPr="00EF223E" w:rsidRDefault="0089736D" w:rsidP="0089736D">
      <w:pPr>
        <w:pStyle w:val="aa"/>
        <w:ind w:left="332" w:hanging="332"/>
        <w:jc w:val="both"/>
        <w:rPr>
          <w:rFonts w:ascii="Simplified Arabic" w:hAnsi="Simplified Arabic" w:cs="Simplified Arabic"/>
          <w:sz w:val="24"/>
          <w:szCs w:val="24"/>
        </w:rPr>
      </w:pPr>
      <w:bookmarkStart w:id="1" w:name="_Hlk169732983"/>
      <w:r>
        <w:rPr>
          <w:rFonts w:ascii="Simplified Arabic" w:hAnsi="Simplified Arabic" w:cs="Simplified Arabic" w:hint="cs"/>
          <w:sz w:val="24"/>
          <w:szCs w:val="24"/>
          <w:rtl/>
        </w:rPr>
        <w:t>3-</w:t>
      </w:r>
      <w:r w:rsidRPr="00EF223E">
        <w:rPr>
          <w:rFonts w:ascii="Simplified Arabic" w:hAnsi="Simplified Arabic" w:cs="Simplified Arabic"/>
          <w:sz w:val="24"/>
          <w:szCs w:val="24"/>
          <w:rtl/>
        </w:rPr>
        <w:t>التعرف على الفروق بين الاختبار القبلي والبعدي للمجموعتين التجريبية والضابطة في متغيرات البحث.</w:t>
      </w:r>
    </w:p>
    <w:p w:rsidR="0089736D" w:rsidRPr="00EF223E" w:rsidRDefault="0089736D" w:rsidP="0089736D">
      <w:pPr>
        <w:pStyle w:val="aa"/>
        <w:ind w:left="332" w:hanging="332"/>
        <w:jc w:val="both"/>
        <w:rPr>
          <w:rFonts w:ascii="Simplified Arabic" w:hAnsi="Simplified Arabic" w:cs="Simplified Arabic"/>
          <w:sz w:val="24"/>
          <w:szCs w:val="24"/>
          <w:rtl/>
        </w:rPr>
      </w:pPr>
      <w:r>
        <w:rPr>
          <w:rFonts w:ascii="Simplified Arabic" w:hAnsi="Simplified Arabic" w:cs="Simplified Arabic" w:hint="cs"/>
          <w:sz w:val="24"/>
          <w:szCs w:val="24"/>
          <w:rtl/>
        </w:rPr>
        <w:t>4-</w:t>
      </w:r>
      <w:r w:rsidRPr="00EF223E">
        <w:rPr>
          <w:rFonts w:ascii="Simplified Arabic" w:hAnsi="Simplified Arabic" w:cs="Simplified Arabic"/>
          <w:sz w:val="24"/>
          <w:szCs w:val="24"/>
          <w:rtl/>
        </w:rPr>
        <w:t xml:space="preserve">التعرف على الفروق بين المجموعتين التجريبية والضابطة في الاختبار البعدي لمتغيرات البحث. </w:t>
      </w:r>
    </w:p>
    <w:bookmarkEnd w:id="1"/>
    <w:p w:rsidR="0089736D" w:rsidRPr="00921466" w:rsidRDefault="0089736D" w:rsidP="0089736D">
      <w:pPr>
        <w:pStyle w:val="aa"/>
        <w:jc w:val="both"/>
        <w:rPr>
          <w:rFonts w:ascii="Simplified Arabic" w:hAnsi="Simplified Arabic" w:cs="Simplified Arabic"/>
          <w:b/>
          <w:bCs/>
          <w:sz w:val="24"/>
          <w:szCs w:val="24"/>
          <w:rtl/>
        </w:rPr>
      </w:pPr>
      <w:r w:rsidRPr="00921466">
        <w:rPr>
          <w:rFonts w:ascii="Simplified Arabic" w:hAnsi="Simplified Arabic" w:cs="Simplified Arabic"/>
          <w:b/>
          <w:bCs/>
          <w:sz w:val="24"/>
          <w:szCs w:val="24"/>
          <w:rtl/>
        </w:rPr>
        <w:t>فروض البحث</w:t>
      </w:r>
      <w:r>
        <w:rPr>
          <w:rFonts w:ascii="Simplified Arabic" w:hAnsi="Simplified Arabic" w:cs="Simplified Arabic" w:hint="cs"/>
          <w:b/>
          <w:bCs/>
          <w:sz w:val="24"/>
          <w:szCs w:val="24"/>
          <w:rtl/>
        </w:rPr>
        <w:t>:</w:t>
      </w:r>
    </w:p>
    <w:p w:rsidR="0089736D" w:rsidRDefault="0089736D" w:rsidP="0089736D">
      <w:pPr>
        <w:pStyle w:val="aa"/>
        <w:ind w:left="332" w:hanging="332"/>
        <w:jc w:val="both"/>
        <w:rPr>
          <w:rFonts w:ascii="Simplified Arabic" w:hAnsi="Simplified Arabic" w:cs="Simplified Arabic"/>
          <w:sz w:val="24"/>
          <w:szCs w:val="24"/>
          <w:rtl/>
        </w:rPr>
      </w:pPr>
      <w:bookmarkStart w:id="2" w:name="_Hlk169733107"/>
      <w:r>
        <w:rPr>
          <w:rFonts w:ascii="Simplified Arabic" w:hAnsi="Simplified Arabic" w:cs="Simplified Arabic" w:hint="cs"/>
          <w:sz w:val="24"/>
          <w:szCs w:val="24"/>
          <w:rtl/>
        </w:rPr>
        <w:t>1</w:t>
      </w:r>
      <w:r>
        <w:rPr>
          <w:rFonts w:ascii="Simplified Arabic" w:hAnsi="Simplified Arabic" w:cs="Simplified Arabic"/>
          <w:sz w:val="24"/>
          <w:szCs w:val="24"/>
          <w:rtl/>
        </w:rPr>
        <w:t>–</w:t>
      </w:r>
      <w:r w:rsidRPr="00EF223E">
        <w:rPr>
          <w:rFonts w:ascii="Simplified Arabic" w:hAnsi="Simplified Arabic" w:cs="Simplified Arabic"/>
          <w:sz w:val="24"/>
          <w:szCs w:val="24"/>
          <w:rtl/>
        </w:rPr>
        <w:t xml:space="preserve">وجود فروق ذات دلالة إحصائية بين نتائج الاختبارات القبلية والبعدية للمجموعة التجريبية في السعة الحيوية والحجم </w:t>
      </w:r>
      <w:r w:rsidRPr="00EF223E">
        <w:rPr>
          <w:rFonts w:ascii="Simplified Arabic" w:hAnsi="Simplified Arabic" w:cs="Simplified Arabic"/>
          <w:sz w:val="24"/>
          <w:szCs w:val="24"/>
          <w:rtl/>
        </w:rPr>
        <w:lastRenderedPageBreak/>
        <w:t>الزفيري وتحمل السرعة والمهارات المركبة للاعبي كرة القدم تحت 19 سنة.</w:t>
      </w:r>
    </w:p>
    <w:p w:rsidR="0089736D" w:rsidRPr="00EF223E" w:rsidRDefault="0089736D" w:rsidP="0089736D">
      <w:pPr>
        <w:pStyle w:val="aa"/>
        <w:ind w:left="332" w:hanging="332"/>
        <w:jc w:val="both"/>
        <w:rPr>
          <w:rFonts w:ascii="Simplified Arabic" w:hAnsi="Simplified Arabic" w:cs="Simplified Arabic"/>
          <w:sz w:val="24"/>
          <w:szCs w:val="24"/>
          <w:rtl/>
        </w:rPr>
      </w:pPr>
      <w:r>
        <w:rPr>
          <w:rFonts w:ascii="Simplified Arabic" w:hAnsi="Simplified Arabic" w:cs="Simplified Arabic" w:hint="cs"/>
          <w:sz w:val="24"/>
          <w:szCs w:val="24"/>
          <w:rtl/>
        </w:rPr>
        <w:t>2-</w:t>
      </w:r>
      <w:r w:rsidRPr="00EF223E">
        <w:rPr>
          <w:rFonts w:ascii="Simplified Arabic" w:hAnsi="Simplified Arabic" w:cs="Simplified Arabic"/>
          <w:sz w:val="24"/>
          <w:szCs w:val="24"/>
          <w:rtl/>
        </w:rPr>
        <w:t xml:space="preserve">وجود فروق ذات دلالة إحصائية بين نتائج الاختبارات القبلية والبعدية للمجموعة </w:t>
      </w:r>
      <w:r>
        <w:rPr>
          <w:rFonts w:ascii="Simplified Arabic" w:hAnsi="Simplified Arabic" w:cs="Simplified Arabic" w:hint="cs"/>
          <w:sz w:val="24"/>
          <w:szCs w:val="24"/>
          <w:rtl/>
        </w:rPr>
        <w:t>الضابطة</w:t>
      </w:r>
      <w:r w:rsidRPr="00EF223E">
        <w:rPr>
          <w:rFonts w:ascii="Simplified Arabic" w:hAnsi="Simplified Arabic" w:cs="Simplified Arabic"/>
          <w:sz w:val="24"/>
          <w:szCs w:val="24"/>
          <w:rtl/>
        </w:rPr>
        <w:t xml:space="preserve"> في السعة الحيوية والحجم الزفيري وتحمل السرعة والمهارات المركبة للاعبي كرة القدم تحت 19 سنة</w:t>
      </w:r>
    </w:p>
    <w:p w:rsidR="0089736D" w:rsidRPr="00EF223E" w:rsidRDefault="0089736D" w:rsidP="0089736D">
      <w:pPr>
        <w:pStyle w:val="aa"/>
        <w:ind w:left="332" w:hanging="332"/>
        <w:jc w:val="both"/>
        <w:rPr>
          <w:rFonts w:ascii="Simplified Arabic" w:hAnsi="Simplified Arabic" w:cs="Simplified Arabic"/>
          <w:sz w:val="24"/>
          <w:szCs w:val="24"/>
          <w:rtl/>
        </w:rPr>
      </w:pPr>
      <w:r>
        <w:rPr>
          <w:rFonts w:ascii="Simplified Arabic" w:hAnsi="Simplified Arabic" w:cs="Simplified Arabic" w:hint="cs"/>
          <w:sz w:val="24"/>
          <w:szCs w:val="24"/>
          <w:rtl/>
        </w:rPr>
        <w:t>3</w:t>
      </w:r>
      <w:r>
        <w:rPr>
          <w:rFonts w:ascii="Simplified Arabic" w:hAnsi="Simplified Arabic" w:cs="Simplified Arabic"/>
          <w:sz w:val="24"/>
          <w:szCs w:val="24"/>
          <w:rtl/>
        </w:rPr>
        <w:t>–</w:t>
      </w:r>
      <w:r w:rsidRPr="00EF223E">
        <w:rPr>
          <w:rFonts w:ascii="Simplified Arabic" w:hAnsi="Simplified Arabic" w:cs="Simplified Arabic"/>
          <w:sz w:val="24"/>
          <w:szCs w:val="24"/>
          <w:rtl/>
        </w:rPr>
        <w:t>وجود فروق ذات دلالة إحصائية بين نتائج الاختبارات البعدية للمجموعتين التجريبية والضابطة في السعة الحيوية والحجم الزفيري وتحمل السرعة والمهارات المركبة للاعبي كرة القدم تحت 19 سنة.</w:t>
      </w:r>
    </w:p>
    <w:bookmarkEnd w:id="2"/>
    <w:p w:rsidR="0089736D" w:rsidRPr="00E86C5D" w:rsidRDefault="0089736D" w:rsidP="0089736D">
      <w:pPr>
        <w:pStyle w:val="aa"/>
        <w:jc w:val="both"/>
        <w:rPr>
          <w:rFonts w:ascii="Simplified Arabic" w:hAnsi="Simplified Arabic" w:cs="Simplified Arabic"/>
          <w:b/>
          <w:bCs/>
          <w:color w:val="000000" w:themeColor="text1"/>
          <w:sz w:val="24"/>
          <w:szCs w:val="24"/>
          <w:rtl/>
        </w:rPr>
      </w:pPr>
      <w:r w:rsidRPr="00E86C5D">
        <w:rPr>
          <w:rFonts w:ascii="Simplified Arabic" w:hAnsi="Simplified Arabic" w:cs="Simplified Arabic"/>
          <w:b/>
          <w:bCs/>
          <w:color w:val="000000" w:themeColor="text1"/>
          <w:sz w:val="24"/>
          <w:szCs w:val="24"/>
          <w:rtl/>
        </w:rPr>
        <w:t>مجالات البحث</w:t>
      </w:r>
      <w:r w:rsidRPr="00E86C5D">
        <w:rPr>
          <w:rFonts w:ascii="Simplified Arabic" w:hAnsi="Simplified Arabic" w:cs="Simplified Arabic" w:hint="cs"/>
          <w:b/>
          <w:bCs/>
          <w:color w:val="000000" w:themeColor="text1"/>
          <w:sz w:val="24"/>
          <w:szCs w:val="24"/>
          <w:rtl/>
        </w:rPr>
        <w:t>:</w:t>
      </w:r>
    </w:p>
    <w:p w:rsidR="0089736D" w:rsidRPr="00E86C5D" w:rsidRDefault="0089736D" w:rsidP="0089736D">
      <w:pPr>
        <w:pStyle w:val="aa"/>
        <w:jc w:val="both"/>
        <w:rPr>
          <w:rFonts w:ascii="Simplified Arabic" w:hAnsi="Simplified Arabic" w:cs="Simplified Arabic"/>
          <w:color w:val="000000" w:themeColor="text1"/>
          <w:sz w:val="24"/>
          <w:szCs w:val="24"/>
          <w:rtl/>
        </w:rPr>
      </w:pPr>
      <w:r w:rsidRPr="00E86C5D">
        <w:rPr>
          <w:rFonts w:ascii="Simplified Arabic" w:hAnsi="Simplified Arabic" w:cs="Simplified Arabic"/>
          <w:b/>
          <w:bCs/>
          <w:color w:val="000000" w:themeColor="text1"/>
          <w:sz w:val="24"/>
          <w:szCs w:val="24"/>
          <w:rtl/>
        </w:rPr>
        <w:t>المجال البشري:</w:t>
      </w:r>
      <w:r w:rsidR="00E0134C" w:rsidRPr="00E86C5D">
        <w:rPr>
          <w:rFonts w:ascii="Simplified Arabic" w:hAnsi="Simplified Arabic" w:cs="Simplified Arabic" w:hint="cs"/>
          <w:b/>
          <w:bCs/>
          <w:color w:val="000000" w:themeColor="text1"/>
          <w:sz w:val="24"/>
          <w:szCs w:val="24"/>
          <w:rtl/>
        </w:rPr>
        <w:t xml:space="preserve"> </w:t>
      </w:r>
      <w:r w:rsidRPr="00E86C5D">
        <w:rPr>
          <w:rFonts w:ascii="Simplified Arabic" w:hAnsi="Simplified Arabic" w:cs="Simplified Arabic"/>
          <w:color w:val="000000" w:themeColor="text1"/>
          <w:sz w:val="24"/>
          <w:szCs w:val="24"/>
          <w:rtl/>
        </w:rPr>
        <w:t>لاعبي شباب نادي الديوانية تحت 19سنة.</w:t>
      </w:r>
    </w:p>
    <w:p w:rsidR="0089736D" w:rsidRPr="00E86C5D" w:rsidRDefault="0089736D" w:rsidP="0089736D">
      <w:pPr>
        <w:pStyle w:val="aa"/>
        <w:jc w:val="both"/>
        <w:rPr>
          <w:rFonts w:ascii="Simplified Arabic" w:hAnsi="Simplified Arabic" w:cs="Simplified Arabic"/>
          <w:color w:val="000000" w:themeColor="text1"/>
          <w:sz w:val="24"/>
          <w:szCs w:val="24"/>
          <w:rtl/>
        </w:rPr>
      </w:pPr>
      <w:r w:rsidRPr="00E86C5D">
        <w:rPr>
          <w:rFonts w:ascii="Simplified Arabic" w:hAnsi="Simplified Arabic" w:cs="Simplified Arabic"/>
          <w:b/>
          <w:bCs/>
          <w:color w:val="000000" w:themeColor="text1"/>
          <w:sz w:val="24"/>
          <w:szCs w:val="24"/>
          <w:rtl/>
        </w:rPr>
        <w:t>المجال الزماني:</w:t>
      </w:r>
      <w:r w:rsidR="00E0134C" w:rsidRPr="00E86C5D">
        <w:rPr>
          <w:rFonts w:ascii="Simplified Arabic" w:hAnsi="Simplified Arabic" w:cs="Simplified Arabic" w:hint="cs"/>
          <w:b/>
          <w:bCs/>
          <w:color w:val="000000" w:themeColor="text1"/>
          <w:sz w:val="24"/>
          <w:szCs w:val="24"/>
          <w:rtl/>
        </w:rPr>
        <w:t xml:space="preserve"> </w:t>
      </w:r>
      <w:r w:rsidRPr="00E86C5D">
        <w:rPr>
          <w:rFonts w:ascii="Simplified Arabic" w:hAnsi="Simplified Arabic" w:cs="Simplified Arabic" w:hint="cs"/>
          <w:color w:val="000000" w:themeColor="text1"/>
          <w:sz w:val="24"/>
          <w:szCs w:val="24"/>
          <w:rtl/>
        </w:rPr>
        <w:t>20</w:t>
      </w:r>
      <w:r w:rsidRPr="00E86C5D">
        <w:rPr>
          <w:rFonts w:ascii="Simplified Arabic" w:hAnsi="Simplified Arabic" w:cs="Simplified Arabic"/>
          <w:color w:val="000000" w:themeColor="text1"/>
          <w:sz w:val="24"/>
          <w:szCs w:val="24"/>
          <w:rtl/>
        </w:rPr>
        <w:t>/</w:t>
      </w:r>
      <w:r w:rsidRPr="00E86C5D">
        <w:rPr>
          <w:rFonts w:ascii="Simplified Arabic" w:hAnsi="Simplified Arabic" w:cs="Simplified Arabic" w:hint="cs"/>
          <w:color w:val="000000" w:themeColor="text1"/>
          <w:sz w:val="24"/>
          <w:szCs w:val="24"/>
          <w:rtl/>
        </w:rPr>
        <w:t>2</w:t>
      </w:r>
      <w:r w:rsidRPr="00E86C5D">
        <w:rPr>
          <w:rFonts w:ascii="Simplified Arabic" w:hAnsi="Simplified Arabic" w:cs="Simplified Arabic"/>
          <w:color w:val="000000" w:themeColor="text1"/>
          <w:sz w:val="24"/>
          <w:szCs w:val="24"/>
          <w:rtl/>
        </w:rPr>
        <w:t xml:space="preserve">/202 لغاية  </w:t>
      </w:r>
      <w:r w:rsidRPr="00E86C5D">
        <w:rPr>
          <w:rFonts w:ascii="Simplified Arabic" w:hAnsi="Simplified Arabic" w:cs="Simplified Arabic" w:hint="cs"/>
          <w:color w:val="000000" w:themeColor="text1"/>
          <w:sz w:val="24"/>
          <w:szCs w:val="24"/>
          <w:rtl/>
        </w:rPr>
        <w:t>30</w:t>
      </w:r>
      <w:r w:rsidRPr="00E86C5D">
        <w:rPr>
          <w:rFonts w:ascii="Simplified Arabic" w:hAnsi="Simplified Arabic" w:cs="Simplified Arabic"/>
          <w:color w:val="000000" w:themeColor="text1"/>
          <w:sz w:val="24"/>
          <w:szCs w:val="24"/>
          <w:rtl/>
        </w:rPr>
        <w:t>/</w:t>
      </w:r>
      <w:r w:rsidRPr="00E86C5D">
        <w:rPr>
          <w:rFonts w:ascii="Simplified Arabic" w:hAnsi="Simplified Arabic" w:cs="Simplified Arabic" w:hint="cs"/>
          <w:color w:val="000000" w:themeColor="text1"/>
          <w:sz w:val="24"/>
          <w:szCs w:val="24"/>
          <w:rtl/>
        </w:rPr>
        <w:t>4</w:t>
      </w:r>
      <w:r w:rsidRPr="00E86C5D">
        <w:rPr>
          <w:rFonts w:ascii="Simplified Arabic" w:hAnsi="Simplified Arabic" w:cs="Simplified Arabic"/>
          <w:color w:val="000000" w:themeColor="text1"/>
          <w:sz w:val="24"/>
          <w:szCs w:val="24"/>
          <w:rtl/>
        </w:rPr>
        <w:t>/202</w:t>
      </w:r>
    </w:p>
    <w:p w:rsidR="0089736D" w:rsidRPr="00E86C5D" w:rsidRDefault="0089736D" w:rsidP="00E86C5D">
      <w:pPr>
        <w:pStyle w:val="aa"/>
        <w:jc w:val="both"/>
        <w:rPr>
          <w:rFonts w:ascii="Simplified Arabic" w:hAnsi="Simplified Arabic" w:cs="Simplified Arabic"/>
          <w:color w:val="000000" w:themeColor="text1"/>
          <w:sz w:val="24"/>
          <w:szCs w:val="24"/>
          <w:rtl/>
        </w:rPr>
      </w:pPr>
      <w:r w:rsidRPr="00E86C5D">
        <w:rPr>
          <w:rFonts w:ascii="Simplified Arabic" w:hAnsi="Simplified Arabic" w:cs="Simplified Arabic"/>
          <w:b/>
          <w:bCs/>
          <w:color w:val="000000" w:themeColor="text1"/>
          <w:sz w:val="24"/>
          <w:szCs w:val="24"/>
          <w:rtl/>
        </w:rPr>
        <w:t>المجال</w:t>
      </w:r>
      <w:r w:rsidR="00E0134C" w:rsidRPr="00E86C5D">
        <w:rPr>
          <w:rFonts w:ascii="Simplified Arabic" w:hAnsi="Simplified Arabic" w:cs="Simplified Arabic" w:hint="cs"/>
          <w:b/>
          <w:bCs/>
          <w:color w:val="000000" w:themeColor="text1"/>
          <w:sz w:val="24"/>
          <w:szCs w:val="24"/>
          <w:rtl/>
        </w:rPr>
        <w:t xml:space="preserve"> </w:t>
      </w:r>
      <w:r w:rsidRPr="00E86C5D">
        <w:rPr>
          <w:rFonts w:ascii="Simplified Arabic" w:hAnsi="Simplified Arabic" w:cs="Simplified Arabic"/>
          <w:b/>
          <w:bCs/>
          <w:color w:val="000000" w:themeColor="text1"/>
          <w:sz w:val="24"/>
          <w:szCs w:val="24"/>
          <w:rtl/>
        </w:rPr>
        <w:t>المكاني:</w:t>
      </w:r>
      <w:r w:rsidR="00E0134C" w:rsidRPr="00E86C5D">
        <w:rPr>
          <w:rFonts w:ascii="Simplified Arabic" w:hAnsi="Simplified Arabic" w:cs="Simplified Arabic" w:hint="cs"/>
          <w:color w:val="000000" w:themeColor="text1"/>
          <w:sz w:val="24"/>
          <w:szCs w:val="24"/>
          <w:rtl/>
        </w:rPr>
        <w:t xml:space="preserve"> </w:t>
      </w:r>
      <w:r w:rsidRPr="00E86C5D">
        <w:rPr>
          <w:rFonts w:ascii="Simplified Arabic" w:hAnsi="Simplified Arabic" w:cs="Simplified Arabic"/>
          <w:color w:val="000000" w:themeColor="text1"/>
          <w:sz w:val="24"/>
          <w:szCs w:val="24"/>
          <w:rtl/>
        </w:rPr>
        <w:t xml:space="preserve">ملعب نادي </w:t>
      </w:r>
      <w:r w:rsidRPr="00E86C5D">
        <w:rPr>
          <w:rFonts w:ascii="Simplified Arabic" w:hAnsi="Simplified Arabic" w:cs="Simplified Arabic" w:hint="cs"/>
          <w:color w:val="000000" w:themeColor="text1"/>
          <w:sz w:val="24"/>
          <w:szCs w:val="24"/>
          <w:rtl/>
        </w:rPr>
        <w:t>الديوانية</w:t>
      </w:r>
      <w:r w:rsidR="00E86C5D">
        <w:rPr>
          <w:rFonts w:ascii="Simplified Arabic" w:hAnsi="Simplified Arabic" w:cs="Simplified Arabic" w:hint="cs"/>
          <w:color w:val="000000" w:themeColor="text1"/>
          <w:sz w:val="24"/>
          <w:szCs w:val="24"/>
          <w:rtl/>
        </w:rPr>
        <w:t xml:space="preserve"> </w:t>
      </w:r>
      <w:r w:rsidRPr="00E86C5D">
        <w:rPr>
          <w:rFonts w:ascii="Simplified Arabic" w:hAnsi="Simplified Arabic" w:cs="Simplified Arabic"/>
          <w:color w:val="000000" w:themeColor="text1"/>
          <w:sz w:val="24"/>
          <w:szCs w:val="24"/>
          <w:rtl/>
        </w:rPr>
        <w:t>الرياضي.</w:t>
      </w:r>
    </w:p>
    <w:p w:rsidR="0089736D" w:rsidRPr="00921466" w:rsidRDefault="0089736D" w:rsidP="0089736D">
      <w:pPr>
        <w:pStyle w:val="aa"/>
        <w:jc w:val="both"/>
        <w:rPr>
          <w:rFonts w:ascii="Simplified Arabic" w:hAnsi="Simplified Arabic" w:cs="Simplified Arabic"/>
          <w:b/>
          <w:bCs/>
          <w:sz w:val="24"/>
          <w:szCs w:val="24"/>
          <w:rtl/>
        </w:rPr>
      </w:pPr>
      <w:r w:rsidRPr="00921466">
        <w:rPr>
          <w:rFonts w:ascii="Simplified Arabic" w:hAnsi="Simplified Arabic" w:cs="Simplified Arabic"/>
          <w:b/>
          <w:bCs/>
          <w:sz w:val="24"/>
          <w:szCs w:val="24"/>
          <w:rtl/>
        </w:rPr>
        <w:t>تحديد المصطلحات</w:t>
      </w:r>
      <w:r>
        <w:rPr>
          <w:rFonts w:ascii="Simplified Arabic" w:hAnsi="Simplified Arabic" w:cs="Simplified Arabic" w:hint="cs"/>
          <w:b/>
          <w:bCs/>
          <w:sz w:val="24"/>
          <w:szCs w:val="24"/>
          <w:rtl/>
        </w:rPr>
        <w:t>:</w:t>
      </w:r>
    </w:p>
    <w:p w:rsidR="0089736D" w:rsidRPr="00921466" w:rsidRDefault="0089736D" w:rsidP="0089736D">
      <w:pPr>
        <w:pStyle w:val="aa"/>
        <w:jc w:val="both"/>
        <w:rPr>
          <w:rFonts w:ascii="Simplified Arabic" w:hAnsi="Simplified Arabic" w:cs="Simplified Arabic"/>
          <w:b/>
          <w:bCs/>
          <w:sz w:val="24"/>
          <w:szCs w:val="24"/>
          <w:rtl/>
        </w:rPr>
      </w:pPr>
      <w:r w:rsidRPr="00921466">
        <w:rPr>
          <w:rFonts w:ascii="Simplified Arabic" w:hAnsi="Simplified Arabic" w:cs="Simplified Arabic"/>
          <w:b/>
          <w:bCs/>
          <w:sz w:val="24"/>
          <w:szCs w:val="24"/>
          <w:rtl/>
        </w:rPr>
        <w:t>التمرينات الخاصة:</w:t>
      </w:r>
      <w:r w:rsidR="00FD4999">
        <w:rPr>
          <w:rFonts w:ascii="Simplified Arabic" w:hAnsi="Simplified Arabic" w:cs="Simplified Arabic" w:hint="cs"/>
          <w:b/>
          <w:bCs/>
          <w:sz w:val="24"/>
          <w:szCs w:val="24"/>
          <w:rtl/>
        </w:rPr>
        <w:t xml:space="preserve"> </w:t>
      </w:r>
      <w:r w:rsidRPr="00EF223E">
        <w:rPr>
          <w:rFonts w:ascii="Simplified Arabic" w:hAnsi="Simplified Arabic" w:cs="Simplified Arabic"/>
          <w:sz w:val="24"/>
          <w:szCs w:val="24"/>
          <w:rtl/>
        </w:rPr>
        <w:t xml:space="preserve">تلك التمرينات التي تحتوي على نوع التخصص وفق الفعالية الرياضية المراد التدرب عليها، سواء كان ذلك التدريب ينصب على عضلة </w:t>
      </w:r>
      <w:r w:rsidRPr="00EF223E">
        <w:rPr>
          <w:rFonts w:ascii="Simplified Arabic" w:hAnsi="Simplified Arabic" w:cs="Simplified Arabic" w:hint="cs"/>
          <w:sz w:val="24"/>
          <w:szCs w:val="24"/>
          <w:rtl/>
        </w:rPr>
        <w:t>أو</w:t>
      </w:r>
      <w:r w:rsidRPr="00EF223E">
        <w:rPr>
          <w:rFonts w:ascii="Simplified Arabic" w:hAnsi="Simplified Arabic" w:cs="Simplified Arabic"/>
          <w:sz w:val="24"/>
          <w:szCs w:val="24"/>
          <w:rtl/>
        </w:rPr>
        <w:t xml:space="preserve"> مجموعة من العضلات وبشكل مقارب من (الحركات) التي تحدث في </w:t>
      </w:r>
      <w:r w:rsidRPr="00EF223E">
        <w:rPr>
          <w:rFonts w:ascii="Simplified Arabic" w:hAnsi="Simplified Arabic" w:cs="Simplified Arabic" w:hint="cs"/>
          <w:sz w:val="24"/>
          <w:szCs w:val="24"/>
          <w:rtl/>
        </w:rPr>
        <w:t>أثناء</w:t>
      </w:r>
      <w:r w:rsidR="00E0134C">
        <w:rPr>
          <w:rFonts w:ascii="Simplified Arabic" w:hAnsi="Simplified Arabic" w:cs="Simplified Arabic" w:hint="cs"/>
          <w:sz w:val="24"/>
          <w:szCs w:val="24"/>
          <w:rtl/>
        </w:rPr>
        <w:t xml:space="preserve"> </w:t>
      </w:r>
      <w:r w:rsidRPr="00EF223E">
        <w:rPr>
          <w:rFonts w:ascii="Simplified Arabic" w:hAnsi="Simplified Arabic" w:cs="Simplified Arabic"/>
          <w:sz w:val="24"/>
          <w:szCs w:val="24"/>
          <w:rtl/>
        </w:rPr>
        <w:t>السباق (التميمي</w:t>
      </w:r>
      <w:r>
        <w:rPr>
          <w:rFonts w:ascii="Simplified Arabic" w:hAnsi="Simplified Arabic" w:cs="Simplified Arabic" w:hint="cs"/>
          <w:sz w:val="24"/>
          <w:szCs w:val="24"/>
          <w:rtl/>
        </w:rPr>
        <w:t>:</w:t>
      </w:r>
      <w:r w:rsidRPr="00EF223E">
        <w:rPr>
          <w:rFonts w:ascii="Simplified Arabic" w:hAnsi="Simplified Arabic" w:cs="Simplified Arabic"/>
          <w:sz w:val="24"/>
          <w:szCs w:val="24"/>
          <w:rtl/>
        </w:rPr>
        <w:t xml:space="preserve"> 2007، 45).</w:t>
      </w:r>
    </w:p>
    <w:p w:rsidR="0089736D" w:rsidRPr="00EF223E" w:rsidRDefault="0089736D" w:rsidP="0089736D">
      <w:pPr>
        <w:pStyle w:val="aa"/>
        <w:jc w:val="both"/>
        <w:rPr>
          <w:rFonts w:ascii="Simplified Arabic" w:hAnsi="Simplified Arabic" w:cs="Simplified Arabic"/>
          <w:b/>
          <w:bCs/>
          <w:sz w:val="28"/>
          <w:szCs w:val="28"/>
        </w:rPr>
      </w:pPr>
      <w:r>
        <w:rPr>
          <w:rFonts w:ascii="Simplified Arabic" w:hAnsi="Simplified Arabic" w:cs="Simplified Arabic" w:hint="cs"/>
          <w:b/>
          <w:bCs/>
          <w:sz w:val="28"/>
          <w:szCs w:val="28"/>
          <w:rtl/>
        </w:rPr>
        <w:t>2</w:t>
      </w:r>
      <w:r w:rsidRPr="00EF223E">
        <w:rPr>
          <w:rFonts w:ascii="Simplified Arabic" w:hAnsi="Simplified Arabic" w:cs="Simplified Arabic"/>
          <w:b/>
          <w:bCs/>
          <w:sz w:val="28"/>
          <w:szCs w:val="28"/>
          <w:rtl/>
        </w:rPr>
        <w:t>-منهجية</w:t>
      </w:r>
      <w:r w:rsidR="00E0134C">
        <w:rPr>
          <w:rFonts w:ascii="Simplified Arabic" w:hAnsi="Simplified Arabic" w:cs="Simplified Arabic" w:hint="cs"/>
          <w:b/>
          <w:bCs/>
          <w:sz w:val="28"/>
          <w:szCs w:val="28"/>
          <w:rtl/>
        </w:rPr>
        <w:t xml:space="preserve"> </w:t>
      </w:r>
      <w:r w:rsidRPr="00EF223E">
        <w:rPr>
          <w:rFonts w:ascii="Simplified Arabic" w:hAnsi="Simplified Arabic" w:cs="Simplified Arabic"/>
          <w:b/>
          <w:bCs/>
          <w:sz w:val="28"/>
          <w:szCs w:val="28"/>
          <w:rtl/>
        </w:rPr>
        <w:t>البحث</w:t>
      </w:r>
      <w:r w:rsidR="00E0134C">
        <w:rPr>
          <w:rFonts w:ascii="Simplified Arabic" w:hAnsi="Simplified Arabic" w:cs="Simplified Arabic" w:hint="cs"/>
          <w:b/>
          <w:bCs/>
          <w:sz w:val="28"/>
          <w:szCs w:val="28"/>
          <w:rtl/>
        </w:rPr>
        <w:t xml:space="preserve"> </w:t>
      </w:r>
      <w:r w:rsidRPr="00EF223E">
        <w:rPr>
          <w:rFonts w:ascii="Simplified Arabic" w:hAnsi="Simplified Arabic" w:cs="Simplified Arabic" w:hint="cs"/>
          <w:b/>
          <w:bCs/>
          <w:sz w:val="28"/>
          <w:szCs w:val="28"/>
          <w:rtl/>
        </w:rPr>
        <w:t>وإجراءاته</w:t>
      </w:r>
      <w:r w:rsidR="00E0134C">
        <w:rPr>
          <w:rFonts w:ascii="Simplified Arabic" w:hAnsi="Simplified Arabic" w:cs="Simplified Arabic" w:hint="cs"/>
          <w:b/>
          <w:bCs/>
          <w:sz w:val="28"/>
          <w:szCs w:val="28"/>
          <w:rtl/>
        </w:rPr>
        <w:t xml:space="preserve"> </w:t>
      </w:r>
      <w:r w:rsidRPr="00EF223E">
        <w:rPr>
          <w:rFonts w:ascii="Simplified Arabic" w:hAnsi="Simplified Arabic" w:cs="Simplified Arabic"/>
          <w:b/>
          <w:bCs/>
          <w:sz w:val="28"/>
          <w:szCs w:val="28"/>
          <w:rtl/>
        </w:rPr>
        <w:t>الميدانية:</w:t>
      </w:r>
    </w:p>
    <w:p w:rsidR="0089736D" w:rsidRPr="00EF223E" w:rsidRDefault="0089736D" w:rsidP="0089736D">
      <w:pPr>
        <w:pStyle w:val="aa"/>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2</w:t>
      </w:r>
      <w:r w:rsidRPr="00EF223E">
        <w:rPr>
          <w:rFonts w:ascii="Simplified Arabic" w:hAnsi="Simplified Arabic" w:cs="Simplified Arabic"/>
          <w:b/>
          <w:bCs/>
          <w:sz w:val="28"/>
          <w:szCs w:val="28"/>
        </w:rPr>
        <w:t xml:space="preserve"> 1- </w:t>
      </w:r>
      <w:r w:rsidRPr="00EF223E">
        <w:rPr>
          <w:rFonts w:ascii="Simplified Arabic" w:hAnsi="Simplified Arabic" w:cs="Simplified Arabic"/>
          <w:b/>
          <w:bCs/>
          <w:sz w:val="28"/>
          <w:szCs w:val="28"/>
          <w:rtl/>
        </w:rPr>
        <w:t>منهج</w:t>
      </w:r>
      <w:r w:rsidR="00E0134C">
        <w:rPr>
          <w:rFonts w:ascii="Simplified Arabic" w:hAnsi="Simplified Arabic" w:cs="Simplified Arabic" w:hint="cs"/>
          <w:b/>
          <w:bCs/>
          <w:sz w:val="28"/>
          <w:szCs w:val="28"/>
          <w:rtl/>
        </w:rPr>
        <w:t xml:space="preserve"> </w:t>
      </w:r>
      <w:r w:rsidRPr="00EF223E">
        <w:rPr>
          <w:rFonts w:ascii="Simplified Arabic" w:hAnsi="Simplified Arabic" w:cs="Simplified Arabic"/>
          <w:b/>
          <w:bCs/>
          <w:sz w:val="28"/>
          <w:szCs w:val="28"/>
          <w:rtl/>
        </w:rPr>
        <w:t>البحث</w:t>
      </w:r>
      <w:bookmarkStart w:id="3" w:name="_Hlk169733168"/>
      <w:r>
        <w:rPr>
          <w:rFonts w:ascii="Simplified Arabic" w:hAnsi="Simplified Arabic" w:cs="Simplified Arabic" w:hint="cs"/>
          <w:b/>
          <w:bCs/>
          <w:sz w:val="28"/>
          <w:szCs w:val="28"/>
          <w:rtl/>
        </w:rPr>
        <w:t xml:space="preserve">: </w:t>
      </w:r>
      <w:r w:rsidRPr="00EF223E">
        <w:rPr>
          <w:rFonts w:ascii="Simplified Arabic" w:hAnsi="Simplified Arabic" w:cs="Simplified Arabic"/>
          <w:sz w:val="24"/>
          <w:szCs w:val="24"/>
          <w:rtl/>
        </w:rPr>
        <w:t>استخدم</w:t>
      </w:r>
      <w:r w:rsidR="00E0134C">
        <w:rPr>
          <w:rFonts w:ascii="Simplified Arabic" w:hAnsi="Simplified Arabic" w:cs="Simplified Arabic" w:hint="cs"/>
          <w:sz w:val="24"/>
          <w:szCs w:val="24"/>
          <w:rtl/>
        </w:rPr>
        <w:t xml:space="preserve"> </w:t>
      </w:r>
      <w:r w:rsidRPr="00EF223E">
        <w:rPr>
          <w:rFonts w:ascii="Simplified Arabic" w:hAnsi="Simplified Arabic" w:cs="Simplified Arabic"/>
          <w:sz w:val="24"/>
          <w:szCs w:val="24"/>
          <w:rtl/>
        </w:rPr>
        <w:t>الباحث</w:t>
      </w:r>
      <w:r w:rsidR="00E0134C">
        <w:rPr>
          <w:rFonts w:ascii="Simplified Arabic" w:hAnsi="Simplified Arabic" w:cs="Simplified Arabic" w:hint="cs"/>
          <w:sz w:val="24"/>
          <w:szCs w:val="24"/>
          <w:rtl/>
        </w:rPr>
        <w:t xml:space="preserve"> </w:t>
      </w:r>
      <w:r w:rsidRPr="00EF223E">
        <w:rPr>
          <w:rFonts w:ascii="Simplified Arabic" w:hAnsi="Simplified Arabic" w:cs="Simplified Arabic"/>
          <w:sz w:val="24"/>
          <w:szCs w:val="24"/>
          <w:rtl/>
        </w:rPr>
        <w:t>المنهج</w:t>
      </w:r>
      <w:r w:rsidR="00E0134C">
        <w:rPr>
          <w:rFonts w:ascii="Simplified Arabic" w:hAnsi="Simplified Arabic" w:cs="Simplified Arabic" w:hint="cs"/>
          <w:sz w:val="24"/>
          <w:szCs w:val="24"/>
          <w:rtl/>
        </w:rPr>
        <w:t xml:space="preserve"> </w:t>
      </w:r>
      <w:r w:rsidRPr="00EF223E">
        <w:rPr>
          <w:rFonts w:ascii="Simplified Arabic" w:hAnsi="Simplified Arabic" w:cs="Simplified Arabic"/>
          <w:sz w:val="24"/>
          <w:szCs w:val="24"/>
          <w:rtl/>
        </w:rPr>
        <w:t>التجريبي</w:t>
      </w:r>
      <w:r w:rsidR="00E0134C">
        <w:rPr>
          <w:rFonts w:ascii="Simplified Arabic" w:hAnsi="Simplified Arabic" w:cs="Simplified Arabic" w:hint="cs"/>
          <w:sz w:val="24"/>
          <w:szCs w:val="24"/>
          <w:rtl/>
        </w:rPr>
        <w:t xml:space="preserve"> </w:t>
      </w:r>
      <w:r w:rsidRPr="00EF223E">
        <w:rPr>
          <w:rFonts w:ascii="Simplified Arabic" w:hAnsi="Simplified Arabic" w:cs="Simplified Arabic"/>
          <w:sz w:val="24"/>
          <w:szCs w:val="24"/>
          <w:rtl/>
        </w:rPr>
        <w:t>بأسلوب</w:t>
      </w:r>
      <w:r w:rsidR="00E0134C">
        <w:rPr>
          <w:rFonts w:ascii="Simplified Arabic" w:hAnsi="Simplified Arabic" w:cs="Simplified Arabic" w:hint="cs"/>
          <w:sz w:val="24"/>
          <w:szCs w:val="24"/>
          <w:rtl/>
        </w:rPr>
        <w:t xml:space="preserve"> </w:t>
      </w:r>
      <w:r w:rsidRPr="00EF223E">
        <w:rPr>
          <w:rFonts w:ascii="Simplified Arabic" w:hAnsi="Simplified Arabic" w:cs="Simplified Arabic"/>
          <w:sz w:val="24"/>
          <w:szCs w:val="24"/>
          <w:rtl/>
        </w:rPr>
        <w:t>المجموعتين</w:t>
      </w:r>
      <w:r w:rsidR="00E0134C">
        <w:rPr>
          <w:rFonts w:ascii="Simplified Arabic" w:hAnsi="Simplified Arabic" w:cs="Simplified Arabic" w:hint="cs"/>
          <w:sz w:val="24"/>
          <w:szCs w:val="24"/>
          <w:rtl/>
        </w:rPr>
        <w:t xml:space="preserve"> </w:t>
      </w:r>
      <w:r w:rsidRPr="00EF223E">
        <w:rPr>
          <w:rFonts w:ascii="Simplified Arabic" w:hAnsi="Simplified Arabic" w:cs="Simplified Arabic"/>
          <w:sz w:val="24"/>
          <w:szCs w:val="24"/>
          <w:rtl/>
        </w:rPr>
        <w:t>المتكافئتين (التجريبية والضابطة)</w:t>
      </w:r>
      <w:r w:rsidR="00E0134C">
        <w:rPr>
          <w:rFonts w:ascii="Simplified Arabic" w:hAnsi="Simplified Arabic" w:cs="Simplified Arabic" w:hint="cs"/>
          <w:sz w:val="24"/>
          <w:szCs w:val="24"/>
          <w:rtl/>
        </w:rPr>
        <w:t xml:space="preserve"> </w:t>
      </w:r>
      <w:r w:rsidRPr="00EF223E">
        <w:rPr>
          <w:rFonts w:ascii="Simplified Arabic" w:hAnsi="Simplified Arabic" w:cs="Simplified Arabic"/>
          <w:sz w:val="24"/>
          <w:szCs w:val="24"/>
          <w:rtl/>
        </w:rPr>
        <w:t>لملا</w:t>
      </w:r>
      <w:r>
        <w:rPr>
          <w:rFonts w:ascii="Simplified Arabic" w:hAnsi="Simplified Arabic" w:cs="Simplified Arabic" w:hint="cs"/>
          <w:sz w:val="24"/>
          <w:szCs w:val="24"/>
          <w:rtl/>
        </w:rPr>
        <w:t>ئ</w:t>
      </w:r>
      <w:r w:rsidRPr="00EF223E">
        <w:rPr>
          <w:rFonts w:ascii="Simplified Arabic" w:hAnsi="Simplified Arabic" w:cs="Simplified Arabic"/>
          <w:sz w:val="24"/>
          <w:szCs w:val="24"/>
          <w:rtl/>
        </w:rPr>
        <w:t>مته</w:t>
      </w:r>
      <w:r w:rsidR="00E0134C">
        <w:rPr>
          <w:rFonts w:ascii="Simplified Arabic" w:hAnsi="Simplified Arabic" w:cs="Simplified Arabic" w:hint="cs"/>
          <w:sz w:val="24"/>
          <w:szCs w:val="24"/>
          <w:rtl/>
        </w:rPr>
        <w:t xml:space="preserve"> </w:t>
      </w:r>
      <w:r w:rsidRPr="00EF223E">
        <w:rPr>
          <w:rFonts w:ascii="Simplified Arabic" w:hAnsi="Simplified Arabic" w:cs="Simplified Arabic"/>
          <w:sz w:val="24"/>
          <w:szCs w:val="24"/>
          <w:rtl/>
        </w:rPr>
        <w:t>طبيعة</w:t>
      </w:r>
      <w:r w:rsidR="00E0134C">
        <w:rPr>
          <w:rFonts w:ascii="Simplified Arabic" w:hAnsi="Simplified Arabic" w:cs="Simplified Arabic" w:hint="cs"/>
          <w:sz w:val="24"/>
          <w:szCs w:val="24"/>
          <w:rtl/>
        </w:rPr>
        <w:t xml:space="preserve"> </w:t>
      </w:r>
      <w:r w:rsidRPr="00EF223E">
        <w:rPr>
          <w:rFonts w:ascii="Simplified Arabic" w:hAnsi="Simplified Arabic" w:cs="Simplified Arabic"/>
          <w:sz w:val="24"/>
          <w:szCs w:val="24"/>
          <w:rtl/>
        </w:rPr>
        <w:t>مشكلة</w:t>
      </w:r>
      <w:bookmarkEnd w:id="3"/>
      <w:r w:rsidR="00E0134C">
        <w:rPr>
          <w:rFonts w:ascii="Simplified Arabic" w:hAnsi="Simplified Arabic" w:cs="Simplified Arabic" w:hint="cs"/>
          <w:sz w:val="24"/>
          <w:szCs w:val="24"/>
          <w:rtl/>
        </w:rPr>
        <w:t xml:space="preserve"> </w:t>
      </w:r>
      <w:r w:rsidRPr="00EF223E">
        <w:rPr>
          <w:rFonts w:ascii="Simplified Arabic" w:hAnsi="Simplified Arabic" w:cs="Simplified Arabic"/>
          <w:sz w:val="24"/>
          <w:szCs w:val="24"/>
          <w:rtl/>
        </w:rPr>
        <w:t>إذ يعد المنهج التجريبي</w:t>
      </w:r>
      <w:r w:rsidR="00E0134C">
        <w:rPr>
          <w:rFonts w:ascii="Simplified Arabic" w:hAnsi="Simplified Arabic" w:cs="Simplified Arabic" w:hint="cs"/>
          <w:sz w:val="24"/>
          <w:szCs w:val="24"/>
          <w:rtl/>
        </w:rPr>
        <w:t xml:space="preserve"> </w:t>
      </w:r>
      <w:r w:rsidRPr="00EF223E">
        <w:rPr>
          <w:rFonts w:ascii="Simplified Arabic" w:hAnsi="Simplified Arabic" w:cs="Simplified Arabic"/>
          <w:sz w:val="24"/>
          <w:szCs w:val="24"/>
          <w:rtl/>
        </w:rPr>
        <w:t>ذلك المنهج الذي يرتكز على التجربة، والاختبار الميداني باستخدام وسيلة الملاحظة، ومستنداً إلى استعمال الأدوات</w:t>
      </w:r>
      <w:r w:rsidR="00E86C5D">
        <w:rPr>
          <w:rFonts w:ascii="Simplified Arabic" w:hAnsi="Simplified Arabic" w:cs="Simplified Arabic" w:hint="cs"/>
          <w:sz w:val="24"/>
          <w:szCs w:val="24"/>
          <w:rtl/>
        </w:rPr>
        <w:t xml:space="preserve"> </w:t>
      </w:r>
      <w:r w:rsidRPr="00EF223E">
        <w:rPr>
          <w:rFonts w:ascii="Simplified Arabic" w:hAnsi="Simplified Arabic" w:cs="Simplified Arabic"/>
          <w:sz w:val="24"/>
          <w:szCs w:val="24"/>
          <w:rtl/>
        </w:rPr>
        <w:t xml:space="preserve">والأجهزة والمعدات العلمية الحديثة بهدف اكتشاف </w:t>
      </w:r>
      <w:r w:rsidRPr="00EF223E">
        <w:rPr>
          <w:rFonts w:ascii="Simplified Arabic" w:hAnsi="Simplified Arabic" w:cs="Simplified Arabic" w:hint="cs"/>
          <w:sz w:val="24"/>
          <w:szCs w:val="24"/>
          <w:rtl/>
        </w:rPr>
        <w:t>أي</w:t>
      </w:r>
      <w:r w:rsidRPr="00EF223E">
        <w:rPr>
          <w:rFonts w:ascii="Simplified Arabic" w:hAnsi="Simplified Arabic" w:cs="Simplified Arabic"/>
          <w:sz w:val="24"/>
          <w:szCs w:val="24"/>
          <w:rtl/>
        </w:rPr>
        <w:t xml:space="preserve"> علاقة سببية بين واحد أو</w:t>
      </w:r>
      <w:r w:rsidR="00E86C5D">
        <w:rPr>
          <w:rFonts w:ascii="Simplified Arabic" w:hAnsi="Simplified Arabic" w:cs="Simplified Arabic" w:hint="cs"/>
          <w:sz w:val="24"/>
          <w:szCs w:val="24"/>
          <w:rtl/>
        </w:rPr>
        <w:t xml:space="preserve"> </w:t>
      </w:r>
      <w:r w:rsidRPr="00EF223E">
        <w:rPr>
          <w:rFonts w:ascii="Simplified Arabic" w:hAnsi="Simplified Arabic" w:cs="Simplified Arabic"/>
          <w:sz w:val="24"/>
          <w:szCs w:val="24"/>
          <w:rtl/>
        </w:rPr>
        <w:t>أكثر من المتغيرات</w:t>
      </w:r>
      <w:r>
        <w:rPr>
          <w:rFonts w:ascii="Simplified Arabic" w:hAnsi="Simplified Arabic" w:cs="Simplified Arabic"/>
          <w:sz w:val="24"/>
          <w:szCs w:val="24"/>
          <w:rtl/>
        </w:rPr>
        <w:t>"(إبراهيم</w:t>
      </w:r>
      <w:r>
        <w:rPr>
          <w:rFonts w:ascii="Simplified Arabic" w:hAnsi="Simplified Arabic" w:cs="Simplified Arabic" w:hint="cs"/>
          <w:sz w:val="24"/>
          <w:szCs w:val="24"/>
          <w:rtl/>
        </w:rPr>
        <w:t>:</w:t>
      </w:r>
      <w:r w:rsidRPr="00EF223E">
        <w:rPr>
          <w:rFonts w:ascii="Simplified Arabic" w:hAnsi="Simplified Arabic" w:cs="Simplified Arabic"/>
          <w:sz w:val="24"/>
          <w:szCs w:val="24"/>
          <w:rtl/>
        </w:rPr>
        <w:t xml:space="preserve"> 2002، 137).</w:t>
      </w:r>
    </w:p>
    <w:p w:rsidR="0089736D" w:rsidRDefault="0089736D" w:rsidP="0089736D">
      <w:pPr>
        <w:pStyle w:val="aa"/>
        <w:jc w:val="both"/>
        <w:rPr>
          <w:rFonts w:ascii="Simplified Arabic" w:hAnsi="Simplified Arabic" w:cs="Simplified Arabic"/>
          <w:b/>
          <w:bCs/>
          <w:sz w:val="28"/>
          <w:szCs w:val="28"/>
          <w:rtl/>
        </w:rPr>
      </w:pPr>
      <w:r w:rsidRPr="00EF223E">
        <w:rPr>
          <w:rFonts w:ascii="Simplified Arabic" w:hAnsi="Simplified Arabic" w:cs="Simplified Arabic" w:hint="cs"/>
          <w:b/>
          <w:bCs/>
          <w:sz w:val="28"/>
          <w:szCs w:val="28"/>
          <w:rtl/>
        </w:rPr>
        <w:t xml:space="preserve">2-2 </w:t>
      </w:r>
      <w:r w:rsidRPr="00EF223E">
        <w:rPr>
          <w:rFonts w:ascii="Simplified Arabic" w:hAnsi="Simplified Arabic" w:cs="Simplified Arabic"/>
          <w:b/>
          <w:bCs/>
          <w:sz w:val="28"/>
          <w:szCs w:val="28"/>
          <w:rtl/>
        </w:rPr>
        <w:t>التصميم</w:t>
      </w:r>
      <w:r w:rsidR="00E86C5D">
        <w:rPr>
          <w:rFonts w:ascii="Simplified Arabic" w:hAnsi="Simplified Arabic" w:cs="Simplified Arabic" w:hint="cs"/>
          <w:b/>
          <w:bCs/>
          <w:sz w:val="28"/>
          <w:szCs w:val="28"/>
          <w:rtl/>
        </w:rPr>
        <w:t xml:space="preserve"> </w:t>
      </w:r>
      <w:r w:rsidRPr="00EF223E">
        <w:rPr>
          <w:rFonts w:ascii="Simplified Arabic" w:hAnsi="Simplified Arabic" w:cs="Simplified Arabic"/>
          <w:b/>
          <w:bCs/>
          <w:sz w:val="28"/>
          <w:szCs w:val="28"/>
          <w:rtl/>
        </w:rPr>
        <w:t>التجريبي</w:t>
      </w:r>
      <w:r>
        <w:rPr>
          <w:rFonts w:ascii="Simplified Arabic" w:hAnsi="Simplified Arabic" w:cs="Simplified Arabic" w:hint="cs"/>
          <w:b/>
          <w:bCs/>
          <w:sz w:val="28"/>
          <w:szCs w:val="28"/>
          <w:rtl/>
        </w:rPr>
        <w:t xml:space="preserve">: </w:t>
      </w:r>
      <w:r w:rsidRPr="00EF223E">
        <w:rPr>
          <w:rFonts w:ascii="Simplified Arabic" w:hAnsi="Simplified Arabic" w:cs="Simplified Arabic"/>
          <w:sz w:val="24"/>
          <w:szCs w:val="24"/>
          <w:rtl/>
        </w:rPr>
        <w:t>استعمل الباحث التصميم</w:t>
      </w:r>
      <w:r w:rsidR="00E86C5D">
        <w:rPr>
          <w:rFonts w:ascii="Simplified Arabic" w:hAnsi="Simplified Arabic" w:cs="Simplified Arabic" w:hint="cs"/>
          <w:sz w:val="24"/>
          <w:szCs w:val="24"/>
          <w:rtl/>
        </w:rPr>
        <w:t xml:space="preserve"> </w:t>
      </w:r>
      <w:r w:rsidRPr="00EF223E">
        <w:rPr>
          <w:rFonts w:ascii="Simplified Arabic" w:hAnsi="Simplified Arabic" w:cs="Simplified Arabic"/>
          <w:sz w:val="24"/>
          <w:szCs w:val="24"/>
          <w:rtl/>
        </w:rPr>
        <w:t>التجريبي الذي يطلق علية "</w:t>
      </w:r>
      <w:r w:rsidR="00E86C5D">
        <w:rPr>
          <w:rFonts w:ascii="Simplified Arabic" w:hAnsi="Simplified Arabic" w:cs="Simplified Arabic" w:hint="cs"/>
          <w:sz w:val="24"/>
          <w:szCs w:val="24"/>
          <w:rtl/>
        </w:rPr>
        <w:t xml:space="preserve"> </w:t>
      </w:r>
      <w:r w:rsidRPr="00EF223E">
        <w:rPr>
          <w:rFonts w:ascii="Simplified Arabic" w:hAnsi="Simplified Arabic" w:cs="Simplified Arabic"/>
          <w:sz w:val="24"/>
          <w:szCs w:val="24"/>
          <w:rtl/>
        </w:rPr>
        <w:t>(تصميم الاختبار القبلي البعدي للمجموعتين التجريبية والضابطة)</w:t>
      </w:r>
      <w:r w:rsidR="00E86C5D">
        <w:rPr>
          <w:rFonts w:ascii="Simplified Arabic" w:hAnsi="Simplified Arabic" w:cs="Simplified Arabic" w:hint="cs"/>
          <w:sz w:val="24"/>
          <w:szCs w:val="24"/>
          <w:rtl/>
        </w:rPr>
        <w:t xml:space="preserve"> </w:t>
      </w:r>
      <w:r>
        <w:rPr>
          <w:rFonts w:ascii="Simplified Arabic" w:hAnsi="Simplified Arabic" w:cs="Simplified Arabic"/>
          <w:sz w:val="24"/>
          <w:szCs w:val="24"/>
          <w:rtl/>
        </w:rPr>
        <w:t>"(علاوي</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2017, 258)</w:t>
      </w:r>
      <w:r w:rsidR="00FD4999">
        <w:rPr>
          <w:rFonts w:ascii="Simplified Arabic" w:hAnsi="Simplified Arabic" w:cs="Simplified Arabic" w:hint="cs"/>
          <w:sz w:val="24"/>
          <w:szCs w:val="24"/>
          <w:rtl/>
        </w:rPr>
        <w:t>،</w:t>
      </w:r>
      <w:r>
        <w:rPr>
          <w:rFonts w:ascii="Simplified Arabic" w:hAnsi="Simplified Arabic" w:cs="Simplified Arabic"/>
          <w:sz w:val="24"/>
          <w:szCs w:val="24"/>
          <w:rtl/>
        </w:rPr>
        <w:t xml:space="preserve"> كما في </w:t>
      </w:r>
      <w:r w:rsidRPr="00EF223E">
        <w:rPr>
          <w:rFonts w:ascii="Simplified Arabic" w:hAnsi="Simplified Arabic" w:cs="Simplified Arabic"/>
          <w:sz w:val="24"/>
          <w:szCs w:val="24"/>
          <w:rtl/>
        </w:rPr>
        <w:t>الجدول (1)</w:t>
      </w:r>
      <w:r>
        <w:rPr>
          <w:rFonts w:ascii="Simplified Arabic" w:hAnsi="Simplified Arabic" w:cs="Simplified Arabic" w:hint="cs"/>
          <w:b/>
          <w:bCs/>
          <w:sz w:val="28"/>
          <w:szCs w:val="28"/>
          <w:rtl/>
        </w:rPr>
        <w:t>.</w:t>
      </w:r>
    </w:p>
    <w:p w:rsidR="0089736D" w:rsidRDefault="0089736D" w:rsidP="0089736D">
      <w:pPr>
        <w:pStyle w:val="aa"/>
        <w:jc w:val="both"/>
        <w:rPr>
          <w:rFonts w:ascii="Simplified Arabic" w:hAnsi="Simplified Arabic" w:cs="Simplified Arabic"/>
          <w:b/>
          <w:bCs/>
          <w:sz w:val="28"/>
          <w:szCs w:val="28"/>
          <w:rtl/>
        </w:rPr>
      </w:pPr>
    </w:p>
    <w:p w:rsidR="0089736D" w:rsidRDefault="0089736D" w:rsidP="0089736D">
      <w:pPr>
        <w:pStyle w:val="aa"/>
        <w:jc w:val="both"/>
        <w:rPr>
          <w:rFonts w:ascii="Simplified Arabic" w:hAnsi="Simplified Arabic" w:cs="Simplified Arabic"/>
          <w:b/>
          <w:bCs/>
          <w:sz w:val="28"/>
          <w:szCs w:val="28"/>
          <w:rtl/>
        </w:rPr>
      </w:pPr>
    </w:p>
    <w:p w:rsidR="0089736D" w:rsidRPr="00EF223E" w:rsidRDefault="0089736D" w:rsidP="0089736D">
      <w:pPr>
        <w:pStyle w:val="aa"/>
        <w:jc w:val="both"/>
        <w:rPr>
          <w:rFonts w:ascii="Simplified Arabic" w:hAnsi="Simplified Arabic" w:cs="Simplified Arabic"/>
          <w:sz w:val="20"/>
          <w:szCs w:val="20"/>
          <w:rtl/>
        </w:rPr>
      </w:pPr>
      <w:r w:rsidRPr="00EF223E">
        <w:rPr>
          <w:rFonts w:ascii="Simplified Arabic" w:hAnsi="Simplified Arabic" w:cs="Simplified Arabic"/>
          <w:sz w:val="20"/>
          <w:szCs w:val="20"/>
          <w:rtl/>
        </w:rPr>
        <w:t>جدول(1)</w:t>
      </w:r>
      <w:r w:rsidRPr="00EF223E">
        <w:rPr>
          <w:rFonts w:ascii="Simplified Arabic" w:hAnsi="Simplified Arabic" w:cs="Simplified Arabic" w:hint="cs"/>
          <w:sz w:val="20"/>
          <w:szCs w:val="20"/>
          <w:rtl/>
        </w:rPr>
        <w:t xml:space="preserve"> يوضح</w:t>
      </w:r>
      <w:r w:rsidRPr="00EF223E">
        <w:rPr>
          <w:rFonts w:ascii="Simplified Arabic" w:hAnsi="Simplified Arabic" w:cs="Simplified Arabic"/>
          <w:sz w:val="20"/>
          <w:szCs w:val="20"/>
          <w:rtl/>
        </w:rPr>
        <w:t xml:space="preserve"> التصميم التجريبي</w:t>
      </w:r>
    </w:p>
    <w:tbl>
      <w:tblPr>
        <w:tblStyle w:val="a5"/>
        <w:tblpPr w:leftFromText="180" w:rightFromText="180" w:vertAnchor="text" w:horzAnchor="margin" w:tblpY="268"/>
        <w:bidiVisual/>
        <w:tblW w:w="4712" w:type="pct"/>
        <w:tblInd w:w="28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894"/>
        <w:gridCol w:w="1278"/>
        <w:gridCol w:w="1474"/>
        <w:gridCol w:w="1032"/>
      </w:tblGrid>
      <w:tr w:rsidR="0089736D" w:rsidRPr="00EF223E" w:rsidTr="00E86C5D">
        <w:trPr>
          <w:trHeight w:val="686"/>
        </w:trPr>
        <w:tc>
          <w:tcPr>
            <w:tcW w:w="956" w:type="pct"/>
            <w:vAlign w:val="center"/>
          </w:tcPr>
          <w:p w:rsidR="0089736D" w:rsidRPr="00EF223E" w:rsidRDefault="0089736D" w:rsidP="0089736D">
            <w:pPr>
              <w:pStyle w:val="aa"/>
              <w:jc w:val="center"/>
              <w:rPr>
                <w:rFonts w:ascii="Simplified Arabic" w:hAnsi="Simplified Arabic" w:cs="Simplified Arabic"/>
                <w:sz w:val="16"/>
                <w:szCs w:val="16"/>
                <w:rtl/>
              </w:rPr>
            </w:pPr>
            <w:r w:rsidRPr="00EF223E">
              <w:rPr>
                <w:rFonts w:ascii="Simplified Arabic" w:hAnsi="Simplified Arabic" w:cs="Simplified Arabic"/>
                <w:sz w:val="16"/>
                <w:szCs w:val="16"/>
                <w:rtl/>
              </w:rPr>
              <w:t>الاختبار</w:t>
            </w:r>
          </w:p>
          <w:p w:rsidR="0089736D" w:rsidRPr="00EF223E" w:rsidRDefault="0089736D" w:rsidP="0089736D">
            <w:pPr>
              <w:pStyle w:val="aa"/>
              <w:jc w:val="center"/>
              <w:rPr>
                <w:rFonts w:ascii="Simplified Arabic" w:hAnsi="Simplified Arabic" w:cs="Simplified Arabic"/>
                <w:sz w:val="16"/>
                <w:szCs w:val="16"/>
                <w:rtl/>
              </w:rPr>
            </w:pPr>
            <w:r w:rsidRPr="00EF223E">
              <w:rPr>
                <w:rFonts w:ascii="Simplified Arabic" w:hAnsi="Simplified Arabic" w:cs="Simplified Arabic"/>
                <w:sz w:val="16"/>
                <w:szCs w:val="16"/>
                <w:rtl/>
              </w:rPr>
              <w:t>القبلي</w:t>
            </w:r>
          </w:p>
        </w:tc>
        <w:tc>
          <w:tcPr>
            <w:tcW w:w="1366" w:type="pct"/>
            <w:vAlign w:val="center"/>
          </w:tcPr>
          <w:p w:rsidR="0089736D" w:rsidRPr="00EF223E" w:rsidRDefault="002E31B8" w:rsidP="0089736D">
            <w:pPr>
              <w:pStyle w:val="aa"/>
              <w:jc w:val="center"/>
              <w:rPr>
                <w:rFonts w:ascii="Simplified Arabic" w:hAnsi="Simplified Arabic" w:cs="Simplified Arabic"/>
                <w:sz w:val="16"/>
                <w:szCs w:val="16"/>
                <w:rtl/>
              </w:rPr>
            </w:pPr>
            <w:r>
              <w:rPr>
                <w:rFonts w:ascii="Simplified Arabic" w:hAnsi="Simplified Arabic" w:cs="Simplified Arabic"/>
                <w:noProof/>
                <w:sz w:val="16"/>
                <w:szCs w:val="16"/>
                <w:rtl/>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938" type="#_x0000_t66" style="position:absolute;left:0;text-align:left;margin-left:37.9pt;margin-top:0;width:27.75pt;height:25.25pt;z-index:25232281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" adj="9461,3982" fillcolor="#4472c4" strokecolor="#172c51" strokeweight="1pt"/>
              </w:pict>
            </w:r>
            <w:r w:rsidR="0089736D" w:rsidRPr="00EF223E">
              <w:rPr>
                <w:rFonts w:ascii="Simplified Arabic" w:hAnsi="Simplified Arabic" w:cs="Simplified Arabic"/>
                <w:sz w:val="16"/>
                <w:szCs w:val="16"/>
                <w:rtl/>
              </w:rPr>
              <w:t>المجموعة</w:t>
            </w:r>
          </w:p>
          <w:p w:rsidR="0089736D" w:rsidRPr="00EF223E" w:rsidRDefault="0089736D" w:rsidP="0089736D">
            <w:pPr>
              <w:pStyle w:val="aa"/>
              <w:jc w:val="center"/>
              <w:rPr>
                <w:rFonts w:ascii="Simplified Arabic" w:hAnsi="Simplified Arabic" w:cs="Simplified Arabic"/>
                <w:sz w:val="16"/>
                <w:szCs w:val="16"/>
                <w:rtl/>
              </w:rPr>
            </w:pPr>
            <w:r w:rsidRPr="00EF223E">
              <w:rPr>
                <w:rFonts w:ascii="Simplified Arabic" w:hAnsi="Simplified Arabic" w:cs="Simplified Arabic"/>
                <w:sz w:val="16"/>
                <w:szCs w:val="16"/>
                <w:rtl/>
              </w:rPr>
              <w:t>التجريبية</w:t>
            </w:r>
          </w:p>
        </w:tc>
        <w:tc>
          <w:tcPr>
            <w:tcW w:w="1575" w:type="pct"/>
            <w:vAlign w:val="center"/>
          </w:tcPr>
          <w:p w:rsidR="0089736D" w:rsidRPr="00EF223E" w:rsidRDefault="002E31B8" w:rsidP="0089736D">
            <w:pPr>
              <w:pStyle w:val="aa"/>
              <w:jc w:val="center"/>
              <w:rPr>
                <w:rFonts w:ascii="Simplified Arabic" w:hAnsi="Simplified Arabic" w:cs="Simplified Arabic"/>
                <w:sz w:val="16"/>
                <w:szCs w:val="16"/>
                <w:rtl/>
              </w:rPr>
            </w:pPr>
            <w:r>
              <w:rPr>
                <w:rFonts w:ascii="Simplified Arabic" w:hAnsi="Simplified Arabic" w:cs="Simplified Arabic"/>
                <w:noProof/>
                <w:sz w:val="16"/>
                <w:szCs w:val="16"/>
                <w:rtl/>
              </w:rPr>
              <w:pict>
                <v:shape id="_x0000_s1939" type="#_x0000_t66" style="position:absolute;left:0;text-align:left;margin-left:48.8pt;margin-top:1.4pt;width:35.2pt;height:25.25pt;z-index:25232384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" adj="9461,3982" fillcolor="#4472c4" strokecolor="#172c51" strokeweight="1pt"/>
              </w:pict>
            </w:r>
            <w:r w:rsidR="0089736D" w:rsidRPr="00EF223E">
              <w:rPr>
                <w:rFonts w:ascii="Simplified Arabic" w:hAnsi="Simplified Arabic" w:cs="Simplified Arabic"/>
                <w:sz w:val="16"/>
                <w:szCs w:val="16"/>
                <w:rtl/>
              </w:rPr>
              <w:t>تطبيق المنهاج</w:t>
            </w:r>
          </w:p>
          <w:p w:rsidR="0089736D" w:rsidRPr="00EF223E" w:rsidRDefault="0089736D" w:rsidP="0089736D">
            <w:pPr>
              <w:pStyle w:val="aa"/>
              <w:jc w:val="center"/>
              <w:rPr>
                <w:rFonts w:ascii="Simplified Arabic" w:hAnsi="Simplified Arabic" w:cs="Simplified Arabic"/>
                <w:sz w:val="16"/>
                <w:szCs w:val="16"/>
                <w:rtl/>
              </w:rPr>
            </w:pPr>
            <w:r w:rsidRPr="00EF223E">
              <w:rPr>
                <w:rFonts w:ascii="Simplified Arabic" w:hAnsi="Simplified Arabic" w:cs="Simplified Arabic"/>
                <w:sz w:val="16"/>
                <w:szCs w:val="16"/>
                <w:rtl/>
              </w:rPr>
              <w:t>التدريبي</w:t>
            </w:r>
          </w:p>
        </w:tc>
        <w:tc>
          <w:tcPr>
            <w:tcW w:w="1103" w:type="pct"/>
            <w:vAlign w:val="center"/>
          </w:tcPr>
          <w:p w:rsidR="0089736D" w:rsidRPr="00EF223E" w:rsidRDefault="002E31B8" w:rsidP="0089736D">
            <w:pPr>
              <w:pStyle w:val="aa"/>
              <w:jc w:val="center"/>
              <w:rPr>
                <w:rFonts w:ascii="Simplified Arabic" w:hAnsi="Simplified Arabic" w:cs="Simplified Arabic"/>
                <w:sz w:val="16"/>
                <w:szCs w:val="16"/>
                <w:rtl/>
              </w:rPr>
            </w:pPr>
            <w:r>
              <w:rPr>
                <w:rFonts w:ascii="Simplified Arabic" w:hAnsi="Simplified Arabic" w:cs="Simplified Arabic"/>
                <w:noProof/>
                <w:sz w:val="16"/>
                <w:szCs w:val="16"/>
                <w:rtl/>
              </w:rPr>
              <w:pict>
                <v:shape id="_x0000_s1937" type="#_x0000_t66" style="position:absolute;left:0;text-align:left;margin-left:39.5pt;margin-top:13.4pt;width:25.6pt;height:25.25pt;z-index:25232179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" adj="9461,3982" fillcolor="#4472c4" strokecolor="#172c51" strokeweight="1pt"/>
              </w:pict>
            </w:r>
            <w:r>
              <w:rPr>
                <w:rFonts w:ascii="Simplified Arabic" w:hAnsi="Simplified Arabic" w:cs="Simplified Arabic"/>
                <w:sz w:val="16"/>
                <w:szCs w:val="16"/>
                <w:rtl/>
              </w:rPr>
              <w:pict>
                <v:shape id="سهم: لليسار 21" o:spid="_x0000_s1934" type="#_x0000_t66" style="position:absolute;left:0;text-align:left;margin-left:10.6pt;margin-top:12.1pt;width:21.1pt;height:24.4pt;rotation:-90;z-index:25231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" adj="12927,3982" fillcolor="#4472c4" strokecolor="#172c51" strokeweight="1pt"/>
              </w:pict>
            </w:r>
            <w:r w:rsidR="0089736D" w:rsidRPr="00EF223E">
              <w:rPr>
                <w:rFonts w:ascii="Simplified Arabic" w:hAnsi="Simplified Arabic" w:cs="Simplified Arabic"/>
                <w:sz w:val="16"/>
                <w:szCs w:val="16"/>
                <w:rtl/>
              </w:rPr>
              <w:t>الاختبار البعدي</w:t>
            </w:r>
          </w:p>
        </w:tc>
      </w:tr>
      <w:tr w:rsidR="0089736D" w:rsidRPr="00EF223E" w:rsidTr="00E86C5D">
        <w:trPr>
          <w:trHeight w:val="555"/>
        </w:trPr>
        <w:tc>
          <w:tcPr>
            <w:tcW w:w="956" w:type="pct"/>
            <w:vAlign w:val="center"/>
          </w:tcPr>
          <w:p w:rsidR="0089736D" w:rsidRPr="00EF223E" w:rsidRDefault="0089736D" w:rsidP="0089736D">
            <w:pPr>
              <w:pStyle w:val="aa"/>
              <w:jc w:val="center"/>
              <w:rPr>
                <w:rFonts w:ascii="Simplified Arabic" w:hAnsi="Simplified Arabic" w:cs="Simplified Arabic"/>
                <w:sz w:val="16"/>
                <w:szCs w:val="16"/>
                <w:rtl/>
              </w:rPr>
            </w:pPr>
            <w:r w:rsidRPr="00EF223E">
              <w:rPr>
                <w:rFonts w:ascii="Simplified Arabic" w:hAnsi="Simplified Arabic" w:cs="Simplified Arabic"/>
                <w:sz w:val="16"/>
                <w:szCs w:val="16"/>
                <w:rtl/>
              </w:rPr>
              <w:t>التكافؤ</w:t>
            </w:r>
          </w:p>
        </w:tc>
        <w:tc>
          <w:tcPr>
            <w:tcW w:w="2941" w:type="pct"/>
            <w:gridSpan w:val="2"/>
            <w:vAlign w:val="center"/>
          </w:tcPr>
          <w:p w:rsidR="0089736D" w:rsidRPr="00EF223E" w:rsidRDefault="0089736D" w:rsidP="0089736D">
            <w:pPr>
              <w:pStyle w:val="aa"/>
              <w:jc w:val="center"/>
              <w:rPr>
                <w:rFonts w:ascii="Simplified Arabic" w:hAnsi="Simplified Arabic" w:cs="Simplified Arabic"/>
                <w:sz w:val="16"/>
                <w:szCs w:val="16"/>
                <w:rtl/>
              </w:rPr>
            </w:pPr>
            <w:r w:rsidRPr="00EF223E">
              <w:rPr>
                <w:rFonts w:ascii="Simplified Arabic" w:hAnsi="Simplified Arabic" w:cs="Simplified Arabic"/>
                <w:sz w:val="16"/>
                <w:szCs w:val="16"/>
                <w:rtl/>
              </w:rPr>
              <w:t>التصميم التجريبي</w:t>
            </w:r>
          </w:p>
        </w:tc>
        <w:tc>
          <w:tcPr>
            <w:tcW w:w="1103" w:type="pct"/>
            <w:vAlign w:val="center"/>
          </w:tcPr>
          <w:p w:rsidR="0089736D" w:rsidRPr="00EF223E" w:rsidRDefault="002E31B8" w:rsidP="0089736D">
            <w:pPr>
              <w:pStyle w:val="aa"/>
              <w:jc w:val="center"/>
              <w:rPr>
                <w:rFonts w:ascii="Simplified Arabic" w:hAnsi="Simplified Arabic" w:cs="Simplified Arabic"/>
                <w:sz w:val="16"/>
                <w:szCs w:val="16"/>
                <w:rtl/>
              </w:rPr>
            </w:pPr>
            <w:r>
              <w:rPr>
                <w:rFonts w:ascii="Simplified Arabic" w:hAnsi="Simplified Arabic" w:cs="Simplified Arabic"/>
                <w:sz w:val="16"/>
                <w:szCs w:val="16"/>
                <w:rtl/>
              </w:rPr>
              <w:pict>
                <v:shape id="_x0000_s1935" type="#_x0000_t66" style="position:absolute;left:0;text-align:left;margin-left:11.15pt;margin-top:10.55pt;width:23.8pt;height:22.9pt;rotation:90;z-index:25231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" adj="12927,3982" fillcolor="#4472c4" strokecolor="#172c51" strokeweight="1pt"/>
              </w:pict>
            </w:r>
            <w:r w:rsidR="0089736D" w:rsidRPr="00EF223E">
              <w:rPr>
                <w:rFonts w:ascii="Simplified Arabic" w:hAnsi="Simplified Arabic" w:cs="Simplified Arabic"/>
                <w:sz w:val="16"/>
                <w:szCs w:val="16"/>
                <w:rtl/>
              </w:rPr>
              <w:t>المقارنة</w:t>
            </w:r>
          </w:p>
        </w:tc>
      </w:tr>
      <w:tr w:rsidR="0089736D" w:rsidRPr="00EF223E" w:rsidTr="00E86C5D">
        <w:tc>
          <w:tcPr>
            <w:tcW w:w="956" w:type="pct"/>
            <w:vAlign w:val="center"/>
          </w:tcPr>
          <w:p w:rsidR="0089736D" w:rsidRPr="00EF223E" w:rsidRDefault="0089736D" w:rsidP="0089736D">
            <w:pPr>
              <w:pStyle w:val="aa"/>
              <w:jc w:val="center"/>
              <w:rPr>
                <w:rFonts w:ascii="Simplified Arabic" w:hAnsi="Simplified Arabic" w:cs="Simplified Arabic"/>
                <w:sz w:val="16"/>
                <w:szCs w:val="16"/>
                <w:rtl/>
              </w:rPr>
            </w:pPr>
            <w:r w:rsidRPr="00EF223E">
              <w:rPr>
                <w:rFonts w:ascii="Simplified Arabic" w:hAnsi="Simplified Arabic" w:cs="Simplified Arabic"/>
                <w:sz w:val="16"/>
                <w:szCs w:val="16"/>
                <w:rtl/>
              </w:rPr>
              <w:t>الاختبار</w:t>
            </w:r>
          </w:p>
          <w:p w:rsidR="0089736D" w:rsidRPr="00EF223E" w:rsidRDefault="0089736D" w:rsidP="0089736D">
            <w:pPr>
              <w:pStyle w:val="aa"/>
              <w:jc w:val="center"/>
              <w:rPr>
                <w:rFonts w:ascii="Simplified Arabic" w:hAnsi="Simplified Arabic" w:cs="Simplified Arabic"/>
                <w:sz w:val="16"/>
                <w:szCs w:val="16"/>
                <w:rtl/>
              </w:rPr>
            </w:pPr>
            <w:r w:rsidRPr="00EF223E">
              <w:rPr>
                <w:rFonts w:ascii="Simplified Arabic" w:hAnsi="Simplified Arabic" w:cs="Simplified Arabic"/>
                <w:sz w:val="16"/>
                <w:szCs w:val="16"/>
                <w:rtl/>
              </w:rPr>
              <w:t>القبلي</w:t>
            </w:r>
          </w:p>
        </w:tc>
        <w:tc>
          <w:tcPr>
            <w:tcW w:w="1366" w:type="pct"/>
            <w:vAlign w:val="center"/>
          </w:tcPr>
          <w:p w:rsidR="0089736D" w:rsidRPr="00EF223E" w:rsidRDefault="002E31B8" w:rsidP="0089736D">
            <w:pPr>
              <w:pStyle w:val="aa"/>
              <w:jc w:val="center"/>
              <w:rPr>
                <w:rFonts w:ascii="Simplified Arabic" w:hAnsi="Simplified Arabic" w:cs="Simplified Arabic"/>
                <w:sz w:val="16"/>
                <w:szCs w:val="16"/>
                <w:rtl/>
              </w:rPr>
            </w:pPr>
            <w:r>
              <w:rPr>
                <w:rFonts w:ascii="Simplified Arabic" w:hAnsi="Simplified Arabic" w:cs="Simplified Arabic"/>
                <w:noProof/>
                <w:sz w:val="16"/>
                <w:szCs w:val="16"/>
                <w:rtl/>
              </w:rPr>
              <w:pict>
                <v:shape id="_x0000_s1940" type="#_x0000_t66" style="position:absolute;left:0;text-align:left;margin-left:37.55pt;margin-top:-.15pt;width:27.75pt;height:25.25pt;z-index:25232486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" adj="9461,3982" fillcolor="#4472c4" strokecolor="#172c51" strokeweight="1pt"/>
              </w:pict>
            </w:r>
            <w:r w:rsidR="0089736D" w:rsidRPr="00EF223E">
              <w:rPr>
                <w:rFonts w:ascii="Simplified Arabic" w:hAnsi="Simplified Arabic" w:cs="Simplified Arabic"/>
                <w:sz w:val="16"/>
                <w:szCs w:val="16"/>
                <w:rtl/>
              </w:rPr>
              <w:t>المجموعة</w:t>
            </w:r>
          </w:p>
          <w:p w:rsidR="0089736D" w:rsidRPr="00EF223E" w:rsidRDefault="0089736D" w:rsidP="0089736D">
            <w:pPr>
              <w:pStyle w:val="aa"/>
              <w:jc w:val="center"/>
              <w:rPr>
                <w:rFonts w:ascii="Simplified Arabic" w:hAnsi="Simplified Arabic" w:cs="Simplified Arabic"/>
                <w:sz w:val="16"/>
                <w:szCs w:val="16"/>
                <w:rtl/>
              </w:rPr>
            </w:pPr>
            <w:r w:rsidRPr="00EF223E">
              <w:rPr>
                <w:rFonts w:ascii="Simplified Arabic" w:hAnsi="Simplified Arabic" w:cs="Simplified Arabic"/>
                <w:sz w:val="16"/>
                <w:szCs w:val="16"/>
                <w:rtl/>
              </w:rPr>
              <w:t>الضابطة</w:t>
            </w:r>
          </w:p>
        </w:tc>
        <w:tc>
          <w:tcPr>
            <w:tcW w:w="1575" w:type="pct"/>
            <w:vAlign w:val="center"/>
          </w:tcPr>
          <w:p w:rsidR="0089736D" w:rsidRPr="00EF223E" w:rsidRDefault="002E31B8" w:rsidP="0089736D">
            <w:pPr>
              <w:pStyle w:val="aa"/>
              <w:jc w:val="center"/>
              <w:rPr>
                <w:rFonts w:ascii="Simplified Arabic" w:hAnsi="Simplified Arabic" w:cs="Simplified Arabic"/>
                <w:sz w:val="16"/>
                <w:szCs w:val="16"/>
                <w:rtl/>
              </w:rPr>
            </w:pPr>
            <w:r w:rsidRPr="002E31B8">
              <w:rPr>
                <w:rFonts w:ascii="Simplified Arabic" w:hAnsi="Simplified Arabic" w:cs="Simplified Arabic"/>
                <w:b/>
                <w:bCs/>
                <w:noProof/>
                <w:sz w:val="28"/>
                <w:szCs w:val="28"/>
                <w:rtl/>
              </w:rPr>
              <w:pict>
                <v:shape id="_x0000_s1941" type="#_x0000_t66" style="position:absolute;left:0;text-align:left;margin-left:49.35pt;margin-top:.95pt;width:35.2pt;height:25.25pt;z-index:25232588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" adj="9461,3982" fillcolor="#4472c4" strokecolor="#172c51" strokeweight="1pt"/>
              </w:pict>
            </w:r>
            <w:r w:rsidR="0089736D" w:rsidRPr="00EF223E">
              <w:rPr>
                <w:rFonts w:ascii="Simplified Arabic" w:hAnsi="Simplified Arabic" w:cs="Simplified Arabic"/>
                <w:sz w:val="16"/>
                <w:szCs w:val="16"/>
                <w:rtl/>
              </w:rPr>
              <w:t>تطبيق المنهاج</w:t>
            </w:r>
          </w:p>
          <w:p w:rsidR="0089736D" w:rsidRPr="00EF223E" w:rsidRDefault="0089736D" w:rsidP="0089736D">
            <w:pPr>
              <w:pStyle w:val="aa"/>
              <w:jc w:val="center"/>
              <w:rPr>
                <w:rFonts w:ascii="Simplified Arabic" w:hAnsi="Simplified Arabic" w:cs="Simplified Arabic"/>
                <w:sz w:val="16"/>
                <w:szCs w:val="16"/>
                <w:rtl/>
              </w:rPr>
            </w:pPr>
            <w:r w:rsidRPr="00EF223E">
              <w:rPr>
                <w:rFonts w:ascii="Simplified Arabic" w:hAnsi="Simplified Arabic" w:cs="Simplified Arabic"/>
                <w:sz w:val="16"/>
                <w:szCs w:val="16"/>
                <w:rtl/>
              </w:rPr>
              <w:t>الاعتيادي</w:t>
            </w:r>
          </w:p>
        </w:tc>
        <w:tc>
          <w:tcPr>
            <w:tcW w:w="1103" w:type="pct"/>
            <w:vAlign w:val="center"/>
          </w:tcPr>
          <w:p w:rsidR="0089736D" w:rsidRPr="00EF223E" w:rsidRDefault="002E31B8" w:rsidP="0089736D">
            <w:pPr>
              <w:pStyle w:val="aa"/>
              <w:jc w:val="center"/>
              <w:rPr>
                <w:rFonts w:ascii="Simplified Arabic" w:hAnsi="Simplified Arabic" w:cs="Simplified Arabic"/>
                <w:sz w:val="16"/>
                <w:szCs w:val="16"/>
                <w:rtl/>
              </w:rPr>
            </w:pPr>
            <w:r>
              <w:rPr>
                <w:rFonts w:ascii="Simplified Arabic" w:hAnsi="Simplified Arabic" w:cs="Simplified Arabic"/>
                <w:sz w:val="16"/>
                <w:szCs w:val="16"/>
                <w:rtl/>
              </w:rPr>
              <w:pict>
                <v:shape id="_x0000_s1936" type="#_x0000_t66" style="position:absolute;left:0;text-align:left;margin-left:40.65pt;margin-top:-2.35pt;width:24.45pt;height:25.25pt;z-index:25232076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" adj="9461,3982" fillcolor="#4472c4" strokecolor="#172c51" strokeweight="1pt"/>
              </w:pict>
            </w:r>
            <w:r w:rsidR="0089736D" w:rsidRPr="00EF223E">
              <w:rPr>
                <w:rFonts w:ascii="Simplified Arabic" w:hAnsi="Simplified Arabic" w:cs="Simplified Arabic"/>
                <w:sz w:val="16"/>
                <w:szCs w:val="16"/>
                <w:rtl/>
              </w:rPr>
              <w:t>الاختبار البعدي</w:t>
            </w:r>
          </w:p>
        </w:tc>
      </w:tr>
    </w:tbl>
    <w:p w:rsidR="0089736D" w:rsidRPr="00921466" w:rsidRDefault="0089736D" w:rsidP="0089736D">
      <w:pPr>
        <w:pStyle w:val="aa"/>
        <w:jc w:val="both"/>
        <w:rPr>
          <w:rFonts w:ascii="Simplified Arabic" w:hAnsi="Simplified Arabic" w:cs="Simplified Arabic"/>
          <w:b/>
          <w:bCs/>
          <w:sz w:val="28"/>
          <w:szCs w:val="28"/>
          <w:rtl/>
        </w:rPr>
      </w:pPr>
      <w:r w:rsidRPr="00921466">
        <w:rPr>
          <w:rFonts w:ascii="Simplified Arabic" w:hAnsi="Simplified Arabic" w:cs="Simplified Arabic"/>
          <w:b/>
          <w:bCs/>
          <w:sz w:val="28"/>
          <w:szCs w:val="28"/>
          <w:rtl/>
        </w:rPr>
        <w:t>2-3مجتمع</w:t>
      </w:r>
      <w:r w:rsidR="00E86C5D">
        <w:rPr>
          <w:rFonts w:ascii="Simplified Arabic" w:hAnsi="Simplified Arabic" w:cs="Simplified Arabic" w:hint="cs"/>
          <w:b/>
          <w:bCs/>
          <w:sz w:val="28"/>
          <w:szCs w:val="28"/>
          <w:rtl/>
        </w:rPr>
        <w:t xml:space="preserve"> </w:t>
      </w:r>
      <w:r w:rsidRPr="00921466">
        <w:rPr>
          <w:rFonts w:ascii="Simplified Arabic" w:hAnsi="Simplified Arabic" w:cs="Simplified Arabic"/>
          <w:b/>
          <w:bCs/>
          <w:sz w:val="28"/>
          <w:szCs w:val="28"/>
          <w:rtl/>
        </w:rPr>
        <w:t>البحث</w:t>
      </w:r>
      <w:r w:rsidR="00E86C5D">
        <w:rPr>
          <w:rFonts w:ascii="Simplified Arabic" w:hAnsi="Simplified Arabic" w:cs="Simplified Arabic" w:hint="cs"/>
          <w:b/>
          <w:bCs/>
          <w:sz w:val="28"/>
          <w:szCs w:val="28"/>
          <w:rtl/>
        </w:rPr>
        <w:t xml:space="preserve"> </w:t>
      </w:r>
      <w:r w:rsidRPr="00921466">
        <w:rPr>
          <w:rFonts w:ascii="Simplified Arabic" w:hAnsi="Simplified Arabic" w:cs="Simplified Arabic"/>
          <w:b/>
          <w:bCs/>
          <w:sz w:val="28"/>
          <w:szCs w:val="28"/>
          <w:rtl/>
        </w:rPr>
        <w:t>وعينته</w:t>
      </w:r>
      <w:r>
        <w:rPr>
          <w:rFonts w:ascii="Simplified Arabic" w:hAnsi="Simplified Arabic" w:cs="Simplified Arabic" w:hint="cs"/>
          <w:b/>
          <w:bCs/>
          <w:sz w:val="28"/>
          <w:szCs w:val="28"/>
          <w:rtl/>
        </w:rPr>
        <w:t xml:space="preserve">: </w:t>
      </w:r>
      <w:r w:rsidRPr="00921466">
        <w:rPr>
          <w:rFonts w:ascii="Simplified Arabic" w:hAnsi="Simplified Arabic" w:cs="Simplified Arabic"/>
          <w:sz w:val="24"/>
          <w:szCs w:val="24"/>
          <w:rtl/>
        </w:rPr>
        <w:t>تم</w:t>
      </w:r>
      <w:r w:rsidR="00E86C5D">
        <w:rPr>
          <w:rFonts w:ascii="Simplified Arabic" w:hAnsi="Simplified Arabic" w:cs="Simplified Arabic" w:hint="cs"/>
          <w:sz w:val="24"/>
          <w:szCs w:val="24"/>
          <w:rtl/>
        </w:rPr>
        <w:t xml:space="preserve"> </w:t>
      </w:r>
      <w:r w:rsidRPr="00921466">
        <w:rPr>
          <w:rFonts w:ascii="Simplified Arabic" w:hAnsi="Simplified Arabic" w:cs="Simplified Arabic"/>
          <w:sz w:val="24"/>
          <w:szCs w:val="24"/>
          <w:rtl/>
        </w:rPr>
        <w:t>تحديد</w:t>
      </w:r>
      <w:r w:rsidR="00E86C5D">
        <w:rPr>
          <w:rFonts w:ascii="Simplified Arabic" w:hAnsi="Simplified Arabic" w:cs="Simplified Arabic" w:hint="cs"/>
          <w:sz w:val="24"/>
          <w:szCs w:val="24"/>
          <w:rtl/>
        </w:rPr>
        <w:t xml:space="preserve"> </w:t>
      </w:r>
      <w:r w:rsidRPr="00921466">
        <w:rPr>
          <w:rFonts w:ascii="Simplified Arabic" w:hAnsi="Simplified Arabic" w:cs="Simplified Arabic"/>
          <w:sz w:val="24"/>
          <w:szCs w:val="24"/>
          <w:rtl/>
        </w:rPr>
        <w:t>مجتمع</w:t>
      </w:r>
      <w:r w:rsidR="00E86C5D">
        <w:rPr>
          <w:rFonts w:ascii="Simplified Arabic" w:hAnsi="Simplified Arabic" w:cs="Simplified Arabic" w:hint="cs"/>
          <w:sz w:val="24"/>
          <w:szCs w:val="24"/>
          <w:rtl/>
        </w:rPr>
        <w:t xml:space="preserve"> </w:t>
      </w:r>
      <w:r w:rsidRPr="00921466">
        <w:rPr>
          <w:rFonts w:ascii="Simplified Arabic" w:hAnsi="Simplified Arabic" w:cs="Simplified Arabic"/>
          <w:sz w:val="24"/>
          <w:szCs w:val="24"/>
          <w:rtl/>
        </w:rPr>
        <w:t>البحث</w:t>
      </w:r>
      <w:r w:rsidR="00FD4999">
        <w:rPr>
          <w:rFonts w:ascii="Simplified Arabic" w:hAnsi="Simplified Arabic" w:cs="Simplified Arabic" w:hint="cs"/>
          <w:sz w:val="24"/>
          <w:szCs w:val="24"/>
          <w:rtl/>
        </w:rPr>
        <w:t xml:space="preserve"> </w:t>
      </w:r>
      <w:r w:rsidRPr="00921466">
        <w:rPr>
          <w:rFonts w:ascii="Simplified Arabic" w:hAnsi="Simplified Arabic" w:cs="Simplified Arabic"/>
          <w:sz w:val="24"/>
          <w:szCs w:val="24"/>
          <w:rtl/>
        </w:rPr>
        <w:t>بالطريقة</w:t>
      </w:r>
      <w:r w:rsidR="00E86C5D">
        <w:rPr>
          <w:rFonts w:ascii="Simplified Arabic" w:hAnsi="Simplified Arabic" w:cs="Simplified Arabic" w:hint="cs"/>
          <w:sz w:val="24"/>
          <w:szCs w:val="24"/>
          <w:rtl/>
        </w:rPr>
        <w:t xml:space="preserve"> </w:t>
      </w:r>
      <w:r w:rsidRPr="00921466">
        <w:rPr>
          <w:rFonts w:ascii="Simplified Arabic" w:hAnsi="Simplified Arabic" w:cs="Simplified Arabic"/>
          <w:sz w:val="24"/>
          <w:szCs w:val="24"/>
          <w:rtl/>
        </w:rPr>
        <w:t>العمدية</w:t>
      </w:r>
      <w:r w:rsidR="00E86C5D">
        <w:rPr>
          <w:rFonts w:ascii="Simplified Arabic" w:hAnsi="Simplified Arabic" w:cs="Simplified Arabic" w:hint="cs"/>
          <w:sz w:val="24"/>
          <w:szCs w:val="24"/>
          <w:rtl/>
        </w:rPr>
        <w:t xml:space="preserve"> </w:t>
      </w:r>
      <w:r w:rsidRPr="00921466">
        <w:rPr>
          <w:rFonts w:ascii="Simplified Arabic" w:hAnsi="Simplified Arabic" w:cs="Simplified Arabic"/>
          <w:sz w:val="24"/>
          <w:szCs w:val="24"/>
          <w:rtl/>
        </w:rPr>
        <w:t>من</w:t>
      </w:r>
      <w:r w:rsidR="00E86C5D">
        <w:rPr>
          <w:rFonts w:ascii="Simplified Arabic" w:hAnsi="Simplified Arabic" w:cs="Simplified Arabic" w:hint="cs"/>
          <w:sz w:val="24"/>
          <w:szCs w:val="24"/>
          <w:rtl/>
        </w:rPr>
        <w:t xml:space="preserve"> </w:t>
      </w:r>
      <w:r w:rsidRPr="00921466">
        <w:rPr>
          <w:rFonts w:ascii="Simplified Arabic" w:hAnsi="Simplified Arabic" w:cs="Simplified Arabic"/>
          <w:sz w:val="24"/>
          <w:szCs w:val="24"/>
          <w:rtl/>
        </w:rPr>
        <w:t>لاعبي</w:t>
      </w:r>
      <w:r w:rsidR="00E86C5D">
        <w:rPr>
          <w:rFonts w:ascii="Simplified Arabic" w:hAnsi="Simplified Arabic" w:cs="Simplified Arabic" w:hint="cs"/>
          <w:sz w:val="24"/>
          <w:szCs w:val="24"/>
          <w:rtl/>
        </w:rPr>
        <w:t xml:space="preserve"> </w:t>
      </w:r>
      <w:r w:rsidRPr="00921466">
        <w:rPr>
          <w:rFonts w:ascii="Simplified Arabic" w:hAnsi="Simplified Arabic" w:cs="Simplified Arabic"/>
          <w:sz w:val="24"/>
          <w:szCs w:val="24"/>
          <w:rtl/>
        </w:rPr>
        <w:t>شباب الديوانية</w:t>
      </w:r>
      <w:r w:rsidR="00E86C5D">
        <w:rPr>
          <w:rFonts w:ascii="Simplified Arabic" w:hAnsi="Simplified Arabic" w:cs="Simplified Arabic" w:hint="cs"/>
          <w:sz w:val="24"/>
          <w:szCs w:val="24"/>
          <w:rtl/>
        </w:rPr>
        <w:t xml:space="preserve"> </w:t>
      </w:r>
      <w:r w:rsidRPr="00921466">
        <w:rPr>
          <w:rFonts w:ascii="Simplified Arabic" w:hAnsi="Simplified Arabic" w:cs="Simplified Arabic"/>
          <w:sz w:val="24"/>
          <w:szCs w:val="24"/>
          <w:rtl/>
        </w:rPr>
        <w:t>للموسم</w:t>
      </w:r>
      <w:r w:rsidR="00E86C5D">
        <w:rPr>
          <w:rFonts w:ascii="Simplified Arabic" w:hAnsi="Simplified Arabic" w:cs="Simplified Arabic" w:hint="cs"/>
          <w:sz w:val="24"/>
          <w:szCs w:val="24"/>
          <w:rtl/>
        </w:rPr>
        <w:t xml:space="preserve"> </w:t>
      </w:r>
      <w:r w:rsidRPr="00921466">
        <w:rPr>
          <w:rFonts w:ascii="Simplified Arabic" w:hAnsi="Simplified Arabic" w:cs="Simplified Arabic"/>
          <w:sz w:val="24"/>
          <w:szCs w:val="24"/>
          <w:rtl/>
        </w:rPr>
        <w:t>الكروي</w:t>
      </w:r>
      <w:r w:rsidR="00E86C5D">
        <w:rPr>
          <w:rFonts w:ascii="Simplified Arabic" w:hAnsi="Simplified Arabic" w:cs="Simplified Arabic" w:hint="cs"/>
          <w:sz w:val="24"/>
          <w:szCs w:val="24"/>
          <w:rtl/>
        </w:rPr>
        <w:t xml:space="preserve"> </w:t>
      </w:r>
      <w:r w:rsidRPr="00921466">
        <w:rPr>
          <w:rFonts w:ascii="Simplified Arabic" w:hAnsi="Simplified Arabic" w:cs="Simplified Arabic"/>
          <w:sz w:val="24"/>
          <w:szCs w:val="24"/>
          <w:rtl/>
        </w:rPr>
        <w:t>2023</w:t>
      </w:r>
      <w:r>
        <w:rPr>
          <w:rFonts w:ascii="Simplified Arabic" w:hAnsi="Simplified Arabic" w:cs="Simplified Arabic" w:hint="cs"/>
          <w:sz w:val="24"/>
          <w:szCs w:val="24"/>
          <w:rtl/>
        </w:rPr>
        <w:t>/</w:t>
      </w:r>
      <w:r w:rsidRPr="00921466">
        <w:rPr>
          <w:rFonts w:ascii="Simplified Arabic" w:hAnsi="Simplified Arabic" w:cs="Simplified Arabic"/>
          <w:sz w:val="24"/>
          <w:szCs w:val="24"/>
          <w:rtl/>
        </w:rPr>
        <w:t>2024 والبالغ</w:t>
      </w:r>
      <w:r w:rsidR="00E86C5D">
        <w:rPr>
          <w:rFonts w:ascii="Simplified Arabic" w:hAnsi="Simplified Arabic" w:cs="Simplified Arabic" w:hint="cs"/>
          <w:sz w:val="24"/>
          <w:szCs w:val="24"/>
          <w:rtl/>
        </w:rPr>
        <w:t xml:space="preserve"> </w:t>
      </w:r>
      <w:r w:rsidRPr="00921466">
        <w:rPr>
          <w:rFonts w:ascii="Simplified Arabic" w:hAnsi="Simplified Arabic" w:cs="Simplified Arabic"/>
          <w:sz w:val="24"/>
          <w:szCs w:val="24"/>
          <w:rtl/>
        </w:rPr>
        <w:t>عددهم(25) لاعبا إذ اختار الباحث</w:t>
      </w:r>
      <w:r w:rsidR="00FD4999">
        <w:rPr>
          <w:rFonts w:ascii="Simplified Arabic" w:hAnsi="Simplified Arabic" w:cs="Simplified Arabic" w:hint="cs"/>
          <w:sz w:val="24"/>
          <w:szCs w:val="24"/>
          <w:rtl/>
        </w:rPr>
        <w:t xml:space="preserve"> </w:t>
      </w:r>
      <w:r w:rsidRPr="00921466">
        <w:rPr>
          <w:rFonts w:ascii="Simplified Arabic" w:hAnsi="Simplified Arabic" w:cs="Simplified Arabic"/>
          <w:sz w:val="24"/>
          <w:szCs w:val="24"/>
          <w:rtl/>
        </w:rPr>
        <w:t>عينة</w:t>
      </w:r>
      <w:r w:rsidR="00FD4999">
        <w:rPr>
          <w:rFonts w:ascii="Simplified Arabic" w:hAnsi="Simplified Arabic" w:cs="Simplified Arabic" w:hint="cs"/>
          <w:sz w:val="24"/>
          <w:szCs w:val="24"/>
          <w:rtl/>
        </w:rPr>
        <w:t xml:space="preserve"> </w:t>
      </w:r>
      <w:r w:rsidRPr="00921466">
        <w:rPr>
          <w:rFonts w:ascii="Simplified Arabic" w:hAnsi="Simplified Arabic" w:cs="Simplified Arabic"/>
          <w:sz w:val="24"/>
          <w:szCs w:val="24"/>
          <w:rtl/>
        </w:rPr>
        <w:t>البحث</w:t>
      </w:r>
      <w:r w:rsidR="00FD4999">
        <w:rPr>
          <w:rFonts w:ascii="Simplified Arabic" w:hAnsi="Simplified Arabic" w:cs="Simplified Arabic" w:hint="cs"/>
          <w:sz w:val="24"/>
          <w:szCs w:val="24"/>
          <w:rtl/>
        </w:rPr>
        <w:t xml:space="preserve"> </w:t>
      </w:r>
      <w:r w:rsidRPr="00921466">
        <w:rPr>
          <w:rFonts w:ascii="Simplified Arabic" w:hAnsi="Simplified Arabic" w:cs="Simplified Arabic"/>
          <w:sz w:val="24"/>
          <w:szCs w:val="24"/>
          <w:rtl/>
        </w:rPr>
        <w:t>من</w:t>
      </w:r>
      <w:r w:rsidR="00FD4999">
        <w:rPr>
          <w:rFonts w:ascii="Simplified Arabic" w:hAnsi="Simplified Arabic" w:cs="Simplified Arabic" w:hint="cs"/>
          <w:sz w:val="24"/>
          <w:szCs w:val="24"/>
          <w:rtl/>
        </w:rPr>
        <w:t xml:space="preserve"> </w:t>
      </w:r>
      <w:r w:rsidRPr="00921466">
        <w:rPr>
          <w:rFonts w:ascii="Simplified Arabic" w:hAnsi="Simplified Arabic" w:cs="Simplified Arabic"/>
          <w:sz w:val="24"/>
          <w:szCs w:val="24"/>
          <w:rtl/>
        </w:rPr>
        <w:t>(24)</w:t>
      </w:r>
      <w:r w:rsidR="00FD4999">
        <w:rPr>
          <w:rFonts w:ascii="Simplified Arabic" w:hAnsi="Simplified Arabic" w:cs="Simplified Arabic" w:hint="cs"/>
          <w:sz w:val="24"/>
          <w:szCs w:val="24"/>
          <w:rtl/>
        </w:rPr>
        <w:t xml:space="preserve"> </w:t>
      </w:r>
      <w:r w:rsidRPr="00921466">
        <w:rPr>
          <w:rFonts w:ascii="Simplified Arabic" w:hAnsi="Simplified Arabic" w:cs="Simplified Arabic"/>
          <w:sz w:val="24"/>
          <w:szCs w:val="24"/>
          <w:rtl/>
        </w:rPr>
        <w:t>لاعباً</w:t>
      </w:r>
      <w:r w:rsidR="00FD4999">
        <w:rPr>
          <w:rFonts w:ascii="Simplified Arabic" w:hAnsi="Simplified Arabic" w:cs="Simplified Arabic" w:hint="cs"/>
          <w:sz w:val="24"/>
          <w:szCs w:val="24"/>
          <w:rtl/>
        </w:rPr>
        <w:t xml:space="preserve"> </w:t>
      </w:r>
      <w:r w:rsidRPr="00921466">
        <w:rPr>
          <w:rFonts w:ascii="Simplified Arabic" w:hAnsi="Simplified Arabic" w:cs="Simplified Arabic"/>
          <w:sz w:val="24"/>
          <w:szCs w:val="24"/>
          <w:rtl/>
        </w:rPr>
        <w:t>يمثلون</w:t>
      </w:r>
      <w:r w:rsidR="00FD4999">
        <w:rPr>
          <w:rFonts w:ascii="Simplified Arabic" w:hAnsi="Simplified Arabic" w:cs="Simplified Arabic" w:hint="cs"/>
          <w:sz w:val="24"/>
          <w:szCs w:val="24"/>
          <w:rtl/>
        </w:rPr>
        <w:t xml:space="preserve"> </w:t>
      </w:r>
      <w:r w:rsidRPr="00921466">
        <w:rPr>
          <w:rFonts w:ascii="Simplified Arabic" w:hAnsi="Simplified Arabic" w:cs="Simplified Arabic"/>
          <w:sz w:val="24"/>
          <w:szCs w:val="24"/>
          <w:rtl/>
        </w:rPr>
        <w:t>نسبة</w:t>
      </w:r>
      <w:r w:rsidR="00FD4999">
        <w:rPr>
          <w:rFonts w:ascii="Simplified Arabic" w:hAnsi="Simplified Arabic" w:cs="Simplified Arabic" w:hint="cs"/>
          <w:sz w:val="24"/>
          <w:szCs w:val="24"/>
          <w:rtl/>
        </w:rPr>
        <w:t xml:space="preserve"> </w:t>
      </w:r>
      <w:r w:rsidRPr="00921466">
        <w:rPr>
          <w:rFonts w:ascii="Simplified Arabic" w:hAnsi="Simplified Arabic" w:cs="Simplified Arabic"/>
          <w:sz w:val="24"/>
          <w:szCs w:val="24"/>
          <w:rtl/>
        </w:rPr>
        <w:t>(93.10%) من</w:t>
      </w:r>
      <w:r w:rsidR="00FD4999">
        <w:rPr>
          <w:rFonts w:ascii="Simplified Arabic" w:hAnsi="Simplified Arabic" w:cs="Simplified Arabic" w:hint="cs"/>
          <w:sz w:val="24"/>
          <w:szCs w:val="24"/>
          <w:rtl/>
        </w:rPr>
        <w:t xml:space="preserve"> </w:t>
      </w:r>
      <w:r w:rsidRPr="00921466">
        <w:rPr>
          <w:rFonts w:ascii="Simplified Arabic" w:hAnsi="Simplified Arabic" w:cs="Simplified Arabic"/>
          <w:sz w:val="24"/>
          <w:szCs w:val="24"/>
          <w:rtl/>
        </w:rPr>
        <w:t>مجتمع</w:t>
      </w:r>
      <w:r w:rsidR="00FD4999">
        <w:rPr>
          <w:rFonts w:ascii="Simplified Arabic" w:hAnsi="Simplified Arabic" w:cs="Simplified Arabic" w:hint="cs"/>
          <w:sz w:val="24"/>
          <w:szCs w:val="24"/>
          <w:rtl/>
        </w:rPr>
        <w:t xml:space="preserve"> </w:t>
      </w:r>
      <w:r w:rsidRPr="00921466">
        <w:rPr>
          <w:rFonts w:ascii="Simplified Arabic" w:hAnsi="Simplified Arabic" w:cs="Simplified Arabic"/>
          <w:sz w:val="24"/>
          <w:szCs w:val="24"/>
          <w:rtl/>
        </w:rPr>
        <w:t>البحث،</w:t>
      </w:r>
      <w:r w:rsidR="00FD4999">
        <w:rPr>
          <w:rFonts w:ascii="Simplified Arabic" w:hAnsi="Simplified Arabic" w:cs="Simplified Arabic" w:hint="cs"/>
          <w:sz w:val="24"/>
          <w:szCs w:val="24"/>
          <w:rtl/>
        </w:rPr>
        <w:t xml:space="preserve"> </w:t>
      </w:r>
      <w:r w:rsidRPr="00921466">
        <w:rPr>
          <w:rFonts w:ascii="Simplified Arabic" w:hAnsi="Simplified Arabic" w:cs="Simplified Arabic"/>
          <w:sz w:val="24"/>
          <w:szCs w:val="24"/>
          <w:rtl/>
        </w:rPr>
        <w:t>وقسمت</w:t>
      </w:r>
      <w:r w:rsidR="00FD4999">
        <w:rPr>
          <w:rFonts w:ascii="Simplified Arabic" w:hAnsi="Simplified Arabic" w:cs="Simplified Arabic" w:hint="cs"/>
          <w:sz w:val="24"/>
          <w:szCs w:val="24"/>
          <w:rtl/>
        </w:rPr>
        <w:t xml:space="preserve"> </w:t>
      </w:r>
      <w:r w:rsidRPr="00921466">
        <w:rPr>
          <w:rFonts w:ascii="Simplified Arabic" w:hAnsi="Simplified Arabic" w:cs="Simplified Arabic"/>
          <w:sz w:val="24"/>
          <w:szCs w:val="24"/>
          <w:rtl/>
        </w:rPr>
        <w:t>هذه</w:t>
      </w:r>
      <w:r w:rsidR="00FD4999">
        <w:rPr>
          <w:rFonts w:ascii="Simplified Arabic" w:hAnsi="Simplified Arabic" w:cs="Simplified Arabic" w:hint="cs"/>
          <w:sz w:val="24"/>
          <w:szCs w:val="24"/>
          <w:rtl/>
        </w:rPr>
        <w:t xml:space="preserve"> </w:t>
      </w:r>
      <w:r w:rsidRPr="00921466">
        <w:rPr>
          <w:rFonts w:ascii="Simplified Arabic" w:hAnsi="Simplified Arabic" w:cs="Simplified Arabic"/>
          <w:sz w:val="24"/>
          <w:szCs w:val="24"/>
          <w:rtl/>
        </w:rPr>
        <w:t>العينة</w:t>
      </w:r>
      <w:r w:rsidR="00FD4999">
        <w:rPr>
          <w:rFonts w:ascii="Simplified Arabic" w:hAnsi="Simplified Arabic" w:cs="Simplified Arabic" w:hint="cs"/>
          <w:sz w:val="24"/>
          <w:szCs w:val="24"/>
          <w:rtl/>
        </w:rPr>
        <w:t xml:space="preserve"> </w:t>
      </w:r>
      <w:r w:rsidRPr="00921466">
        <w:rPr>
          <w:rFonts w:ascii="Simplified Arabic" w:hAnsi="Simplified Arabic" w:cs="Simplified Arabic"/>
          <w:sz w:val="24"/>
          <w:szCs w:val="24"/>
          <w:rtl/>
        </w:rPr>
        <w:t>الى</w:t>
      </w:r>
      <w:r w:rsidR="00FD4999">
        <w:rPr>
          <w:rFonts w:ascii="Simplified Arabic" w:hAnsi="Simplified Arabic" w:cs="Simplified Arabic" w:hint="cs"/>
          <w:sz w:val="24"/>
          <w:szCs w:val="24"/>
          <w:rtl/>
        </w:rPr>
        <w:t xml:space="preserve"> </w:t>
      </w:r>
      <w:r w:rsidRPr="00921466">
        <w:rPr>
          <w:rFonts w:ascii="Simplified Arabic" w:hAnsi="Simplified Arabic" w:cs="Simplified Arabic"/>
          <w:sz w:val="24"/>
          <w:szCs w:val="24"/>
          <w:rtl/>
        </w:rPr>
        <w:t>استطلاعية (</w:t>
      </w:r>
      <w:r>
        <w:rPr>
          <w:rFonts w:ascii="Simplified Arabic" w:hAnsi="Simplified Arabic" w:cs="Simplified Arabic" w:hint="cs"/>
          <w:sz w:val="24"/>
          <w:szCs w:val="24"/>
          <w:rtl/>
        </w:rPr>
        <w:t>3</w:t>
      </w:r>
      <w:r w:rsidRPr="00921466">
        <w:rPr>
          <w:rFonts w:ascii="Simplified Arabic" w:hAnsi="Simplified Arabic" w:cs="Simplified Arabic"/>
          <w:sz w:val="24"/>
          <w:szCs w:val="24"/>
          <w:rtl/>
        </w:rPr>
        <w:t>) لاعبين و (</w:t>
      </w:r>
      <w:r>
        <w:rPr>
          <w:rFonts w:ascii="Simplified Arabic" w:hAnsi="Simplified Arabic" w:cs="Simplified Arabic" w:hint="cs"/>
          <w:sz w:val="24"/>
          <w:szCs w:val="24"/>
          <w:rtl/>
        </w:rPr>
        <w:t>22</w:t>
      </w:r>
      <w:r w:rsidRPr="00921466">
        <w:rPr>
          <w:rFonts w:ascii="Simplified Arabic" w:hAnsi="Simplified Arabic" w:cs="Simplified Arabic"/>
          <w:sz w:val="24"/>
          <w:szCs w:val="24"/>
          <w:rtl/>
        </w:rPr>
        <w:t>) لاعب لعينة التجربة الرئيسة إذ قسمت الى مجموعتين</w:t>
      </w:r>
      <w:r w:rsidR="00FD4999">
        <w:rPr>
          <w:rFonts w:ascii="Simplified Arabic" w:hAnsi="Simplified Arabic" w:cs="Simplified Arabic" w:hint="cs"/>
          <w:sz w:val="24"/>
          <w:szCs w:val="24"/>
          <w:rtl/>
        </w:rPr>
        <w:t xml:space="preserve"> </w:t>
      </w:r>
      <w:r w:rsidRPr="00921466">
        <w:rPr>
          <w:rFonts w:ascii="Simplified Arabic" w:hAnsi="Simplified Arabic" w:cs="Simplified Arabic"/>
          <w:sz w:val="24"/>
          <w:szCs w:val="24"/>
          <w:rtl/>
        </w:rPr>
        <w:t>متكافئتين ضابطة وتجريبية</w:t>
      </w:r>
      <w:r w:rsidR="00FD4999">
        <w:rPr>
          <w:rFonts w:ascii="Simplified Arabic" w:hAnsi="Simplified Arabic" w:cs="Simplified Arabic" w:hint="cs"/>
          <w:sz w:val="24"/>
          <w:szCs w:val="24"/>
          <w:rtl/>
        </w:rPr>
        <w:t xml:space="preserve"> </w:t>
      </w:r>
      <w:r w:rsidRPr="00921466">
        <w:rPr>
          <w:rFonts w:ascii="Simplified Arabic" w:hAnsi="Simplified Arabic" w:cs="Simplified Arabic"/>
          <w:sz w:val="24"/>
          <w:szCs w:val="24"/>
          <w:rtl/>
        </w:rPr>
        <w:t>من</w:t>
      </w:r>
      <w:r w:rsidR="00FD4999">
        <w:rPr>
          <w:rFonts w:ascii="Simplified Arabic" w:hAnsi="Simplified Arabic" w:cs="Simplified Arabic" w:hint="cs"/>
          <w:sz w:val="24"/>
          <w:szCs w:val="24"/>
          <w:rtl/>
        </w:rPr>
        <w:t xml:space="preserve"> </w:t>
      </w:r>
      <w:r w:rsidRPr="00921466">
        <w:rPr>
          <w:rFonts w:ascii="Simplified Arabic" w:hAnsi="Simplified Arabic" w:cs="Simplified Arabic"/>
          <w:sz w:val="24"/>
          <w:szCs w:val="24"/>
          <w:rtl/>
        </w:rPr>
        <w:t>خلال</w:t>
      </w:r>
      <w:r w:rsidR="00FD4999">
        <w:rPr>
          <w:rFonts w:ascii="Simplified Arabic" w:hAnsi="Simplified Arabic" w:cs="Simplified Arabic" w:hint="cs"/>
          <w:sz w:val="24"/>
          <w:szCs w:val="24"/>
          <w:rtl/>
        </w:rPr>
        <w:t xml:space="preserve"> </w:t>
      </w:r>
      <w:r w:rsidRPr="00921466">
        <w:rPr>
          <w:rFonts w:ascii="Simplified Arabic" w:hAnsi="Simplified Arabic" w:cs="Simplified Arabic" w:hint="cs"/>
          <w:sz w:val="24"/>
          <w:szCs w:val="24"/>
          <w:rtl/>
        </w:rPr>
        <w:t>إتباع</w:t>
      </w:r>
      <w:r w:rsidR="00FD4999">
        <w:rPr>
          <w:rFonts w:ascii="Simplified Arabic" w:hAnsi="Simplified Arabic" w:cs="Simplified Arabic" w:hint="cs"/>
          <w:sz w:val="24"/>
          <w:szCs w:val="24"/>
          <w:rtl/>
        </w:rPr>
        <w:t xml:space="preserve"> </w:t>
      </w:r>
      <w:r w:rsidRPr="00921466">
        <w:rPr>
          <w:rFonts w:ascii="Simplified Arabic" w:hAnsi="Simplified Arabic" w:cs="Simplified Arabic"/>
          <w:sz w:val="24"/>
          <w:szCs w:val="24"/>
          <w:rtl/>
        </w:rPr>
        <w:t>طريقة</w:t>
      </w:r>
      <w:r w:rsidR="00FD4999">
        <w:rPr>
          <w:rFonts w:ascii="Simplified Arabic" w:hAnsi="Simplified Arabic" w:cs="Simplified Arabic" w:hint="cs"/>
          <w:sz w:val="24"/>
          <w:szCs w:val="24"/>
          <w:rtl/>
        </w:rPr>
        <w:t xml:space="preserve"> </w:t>
      </w:r>
      <w:r w:rsidRPr="00921466">
        <w:rPr>
          <w:rFonts w:ascii="Simplified Arabic" w:hAnsi="Simplified Arabic" w:cs="Simplified Arabic"/>
          <w:sz w:val="24"/>
          <w:szCs w:val="24"/>
          <w:rtl/>
        </w:rPr>
        <w:t>الاختيار</w:t>
      </w:r>
      <w:r w:rsidR="00FD4999">
        <w:rPr>
          <w:rFonts w:ascii="Simplified Arabic" w:hAnsi="Simplified Arabic" w:cs="Simplified Arabic" w:hint="cs"/>
          <w:sz w:val="24"/>
          <w:szCs w:val="24"/>
          <w:rtl/>
        </w:rPr>
        <w:t xml:space="preserve"> </w:t>
      </w:r>
      <w:r w:rsidRPr="00921466">
        <w:rPr>
          <w:rFonts w:ascii="Simplified Arabic" w:hAnsi="Simplified Arabic" w:cs="Simplified Arabic"/>
          <w:sz w:val="24"/>
          <w:szCs w:val="24"/>
          <w:rtl/>
        </w:rPr>
        <w:t>العشوائي</w:t>
      </w:r>
      <w:r w:rsidR="00FD4999">
        <w:rPr>
          <w:rFonts w:ascii="Simplified Arabic" w:hAnsi="Simplified Arabic" w:cs="Simplified Arabic" w:hint="cs"/>
          <w:sz w:val="24"/>
          <w:szCs w:val="24"/>
          <w:rtl/>
        </w:rPr>
        <w:t xml:space="preserve"> </w:t>
      </w:r>
      <w:r w:rsidRPr="00921466">
        <w:rPr>
          <w:rFonts w:ascii="Simplified Arabic" w:hAnsi="Simplified Arabic" w:cs="Simplified Arabic"/>
          <w:sz w:val="24"/>
          <w:szCs w:val="24"/>
          <w:rtl/>
        </w:rPr>
        <w:t>باستعمال القرعة وبواقع</w:t>
      </w:r>
      <w:r w:rsidR="00FD4999">
        <w:rPr>
          <w:rFonts w:ascii="Simplified Arabic" w:hAnsi="Simplified Arabic" w:cs="Simplified Arabic" w:hint="cs"/>
          <w:sz w:val="24"/>
          <w:szCs w:val="24"/>
          <w:rtl/>
        </w:rPr>
        <w:t xml:space="preserve"> </w:t>
      </w:r>
      <w:r w:rsidRPr="00921466">
        <w:rPr>
          <w:rFonts w:ascii="Simplified Arabic" w:hAnsi="Simplified Arabic" w:cs="Simplified Arabic"/>
          <w:sz w:val="24"/>
          <w:szCs w:val="24"/>
        </w:rPr>
        <w:t>)</w:t>
      </w:r>
      <w:r w:rsidRPr="00921466">
        <w:rPr>
          <w:rFonts w:ascii="Simplified Arabic" w:hAnsi="Simplified Arabic" w:cs="Simplified Arabic"/>
          <w:sz w:val="24"/>
          <w:szCs w:val="24"/>
          <w:rtl/>
        </w:rPr>
        <w:t>11) لاعباً</w:t>
      </w:r>
      <w:r w:rsidR="00FD4999">
        <w:rPr>
          <w:rFonts w:ascii="Simplified Arabic" w:hAnsi="Simplified Arabic" w:cs="Simplified Arabic" w:hint="cs"/>
          <w:sz w:val="24"/>
          <w:szCs w:val="24"/>
          <w:rtl/>
        </w:rPr>
        <w:t xml:space="preserve"> </w:t>
      </w:r>
      <w:r w:rsidRPr="00921466">
        <w:rPr>
          <w:rFonts w:ascii="Simplified Arabic" w:hAnsi="Simplified Arabic" w:cs="Simplified Arabic"/>
          <w:sz w:val="24"/>
          <w:szCs w:val="24"/>
          <w:rtl/>
        </w:rPr>
        <w:t>لكل</w:t>
      </w:r>
      <w:r w:rsidR="00FD4999">
        <w:rPr>
          <w:rFonts w:ascii="Simplified Arabic" w:hAnsi="Simplified Arabic" w:cs="Simplified Arabic" w:hint="cs"/>
          <w:sz w:val="24"/>
          <w:szCs w:val="24"/>
          <w:rtl/>
        </w:rPr>
        <w:t xml:space="preserve"> </w:t>
      </w:r>
      <w:r w:rsidRPr="00921466">
        <w:rPr>
          <w:rFonts w:ascii="Simplified Arabic" w:hAnsi="Simplified Arabic" w:cs="Simplified Arabic"/>
          <w:sz w:val="24"/>
          <w:szCs w:val="24"/>
          <w:rtl/>
        </w:rPr>
        <w:t>مجموعة.</w:t>
      </w:r>
    </w:p>
    <w:p w:rsidR="0089736D" w:rsidRPr="00032AB9" w:rsidRDefault="0089736D" w:rsidP="0089736D">
      <w:pPr>
        <w:pStyle w:val="aa"/>
        <w:jc w:val="both"/>
        <w:rPr>
          <w:rFonts w:ascii="Simplified Arabic" w:hAnsi="Simplified Arabic" w:cs="Simplified Arabic"/>
          <w:b/>
          <w:bCs/>
          <w:sz w:val="28"/>
          <w:szCs w:val="28"/>
          <w:rtl/>
        </w:rPr>
      </w:pPr>
      <w:r w:rsidRPr="00032AB9">
        <w:rPr>
          <w:rFonts w:ascii="Simplified Arabic" w:hAnsi="Simplified Arabic" w:cs="Simplified Arabic"/>
          <w:b/>
          <w:bCs/>
          <w:sz w:val="28"/>
          <w:szCs w:val="28"/>
          <w:rtl/>
        </w:rPr>
        <w:t>2</w:t>
      </w:r>
      <w:r w:rsidRPr="00032AB9">
        <w:rPr>
          <w:rFonts w:ascii="Simplified Arabic" w:hAnsi="Simplified Arabic" w:cs="Simplified Arabic"/>
          <w:b/>
          <w:bCs/>
          <w:sz w:val="28"/>
          <w:szCs w:val="28"/>
          <w:rtl/>
          <w:lang w:bidi="ar-IQ"/>
        </w:rPr>
        <w:t>-4 تجانس وتكافؤ عينة</w:t>
      </w:r>
      <w:r w:rsidRPr="00032AB9">
        <w:rPr>
          <w:rFonts w:ascii="Simplified Arabic" w:hAnsi="Simplified Arabic" w:cs="Simplified Arabic"/>
          <w:b/>
          <w:bCs/>
          <w:sz w:val="28"/>
          <w:szCs w:val="28"/>
          <w:rtl/>
        </w:rPr>
        <w:t xml:space="preserve"> البحث:</w:t>
      </w:r>
    </w:p>
    <w:p w:rsidR="0089736D" w:rsidRPr="00032AB9" w:rsidRDefault="0089736D" w:rsidP="0089736D">
      <w:pPr>
        <w:pStyle w:val="aa"/>
        <w:jc w:val="both"/>
        <w:rPr>
          <w:rFonts w:ascii="Simplified Arabic" w:hAnsi="Simplified Arabic" w:cs="Simplified Arabic"/>
          <w:b/>
          <w:bCs/>
          <w:sz w:val="28"/>
          <w:szCs w:val="28"/>
          <w:rtl/>
        </w:rPr>
      </w:pPr>
      <w:r w:rsidRPr="00032AB9">
        <w:rPr>
          <w:rFonts w:ascii="Simplified Arabic" w:hAnsi="Simplified Arabic" w:cs="Simplified Arabic"/>
          <w:b/>
          <w:bCs/>
          <w:sz w:val="28"/>
          <w:szCs w:val="28"/>
          <w:rtl/>
          <w:lang w:bidi="ar-IQ"/>
        </w:rPr>
        <w:t>2-4-1 تجانس العينة</w:t>
      </w:r>
      <w:r>
        <w:rPr>
          <w:rFonts w:ascii="Simplified Arabic" w:hAnsi="Simplified Arabic" w:cs="Simplified Arabic" w:hint="cs"/>
          <w:b/>
          <w:bCs/>
          <w:sz w:val="28"/>
          <w:szCs w:val="28"/>
          <w:rtl/>
          <w:lang w:bidi="ar-IQ"/>
        </w:rPr>
        <w:t xml:space="preserve">: </w:t>
      </w:r>
      <w:r>
        <w:rPr>
          <w:rFonts w:ascii="Simplified Arabic" w:hAnsi="Simplified Arabic" w:cs="Simplified Arabic" w:hint="cs"/>
          <w:sz w:val="24"/>
          <w:szCs w:val="24"/>
          <w:rtl/>
        </w:rPr>
        <w:t>عمد</w:t>
      </w:r>
      <w:r w:rsidR="00FD4999">
        <w:rPr>
          <w:rFonts w:ascii="Simplified Arabic" w:hAnsi="Simplified Arabic" w:cs="Simplified Arabic" w:hint="cs"/>
          <w:sz w:val="24"/>
          <w:szCs w:val="24"/>
          <w:rtl/>
        </w:rPr>
        <w:t xml:space="preserve"> </w:t>
      </w:r>
      <w:r w:rsidRPr="00032AB9">
        <w:rPr>
          <w:rFonts w:ascii="Simplified Arabic" w:hAnsi="Simplified Arabic" w:cs="Simplified Arabic"/>
          <w:sz w:val="24"/>
          <w:szCs w:val="24"/>
          <w:rtl/>
        </w:rPr>
        <w:t>الباحث</w:t>
      </w:r>
      <w:r w:rsidR="00FD4999">
        <w:rPr>
          <w:rFonts w:ascii="Simplified Arabic" w:hAnsi="Simplified Arabic" w:cs="Simplified Arabic" w:hint="cs"/>
          <w:sz w:val="24"/>
          <w:szCs w:val="24"/>
          <w:rtl/>
        </w:rPr>
        <w:t xml:space="preserve"> </w:t>
      </w:r>
      <w:r w:rsidRPr="00032AB9">
        <w:rPr>
          <w:rFonts w:ascii="Simplified Arabic" w:hAnsi="Simplified Arabic" w:cs="Simplified Arabic"/>
          <w:sz w:val="24"/>
          <w:szCs w:val="24"/>
          <w:rtl/>
        </w:rPr>
        <w:t>بإجراء</w:t>
      </w:r>
      <w:r w:rsidR="00FD4999">
        <w:rPr>
          <w:rFonts w:ascii="Simplified Arabic" w:hAnsi="Simplified Arabic" w:cs="Simplified Arabic" w:hint="cs"/>
          <w:sz w:val="24"/>
          <w:szCs w:val="24"/>
          <w:rtl/>
        </w:rPr>
        <w:t xml:space="preserve"> </w:t>
      </w:r>
      <w:r w:rsidRPr="00032AB9">
        <w:rPr>
          <w:rFonts w:ascii="Simplified Arabic" w:hAnsi="Simplified Arabic" w:cs="Simplified Arabic"/>
          <w:sz w:val="24"/>
          <w:szCs w:val="24"/>
          <w:rtl/>
        </w:rPr>
        <w:t>التجانس</w:t>
      </w:r>
      <w:r w:rsidR="00FD4999">
        <w:rPr>
          <w:rFonts w:ascii="Simplified Arabic" w:hAnsi="Simplified Arabic" w:cs="Simplified Arabic" w:hint="cs"/>
          <w:sz w:val="24"/>
          <w:szCs w:val="24"/>
          <w:rtl/>
        </w:rPr>
        <w:t xml:space="preserve"> </w:t>
      </w:r>
      <w:r w:rsidRPr="00032AB9">
        <w:rPr>
          <w:rFonts w:ascii="Simplified Arabic" w:hAnsi="Simplified Arabic" w:cs="Simplified Arabic"/>
          <w:sz w:val="24"/>
          <w:szCs w:val="24"/>
          <w:rtl/>
        </w:rPr>
        <w:t>للعينة</w:t>
      </w:r>
      <w:r w:rsidR="00FD4999">
        <w:rPr>
          <w:rFonts w:ascii="Simplified Arabic" w:hAnsi="Simplified Arabic" w:cs="Simplified Arabic" w:hint="cs"/>
          <w:sz w:val="24"/>
          <w:szCs w:val="24"/>
          <w:rtl/>
        </w:rPr>
        <w:t xml:space="preserve"> </w:t>
      </w:r>
      <w:r w:rsidRPr="00032AB9">
        <w:rPr>
          <w:rFonts w:ascii="Simplified Arabic" w:hAnsi="Simplified Arabic" w:cs="Simplified Arabic"/>
          <w:sz w:val="24"/>
          <w:szCs w:val="24"/>
          <w:rtl/>
        </w:rPr>
        <w:t>وهي</w:t>
      </w:r>
      <w:r w:rsidR="00FD4999">
        <w:rPr>
          <w:rFonts w:ascii="Simplified Arabic" w:hAnsi="Simplified Arabic" w:cs="Simplified Arabic" w:hint="cs"/>
          <w:sz w:val="24"/>
          <w:szCs w:val="24"/>
          <w:rtl/>
        </w:rPr>
        <w:t xml:space="preserve"> </w:t>
      </w:r>
      <w:r w:rsidRPr="00032AB9">
        <w:rPr>
          <w:rFonts w:ascii="Simplified Arabic" w:hAnsi="Simplified Arabic" w:cs="Simplified Arabic"/>
          <w:sz w:val="24"/>
          <w:szCs w:val="24"/>
          <w:rtl/>
        </w:rPr>
        <w:t>من</w:t>
      </w:r>
      <w:r w:rsidR="00FD4999">
        <w:rPr>
          <w:rFonts w:ascii="Simplified Arabic" w:hAnsi="Simplified Arabic" w:cs="Simplified Arabic" w:hint="cs"/>
          <w:sz w:val="24"/>
          <w:szCs w:val="24"/>
          <w:rtl/>
        </w:rPr>
        <w:t xml:space="preserve"> </w:t>
      </w:r>
      <w:r w:rsidRPr="00032AB9">
        <w:rPr>
          <w:rFonts w:ascii="Simplified Arabic" w:hAnsi="Simplified Arabic" w:cs="Simplified Arabic"/>
          <w:sz w:val="24"/>
          <w:szCs w:val="24"/>
          <w:rtl/>
        </w:rPr>
        <w:t>الأمور</w:t>
      </w:r>
      <w:r w:rsidR="00FD4999">
        <w:rPr>
          <w:rFonts w:ascii="Simplified Arabic" w:hAnsi="Simplified Arabic" w:cs="Simplified Arabic" w:hint="cs"/>
          <w:sz w:val="24"/>
          <w:szCs w:val="24"/>
          <w:rtl/>
        </w:rPr>
        <w:t xml:space="preserve"> </w:t>
      </w:r>
      <w:r w:rsidRPr="00032AB9">
        <w:rPr>
          <w:rFonts w:ascii="Simplified Arabic" w:hAnsi="Simplified Arabic" w:cs="Simplified Arabic"/>
          <w:sz w:val="24"/>
          <w:szCs w:val="24"/>
          <w:rtl/>
        </w:rPr>
        <w:t>المهمة</w:t>
      </w:r>
      <w:r w:rsidR="00FD4999">
        <w:rPr>
          <w:rFonts w:ascii="Simplified Arabic" w:hAnsi="Simplified Arabic" w:cs="Simplified Arabic" w:hint="cs"/>
          <w:sz w:val="24"/>
          <w:szCs w:val="24"/>
          <w:rtl/>
        </w:rPr>
        <w:t xml:space="preserve"> </w:t>
      </w:r>
      <w:r w:rsidRPr="00032AB9">
        <w:rPr>
          <w:rFonts w:ascii="Simplified Arabic" w:hAnsi="Simplified Arabic" w:cs="Simplified Arabic"/>
          <w:sz w:val="24"/>
          <w:szCs w:val="24"/>
          <w:rtl/>
        </w:rPr>
        <w:t>والواجب إتباعه الضبط</w:t>
      </w:r>
      <w:r w:rsidR="00FD4999">
        <w:rPr>
          <w:rFonts w:ascii="Simplified Arabic" w:hAnsi="Simplified Arabic" w:cs="Simplified Arabic" w:hint="cs"/>
          <w:sz w:val="24"/>
          <w:szCs w:val="24"/>
          <w:rtl/>
        </w:rPr>
        <w:t xml:space="preserve"> </w:t>
      </w:r>
      <w:r w:rsidRPr="00032AB9">
        <w:rPr>
          <w:rFonts w:ascii="Simplified Arabic" w:hAnsi="Simplified Arabic" w:cs="Simplified Arabic"/>
          <w:sz w:val="24"/>
          <w:szCs w:val="24"/>
          <w:rtl/>
        </w:rPr>
        <w:t>المتغيرات وإرجاع الفروق</w:t>
      </w:r>
      <w:r w:rsidR="00FD4999">
        <w:rPr>
          <w:rFonts w:ascii="Simplified Arabic" w:hAnsi="Simplified Arabic" w:cs="Simplified Arabic" w:hint="cs"/>
          <w:sz w:val="24"/>
          <w:szCs w:val="24"/>
          <w:rtl/>
        </w:rPr>
        <w:t xml:space="preserve"> </w:t>
      </w:r>
      <w:r w:rsidRPr="00032AB9">
        <w:rPr>
          <w:rFonts w:ascii="Simplified Arabic" w:hAnsi="Simplified Arabic" w:cs="Simplified Arabic"/>
          <w:sz w:val="24"/>
          <w:szCs w:val="24"/>
          <w:rtl/>
        </w:rPr>
        <w:t>الى</w:t>
      </w:r>
      <w:r w:rsidR="00FD4999">
        <w:rPr>
          <w:rFonts w:ascii="Simplified Arabic" w:hAnsi="Simplified Arabic" w:cs="Simplified Arabic" w:hint="cs"/>
          <w:sz w:val="24"/>
          <w:szCs w:val="24"/>
          <w:rtl/>
        </w:rPr>
        <w:t xml:space="preserve"> </w:t>
      </w:r>
      <w:r w:rsidRPr="00032AB9">
        <w:rPr>
          <w:rFonts w:ascii="Simplified Arabic" w:hAnsi="Simplified Arabic" w:cs="Simplified Arabic"/>
          <w:sz w:val="24"/>
          <w:szCs w:val="24"/>
          <w:rtl/>
        </w:rPr>
        <w:t>العامل</w:t>
      </w:r>
      <w:r w:rsidR="00FD4999">
        <w:rPr>
          <w:rFonts w:ascii="Simplified Arabic" w:hAnsi="Simplified Arabic" w:cs="Simplified Arabic" w:hint="cs"/>
          <w:sz w:val="24"/>
          <w:szCs w:val="24"/>
          <w:rtl/>
        </w:rPr>
        <w:t xml:space="preserve"> </w:t>
      </w:r>
      <w:r w:rsidRPr="00032AB9">
        <w:rPr>
          <w:rFonts w:ascii="Simplified Arabic" w:hAnsi="Simplified Arabic" w:cs="Simplified Arabic"/>
          <w:sz w:val="24"/>
          <w:szCs w:val="24"/>
          <w:rtl/>
        </w:rPr>
        <w:t>التجريبي</w:t>
      </w:r>
      <w:r w:rsidR="00FD4999">
        <w:rPr>
          <w:rFonts w:ascii="Simplified Arabic" w:hAnsi="Simplified Arabic" w:cs="Simplified Arabic" w:hint="cs"/>
          <w:sz w:val="24"/>
          <w:szCs w:val="24"/>
          <w:rtl/>
        </w:rPr>
        <w:t xml:space="preserve"> </w:t>
      </w:r>
      <w:r w:rsidRPr="00032AB9">
        <w:rPr>
          <w:rFonts w:ascii="Simplified Arabic" w:hAnsi="Simplified Arabic" w:cs="Simplified Arabic"/>
          <w:sz w:val="24"/>
          <w:szCs w:val="24"/>
          <w:rtl/>
        </w:rPr>
        <w:t>وعلى</w:t>
      </w:r>
      <w:r w:rsidR="00FD4999">
        <w:rPr>
          <w:rFonts w:ascii="Simplified Arabic" w:hAnsi="Simplified Arabic" w:cs="Simplified Arabic" w:hint="cs"/>
          <w:sz w:val="24"/>
          <w:szCs w:val="24"/>
          <w:rtl/>
        </w:rPr>
        <w:t xml:space="preserve"> </w:t>
      </w:r>
      <w:r w:rsidRPr="00032AB9">
        <w:rPr>
          <w:rFonts w:ascii="Simplified Arabic" w:hAnsi="Simplified Arabic" w:cs="Simplified Arabic"/>
          <w:sz w:val="24"/>
          <w:szCs w:val="24"/>
          <w:rtl/>
        </w:rPr>
        <w:t>الرغم</w:t>
      </w:r>
      <w:r w:rsidR="00FD4999">
        <w:rPr>
          <w:rFonts w:ascii="Simplified Arabic" w:hAnsi="Simplified Arabic" w:cs="Simplified Arabic" w:hint="cs"/>
          <w:sz w:val="24"/>
          <w:szCs w:val="24"/>
          <w:rtl/>
        </w:rPr>
        <w:t xml:space="preserve"> </w:t>
      </w:r>
      <w:r w:rsidRPr="00032AB9">
        <w:rPr>
          <w:rFonts w:ascii="Simplified Arabic" w:hAnsi="Simplified Arabic" w:cs="Simplified Arabic"/>
          <w:sz w:val="24"/>
          <w:szCs w:val="24"/>
          <w:rtl/>
        </w:rPr>
        <w:t>من</w:t>
      </w:r>
      <w:r w:rsidR="00FD4999">
        <w:rPr>
          <w:rFonts w:ascii="Simplified Arabic" w:hAnsi="Simplified Arabic" w:cs="Simplified Arabic" w:hint="cs"/>
          <w:sz w:val="24"/>
          <w:szCs w:val="24"/>
          <w:rtl/>
        </w:rPr>
        <w:t xml:space="preserve"> </w:t>
      </w:r>
      <w:r w:rsidRPr="00032AB9">
        <w:rPr>
          <w:rFonts w:ascii="Simplified Arabic" w:hAnsi="Simplified Arabic" w:cs="Simplified Arabic"/>
          <w:sz w:val="24"/>
          <w:szCs w:val="24"/>
          <w:rtl/>
        </w:rPr>
        <w:t>ان</w:t>
      </w:r>
      <w:r w:rsidR="00FD4999">
        <w:rPr>
          <w:rFonts w:ascii="Simplified Arabic" w:hAnsi="Simplified Arabic" w:cs="Simplified Arabic" w:hint="cs"/>
          <w:sz w:val="24"/>
          <w:szCs w:val="24"/>
          <w:rtl/>
        </w:rPr>
        <w:t xml:space="preserve"> </w:t>
      </w:r>
      <w:r w:rsidRPr="00032AB9">
        <w:rPr>
          <w:rFonts w:ascii="Simplified Arabic" w:hAnsi="Simplified Arabic" w:cs="Simplified Arabic"/>
          <w:sz w:val="24"/>
          <w:szCs w:val="24"/>
          <w:rtl/>
        </w:rPr>
        <w:t>العينة</w:t>
      </w:r>
      <w:r w:rsidR="00FD4999">
        <w:rPr>
          <w:rFonts w:ascii="Simplified Arabic" w:hAnsi="Simplified Arabic" w:cs="Simplified Arabic" w:hint="cs"/>
          <w:sz w:val="24"/>
          <w:szCs w:val="24"/>
          <w:rtl/>
        </w:rPr>
        <w:t xml:space="preserve"> </w:t>
      </w:r>
      <w:r w:rsidRPr="00032AB9">
        <w:rPr>
          <w:rFonts w:ascii="Simplified Arabic" w:hAnsi="Simplified Arabic" w:cs="Simplified Arabic"/>
          <w:sz w:val="24"/>
          <w:szCs w:val="24"/>
          <w:rtl/>
        </w:rPr>
        <w:t>المختارة</w:t>
      </w:r>
      <w:r w:rsidR="00FD4999">
        <w:rPr>
          <w:rFonts w:ascii="Simplified Arabic" w:hAnsi="Simplified Arabic" w:cs="Simplified Arabic" w:hint="cs"/>
          <w:sz w:val="24"/>
          <w:szCs w:val="24"/>
          <w:rtl/>
        </w:rPr>
        <w:t xml:space="preserve"> </w:t>
      </w:r>
      <w:r w:rsidRPr="00032AB9">
        <w:rPr>
          <w:rFonts w:ascii="Simplified Arabic" w:hAnsi="Simplified Arabic" w:cs="Simplified Arabic"/>
          <w:sz w:val="24"/>
          <w:szCs w:val="24"/>
          <w:rtl/>
        </w:rPr>
        <w:t>هي</w:t>
      </w:r>
      <w:r w:rsidR="00FD4999">
        <w:rPr>
          <w:rFonts w:ascii="Simplified Arabic" w:hAnsi="Simplified Arabic" w:cs="Simplified Arabic" w:hint="cs"/>
          <w:sz w:val="24"/>
          <w:szCs w:val="24"/>
          <w:rtl/>
        </w:rPr>
        <w:t xml:space="preserve"> </w:t>
      </w:r>
      <w:r w:rsidRPr="00032AB9">
        <w:rPr>
          <w:rFonts w:ascii="Simplified Arabic" w:hAnsi="Simplified Arabic" w:cs="Simplified Arabic"/>
          <w:sz w:val="24"/>
          <w:szCs w:val="24"/>
          <w:rtl/>
        </w:rPr>
        <w:t>من</w:t>
      </w:r>
      <w:r w:rsidR="00FD4999">
        <w:rPr>
          <w:rFonts w:ascii="Simplified Arabic" w:hAnsi="Simplified Arabic" w:cs="Simplified Arabic" w:hint="cs"/>
          <w:sz w:val="24"/>
          <w:szCs w:val="24"/>
          <w:rtl/>
        </w:rPr>
        <w:t xml:space="preserve"> </w:t>
      </w:r>
      <w:r w:rsidRPr="00032AB9">
        <w:rPr>
          <w:rFonts w:ascii="Simplified Arabic" w:hAnsi="Simplified Arabic" w:cs="Simplified Arabic"/>
          <w:sz w:val="24"/>
          <w:szCs w:val="24"/>
          <w:rtl/>
        </w:rPr>
        <w:t>فئة</w:t>
      </w:r>
      <w:r w:rsidR="00FD4999">
        <w:rPr>
          <w:rFonts w:ascii="Simplified Arabic" w:hAnsi="Simplified Arabic" w:cs="Simplified Arabic" w:hint="cs"/>
          <w:sz w:val="24"/>
          <w:szCs w:val="24"/>
          <w:rtl/>
        </w:rPr>
        <w:t xml:space="preserve"> </w:t>
      </w:r>
      <w:r w:rsidRPr="00032AB9">
        <w:rPr>
          <w:rFonts w:ascii="Simplified Arabic" w:hAnsi="Simplified Arabic" w:cs="Simplified Arabic"/>
          <w:sz w:val="24"/>
          <w:szCs w:val="24"/>
          <w:rtl/>
        </w:rPr>
        <w:t>عمرية</w:t>
      </w:r>
      <w:r w:rsidR="00FD4999">
        <w:rPr>
          <w:rFonts w:ascii="Simplified Arabic" w:hAnsi="Simplified Arabic" w:cs="Simplified Arabic" w:hint="cs"/>
          <w:sz w:val="24"/>
          <w:szCs w:val="24"/>
          <w:rtl/>
        </w:rPr>
        <w:t xml:space="preserve"> </w:t>
      </w:r>
      <w:r w:rsidRPr="00032AB9">
        <w:rPr>
          <w:rFonts w:ascii="Simplified Arabic" w:hAnsi="Simplified Arabic" w:cs="Simplified Arabic"/>
          <w:sz w:val="24"/>
          <w:szCs w:val="24"/>
          <w:rtl/>
        </w:rPr>
        <w:t>واحدة</w:t>
      </w:r>
      <w:r w:rsidR="00FD4999">
        <w:rPr>
          <w:rFonts w:ascii="Simplified Arabic" w:hAnsi="Simplified Arabic" w:cs="Simplified Arabic" w:hint="cs"/>
          <w:sz w:val="24"/>
          <w:szCs w:val="24"/>
          <w:rtl/>
        </w:rPr>
        <w:t xml:space="preserve"> </w:t>
      </w:r>
      <w:r w:rsidRPr="00032AB9">
        <w:rPr>
          <w:rFonts w:ascii="Simplified Arabic" w:hAnsi="Simplified Arabic" w:cs="Simplified Arabic"/>
          <w:sz w:val="24"/>
          <w:szCs w:val="24"/>
          <w:rtl/>
        </w:rPr>
        <w:t>فئة</w:t>
      </w:r>
      <w:r w:rsidR="00FD4999">
        <w:rPr>
          <w:rFonts w:ascii="Simplified Arabic" w:hAnsi="Simplified Arabic" w:cs="Simplified Arabic" w:hint="cs"/>
          <w:sz w:val="24"/>
          <w:szCs w:val="24"/>
          <w:rtl/>
        </w:rPr>
        <w:t xml:space="preserve"> </w:t>
      </w:r>
      <w:r w:rsidRPr="00032AB9">
        <w:rPr>
          <w:rFonts w:ascii="Simplified Arabic" w:hAnsi="Simplified Arabic" w:cs="Simplified Arabic"/>
          <w:sz w:val="24"/>
          <w:szCs w:val="24"/>
          <w:rtl/>
        </w:rPr>
        <w:t>الشباب</w:t>
      </w:r>
      <w:r w:rsidR="00FD4999">
        <w:rPr>
          <w:rFonts w:ascii="Simplified Arabic" w:hAnsi="Simplified Arabic" w:cs="Simplified Arabic" w:hint="cs"/>
          <w:sz w:val="24"/>
          <w:szCs w:val="24"/>
          <w:rtl/>
        </w:rPr>
        <w:t xml:space="preserve"> </w:t>
      </w:r>
      <w:r w:rsidRPr="00032AB9">
        <w:rPr>
          <w:rFonts w:ascii="Simplified Arabic" w:hAnsi="Simplified Arabic" w:cs="Simplified Arabic"/>
          <w:sz w:val="24"/>
          <w:szCs w:val="24"/>
          <w:rtl/>
        </w:rPr>
        <w:t>ولغرض</w:t>
      </w:r>
      <w:r w:rsidR="00FD4999">
        <w:rPr>
          <w:rFonts w:ascii="Simplified Arabic" w:hAnsi="Simplified Arabic" w:cs="Simplified Arabic" w:hint="cs"/>
          <w:sz w:val="24"/>
          <w:szCs w:val="24"/>
          <w:rtl/>
        </w:rPr>
        <w:t xml:space="preserve"> </w:t>
      </w:r>
      <w:r w:rsidRPr="00032AB9">
        <w:rPr>
          <w:rFonts w:ascii="Simplified Arabic" w:hAnsi="Simplified Arabic" w:cs="Simplified Arabic"/>
          <w:sz w:val="24"/>
          <w:szCs w:val="24"/>
          <w:rtl/>
        </w:rPr>
        <w:t>التحقق</w:t>
      </w:r>
      <w:r w:rsidR="00FD4999">
        <w:rPr>
          <w:rFonts w:ascii="Simplified Arabic" w:hAnsi="Simplified Arabic" w:cs="Simplified Arabic" w:hint="cs"/>
          <w:sz w:val="24"/>
          <w:szCs w:val="24"/>
          <w:rtl/>
        </w:rPr>
        <w:t xml:space="preserve"> </w:t>
      </w:r>
      <w:r w:rsidRPr="00032AB9">
        <w:rPr>
          <w:rFonts w:ascii="Simplified Arabic" w:hAnsi="Simplified Arabic" w:cs="Simplified Arabic"/>
          <w:sz w:val="24"/>
          <w:szCs w:val="24"/>
          <w:rtl/>
        </w:rPr>
        <w:t>من</w:t>
      </w:r>
      <w:r w:rsidR="00FD4999">
        <w:rPr>
          <w:rFonts w:ascii="Simplified Arabic" w:hAnsi="Simplified Arabic" w:cs="Simplified Arabic" w:hint="cs"/>
          <w:sz w:val="24"/>
          <w:szCs w:val="24"/>
          <w:rtl/>
        </w:rPr>
        <w:t xml:space="preserve"> </w:t>
      </w:r>
      <w:r w:rsidRPr="00032AB9">
        <w:rPr>
          <w:rFonts w:ascii="Simplified Arabic" w:hAnsi="Simplified Arabic" w:cs="Simplified Arabic"/>
          <w:sz w:val="24"/>
          <w:szCs w:val="24"/>
          <w:rtl/>
        </w:rPr>
        <w:t>تجانسها استعمل الباحث</w:t>
      </w:r>
      <w:r w:rsidR="00FD4999">
        <w:rPr>
          <w:rFonts w:ascii="Simplified Arabic" w:hAnsi="Simplified Arabic" w:cs="Simplified Arabic" w:hint="cs"/>
          <w:sz w:val="24"/>
          <w:szCs w:val="24"/>
          <w:rtl/>
        </w:rPr>
        <w:t xml:space="preserve"> </w:t>
      </w:r>
      <w:r w:rsidRPr="00032AB9">
        <w:rPr>
          <w:rFonts w:ascii="Simplified Arabic" w:hAnsi="Simplified Arabic" w:cs="Simplified Arabic"/>
          <w:sz w:val="24"/>
          <w:szCs w:val="24"/>
          <w:rtl/>
        </w:rPr>
        <w:t>الوسائل</w:t>
      </w:r>
      <w:r w:rsidR="00FD4999">
        <w:rPr>
          <w:rFonts w:ascii="Simplified Arabic" w:hAnsi="Simplified Arabic" w:cs="Simplified Arabic" w:hint="cs"/>
          <w:sz w:val="24"/>
          <w:szCs w:val="24"/>
          <w:rtl/>
        </w:rPr>
        <w:t xml:space="preserve"> </w:t>
      </w:r>
      <w:r w:rsidRPr="00032AB9">
        <w:rPr>
          <w:rFonts w:ascii="Simplified Arabic" w:hAnsi="Simplified Arabic" w:cs="Simplified Arabic"/>
          <w:sz w:val="24"/>
          <w:szCs w:val="24"/>
          <w:rtl/>
        </w:rPr>
        <w:t>الإحصائية</w:t>
      </w:r>
      <w:r w:rsidR="00FD4999">
        <w:rPr>
          <w:rFonts w:ascii="Simplified Arabic" w:hAnsi="Simplified Arabic" w:cs="Simplified Arabic" w:hint="cs"/>
          <w:sz w:val="24"/>
          <w:szCs w:val="24"/>
          <w:rtl/>
        </w:rPr>
        <w:t xml:space="preserve"> </w:t>
      </w:r>
      <w:r w:rsidRPr="00032AB9">
        <w:rPr>
          <w:rFonts w:ascii="Simplified Arabic" w:hAnsi="Simplified Arabic" w:cs="Simplified Arabic"/>
          <w:sz w:val="24"/>
          <w:szCs w:val="24"/>
          <w:rtl/>
        </w:rPr>
        <w:t>المناسبة</w:t>
      </w:r>
      <w:r w:rsidR="00FD4999">
        <w:rPr>
          <w:rFonts w:ascii="Simplified Arabic" w:hAnsi="Simplified Arabic" w:cs="Simplified Arabic" w:hint="cs"/>
          <w:sz w:val="24"/>
          <w:szCs w:val="24"/>
          <w:rtl/>
        </w:rPr>
        <w:t xml:space="preserve"> </w:t>
      </w:r>
      <w:r w:rsidRPr="00032AB9">
        <w:rPr>
          <w:rFonts w:ascii="Simplified Arabic" w:hAnsi="Simplified Arabic" w:cs="Simplified Arabic"/>
          <w:sz w:val="24"/>
          <w:szCs w:val="24"/>
          <w:rtl/>
        </w:rPr>
        <w:t>الجدول</w:t>
      </w:r>
      <w:r w:rsidR="00FD4999">
        <w:rPr>
          <w:rFonts w:ascii="Simplified Arabic" w:hAnsi="Simplified Arabic" w:cs="Simplified Arabic" w:hint="cs"/>
          <w:sz w:val="24"/>
          <w:szCs w:val="24"/>
          <w:rtl/>
        </w:rPr>
        <w:t xml:space="preserve"> </w:t>
      </w:r>
      <w:r w:rsidRPr="00032AB9">
        <w:rPr>
          <w:rFonts w:ascii="Simplified Arabic" w:hAnsi="Simplified Arabic" w:cs="Simplified Arabic"/>
          <w:sz w:val="24"/>
          <w:szCs w:val="24"/>
          <w:rtl/>
        </w:rPr>
        <w:t>(2) يبين</w:t>
      </w:r>
      <w:r w:rsidR="00FD4999">
        <w:rPr>
          <w:rFonts w:ascii="Simplified Arabic" w:hAnsi="Simplified Arabic" w:cs="Simplified Arabic" w:hint="cs"/>
          <w:sz w:val="24"/>
          <w:szCs w:val="24"/>
          <w:rtl/>
        </w:rPr>
        <w:t xml:space="preserve"> </w:t>
      </w:r>
      <w:r w:rsidRPr="00032AB9">
        <w:rPr>
          <w:rFonts w:ascii="Simplified Arabic" w:hAnsi="Simplified Arabic" w:cs="Simplified Arabic"/>
          <w:sz w:val="24"/>
          <w:szCs w:val="24"/>
          <w:rtl/>
        </w:rPr>
        <w:t>ذلك</w:t>
      </w:r>
      <w:r w:rsidRPr="00032AB9">
        <w:rPr>
          <w:rFonts w:ascii="Simplified Arabic" w:hAnsi="Simplified Arabic" w:cs="Simplified Arabic"/>
          <w:sz w:val="24"/>
          <w:szCs w:val="24"/>
          <w:lang w:bidi="ar-IQ"/>
        </w:rPr>
        <w:t xml:space="preserve">. </w:t>
      </w:r>
    </w:p>
    <w:p w:rsidR="0089736D" w:rsidRPr="00032AB9" w:rsidRDefault="0089736D" w:rsidP="0089736D">
      <w:pPr>
        <w:spacing w:after="0" w:line="240" w:lineRule="auto"/>
        <w:jc w:val="both"/>
        <w:rPr>
          <w:rFonts w:ascii="Times New Roman" w:eastAsia="Times New Roman" w:hAnsi="Times New Roman" w:cs="Simplified Arabic"/>
          <w:sz w:val="20"/>
          <w:szCs w:val="20"/>
          <w:rtl/>
          <w:lang w:bidi="ar-IQ"/>
        </w:rPr>
      </w:pPr>
      <w:r w:rsidRPr="00032AB9">
        <w:rPr>
          <w:rFonts w:ascii="Times New Roman" w:eastAsia="Times New Roman" w:hAnsi="Times New Roman" w:cs="Simplified Arabic" w:hint="cs"/>
          <w:sz w:val="20"/>
          <w:szCs w:val="20"/>
          <w:rtl/>
          <w:lang w:bidi="ar-IQ"/>
        </w:rPr>
        <w:t>جدول (2) يوضح تجانس العينة في متغيرات (</w:t>
      </w:r>
      <w:r>
        <w:rPr>
          <w:rFonts w:ascii="Times New Roman" w:eastAsia="Times New Roman" w:hAnsi="Times New Roman" w:cs="Simplified Arabic" w:hint="cs"/>
          <w:sz w:val="20"/>
          <w:szCs w:val="20"/>
          <w:rtl/>
          <w:lang w:bidi="ar-IQ"/>
        </w:rPr>
        <w:t>الوزن</w:t>
      </w:r>
      <w:r w:rsidR="00FD4999">
        <w:rPr>
          <w:rFonts w:ascii="Times New Roman" w:eastAsia="Times New Roman" w:hAnsi="Times New Roman" w:cs="Simplified Arabic" w:hint="cs"/>
          <w:sz w:val="20"/>
          <w:szCs w:val="20"/>
          <w:rtl/>
          <w:lang w:bidi="ar-IQ"/>
        </w:rPr>
        <w:t xml:space="preserve">، الطول، العمر، </w:t>
      </w:r>
      <w:r w:rsidRPr="00032AB9">
        <w:rPr>
          <w:rFonts w:ascii="Times New Roman" w:eastAsia="Times New Roman" w:hAnsi="Times New Roman" w:cs="Simplified Arabic" w:hint="cs"/>
          <w:sz w:val="20"/>
          <w:szCs w:val="20"/>
          <w:rtl/>
          <w:lang w:bidi="ar-IQ"/>
        </w:rPr>
        <w:t>العمر التدريبي)</w:t>
      </w:r>
    </w:p>
    <w:tbl>
      <w:tblPr>
        <w:tblStyle w:val="14"/>
        <w:bidiVisual/>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blLook w:val="04A0"/>
      </w:tblPr>
      <w:tblGrid>
        <w:gridCol w:w="398"/>
        <w:gridCol w:w="1125"/>
        <w:gridCol w:w="1068"/>
        <w:gridCol w:w="1314"/>
        <w:gridCol w:w="1059"/>
      </w:tblGrid>
      <w:tr w:rsidR="0089736D" w:rsidRPr="00F244DE" w:rsidTr="0089736D">
        <w:trPr>
          <w:trHeight w:val="31"/>
          <w:jc w:val="center"/>
        </w:trPr>
        <w:tc>
          <w:tcPr>
            <w:tcW w:w="400" w:type="pct"/>
            <w:tcBorders>
              <w:top w:val="double" w:sz="4" w:space="0" w:color="auto"/>
              <w:bottom w:val="double" w:sz="4" w:space="0" w:color="auto"/>
              <w:right w:val="double" w:sz="4" w:space="0" w:color="auto"/>
            </w:tcBorders>
            <w:shd w:val="clear" w:color="auto" w:fill="FFFFFF"/>
            <w:vAlign w:val="center"/>
          </w:tcPr>
          <w:p w:rsidR="0089736D" w:rsidRPr="00F244DE" w:rsidRDefault="0089736D" w:rsidP="0089736D">
            <w:pPr>
              <w:pStyle w:val="aa"/>
              <w:jc w:val="center"/>
              <w:rPr>
                <w:rFonts w:ascii="Simplified Arabic" w:hAnsi="Simplified Arabic" w:cs="Simplified Arabic"/>
                <w:b/>
                <w:bCs/>
                <w:sz w:val="16"/>
                <w:szCs w:val="16"/>
                <w:rtl/>
              </w:rPr>
            </w:pPr>
            <w:r w:rsidRPr="00F244DE">
              <w:rPr>
                <w:rFonts w:ascii="Simplified Arabic" w:hAnsi="Simplified Arabic" w:cs="Simplified Arabic"/>
                <w:b/>
                <w:bCs/>
                <w:sz w:val="16"/>
                <w:szCs w:val="16"/>
                <w:rtl/>
              </w:rPr>
              <w:t>ت</w:t>
            </w:r>
          </w:p>
        </w:tc>
        <w:tc>
          <w:tcPr>
            <w:tcW w:w="1133" w:type="pct"/>
            <w:tcBorders>
              <w:top w:val="double" w:sz="4" w:space="0" w:color="auto"/>
              <w:left w:val="double" w:sz="4" w:space="0" w:color="auto"/>
              <w:bottom w:val="double" w:sz="4" w:space="0" w:color="auto"/>
              <w:right w:val="double" w:sz="4" w:space="0" w:color="auto"/>
            </w:tcBorders>
            <w:shd w:val="clear" w:color="auto" w:fill="FFFFFF"/>
            <w:vAlign w:val="center"/>
          </w:tcPr>
          <w:p w:rsidR="0089736D" w:rsidRPr="00F244DE" w:rsidRDefault="0089736D" w:rsidP="0089736D">
            <w:pPr>
              <w:pStyle w:val="aa"/>
              <w:jc w:val="center"/>
              <w:rPr>
                <w:rFonts w:ascii="Simplified Arabic" w:hAnsi="Simplified Arabic" w:cs="Simplified Arabic"/>
                <w:b/>
                <w:bCs/>
                <w:sz w:val="16"/>
                <w:szCs w:val="16"/>
                <w:rtl/>
              </w:rPr>
            </w:pPr>
            <w:r w:rsidRPr="00F244DE">
              <w:rPr>
                <w:rFonts w:ascii="Simplified Arabic" w:hAnsi="Simplified Arabic" w:cs="Simplified Arabic"/>
                <w:b/>
                <w:bCs/>
                <w:sz w:val="16"/>
                <w:szCs w:val="16"/>
                <w:rtl/>
              </w:rPr>
              <w:t>المتغيرات</w:t>
            </w:r>
          </w:p>
        </w:tc>
        <w:tc>
          <w:tcPr>
            <w:tcW w:w="1076" w:type="pct"/>
            <w:tcBorders>
              <w:top w:val="double" w:sz="4" w:space="0" w:color="auto"/>
              <w:left w:val="double" w:sz="4" w:space="0" w:color="auto"/>
              <w:bottom w:val="double" w:sz="4" w:space="0" w:color="auto"/>
              <w:right w:val="double" w:sz="4" w:space="0" w:color="auto"/>
            </w:tcBorders>
            <w:shd w:val="clear" w:color="auto" w:fill="FFFFFF"/>
            <w:vAlign w:val="center"/>
          </w:tcPr>
          <w:p w:rsidR="0089736D" w:rsidRPr="00F244DE" w:rsidRDefault="0089736D" w:rsidP="0089736D">
            <w:pPr>
              <w:pStyle w:val="aa"/>
              <w:jc w:val="center"/>
              <w:rPr>
                <w:rFonts w:ascii="Simplified Arabic" w:hAnsi="Simplified Arabic" w:cs="Simplified Arabic"/>
                <w:b/>
                <w:bCs/>
                <w:sz w:val="16"/>
                <w:szCs w:val="16"/>
                <w:rtl/>
              </w:rPr>
            </w:pPr>
            <w:r w:rsidRPr="00F244DE">
              <w:rPr>
                <w:rFonts w:ascii="Simplified Arabic" w:hAnsi="Simplified Arabic" w:cs="Simplified Arabic"/>
                <w:b/>
                <w:bCs/>
                <w:sz w:val="16"/>
                <w:szCs w:val="16"/>
                <w:rtl/>
              </w:rPr>
              <w:t>الوسط</w:t>
            </w:r>
          </w:p>
        </w:tc>
        <w:tc>
          <w:tcPr>
            <w:tcW w:w="1324" w:type="pct"/>
            <w:tcBorders>
              <w:top w:val="double" w:sz="4" w:space="0" w:color="auto"/>
              <w:left w:val="double" w:sz="4" w:space="0" w:color="auto"/>
              <w:bottom w:val="double" w:sz="4" w:space="0" w:color="auto"/>
              <w:right w:val="double" w:sz="4" w:space="0" w:color="auto"/>
            </w:tcBorders>
            <w:shd w:val="clear" w:color="auto" w:fill="FFFFFF"/>
            <w:vAlign w:val="center"/>
          </w:tcPr>
          <w:p w:rsidR="0089736D" w:rsidRPr="00F244DE" w:rsidRDefault="0089736D" w:rsidP="0089736D">
            <w:pPr>
              <w:pStyle w:val="aa"/>
              <w:jc w:val="center"/>
              <w:rPr>
                <w:rFonts w:ascii="Simplified Arabic" w:hAnsi="Simplified Arabic" w:cs="Simplified Arabic"/>
                <w:b/>
                <w:bCs/>
                <w:sz w:val="16"/>
                <w:szCs w:val="16"/>
                <w:rtl/>
              </w:rPr>
            </w:pPr>
            <w:r w:rsidRPr="00F244DE">
              <w:rPr>
                <w:rFonts w:ascii="Simplified Arabic" w:hAnsi="Simplified Arabic" w:cs="Simplified Arabic"/>
                <w:b/>
                <w:bCs/>
                <w:sz w:val="16"/>
                <w:szCs w:val="16"/>
                <w:rtl/>
              </w:rPr>
              <w:t>الانحراف</w:t>
            </w:r>
          </w:p>
        </w:tc>
        <w:tc>
          <w:tcPr>
            <w:tcW w:w="1067" w:type="pct"/>
            <w:tcBorders>
              <w:top w:val="double" w:sz="4" w:space="0" w:color="auto"/>
              <w:left w:val="double" w:sz="4" w:space="0" w:color="auto"/>
              <w:bottom w:val="double" w:sz="4" w:space="0" w:color="auto"/>
            </w:tcBorders>
            <w:shd w:val="clear" w:color="auto" w:fill="FFFFFF"/>
            <w:vAlign w:val="center"/>
          </w:tcPr>
          <w:p w:rsidR="0089736D" w:rsidRPr="00F244DE" w:rsidRDefault="0089736D" w:rsidP="0089736D">
            <w:pPr>
              <w:pStyle w:val="aa"/>
              <w:jc w:val="center"/>
              <w:rPr>
                <w:rFonts w:ascii="Simplified Arabic" w:hAnsi="Simplified Arabic" w:cs="Simplified Arabic"/>
                <w:b/>
                <w:bCs/>
                <w:sz w:val="16"/>
                <w:szCs w:val="16"/>
                <w:rtl/>
              </w:rPr>
            </w:pPr>
            <w:r w:rsidRPr="00F244DE">
              <w:rPr>
                <w:rFonts w:ascii="Simplified Arabic" w:hAnsi="Simplified Arabic" w:cs="Simplified Arabic"/>
                <w:b/>
                <w:bCs/>
                <w:sz w:val="16"/>
                <w:szCs w:val="16"/>
                <w:rtl/>
              </w:rPr>
              <w:t>معامل الالتواء</w:t>
            </w:r>
          </w:p>
        </w:tc>
      </w:tr>
      <w:tr w:rsidR="0089736D" w:rsidRPr="00032AB9" w:rsidTr="0089736D">
        <w:trPr>
          <w:trHeight w:val="135"/>
          <w:jc w:val="center"/>
        </w:trPr>
        <w:tc>
          <w:tcPr>
            <w:tcW w:w="400" w:type="pct"/>
            <w:tcBorders>
              <w:top w:val="double" w:sz="4" w:space="0" w:color="auto"/>
            </w:tcBorders>
            <w:shd w:val="clear" w:color="auto" w:fill="FFFFFF"/>
            <w:vAlign w:val="center"/>
          </w:tcPr>
          <w:p w:rsidR="0089736D" w:rsidRPr="00032AB9" w:rsidRDefault="0089736D" w:rsidP="0089736D">
            <w:pPr>
              <w:pStyle w:val="aa"/>
              <w:jc w:val="center"/>
              <w:rPr>
                <w:rFonts w:ascii="Simplified Arabic" w:hAnsi="Simplified Arabic" w:cs="Simplified Arabic"/>
                <w:sz w:val="16"/>
                <w:szCs w:val="16"/>
                <w:rtl/>
              </w:rPr>
            </w:pPr>
            <w:r w:rsidRPr="00032AB9">
              <w:rPr>
                <w:rFonts w:ascii="Simplified Arabic" w:hAnsi="Simplified Arabic" w:cs="Simplified Arabic"/>
                <w:sz w:val="16"/>
                <w:szCs w:val="16"/>
                <w:rtl/>
              </w:rPr>
              <w:t>1</w:t>
            </w:r>
          </w:p>
        </w:tc>
        <w:tc>
          <w:tcPr>
            <w:tcW w:w="1133" w:type="pct"/>
            <w:tcBorders>
              <w:top w:val="double" w:sz="4" w:space="0" w:color="auto"/>
            </w:tcBorders>
            <w:shd w:val="clear" w:color="auto" w:fill="FFFFFF"/>
            <w:vAlign w:val="center"/>
          </w:tcPr>
          <w:p w:rsidR="0089736D" w:rsidRPr="00032AB9" w:rsidRDefault="0089736D" w:rsidP="0089736D">
            <w:pPr>
              <w:pStyle w:val="aa"/>
              <w:jc w:val="center"/>
              <w:rPr>
                <w:rFonts w:ascii="Simplified Arabic" w:hAnsi="Simplified Arabic" w:cs="Simplified Arabic"/>
                <w:sz w:val="16"/>
                <w:szCs w:val="16"/>
                <w:rtl/>
              </w:rPr>
            </w:pPr>
            <w:r w:rsidRPr="00032AB9">
              <w:rPr>
                <w:rFonts w:ascii="Simplified Arabic" w:hAnsi="Simplified Arabic" w:cs="Simplified Arabic"/>
                <w:sz w:val="16"/>
                <w:szCs w:val="16"/>
                <w:rtl/>
              </w:rPr>
              <w:t>الوزن كغم</w:t>
            </w:r>
          </w:p>
        </w:tc>
        <w:tc>
          <w:tcPr>
            <w:tcW w:w="1076" w:type="pct"/>
            <w:tcBorders>
              <w:top w:val="double" w:sz="4" w:space="0" w:color="auto"/>
            </w:tcBorders>
            <w:shd w:val="clear" w:color="auto" w:fill="FFFFFF"/>
            <w:vAlign w:val="center"/>
          </w:tcPr>
          <w:p w:rsidR="0089736D" w:rsidRPr="00032AB9" w:rsidRDefault="0089736D" w:rsidP="0089736D">
            <w:pPr>
              <w:pStyle w:val="aa"/>
              <w:jc w:val="center"/>
              <w:rPr>
                <w:rFonts w:ascii="Simplified Arabic" w:hAnsi="Simplified Arabic" w:cs="Simplified Arabic"/>
                <w:sz w:val="16"/>
                <w:szCs w:val="16"/>
                <w:rtl/>
              </w:rPr>
            </w:pPr>
            <w:r w:rsidRPr="00032AB9">
              <w:rPr>
                <w:rFonts w:ascii="Simplified Arabic" w:hAnsi="Simplified Arabic" w:cs="Simplified Arabic"/>
                <w:sz w:val="16"/>
                <w:szCs w:val="16"/>
                <w:rtl/>
              </w:rPr>
              <w:t>72.80</w:t>
            </w:r>
          </w:p>
        </w:tc>
        <w:tc>
          <w:tcPr>
            <w:tcW w:w="1324" w:type="pct"/>
            <w:tcBorders>
              <w:top w:val="double" w:sz="4" w:space="0" w:color="auto"/>
            </w:tcBorders>
            <w:shd w:val="clear" w:color="auto" w:fill="FFFFFF"/>
            <w:vAlign w:val="center"/>
          </w:tcPr>
          <w:p w:rsidR="0089736D" w:rsidRPr="00032AB9" w:rsidRDefault="0089736D" w:rsidP="0089736D">
            <w:pPr>
              <w:pStyle w:val="aa"/>
              <w:jc w:val="center"/>
              <w:rPr>
                <w:rFonts w:ascii="Simplified Arabic" w:hAnsi="Simplified Arabic" w:cs="Simplified Arabic"/>
                <w:sz w:val="16"/>
                <w:szCs w:val="16"/>
                <w:rtl/>
              </w:rPr>
            </w:pPr>
            <w:r w:rsidRPr="00032AB9">
              <w:rPr>
                <w:rFonts w:ascii="Simplified Arabic" w:hAnsi="Simplified Arabic" w:cs="Simplified Arabic"/>
                <w:sz w:val="16"/>
                <w:szCs w:val="16"/>
                <w:rtl/>
              </w:rPr>
              <w:t>2.45</w:t>
            </w:r>
          </w:p>
        </w:tc>
        <w:tc>
          <w:tcPr>
            <w:tcW w:w="1067" w:type="pct"/>
            <w:tcBorders>
              <w:top w:val="double" w:sz="4" w:space="0" w:color="auto"/>
            </w:tcBorders>
            <w:shd w:val="clear" w:color="auto" w:fill="FFFFFF"/>
            <w:vAlign w:val="center"/>
          </w:tcPr>
          <w:p w:rsidR="0089736D" w:rsidRPr="00032AB9" w:rsidRDefault="0089736D" w:rsidP="0089736D">
            <w:pPr>
              <w:pStyle w:val="aa"/>
              <w:jc w:val="center"/>
              <w:rPr>
                <w:rFonts w:ascii="Simplified Arabic" w:hAnsi="Simplified Arabic" w:cs="Simplified Arabic"/>
                <w:sz w:val="16"/>
                <w:szCs w:val="16"/>
              </w:rPr>
            </w:pPr>
            <w:r w:rsidRPr="00032AB9">
              <w:rPr>
                <w:rFonts w:ascii="Simplified Arabic" w:hAnsi="Simplified Arabic" w:cs="Simplified Arabic"/>
                <w:sz w:val="16"/>
                <w:szCs w:val="16"/>
                <w:rtl/>
              </w:rPr>
              <w:t>0.87</w:t>
            </w:r>
          </w:p>
        </w:tc>
      </w:tr>
      <w:tr w:rsidR="0089736D" w:rsidRPr="00032AB9" w:rsidTr="0089736D">
        <w:trPr>
          <w:jc w:val="center"/>
        </w:trPr>
        <w:tc>
          <w:tcPr>
            <w:tcW w:w="400" w:type="pct"/>
            <w:shd w:val="clear" w:color="auto" w:fill="FFFFFF"/>
            <w:vAlign w:val="center"/>
          </w:tcPr>
          <w:p w:rsidR="0089736D" w:rsidRPr="00032AB9" w:rsidRDefault="0089736D" w:rsidP="0089736D">
            <w:pPr>
              <w:pStyle w:val="aa"/>
              <w:jc w:val="center"/>
              <w:rPr>
                <w:rFonts w:ascii="Simplified Arabic" w:hAnsi="Simplified Arabic" w:cs="Simplified Arabic"/>
                <w:sz w:val="16"/>
                <w:szCs w:val="16"/>
                <w:rtl/>
              </w:rPr>
            </w:pPr>
            <w:r w:rsidRPr="00032AB9">
              <w:rPr>
                <w:rFonts w:ascii="Simplified Arabic" w:hAnsi="Simplified Arabic" w:cs="Simplified Arabic"/>
                <w:sz w:val="16"/>
                <w:szCs w:val="16"/>
                <w:rtl/>
              </w:rPr>
              <w:t>2</w:t>
            </w:r>
          </w:p>
        </w:tc>
        <w:tc>
          <w:tcPr>
            <w:tcW w:w="1133" w:type="pct"/>
            <w:shd w:val="clear" w:color="auto" w:fill="FFFFFF"/>
            <w:vAlign w:val="center"/>
          </w:tcPr>
          <w:p w:rsidR="0089736D" w:rsidRPr="00032AB9" w:rsidRDefault="0089736D" w:rsidP="0089736D">
            <w:pPr>
              <w:pStyle w:val="aa"/>
              <w:jc w:val="center"/>
              <w:rPr>
                <w:rFonts w:ascii="Simplified Arabic" w:hAnsi="Simplified Arabic" w:cs="Simplified Arabic"/>
                <w:sz w:val="16"/>
                <w:szCs w:val="16"/>
                <w:rtl/>
              </w:rPr>
            </w:pPr>
            <w:r w:rsidRPr="00032AB9">
              <w:rPr>
                <w:rFonts w:ascii="Simplified Arabic" w:hAnsi="Simplified Arabic" w:cs="Simplified Arabic"/>
                <w:sz w:val="16"/>
                <w:szCs w:val="16"/>
                <w:rtl/>
              </w:rPr>
              <w:t>الطول سم</w:t>
            </w:r>
          </w:p>
        </w:tc>
        <w:tc>
          <w:tcPr>
            <w:tcW w:w="1076" w:type="pct"/>
            <w:shd w:val="clear" w:color="auto" w:fill="FFFFFF"/>
            <w:vAlign w:val="center"/>
          </w:tcPr>
          <w:p w:rsidR="0089736D" w:rsidRPr="00032AB9" w:rsidRDefault="0089736D" w:rsidP="0089736D">
            <w:pPr>
              <w:pStyle w:val="aa"/>
              <w:jc w:val="center"/>
              <w:rPr>
                <w:rFonts w:ascii="Simplified Arabic" w:hAnsi="Simplified Arabic" w:cs="Simplified Arabic"/>
                <w:sz w:val="16"/>
                <w:szCs w:val="16"/>
                <w:rtl/>
              </w:rPr>
            </w:pPr>
            <w:r w:rsidRPr="00032AB9">
              <w:rPr>
                <w:rFonts w:ascii="Simplified Arabic" w:hAnsi="Simplified Arabic" w:cs="Simplified Arabic"/>
                <w:sz w:val="16"/>
                <w:szCs w:val="16"/>
                <w:rtl/>
              </w:rPr>
              <w:t>173.92</w:t>
            </w:r>
          </w:p>
        </w:tc>
        <w:tc>
          <w:tcPr>
            <w:tcW w:w="1324" w:type="pct"/>
            <w:shd w:val="clear" w:color="auto" w:fill="FFFFFF"/>
            <w:vAlign w:val="center"/>
          </w:tcPr>
          <w:p w:rsidR="0089736D" w:rsidRPr="00032AB9" w:rsidRDefault="0089736D" w:rsidP="0089736D">
            <w:pPr>
              <w:pStyle w:val="aa"/>
              <w:jc w:val="center"/>
              <w:rPr>
                <w:rFonts w:ascii="Simplified Arabic" w:hAnsi="Simplified Arabic" w:cs="Simplified Arabic"/>
                <w:sz w:val="16"/>
                <w:szCs w:val="16"/>
                <w:rtl/>
              </w:rPr>
            </w:pPr>
            <w:r w:rsidRPr="00032AB9">
              <w:rPr>
                <w:rFonts w:ascii="Simplified Arabic" w:hAnsi="Simplified Arabic" w:cs="Simplified Arabic"/>
                <w:sz w:val="16"/>
                <w:szCs w:val="16"/>
                <w:rtl/>
              </w:rPr>
              <w:t>4.74</w:t>
            </w:r>
          </w:p>
        </w:tc>
        <w:tc>
          <w:tcPr>
            <w:tcW w:w="1067" w:type="pct"/>
            <w:shd w:val="clear" w:color="auto" w:fill="FFFFFF"/>
            <w:vAlign w:val="center"/>
          </w:tcPr>
          <w:p w:rsidR="0089736D" w:rsidRPr="00032AB9" w:rsidRDefault="0089736D" w:rsidP="0089736D">
            <w:pPr>
              <w:pStyle w:val="aa"/>
              <w:jc w:val="center"/>
              <w:rPr>
                <w:rFonts w:ascii="Simplified Arabic" w:hAnsi="Simplified Arabic" w:cs="Simplified Arabic"/>
                <w:sz w:val="16"/>
                <w:szCs w:val="16"/>
                <w:rtl/>
              </w:rPr>
            </w:pPr>
            <w:r w:rsidRPr="00032AB9">
              <w:rPr>
                <w:rFonts w:ascii="Simplified Arabic" w:hAnsi="Simplified Arabic" w:cs="Simplified Arabic"/>
                <w:sz w:val="16"/>
                <w:szCs w:val="16"/>
                <w:rtl/>
              </w:rPr>
              <w:t>0.79</w:t>
            </w:r>
          </w:p>
        </w:tc>
      </w:tr>
      <w:tr w:rsidR="0089736D" w:rsidRPr="00032AB9" w:rsidTr="0089736D">
        <w:trPr>
          <w:jc w:val="center"/>
        </w:trPr>
        <w:tc>
          <w:tcPr>
            <w:tcW w:w="400" w:type="pct"/>
            <w:shd w:val="clear" w:color="auto" w:fill="FFFFFF"/>
            <w:vAlign w:val="center"/>
          </w:tcPr>
          <w:p w:rsidR="0089736D" w:rsidRPr="00032AB9" w:rsidRDefault="0089736D" w:rsidP="0089736D">
            <w:pPr>
              <w:pStyle w:val="aa"/>
              <w:jc w:val="center"/>
              <w:rPr>
                <w:rFonts w:ascii="Simplified Arabic" w:hAnsi="Simplified Arabic" w:cs="Simplified Arabic"/>
                <w:sz w:val="16"/>
                <w:szCs w:val="16"/>
                <w:rtl/>
              </w:rPr>
            </w:pPr>
            <w:r w:rsidRPr="00032AB9">
              <w:rPr>
                <w:rFonts w:ascii="Simplified Arabic" w:hAnsi="Simplified Arabic" w:cs="Simplified Arabic"/>
                <w:sz w:val="16"/>
                <w:szCs w:val="16"/>
                <w:rtl/>
              </w:rPr>
              <w:t>3</w:t>
            </w:r>
          </w:p>
        </w:tc>
        <w:tc>
          <w:tcPr>
            <w:tcW w:w="1133" w:type="pct"/>
            <w:shd w:val="clear" w:color="auto" w:fill="FFFFFF"/>
            <w:vAlign w:val="center"/>
          </w:tcPr>
          <w:p w:rsidR="0089736D" w:rsidRPr="00032AB9" w:rsidRDefault="0089736D" w:rsidP="0089736D">
            <w:pPr>
              <w:pStyle w:val="aa"/>
              <w:jc w:val="center"/>
              <w:rPr>
                <w:rFonts w:ascii="Simplified Arabic" w:hAnsi="Simplified Arabic" w:cs="Simplified Arabic"/>
                <w:sz w:val="16"/>
                <w:szCs w:val="16"/>
              </w:rPr>
            </w:pPr>
            <w:r w:rsidRPr="00032AB9">
              <w:rPr>
                <w:rFonts w:ascii="Simplified Arabic" w:hAnsi="Simplified Arabic" w:cs="Simplified Arabic"/>
                <w:sz w:val="16"/>
                <w:szCs w:val="16"/>
                <w:rtl/>
              </w:rPr>
              <w:t>العمر سنة</w:t>
            </w:r>
          </w:p>
        </w:tc>
        <w:tc>
          <w:tcPr>
            <w:tcW w:w="1076" w:type="pct"/>
            <w:shd w:val="clear" w:color="auto" w:fill="FFFFFF"/>
            <w:vAlign w:val="center"/>
          </w:tcPr>
          <w:p w:rsidR="0089736D" w:rsidRPr="00032AB9" w:rsidRDefault="0089736D" w:rsidP="0089736D">
            <w:pPr>
              <w:pStyle w:val="aa"/>
              <w:jc w:val="center"/>
              <w:rPr>
                <w:rFonts w:ascii="Simplified Arabic" w:hAnsi="Simplified Arabic" w:cs="Simplified Arabic"/>
                <w:sz w:val="16"/>
                <w:szCs w:val="16"/>
                <w:rtl/>
              </w:rPr>
            </w:pPr>
            <w:r w:rsidRPr="00032AB9">
              <w:rPr>
                <w:rFonts w:ascii="Simplified Arabic" w:hAnsi="Simplified Arabic" w:cs="Simplified Arabic"/>
                <w:sz w:val="16"/>
                <w:szCs w:val="16"/>
              </w:rPr>
              <w:t>17.12</w:t>
            </w:r>
          </w:p>
        </w:tc>
        <w:tc>
          <w:tcPr>
            <w:tcW w:w="1324" w:type="pct"/>
            <w:shd w:val="clear" w:color="auto" w:fill="FFFFFF"/>
            <w:vAlign w:val="center"/>
          </w:tcPr>
          <w:p w:rsidR="0089736D" w:rsidRPr="00032AB9" w:rsidRDefault="0089736D" w:rsidP="0089736D">
            <w:pPr>
              <w:pStyle w:val="aa"/>
              <w:jc w:val="center"/>
              <w:rPr>
                <w:rFonts w:ascii="Simplified Arabic" w:hAnsi="Simplified Arabic" w:cs="Simplified Arabic"/>
                <w:sz w:val="16"/>
                <w:szCs w:val="16"/>
                <w:rtl/>
              </w:rPr>
            </w:pPr>
            <w:r w:rsidRPr="00032AB9">
              <w:rPr>
                <w:rFonts w:ascii="Simplified Arabic" w:hAnsi="Simplified Arabic" w:cs="Simplified Arabic"/>
                <w:sz w:val="16"/>
                <w:szCs w:val="16"/>
                <w:rtl/>
              </w:rPr>
              <w:t>0.77</w:t>
            </w:r>
          </w:p>
        </w:tc>
        <w:tc>
          <w:tcPr>
            <w:tcW w:w="1067" w:type="pct"/>
            <w:shd w:val="clear" w:color="auto" w:fill="FFFFFF"/>
            <w:vAlign w:val="center"/>
          </w:tcPr>
          <w:p w:rsidR="0089736D" w:rsidRPr="00032AB9" w:rsidRDefault="0089736D" w:rsidP="0089736D">
            <w:pPr>
              <w:pStyle w:val="aa"/>
              <w:jc w:val="center"/>
              <w:rPr>
                <w:rFonts w:ascii="Simplified Arabic" w:hAnsi="Simplified Arabic" w:cs="Simplified Arabic"/>
                <w:sz w:val="16"/>
                <w:szCs w:val="16"/>
                <w:rtl/>
              </w:rPr>
            </w:pPr>
            <w:r w:rsidRPr="00032AB9">
              <w:rPr>
                <w:rFonts w:ascii="Simplified Arabic" w:hAnsi="Simplified Arabic" w:cs="Simplified Arabic"/>
                <w:sz w:val="16"/>
                <w:szCs w:val="16"/>
                <w:rtl/>
              </w:rPr>
              <w:t>0.22</w:t>
            </w:r>
          </w:p>
        </w:tc>
      </w:tr>
    </w:tbl>
    <w:p w:rsidR="0089736D" w:rsidRPr="00032AB9" w:rsidRDefault="0089736D" w:rsidP="0089736D">
      <w:pPr>
        <w:spacing w:after="0"/>
        <w:ind w:right="8"/>
        <w:jc w:val="both"/>
        <w:rPr>
          <w:rFonts w:ascii="Simplified Arabic" w:hAnsi="Simplified Arabic" w:cs="Simplified Arabic"/>
          <w:sz w:val="24"/>
          <w:szCs w:val="24"/>
          <w:rtl/>
        </w:rPr>
      </w:pPr>
      <w:r w:rsidRPr="00032AB9">
        <w:rPr>
          <w:rFonts w:ascii="Simplified Arabic" w:hAnsi="Simplified Arabic" w:cs="Simplified Arabic" w:hint="cs"/>
          <w:sz w:val="24"/>
          <w:szCs w:val="24"/>
          <w:rtl/>
        </w:rPr>
        <w:t>يتبين من الجدول (3) ان جميع قيم معامل الالتواء كانت محصورة ما بين (</w:t>
      </w:r>
      <w:r>
        <w:rPr>
          <w:rFonts w:ascii="Simplified Arabic" w:hAnsi="Simplified Arabic" w:cs="Simplified Arabic" w:hint="cs"/>
          <w:sz w:val="24"/>
          <w:szCs w:val="24"/>
          <w:u w:val="single"/>
          <w:rtl/>
        </w:rPr>
        <w:t>+</w:t>
      </w:r>
      <w:r>
        <w:rPr>
          <w:rFonts w:ascii="Simplified Arabic" w:hAnsi="Simplified Arabic" w:cs="Simplified Arabic" w:hint="cs"/>
          <w:sz w:val="24"/>
          <w:szCs w:val="24"/>
          <w:rtl/>
        </w:rPr>
        <w:t>1</w:t>
      </w:r>
      <w:r w:rsidRPr="00032AB9">
        <w:rPr>
          <w:rFonts w:ascii="Simplified Arabic" w:hAnsi="Simplified Arabic" w:cs="Simplified Arabic" w:hint="cs"/>
          <w:sz w:val="24"/>
          <w:szCs w:val="24"/>
          <w:rtl/>
        </w:rPr>
        <w:t>) مما يدل على تجانس</w:t>
      </w:r>
      <w:r>
        <w:rPr>
          <w:rFonts w:ascii="Simplified Arabic" w:hAnsi="Simplified Arabic" w:cs="Simplified Arabic" w:hint="cs"/>
          <w:sz w:val="24"/>
          <w:szCs w:val="24"/>
          <w:rtl/>
        </w:rPr>
        <w:t xml:space="preserve"> عينة البحث في متغيرات (الوزن, الطول</w:t>
      </w:r>
      <w:r w:rsidRPr="00032AB9">
        <w:rPr>
          <w:rFonts w:ascii="Simplified Arabic" w:hAnsi="Simplified Arabic" w:cs="Simplified Arabic" w:hint="cs"/>
          <w:sz w:val="24"/>
          <w:szCs w:val="24"/>
          <w:rtl/>
        </w:rPr>
        <w:t>, العمر) .</w:t>
      </w:r>
    </w:p>
    <w:p w:rsidR="0089736D" w:rsidRPr="00032AB9" w:rsidRDefault="0089736D" w:rsidP="0089736D">
      <w:pPr>
        <w:spacing w:after="0" w:line="240" w:lineRule="auto"/>
        <w:ind w:right="-284"/>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2</w:t>
      </w:r>
      <w:r w:rsidRPr="00032AB9">
        <w:rPr>
          <w:rFonts w:ascii="Simplified Arabic" w:hAnsi="Simplified Arabic" w:cs="Simplified Arabic" w:hint="cs"/>
          <w:b/>
          <w:bCs/>
          <w:sz w:val="28"/>
          <w:szCs w:val="28"/>
          <w:rtl/>
        </w:rPr>
        <w:t>-4-2 تكافؤ مجموعتي البحث</w:t>
      </w:r>
      <w:r>
        <w:rPr>
          <w:rFonts w:ascii="Simplified Arabic" w:hAnsi="Simplified Arabic" w:cs="Simplified Arabic" w:hint="cs"/>
          <w:b/>
          <w:bCs/>
          <w:sz w:val="28"/>
          <w:szCs w:val="28"/>
          <w:rtl/>
        </w:rPr>
        <w:t xml:space="preserve">: </w:t>
      </w:r>
      <w:r>
        <w:rPr>
          <w:rFonts w:ascii="Simplified Arabic" w:hAnsi="Simplified Arabic" w:cs="Simplified Arabic" w:hint="cs"/>
          <w:sz w:val="24"/>
          <w:szCs w:val="24"/>
          <w:rtl/>
        </w:rPr>
        <w:t>عمد</w:t>
      </w:r>
      <w:r w:rsidRPr="00032AB9">
        <w:rPr>
          <w:rFonts w:ascii="Simplified Arabic" w:hAnsi="Simplified Arabic" w:cs="Simplified Arabic" w:hint="cs"/>
          <w:sz w:val="24"/>
          <w:szCs w:val="24"/>
          <w:rtl/>
        </w:rPr>
        <w:t xml:space="preserve"> الباحث بأجراء التكافؤ بين مجموعتي البحث الضابطة والتجريبية وتمثلت بالمتغيرات </w:t>
      </w:r>
      <w:r>
        <w:rPr>
          <w:rFonts w:ascii="Simplified Arabic" w:hAnsi="Simplified Arabic" w:cs="Simplified Arabic" w:hint="cs"/>
          <w:sz w:val="24"/>
          <w:szCs w:val="24"/>
          <w:rtl/>
        </w:rPr>
        <w:t>التالية</w:t>
      </w:r>
      <w:r w:rsidRPr="00032AB9">
        <w:rPr>
          <w:rFonts w:ascii="Simplified Arabic" w:hAnsi="Simplified Arabic" w:cs="Simplified Arabic" w:hint="cs"/>
          <w:sz w:val="24"/>
          <w:szCs w:val="24"/>
          <w:rtl/>
        </w:rPr>
        <w:t>:</w:t>
      </w:r>
    </w:p>
    <w:p w:rsidR="0089736D" w:rsidRPr="00032AB9" w:rsidRDefault="0089736D" w:rsidP="0089736D">
      <w:pPr>
        <w:spacing w:after="0" w:line="240" w:lineRule="auto"/>
        <w:ind w:right="-284"/>
        <w:jc w:val="both"/>
        <w:rPr>
          <w:rFonts w:ascii="Simplified Arabic" w:hAnsi="Simplified Arabic" w:cs="Simplified Arabic"/>
          <w:b/>
          <w:bCs/>
          <w:sz w:val="28"/>
          <w:szCs w:val="28"/>
          <w:rtl/>
        </w:rPr>
      </w:pPr>
      <w:r>
        <w:rPr>
          <w:rFonts w:ascii="Simplified Arabic" w:hAnsi="Simplified Arabic" w:cs="Simplified Arabic" w:hint="cs"/>
          <w:b/>
          <w:bCs/>
          <w:sz w:val="28"/>
          <w:szCs w:val="28"/>
          <w:rtl/>
        </w:rPr>
        <w:lastRenderedPageBreak/>
        <w:t>2</w:t>
      </w:r>
      <w:r w:rsidRPr="00032AB9">
        <w:rPr>
          <w:rFonts w:ascii="Simplified Arabic" w:hAnsi="Simplified Arabic" w:cs="Simplified Arabic" w:hint="cs"/>
          <w:b/>
          <w:bCs/>
          <w:sz w:val="28"/>
          <w:szCs w:val="28"/>
          <w:rtl/>
        </w:rPr>
        <w:t>-4-2-1 التكافؤ في متغيرات البحث</w:t>
      </w:r>
      <w:r w:rsidR="00FD4999">
        <w:rPr>
          <w:rFonts w:ascii="Simplified Arabic" w:hAnsi="Simplified Arabic" w:cs="Simplified Arabic" w:hint="cs"/>
          <w:b/>
          <w:bCs/>
          <w:sz w:val="28"/>
          <w:szCs w:val="28"/>
          <w:rtl/>
        </w:rPr>
        <w:t xml:space="preserve"> </w:t>
      </w:r>
      <w:r w:rsidRPr="00032AB9">
        <w:rPr>
          <w:rFonts w:ascii="Simplified Arabic" w:hAnsi="Simplified Arabic" w:cs="Simplified Arabic" w:hint="cs"/>
          <w:b/>
          <w:bCs/>
          <w:sz w:val="28"/>
          <w:szCs w:val="28"/>
          <w:rtl/>
        </w:rPr>
        <w:t xml:space="preserve">السعة </w:t>
      </w:r>
      <w:r w:rsidRPr="00032AB9">
        <w:rPr>
          <w:rFonts w:ascii="Simplified Arabic" w:hAnsi="Simplified Arabic" w:cs="Simplified Arabic"/>
          <w:b/>
          <w:bCs/>
          <w:sz w:val="28"/>
          <w:szCs w:val="28"/>
          <w:rtl/>
        </w:rPr>
        <w:t xml:space="preserve">الحيوية والحجم الزفيري </w:t>
      </w:r>
      <w:r w:rsidRPr="00032AB9">
        <w:rPr>
          <w:rFonts w:ascii="Simplified Arabic" w:hAnsi="Simplified Arabic" w:cs="Simplified Arabic" w:hint="cs"/>
          <w:b/>
          <w:bCs/>
          <w:sz w:val="28"/>
          <w:szCs w:val="28"/>
          <w:rtl/>
        </w:rPr>
        <w:t>و (تحمل السرعة) والأداء المهاري المركب:</w:t>
      </w:r>
    </w:p>
    <w:p w:rsidR="0089736D" w:rsidRPr="00032AB9" w:rsidRDefault="0089736D" w:rsidP="0089736D">
      <w:pPr>
        <w:spacing w:after="0"/>
        <w:ind w:right="8"/>
        <w:jc w:val="both"/>
        <w:rPr>
          <w:rFonts w:ascii="Simplified Arabic" w:hAnsi="Simplified Arabic" w:cs="Simplified Arabic"/>
          <w:sz w:val="24"/>
          <w:szCs w:val="24"/>
          <w:rtl/>
        </w:rPr>
      </w:pPr>
      <w:r w:rsidRPr="00032AB9">
        <w:rPr>
          <w:rFonts w:ascii="Simplified Arabic" w:hAnsi="Simplified Arabic" w:cs="Simplified Arabic" w:hint="cs"/>
          <w:sz w:val="24"/>
          <w:szCs w:val="24"/>
          <w:rtl/>
        </w:rPr>
        <w:t>تم إجراء التكافؤ بين مجموعتي البحث الضابطة والتجريبية في اختبارات المؤشرات الوظيفية والتحمل الخاص والتي عليها في البحث وكما مبين في الجدول (</w:t>
      </w:r>
      <w:r>
        <w:rPr>
          <w:rFonts w:ascii="Simplified Arabic" w:hAnsi="Simplified Arabic" w:cs="Simplified Arabic" w:hint="cs"/>
          <w:sz w:val="24"/>
          <w:szCs w:val="24"/>
          <w:rtl/>
        </w:rPr>
        <w:t>3</w:t>
      </w:r>
      <w:r w:rsidRPr="00032AB9">
        <w:rPr>
          <w:rFonts w:ascii="Simplified Arabic" w:hAnsi="Simplified Arabic" w:cs="Simplified Arabic" w:hint="cs"/>
          <w:sz w:val="24"/>
          <w:szCs w:val="24"/>
          <w:rtl/>
        </w:rPr>
        <w:t>).</w:t>
      </w:r>
    </w:p>
    <w:p w:rsidR="0089736D" w:rsidRPr="00F244DE" w:rsidRDefault="0089736D" w:rsidP="0089736D">
      <w:pPr>
        <w:pStyle w:val="aa"/>
        <w:jc w:val="both"/>
        <w:rPr>
          <w:rFonts w:ascii="Simplified Arabic" w:hAnsi="Simplified Arabic" w:cs="Simplified Arabic"/>
          <w:b/>
          <w:bCs/>
          <w:sz w:val="28"/>
          <w:szCs w:val="28"/>
        </w:rPr>
      </w:pPr>
      <w:r>
        <w:rPr>
          <w:rFonts w:ascii="Simplified Arabic" w:hAnsi="Simplified Arabic" w:cs="Simplified Arabic" w:hint="cs"/>
          <w:b/>
          <w:bCs/>
          <w:sz w:val="28"/>
          <w:szCs w:val="28"/>
          <w:rtl/>
        </w:rPr>
        <w:t>2</w:t>
      </w:r>
      <w:r w:rsidRPr="00F244DE">
        <w:rPr>
          <w:rFonts w:ascii="Simplified Arabic" w:hAnsi="Simplified Arabic" w:cs="Simplified Arabic"/>
          <w:b/>
          <w:bCs/>
          <w:sz w:val="28"/>
          <w:szCs w:val="28"/>
          <w:rtl/>
        </w:rPr>
        <w:t>-5 الأجهزة والأدوات المستخدمة ووسائل جمع المعلومات:</w:t>
      </w:r>
    </w:p>
    <w:p w:rsidR="0089736D" w:rsidRPr="00F244DE" w:rsidRDefault="0089736D" w:rsidP="0089736D">
      <w:pPr>
        <w:pStyle w:val="aa"/>
        <w:jc w:val="both"/>
        <w:rPr>
          <w:rFonts w:ascii="Simplified Arabic" w:hAnsi="Simplified Arabic" w:cs="Simplified Arabic"/>
          <w:b/>
          <w:bCs/>
          <w:sz w:val="28"/>
          <w:szCs w:val="28"/>
        </w:rPr>
      </w:pPr>
      <w:r>
        <w:rPr>
          <w:rFonts w:ascii="Simplified Arabic" w:hAnsi="Simplified Arabic" w:cs="Simplified Arabic" w:hint="cs"/>
          <w:b/>
          <w:bCs/>
          <w:sz w:val="28"/>
          <w:szCs w:val="28"/>
          <w:rtl/>
        </w:rPr>
        <w:t>2</w:t>
      </w:r>
      <w:r w:rsidRPr="00F244DE">
        <w:rPr>
          <w:rFonts w:ascii="Simplified Arabic" w:hAnsi="Simplified Arabic" w:cs="Simplified Arabic"/>
          <w:b/>
          <w:bCs/>
          <w:sz w:val="28"/>
          <w:szCs w:val="28"/>
          <w:rtl/>
        </w:rPr>
        <w:t>-5-1 وسائل جمع المعلومات</w:t>
      </w:r>
      <w:r>
        <w:rPr>
          <w:rFonts w:ascii="Simplified Arabic" w:hAnsi="Simplified Arabic" w:cs="Simplified Arabic" w:hint="cs"/>
          <w:b/>
          <w:bCs/>
          <w:sz w:val="28"/>
          <w:szCs w:val="28"/>
          <w:rtl/>
        </w:rPr>
        <w:t>: (</w:t>
      </w:r>
      <w:r w:rsidRPr="00F244DE">
        <w:rPr>
          <w:rFonts w:ascii="Simplified Arabic" w:hAnsi="Simplified Arabic" w:cs="Simplified Arabic"/>
          <w:sz w:val="24"/>
          <w:szCs w:val="24"/>
          <w:rtl/>
        </w:rPr>
        <w:t>المصادر</w:t>
      </w:r>
      <w:r w:rsidR="00FD4999">
        <w:rPr>
          <w:rFonts w:ascii="Simplified Arabic" w:hAnsi="Simplified Arabic" w:cs="Simplified Arabic" w:hint="cs"/>
          <w:sz w:val="24"/>
          <w:szCs w:val="24"/>
          <w:rtl/>
        </w:rPr>
        <w:t xml:space="preserve"> </w:t>
      </w:r>
      <w:r w:rsidRPr="00F244DE">
        <w:rPr>
          <w:rFonts w:ascii="Simplified Arabic" w:hAnsi="Simplified Arabic" w:cs="Simplified Arabic"/>
          <w:sz w:val="24"/>
          <w:szCs w:val="24"/>
          <w:rtl/>
        </w:rPr>
        <w:t>والمراجع</w:t>
      </w:r>
      <w:r w:rsidR="00FD4999">
        <w:rPr>
          <w:rFonts w:ascii="Simplified Arabic" w:hAnsi="Simplified Arabic" w:cs="Simplified Arabic" w:hint="cs"/>
          <w:sz w:val="24"/>
          <w:szCs w:val="24"/>
          <w:rtl/>
        </w:rPr>
        <w:t xml:space="preserve"> </w:t>
      </w:r>
      <w:r w:rsidRPr="00F244DE">
        <w:rPr>
          <w:rFonts w:ascii="Simplified Arabic" w:hAnsi="Simplified Arabic" w:cs="Simplified Arabic"/>
          <w:sz w:val="24"/>
          <w:szCs w:val="24"/>
          <w:rtl/>
        </w:rPr>
        <w:t>العلمية</w:t>
      </w:r>
      <w:r w:rsidRPr="00F244DE">
        <w:rPr>
          <w:rFonts w:ascii="Simplified Arabic" w:hAnsi="Simplified Arabic" w:cs="Simplified Arabic"/>
          <w:sz w:val="24"/>
          <w:szCs w:val="24"/>
        </w:rPr>
        <w:t xml:space="preserve">) </w:t>
      </w:r>
      <w:r w:rsidRPr="00F244DE">
        <w:rPr>
          <w:rFonts w:ascii="Simplified Arabic" w:hAnsi="Simplified Arabic" w:cs="Simplified Arabic"/>
          <w:sz w:val="24"/>
          <w:szCs w:val="24"/>
          <w:rtl/>
        </w:rPr>
        <w:t>العربية</w:t>
      </w:r>
      <w:r w:rsidR="00FD4999">
        <w:rPr>
          <w:rFonts w:ascii="Simplified Arabic" w:hAnsi="Simplified Arabic" w:cs="Simplified Arabic" w:hint="cs"/>
          <w:sz w:val="24"/>
          <w:szCs w:val="24"/>
          <w:rtl/>
        </w:rPr>
        <w:t xml:space="preserve"> </w:t>
      </w:r>
      <w:r w:rsidRPr="00F244DE">
        <w:rPr>
          <w:rFonts w:ascii="Simplified Arabic" w:hAnsi="Simplified Arabic" w:cs="Simplified Arabic" w:hint="cs"/>
          <w:sz w:val="24"/>
          <w:szCs w:val="24"/>
          <w:rtl/>
        </w:rPr>
        <w:t>والأجنبية</w:t>
      </w:r>
      <w:r w:rsidRPr="00F244DE">
        <w:rPr>
          <w:rFonts w:ascii="Simplified Arabic" w:hAnsi="Simplified Arabic" w:cs="Simplified Arabic"/>
          <w:sz w:val="24"/>
          <w:szCs w:val="24"/>
          <w:rtl/>
        </w:rPr>
        <w:t>)</w:t>
      </w:r>
      <w:r>
        <w:rPr>
          <w:rFonts w:ascii="Simplified Arabic" w:hAnsi="Simplified Arabic" w:cs="Simplified Arabic" w:hint="cs"/>
          <w:b/>
          <w:bCs/>
          <w:sz w:val="28"/>
          <w:szCs w:val="28"/>
          <w:rtl/>
        </w:rPr>
        <w:t xml:space="preserve">، </w:t>
      </w:r>
      <w:r w:rsidRPr="00F244DE">
        <w:rPr>
          <w:rFonts w:ascii="Simplified Arabic" w:hAnsi="Simplified Arabic" w:cs="Simplified Arabic"/>
          <w:sz w:val="24"/>
          <w:szCs w:val="24"/>
          <w:rtl/>
        </w:rPr>
        <w:t>الاستبيان</w:t>
      </w:r>
      <w:r>
        <w:rPr>
          <w:rFonts w:ascii="Simplified Arabic" w:hAnsi="Simplified Arabic" w:cs="Simplified Arabic" w:hint="cs"/>
          <w:sz w:val="24"/>
          <w:szCs w:val="24"/>
          <w:rtl/>
        </w:rPr>
        <w:t xml:space="preserve">ة، </w:t>
      </w:r>
      <w:r w:rsidRPr="00F244DE">
        <w:rPr>
          <w:rFonts w:ascii="Simplified Arabic" w:hAnsi="Simplified Arabic" w:cs="Simplified Arabic"/>
          <w:sz w:val="24"/>
          <w:szCs w:val="24"/>
          <w:rtl/>
        </w:rPr>
        <w:t>المقابلة</w:t>
      </w:r>
      <w:r w:rsidR="00FD4999">
        <w:rPr>
          <w:rFonts w:ascii="Simplified Arabic" w:hAnsi="Simplified Arabic" w:cs="Simplified Arabic" w:hint="cs"/>
          <w:sz w:val="24"/>
          <w:szCs w:val="24"/>
          <w:rtl/>
        </w:rPr>
        <w:t xml:space="preserve"> </w:t>
      </w:r>
      <w:r w:rsidRPr="00F244DE">
        <w:rPr>
          <w:rFonts w:ascii="Simplified Arabic" w:hAnsi="Simplified Arabic" w:cs="Simplified Arabic"/>
          <w:sz w:val="24"/>
          <w:szCs w:val="24"/>
          <w:rtl/>
        </w:rPr>
        <w:t>الشخصية</w:t>
      </w:r>
      <w:r>
        <w:rPr>
          <w:rFonts w:ascii="Simplified Arabic" w:hAnsi="Simplified Arabic" w:cs="Simplified Arabic" w:hint="cs"/>
          <w:sz w:val="24"/>
          <w:szCs w:val="24"/>
          <w:rtl/>
        </w:rPr>
        <w:t xml:space="preserve">، </w:t>
      </w:r>
      <w:r w:rsidRPr="00F244DE">
        <w:rPr>
          <w:rFonts w:ascii="Simplified Arabic" w:hAnsi="Simplified Arabic" w:cs="Simplified Arabic"/>
          <w:sz w:val="24"/>
          <w:szCs w:val="24"/>
          <w:rtl/>
        </w:rPr>
        <w:t>القياسات</w:t>
      </w:r>
      <w:r w:rsidR="00FD4999">
        <w:rPr>
          <w:rFonts w:ascii="Simplified Arabic" w:hAnsi="Simplified Arabic" w:cs="Simplified Arabic" w:hint="cs"/>
          <w:sz w:val="24"/>
          <w:szCs w:val="24"/>
          <w:rtl/>
        </w:rPr>
        <w:t xml:space="preserve"> </w:t>
      </w:r>
      <w:r w:rsidRPr="00F244DE">
        <w:rPr>
          <w:rFonts w:ascii="Simplified Arabic" w:hAnsi="Simplified Arabic" w:cs="Simplified Arabic"/>
          <w:sz w:val="24"/>
          <w:szCs w:val="24"/>
          <w:rtl/>
        </w:rPr>
        <w:t>والاختبارات</w:t>
      </w:r>
      <w:r>
        <w:rPr>
          <w:rFonts w:ascii="Simplified Arabic" w:hAnsi="Simplified Arabic" w:cs="Simplified Arabic" w:hint="cs"/>
          <w:sz w:val="24"/>
          <w:szCs w:val="24"/>
          <w:rtl/>
        </w:rPr>
        <w:t>)</w:t>
      </w:r>
      <w:r w:rsidRPr="00F244DE">
        <w:rPr>
          <w:rFonts w:ascii="Simplified Arabic" w:hAnsi="Simplified Arabic" w:cs="Simplified Arabic"/>
          <w:sz w:val="24"/>
          <w:szCs w:val="24"/>
        </w:rPr>
        <w:t>.</w:t>
      </w:r>
    </w:p>
    <w:p w:rsidR="0089736D" w:rsidRPr="00F244DE" w:rsidRDefault="0089736D" w:rsidP="0089736D">
      <w:pPr>
        <w:pStyle w:val="aa"/>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2</w:t>
      </w:r>
      <w:r w:rsidRPr="00F244DE">
        <w:rPr>
          <w:rFonts w:ascii="Simplified Arabic" w:hAnsi="Simplified Arabic" w:cs="Simplified Arabic"/>
          <w:b/>
          <w:bCs/>
          <w:sz w:val="28"/>
          <w:szCs w:val="28"/>
          <w:rtl/>
        </w:rPr>
        <w:t>-5-2 الأجهزة والأدوات المستعملة:</w:t>
      </w:r>
      <w:r>
        <w:rPr>
          <w:rFonts w:ascii="Simplified Arabic" w:hAnsi="Simplified Arabic" w:cs="Simplified Arabic" w:hint="cs"/>
          <w:b/>
          <w:bCs/>
          <w:sz w:val="28"/>
          <w:szCs w:val="28"/>
          <w:rtl/>
        </w:rPr>
        <w:t xml:space="preserve"> (</w:t>
      </w:r>
      <w:r w:rsidRPr="00F244DE">
        <w:rPr>
          <w:rFonts w:ascii="Simplified Arabic" w:hAnsi="Simplified Arabic" w:cs="Simplified Arabic"/>
          <w:sz w:val="24"/>
          <w:szCs w:val="24"/>
          <w:rtl/>
        </w:rPr>
        <w:t>كرات عدد (6)</w:t>
      </w:r>
      <w:r>
        <w:rPr>
          <w:rFonts w:ascii="Simplified Arabic" w:hAnsi="Simplified Arabic" w:cs="Simplified Arabic" w:hint="cs"/>
          <w:b/>
          <w:bCs/>
          <w:sz w:val="28"/>
          <w:szCs w:val="28"/>
          <w:rtl/>
        </w:rPr>
        <w:t xml:space="preserve">، </w:t>
      </w:r>
      <w:r w:rsidRPr="00F244DE">
        <w:rPr>
          <w:rFonts w:ascii="Simplified Arabic" w:hAnsi="Simplified Arabic" w:cs="Simplified Arabic"/>
          <w:sz w:val="24"/>
          <w:szCs w:val="24"/>
          <w:rtl/>
        </w:rPr>
        <w:t>شواخص عدد (15)</w:t>
      </w:r>
      <w:r>
        <w:rPr>
          <w:rFonts w:ascii="Simplified Arabic" w:hAnsi="Simplified Arabic" w:cs="Simplified Arabic" w:hint="cs"/>
          <w:b/>
          <w:bCs/>
          <w:sz w:val="28"/>
          <w:szCs w:val="28"/>
          <w:rtl/>
          <w:lang w:bidi="ar-IQ"/>
        </w:rPr>
        <w:t xml:space="preserve">، </w:t>
      </w:r>
      <w:r w:rsidRPr="00F244DE">
        <w:rPr>
          <w:rFonts w:ascii="Simplified Arabic" w:hAnsi="Simplified Arabic" w:cs="Simplified Arabic"/>
          <w:sz w:val="24"/>
          <w:szCs w:val="24"/>
          <w:rtl/>
        </w:rPr>
        <w:t xml:space="preserve">ساعة توقيت </w:t>
      </w:r>
      <w:r>
        <w:rPr>
          <w:rFonts w:ascii="Simplified Arabic" w:hAnsi="Simplified Arabic" w:cs="Simplified Arabic" w:hint="cs"/>
          <w:sz w:val="24"/>
          <w:szCs w:val="24"/>
          <w:rtl/>
        </w:rPr>
        <w:t xml:space="preserve">عدد </w:t>
      </w:r>
      <w:r w:rsidRPr="00F244DE">
        <w:rPr>
          <w:rFonts w:ascii="Simplified Arabic" w:hAnsi="Simplified Arabic" w:cs="Simplified Arabic"/>
          <w:sz w:val="24"/>
          <w:szCs w:val="24"/>
          <w:rtl/>
        </w:rPr>
        <w:t>(4)</w:t>
      </w:r>
      <w:r>
        <w:rPr>
          <w:rFonts w:ascii="Simplified Arabic" w:hAnsi="Simplified Arabic" w:cs="Simplified Arabic" w:hint="cs"/>
          <w:b/>
          <w:bCs/>
          <w:sz w:val="28"/>
          <w:szCs w:val="28"/>
          <w:rtl/>
          <w:lang w:bidi="ar-IQ"/>
        </w:rPr>
        <w:t xml:space="preserve">، </w:t>
      </w:r>
      <w:r w:rsidRPr="00F244DE">
        <w:rPr>
          <w:rFonts w:ascii="Simplified Arabic" w:hAnsi="Simplified Arabic" w:cs="Simplified Arabic"/>
          <w:sz w:val="24"/>
          <w:szCs w:val="24"/>
          <w:rtl/>
        </w:rPr>
        <w:t>شريط قياس</w:t>
      </w:r>
      <w:r>
        <w:rPr>
          <w:rFonts w:ascii="Simplified Arabic" w:hAnsi="Simplified Arabic" w:cs="Simplified Arabic" w:hint="cs"/>
          <w:b/>
          <w:bCs/>
          <w:sz w:val="28"/>
          <w:szCs w:val="28"/>
          <w:rtl/>
          <w:lang w:bidi="ar-IQ"/>
        </w:rPr>
        <w:t xml:space="preserve">، </w:t>
      </w:r>
      <w:r>
        <w:rPr>
          <w:rFonts w:ascii="Simplified Arabic" w:hAnsi="Simplified Arabic" w:cs="Simplified Arabic"/>
          <w:sz w:val="24"/>
          <w:szCs w:val="24"/>
          <w:rtl/>
        </w:rPr>
        <w:t>استمارة تسجيل</w:t>
      </w:r>
      <w:r>
        <w:rPr>
          <w:rFonts w:ascii="Simplified Arabic" w:hAnsi="Simplified Arabic" w:cs="Simplified Arabic" w:hint="cs"/>
          <w:sz w:val="24"/>
          <w:szCs w:val="24"/>
          <w:rtl/>
        </w:rPr>
        <w:t xml:space="preserve">، </w:t>
      </w:r>
      <w:r w:rsidRPr="00F244DE">
        <w:rPr>
          <w:rFonts w:ascii="Simplified Arabic" w:hAnsi="Simplified Arabic" w:cs="Simplified Arabic"/>
          <w:sz w:val="24"/>
          <w:szCs w:val="24"/>
          <w:rtl/>
        </w:rPr>
        <w:t>وتفريغ ا</w:t>
      </w:r>
      <w:r>
        <w:rPr>
          <w:rFonts w:ascii="Simplified Arabic" w:hAnsi="Simplified Arabic" w:cs="Simplified Arabic"/>
          <w:sz w:val="24"/>
          <w:szCs w:val="24"/>
          <w:rtl/>
        </w:rPr>
        <w:t>لبيانات</w:t>
      </w:r>
      <w:r>
        <w:rPr>
          <w:rFonts w:ascii="Simplified Arabic" w:hAnsi="Simplified Arabic" w:cs="Simplified Arabic" w:hint="cs"/>
          <w:sz w:val="24"/>
          <w:szCs w:val="24"/>
          <w:rtl/>
        </w:rPr>
        <w:t xml:space="preserve">، </w:t>
      </w:r>
      <w:r w:rsidRPr="00F244DE">
        <w:rPr>
          <w:rFonts w:ascii="Simplified Arabic" w:hAnsi="Simplified Arabic" w:cs="Simplified Arabic"/>
          <w:sz w:val="24"/>
          <w:szCs w:val="24"/>
          <w:rtl/>
        </w:rPr>
        <w:t>ميزان طبي</w:t>
      </w:r>
      <w:r>
        <w:rPr>
          <w:rFonts w:ascii="Simplified Arabic" w:hAnsi="Simplified Arabic" w:cs="Simplified Arabic" w:hint="cs"/>
          <w:b/>
          <w:bCs/>
          <w:sz w:val="28"/>
          <w:szCs w:val="28"/>
          <w:rtl/>
          <w:lang w:bidi="ar-IQ"/>
        </w:rPr>
        <w:t xml:space="preserve">، </w:t>
      </w:r>
      <w:r w:rsidRPr="00F244DE">
        <w:rPr>
          <w:rFonts w:ascii="Simplified Arabic" w:hAnsi="Simplified Arabic" w:cs="Simplified Arabic"/>
          <w:sz w:val="24"/>
          <w:szCs w:val="24"/>
          <w:rtl/>
        </w:rPr>
        <w:t>صافرة</w:t>
      </w:r>
      <w:r>
        <w:rPr>
          <w:rFonts w:ascii="Simplified Arabic" w:hAnsi="Simplified Arabic" w:cs="Simplified Arabic" w:hint="cs"/>
          <w:b/>
          <w:bCs/>
          <w:sz w:val="28"/>
          <w:szCs w:val="28"/>
          <w:rtl/>
          <w:lang w:bidi="ar-IQ"/>
        </w:rPr>
        <w:t xml:space="preserve">، </w:t>
      </w:r>
      <w:r w:rsidRPr="00F244DE">
        <w:rPr>
          <w:rFonts w:ascii="Simplified Arabic" w:hAnsi="Simplified Arabic" w:cs="Simplified Arabic"/>
          <w:sz w:val="24"/>
          <w:szCs w:val="24"/>
          <w:rtl/>
        </w:rPr>
        <w:t>جهاز قياس حجم الزفير في الثانية الأولى والسعة الحيوية جهاز السبايروميتر</w:t>
      </w:r>
      <w:r w:rsidR="00FD4999">
        <w:rPr>
          <w:rFonts w:ascii="Simplified Arabic" w:hAnsi="Simplified Arabic" w:cs="Simplified Arabic" w:hint="cs"/>
          <w:sz w:val="24"/>
          <w:szCs w:val="24"/>
          <w:rtl/>
        </w:rPr>
        <w:t xml:space="preserve"> </w:t>
      </w:r>
      <w:r w:rsidRPr="00F244DE">
        <w:rPr>
          <w:rFonts w:ascii="Simplified Arabic" w:hAnsi="Simplified Arabic" w:cs="Simplified Arabic"/>
          <w:sz w:val="24"/>
          <w:szCs w:val="24"/>
          <w:rtl/>
        </w:rPr>
        <w:t>(</w:t>
      </w:r>
      <w:r w:rsidRPr="00F244DE">
        <w:rPr>
          <w:rFonts w:ascii="Simplified Arabic" w:hAnsi="Simplified Arabic" w:cs="Simplified Arabic"/>
          <w:sz w:val="24"/>
          <w:szCs w:val="24"/>
        </w:rPr>
        <w:t>Spirometer</w:t>
      </w:r>
      <w:r w:rsidRPr="00F244DE">
        <w:rPr>
          <w:rFonts w:ascii="Simplified Arabic" w:hAnsi="Simplified Arabic" w:cs="Simplified Arabic"/>
          <w:sz w:val="24"/>
          <w:szCs w:val="24"/>
          <w:rtl/>
        </w:rPr>
        <w:t>)</w:t>
      </w:r>
      <w:r>
        <w:rPr>
          <w:rFonts w:ascii="Simplified Arabic" w:hAnsi="Simplified Arabic" w:cs="Simplified Arabic" w:hint="cs"/>
          <w:sz w:val="24"/>
          <w:szCs w:val="24"/>
          <w:rtl/>
        </w:rPr>
        <w:t>).</w:t>
      </w:r>
    </w:p>
    <w:p w:rsidR="0089736D" w:rsidRPr="00F244DE" w:rsidRDefault="0089736D" w:rsidP="0089736D">
      <w:pPr>
        <w:pStyle w:val="aa"/>
        <w:jc w:val="both"/>
        <w:rPr>
          <w:rFonts w:ascii="Simplified Arabic" w:hAnsi="Simplified Arabic" w:cs="Simplified Arabic"/>
          <w:b/>
          <w:bCs/>
          <w:sz w:val="28"/>
          <w:szCs w:val="28"/>
          <w:rtl/>
        </w:rPr>
      </w:pPr>
      <w:bookmarkStart w:id="4" w:name="_Hlk169616254"/>
      <w:r>
        <w:rPr>
          <w:rFonts w:ascii="Simplified Arabic" w:hAnsi="Simplified Arabic" w:cs="Simplified Arabic" w:hint="cs"/>
          <w:b/>
          <w:bCs/>
          <w:sz w:val="28"/>
          <w:szCs w:val="28"/>
          <w:rtl/>
        </w:rPr>
        <w:t>2</w:t>
      </w:r>
      <w:r w:rsidRPr="00F244DE">
        <w:rPr>
          <w:rFonts w:ascii="Simplified Arabic" w:hAnsi="Simplified Arabic" w:cs="Simplified Arabic"/>
          <w:b/>
          <w:bCs/>
          <w:sz w:val="28"/>
          <w:szCs w:val="28"/>
          <w:rtl/>
        </w:rPr>
        <w:t>-6 إجراءات البحث الميدانية:</w:t>
      </w:r>
    </w:p>
    <w:p w:rsidR="0089736D" w:rsidRPr="00F244DE" w:rsidRDefault="0089736D" w:rsidP="0089736D">
      <w:pPr>
        <w:pStyle w:val="aa"/>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2</w:t>
      </w:r>
      <w:r w:rsidRPr="00F244DE">
        <w:rPr>
          <w:rFonts w:ascii="Simplified Arabic" w:hAnsi="Simplified Arabic" w:cs="Simplified Arabic"/>
          <w:b/>
          <w:bCs/>
          <w:sz w:val="28"/>
          <w:szCs w:val="28"/>
          <w:rtl/>
        </w:rPr>
        <w:t>-6-1 تحديد</w:t>
      </w:r>
      <w:r w:rsidR="00FD4999">
        <w:rPr>
          <w:rFonts w:ascii="Simplified Arabic" w:hAnsi="Simplified Arabic" w:cs="Simplified Arabic" w:hint="cs"/>
          <w:b/>
          <w:bCs/>
          <w:sz w:val="28"/>
          <w:szCs w:val="28"/>
          <w:rtl/>
        </w:rPr>
        <w:t xml:space="preserve"> </w:t>
      </w:r>
      <w:r w:rsidRPr="00F244DE">
        <w:rPr>
          <w:rFonts w:ascii="Simplified Arabic" w:hAnsi="Simplified Arabic" w:cs="Simplified Arabic"/>
          <w:b/>
          <w:bCs/>
          <w:sz w:val="28"/>
          <w:szCs w:val="28"/>
          <w:rtl/>
        </w:rPr>
        <w:t>قياس الحجم الزفيري والسعة الحيوية</w:t>
      </w:r>
      <w:r w:rsidR="00FD4999">
        <w:rPr>
          <w:rFonts w:ascii="Simplified Arabic" w:hAnsi="Simplified Arabic" w:cs="Simplified Arabic" w:hint="cs"/>
          <w:b/>
          <w:bCs/>
          <w:sz w:val="28"/>
          <w:szCs w:val="28"/>
          <w:rtl/>
        </w:rPr>
        <w:t xml:space="preserve"> </w:t>
      </w:r>
      <w:r w:rsidRPr="00F244DE">
        <w:rPr>
          <w:rFonts w:ascii="Simplified Arabic" w:hAnsi="Simplified Arabic" w:cs="Simplified Arabic"/>
          <w:b/>
          <w:bCs/>
          <w:sz w:val="28"/>
          <w:szCs w:val="28"/>
          <w:rtl/>
        </w:rPr>
        <w:t>واختباراتها</w:t>
      </w:r>
      <w:r w:rsidR="00FD4999">
        <w:rPr>
          <w:rFonts w:ascii="Simplified Arabic" w:hAnsi="Simplified Arabic" w:cs="Simplified Arabic" w:hint="cs"/>
          <w:b/>
          <w:bCs/>
          <w:sz w:val="28"/>
          <w:szCs w:val="28"/>
          <w:rtl/>
        </w:rPr>
        <w:t xml:space="preserve"> </w:t>
      </w:r>
      <w:r w:rsidRPr="00F244DE">
        <w:rPr>
          <w:rFonts w:ascii="Simplified Arabic" w:hAnsi="Simplified Arabic" w:cs="Simplified Arabic"/>
          <w:b/>
          <w:bCs/>
          <w:sz w:val="28"/>
          <w:szCs w:val="28"/>
          <w:rtl/>
        </w:rPr>
        <w:t>لشباب</w:t>
      </w:r>
      <w:r w:rsidR="00FD4999">
        <w:rPr>
          <w:rFonts w:ascii="Simplified Arabic" w:hAnsi="Simplified Arabic" w:cs="Simplified Arabic" w:hint="cs"/>
          <w:b/>
          <w:bCs/>
          <w:sz w:val="28"/>
          <w:szCs w:val="28"/>
          <w:rtl/>
        </w:rPr>
        <w:t xml:space="preserve"> </w:t>
      </w:r>
      <w:r w:rsidRPr="00F244DE">
        <w:rPr>
          <w:rFonts w:ascii="Simplified Arabic" w:hAnsi="Simplified Arabic" w:cs="Simplified Arabic"/>
          <w:b/>
          <w:bCs/>
          <w:sz w:val="28"/>
          <w:szCs w:val="28"/>
          <w:rtl/>
        </w:rPr>
        <w:t>كرة</w:t>
      </w:r>
      <w:r w:rsidR="00FD4999">
        <w:rPr>
          <w:rFonts w:ascii="Simplified Arabic" w:hAnsi="Simplified Arabic" w:cs="Simplified Arabic" w:hint="cs"/>
          <w:b/>
          <w:bCs/>
          <w:sz w:val="28"/>
          <w:szCs w:val="28"/>
          <w:rtl/>
        </w:rPr>
        <w:t xml:space="preserve"> </w:t>
      </w:r>
      <w:r w:rsidRPr="00F244DE">
        <w:rPr>
          <w:rFonts w:ascii="Simplified Arabic" w:hAnsi="Simplified Arabic" w:cs="Simplified Arabic"/>
          <w:b/>
          <w:bCs/>
          <w:sz w:val="28"/>
          <w:szCs w:val="28"/>
          <w:rtl/>
        </w:rPr>
        <w:t>القدم</w:t>
      </w:r>
      <w:r>
        <w:rPr>
          <w:rFonts w:ascii="Simplified Arabic" w:hAnsi="Simplified Arabic" w:cs="Simplified Arabic"/>
          <w:b/>
          <w:bCs/>
          <w:sz w:val="28"/>
          <w:szCs w:val="28"/>
        </w:rPr>
        <w:t>:</w:t>
      </w:r>
    </w:p>
    <w:bookmarkEnd w:id="4"/>
    <w:p w:rsidR="0089736D" w:rsidRPr="00F244DE" w:rsidRDefault="00BB1C26" w:rsidP="0089736D">
      <w:pPr>
        <w:pStyle w:val="aa"/>
        <w:jc w:val="both"/>
        <w:rPr>
          <w:rFonts w:ascii="Simplified Arabic" w:hAnsi="Simplified Arabic" w:cs="Simplified Arabic"/>
          <w:b/>
          <w:bCs/>
          <w:sz w:val="28"/>
          <w:szCs w:val="28"/>
          <w:rtl/>
          <w:lang w:bidi="ar-IQ"/>
        </w:rPr>
      </w:pPr>
      <w:r>
        <w:rPr>
          <w:rFonts w:ascii="Simplified Arabic" w:hAnsi="Simplified Arabic" w:cs="Simplified Arabic"/>
          <w:b/>
          <w:bCs/>
          <w:sz w:val="28"/>
          <w:szCs w:val="28"/>
          <w:rtl/>
        </w:rPr>
        <w:t>أولا</w:t>
      </w:r>
      <w:r>
        <w:rPr>
          <w:rFonts w:ascii="Simplified Arabic" w:hAnsi="Simplified Arabic" w:cs="Simplified Arabic" w:hint="cs"/>
          <w:b/>
          <w:bCs/>
          <w:sz w:val="28"/>
          <w:szCs w:val="28"/>
          <w:rtl/>
        </w:rPr>
        <w:t>:</w:t>
      </w:r>
      <w:r w:rsidR="0089736D" w:rsidRPr="00F244DE">
        <w:rPr>
          <w:rFonts w:ascii="Simplified Arabic" w:hAnsi="Simplified Arabic" w:cs="Simplified Arabic"/>
          <w:b/>
          <w:bCs/>
          <w:sz w:val="28"/>
          <w:szCs w:val="28"/>
          <w:rtl/>
        </w:rPr>
        <w:t xml:space="preserve"> قياس حجم الزفير القسري في الثانية الأولى (</w:t>
      </w:r>
      <w:r w:rsidR="0089736D" w:rsidRPr="00F244DE">
        <w:rPr>
          <w:rFonts w:ascii="Simplified Arabic" w:hAnsi="Simplified Arabic" w:cs="Simplified Arabic"/>
          <w:b/>
          <w:bCs/>
          <w:sz w:val="28"/>
          <w:szCs w:val="28"/>
        </w:rPr>
        <w:t>FEV1</w:t>
      </w:r>
      <w:r w:rsidR="0089736D" w:rsidRPr="00F244DE">
        <w:rPr>
          <w:rFonts w:ascii="Simplified Arabic" w:hAnsi="Simplified Arabic" w:cs="Simplified Arabic"/>
          <w:b/>
          <w:bCs/>
          <w:sz w:val="28"/>
          <w:szCs w:val="28"/>
          <w:rtl/>
        </w:rPr>
        <w:t>)</w:t>
      </w:r>
    </w:p>
    <w:p w:rsidR="0089736D" w:rsidRPr="00F244DE" w:rsidRDefault="0089736D" w:rsidP="0089736D">
      <w:pPr>
        <w:pStyle w:val="aa"/>
        <w:jc w:val="both"/>
        <w:rPr>
          <w:rFonts w:ascii="Simplified Arabic" w:hAnsi="Simplified Arabic" w:cs="Simplified Arabic"/>
          <w:sz w:val="24"/>
          <w:szCs w:val="24"/>
          <w:rtl/>
        </w:rPr>
      </w:pPr>
      <w:r w:rsidRPr="00F244DE">
        <w:rPr>
          <w:rFonts w:ascii="Simplified Arabic" w:hAnsi="Simplified Arabic" w:cs="Simplified Arabic"/>
          <w:sz w:val="24"/>
          <w:szCs w:val="24"/>
          <w:rtl/>
        </w:rPr>
        <w:t xml:space="preserve">يتم القياس بواسطة </w:t>
      </w:r>
      <w:bookmarkStart w:id="5" w:name="_Hlk169616160"/>
      <w:r w:rsidRPr="00F244DE">
        <w:rPr>
          <w:rFonts w:ascii="Simplified Arabic" w:hAnsi="Simplified Arabic" w:cs="Simplified Arabic"/>
          <w:sz w:val="24"/>
          <w:szCs w:val="24"/>
          <w:rtl/>
        </w:rPr>
        <w:t>جهاز السبايروميتر</w:t>
      </w:r>
      <w:r w:rsidR="00FD4999">
        <w:rPr>
          <w:rFonts w:ascii="Simplified Arabic" w:hAnsi="Simplified Arabic" w:cs="Simplified Arabic" w:hint="cs"/>
          <w:sz w:val="24"/>
          <w:szCs w:val="24"/>
          <w:rtl/>
        </w:rPr>
        <w:t xml:space="preserve"> </w:t>
      </w:r>
      <w:r w:rsidRPr="00F244DE">
        <w:rPr>
          <w:rFonts w:ascii="Simplified Arabic" w:hAnsi="Simplified Arabic" w:cs="Simplified Arabic"/>
          <w:sz w:val="24"/>
          <w:szCs w:val="24"/>
          <w:rtl/>
        </w:rPr>
        <w:t>(</w:t>
      </w:r>
      <w:r w:rsidRPr="00F244DE">
        <w:rPr>
          <w:rFonts w:ascii="Simplified Arabic" w:hAnsi="Simplified Arabic" w:cs="Simplified Arabic"/>
          <w:sz w:val="24"/>
          <w:szCs w:val="24"/>
        </w:rPr>
        <w:t>Spirometer</w:t>
      </w:r>
      <w:r w:rsidRPr="00F244DE">
        <w:rPr>
          <w:rFonts w:ascii="Simplified Arabic" w:hAnsi="Simplified Arabic" w:cs="Simplified Arabic"/>
          <w:sz w:val="24"/>
          <w:szCs w:val="24"/>
          <w:rtl/>
        </w:rPr>
        <w:t>)</w:t>
      </w:r>
      <w:bookmarkEnd w:id="5"/>
      <w:r>
        <w:rPr>
          <w:rFonts w:ascii="Simplified Arabic" w:hAnsi="Simplified Arabic" w:cs="Simplified Arabic" w:hint="cs"/>
          <w:sz w:val="24"/>
          <w:szCs w:val="24"/>
          <w:rtl/>
        </w:rPr>
        <w:t xml:space="preserve"> إذ</w:t>
      </w:r>
      <w:r w:rsidRPr="00F244DE">
        <w:rPr>
          <w:rFonts w:ascii="Simplified Arabic" w:hAnsi="Simplified Arabic" w:cs="Simplified Arabic"/>
          <w:sz w:val="24"/>
          <w:szCs w:val="24"/>
          <w:rtl/>
        </w:rPr>
        <w:t xml:space="preserve"> يأخذ اللاعب أقصى شهيق ممكن ثم </w:t>
      </w:r>
      <w:r>
        <w:rPr>
          <w:rFonts w:ascii="Simplified Arabic" w:hAnsi="Simplified Arabic" w:cs="Simplified Arabic" w:hint="cs"/>
          <w:sz w:val="24"/>
          <w:szCs w:val="24"/>
          <w:rtl/>
        </w:rPr>
        <w:t>يعمد</w:t>
      </w:r>
      <w:r w:rsidR="00BB1C26">
        <w:rPr>
          <w:rFonts w:ascii="Simplified Arabic" w:hAnsi="Simplified Arabic" w:cs="Simplified Arabic" w:hint="cs"/>
          <w:sz w:val="24"/>
          <w:szCs w:val="24"/>
          <w:rtl/>
        </w:rPr>
        <w:t xml:space="preserve"> </w:t>
      </w:r>
      <w:r w:rsidRPr="00F244DE">
        <w:rPr>
          <w:rFonts w:ascii="Simplified Arabic" w:hAnsi="Simplified Arabic" w:cs="Simplified Arabic" w:hint="cs"/>
          <w:sz w:val="24"/>
          <w:szCs w:val="24"/>
          <w:rtl/>
        </w:rPr>
        <w:t>بزفرة</w:t>
      </w:r>
      <w:r w:rsidRPr="00F244DE">
        <w:rPr>
          <w:rFonts w:ascii="Simplified Arabic" w:hAnsi="Simplified Arabic" w:cs="Simplified Arabic"/>
          <w:sz w:val="24"/>
          <w:szCs w:val="24"/>
          <w:rtl/>
        </w:rPr>
        <w:t xml:space="preserve"> بسرعة داخل الأنبوبة ويتم القياس من خلال نفس الورقة البيانية المعدة لقياس السعة الحيوية.</w:t>
      </w:r>
    </w:p>
    <w:p w:rsidR="0089736D" w:rsidRPr="00F244DE" w:rsidRDefault="00BB1C26" w:rsidP="0089736D">
      <w:pPr>
        <w:pStyle w:val="aa"/>
        <w:jc w:val="both"/>
        <w:rPr>
          <w:rFonts w:ascii="Simplified Arabic" w:hAnsi="Simplified Arabic" w:cs="Simplified Arabic"/>
          <w:b/>
          <w:bCs/>
          <w:sz w:val="28"/>
          <w:szCs w:val="28"/>
          <w:rtl/>
        </w:rPr>
      </w:pPr>
      <w:r>
        <w:rPr>
          <w:rFonts w:ascii="Simplified Arabic" w:hAnsi="Simplified Arabic" w:cs="Simplified Arabic"/>
          <w:b/>
          <w:bCs/>
          <w:sz w:val="28"/>
          <w:szCs w:val="28"/>
          <w:rtl/>
        </w:rPr>
        <w:t>ثانيا</w:t>
      </w:r>
      <w:r>
        <w:rPr>
          <w:rFonts w:ascii="Simplified Arabic" w:hAnsi="Simplified Arabic" w:cs="Simplified Arabic" w:hint="cs"/>
          <w:b/>
          <w:bCs/>
          <w:sz w:val="28"/>
          <w:szCs w:val="28"/>
          <w:rtl/>
        </w:rPr>
        <w:t>:</w:t>
      </w:r>
      <w:r w:rsidR="0089736D" w:rsidRPr="00F244DE">
        <w:rPr>
          <w:rFonts w:ascii="Simplified Arabic" w:hAnsi="Simplified Arabic" w:cs="Simplified Arabic"/>
          <w:b/>
          <w:bCs/>
          <w:sz w:val="28"/>
          <w:szCs w:val="28"/>
          <w:rtl/>
        </w:rPr>
        <w:t xml:space="preserve"> قياس السعة الحيوية:</w:t>
      </w:r>
      <w:r>
        <w:rPr>
          <w:rFonts w:ascii="Simplified Arabic" w:hAnsi="Simplified Arabic" w:cs="Simplified Arabic" w:hint="cs"/>
          <w:sz w:val="24"/>
          <w:szCs w:val="24"/>
          <w:rtl/>
        </w:rPr>
        <w:t xml:space="preserve"> </w:t>
      </w:r>
      <w:r w:rsidR="0089736D">
        <w:rPr>
          <w:rFonts w:ascii="Simplified Arabic" w:hAnsi="Simplified Arabic" w:cs="Simplified Arabic" w:hint="cs"/>
          <w:sz w:val="24"/>
          <w:szCs w:val="24"/>
          <w:rtl/>
        </w:rPr>
        <w:t>عمد</w:t>
      </w:r>
      <w:r w:rsidR="0089736D" w:rsidRPr="00F244DE">
        <w:rPr>
          <w:rFonts w:ascii="Simplified Arabic" w:hAnsi="Simplified Arabic" w:cs="Simplified Arabic"/>
          <w:sz w:val="24"/>
          <w:szCs w:val="24"/>
          <w:rtl/>
        </w:rPr>
        <w:t xml:space="preserve"> الباحث بإجراء قياس متغير السعة الحيوية لمجموعتي البحث التجريبية والضابطة في مختبر طبي إذ تم قياس السعة الحيوية لعينة البحث بجهاز (السبايروميتر</w:t>
      </w:r>
      <w:r w:rsidR="0089736D">
        <w:rPr>
          <w:rFonts w:ascii="Simplified Arabic" w:hAnsi="Simplified Arabic" w:cs="Simplified Arabic"/>
          <w:sz w:val="24"/>
          <w:szCs w:val="24"/>
        </w:rPr>
        <w:t>(</w:t>
      </w:r>
      <w:r w:rsidR="00FD4999">
        <w:rPr>
          <w:rFonts w:ascii="Simplified Arabic" w:hAnsi="Simplified Arabic" w:cs="Simplified Arabic" w:hint="cs"/>
          <w:sz w:val="24"/>
          <w:szCs w:val="24"/>
          <w:rtl/>
        </w:rPr>
        <w:t xml:space="preserve"> </w:t>
      </w:r>
      <w:r w:rsidR="0089736D" w:rsidRPr="00F244DE">
        <w:rPr>
          <w:rFonts w:ascii="Simplified Arabic" w:hAnsi="Simplified Arabic" w:cs="Simplified Arabic"/>
          <w:sz w:val="24"/>
          <w:szCs w:val="24"/>
          <w:rtl/>
        </w:rPr>
        <w:t>والذي يتم الاعتماد عليه ل</w:t>
      </w:r>
      <w:r w:rsidR="0089736D">
        <w:rPr>
          <w:rFonts w:ascii="Simplified Arabic" w:hAnsi="Simplified Arabic" w:cs="Simplified Arabic"/>
          <w:sz w:val="24"/>
          <w:szCs w:val="24"/>
          <w:rtl/>
        </w:rPr>
        <w:t>تقييم مقدار السعة الحيوية للفرد</w:t>
      </w:r>
      <w:r w:rsidR="0089736D" w:rsidRPr="00F244DE">
        <w:rPr>
          <w:rFonts w:ascii="Simplified Arabic" w:hAnsi="Simplified Arabic" w:cs="Simplified Arabic"/>
          <w:sz w:val="24"/>
          <w:szCs w:val="24"/>
          <w:rtl/>
        </w:rPr>
        <w:t xml:space="preserve">, وقد أشرف على إجراء اختبار السعة الحيوية طبيب متخصص في المسالك التنفسية لضمان دقة الاختبار </w:t>
      </w:r>
      <w:r w:rsidR="0089736D" w:rsidRPr="00F244DE">
        <w:rPr>
          <w:rFonts w:ascii="Simplified Arabic" w:hAnsi="Simplified Arabic" w:cs="Simplified Arabic"/>
          <w:sz w:val="24"/>
          <w:szCs w:val="24"/>
          <w:rtl/>
        </w:rPr>
        <w:lastRenderedPageBreak/>
        <w:t>وصحة إجراءاته البحثية</w:t>
      </w:r>
      <w:r w:rsidR="0089736D" w:rsidRPr="00F244DE">
        <w:rPr>
          <w:rFonts w:ascii="Simplified Arabic" w:hAnsi="Simplified Arabic" w:cs="Simplified Arabic"/>
          <w:sz w:val="24"/>
          <w:szCs w:val="24"/>
        </w:rPr>
        <w:t>.</w:t>
      </w:r>
    </w:p>
    <w:p w:rsidR="0089736D" w:rsidRPr="00F244DE" w:rsidRDefault="0089736D" w:rsidP="0089736D">
      <w:pPr>
        <w:pStyle w:val="aa"/>
        <w:jc w:val="both"/>
        <w:rPr>
          <w:rFonts w:ascii="Simplified Arabic" w:hAnsi="Simplified Arabic" w:cs="Simplified Arabic"/>
          <w:b/>
          <w:bCs/>
          <w:sz w:val="28"/>
          <w:szCs w:val="28"/>
          <w:rtl/>
        </w:rPr>
      </w:pPr>
      <w:r w:rsidRPr="00F244DE">
        <w:rPr>
          <w:rFonts w:ascii="Simplified Arabic" w:hAnsi="Simplified Arabic" w:cs="Simplified Arabic" w:hint="cs"/>
          <w:b/>
          <w:bCs/>
          <w:sz w:val="28"/>
          <w:szCs w:val="28"/>
          <w:rtl/>
        </w:rPr>
        <w:t>أولا</w:t>
      </w:r>
      <w:r w:rsidRPr="00F244DE">
        <w:rPr>
          <w:rFonts w:ascii="Simplified Arabic" w:hAnsi="Simplified Arabic" w:cs="Simplified Arabic"/>
          <w:b/>
          <w:bCs/>
          <w:sz w:val="28"/>
          <w:szCs w:val="28"/>
          <w:rtl/>
        </w:rPr>
        <w:t xml:space="preserve"> اختبار: قياس تحمل السرعة:</w:t>
      </w:r>
    </w:p>
    <w:p w:rsidR="0089736D" w:rsidRPr="00F244DE" w:rsidRDefault="0089736D" w:rsidP="0089736D">
      <w:pPr>
        <w:pStyle w:val="aa"/>
        <w:jc w:val="both"/>
        <w:rPr>
          <w:rFonts w:ascii="Simplified Arabic" w:hAnsi="Simplified Arabic" w:cs="Simplified Arabic"/>
          <w:sz w:val="24"/>
          <w:szCs w:val="24"/>
          <w:rtl/>
        </w:rPr>
      </w:pPr>
      <w:r w:rsidRPr="00F244DE">
        <w:rPr>
          <w:rFonts w:ascii="Simplified Arabic" w:hAnsi="Simplified Arabic" w:cs="Simplified Arabic"/>
          <w:b/>
          <w:bCs/>
          <w:sz w:val="24"/>
          <w:szCs w:val="24"/>
          <w:rtl/>
        </w:rPr>
        <w:t>اسم</w:t>
      </w:r>
      <w:r w:rsidR="00FD4999">
        <w:rPr>
          <w:rFonts w:ascii="Simplified Arabic" w:hAnsi="Simplified Arabic" w:cs="Simplified Arabic" w:hint="cs"/>
          <w:b/>
          <w:bCs/>
          <w:sz w:val="24"/>
          <w:szCs w:val="24"/>
          <w:rtl/>
        </w:rPr>
        <w:t xml:space="preserve"> </w:t>
      </w:r>
      <w:r w:rsidRPr="00F244DE">
        <w:rPr>
          <w:rFonts w:ascii="Simplified Arabic" w:hAnsi="Simplified Arabic" w:cs="Simplified Arabic"/>
          <w:b/>
          <w:bCs/>
          <w:sz w:val="24"/>
          <w:szCs w:val="24"/>
          <w:rtl/>
        </w:rPr>
        <w:t>الاختبار:</w:t>
      </w:r>
      <w:r w:rsidRPr="00F244DE">
        <w:rPr>
          <w:rFonts w:ascii="Simplified Arabic" w:hAnsi="Simplified Arabic" w:cs="Simplified Arabic"/>
          <w:sz w:val="24"/>
          <w:szCs w:val="24"/>
          <w:rtl/>
        </w:rPr>
        <w:t xml:space="preserve"> الركض</w:t>
      </w:r>
      <w:r w:rsidR="00FD4999">
        <w:rPr>
          <w:rFonts w:ascii="Simplified Arabic" w:hAnsi="Simplified Arabic" w:cs="Simplified Arabic" w:hint="cs"/>
          <w:sz w:val="24"/>
          <w:szCs w:val="24"/>
          <w:rtl/>
        </w:rPr>
        <w:t xml:space="preserve"> </w:t>
      </w:r>
      <w:r w:rsidRPr="00F244DE">
        <w:rPr>
          <w:rFonts w:ascii="Simplified Arabic" w:hAnsi="Simplified Arabic" w:cs="Simplified Arabic"/>
          <w:sz w:val="24"/>
          <w:szCs w:val="24"/>
          <w:rtl/>
        </w:rPr>
        <w:t>المرتد 180م</w:t>
      </w:r>
      <w:r>
        <w:rPr>
          <w:rFonts w:ascii="Simplified Arabic" w:hAnsi="Simplified Arabic" w:cs="Simplified Arabic" w:hint="cs"/>
          <w:sz w:val="24"/>
          <w:szCs w:val="24"/>
          <w:rtl/>
        </w:rPr>
        <w:t>تر</w:t>
      </w:r>
      <w:r w:rsidRPr="00F244DE">
        <w:rPr>
          <w:rFonts w:ascii="Simplified Arabic" w:hAnsi="Simplified Arabic" w:cs="Simplified Arabic"/>
          <w:sz w:val="24"/>
          <w:szCs w:val="24"/>
          <w:rtl/>
        </w:rPr>
        <w:t>.</w:t>
      </w:r>
    </w:p>
    <w:p w:rsidR="0089736D" w:rsidRPr="00F244DE" w:rsidRDefault="0089736D" w:rsidP="0089736D">
      <w:pPr>
        <w:pStyle w:val="aa"/>
        <w:jc w:val="both"/>
        <w:rPr>
          <w:rFonts w:ascii="Simplified Arabic" w:hAnsi="Simplified Arabic" w:cs="Simplified Arabic"/>
          <w:sz w:val="24"/>
          <w:szCs w:val="24"/>
          <w:rtl/>
        </w:rPr>
      </w:pPr>
      <w:r w:rsidRPr="00F244DE">
        <w:rPr>
          <w:rFonts w:ascii="Simplified Arabic" w:hAnsi="Simplified Arabic" w:cs="Simplified Arabic"/>
          <w:b/>
          <w:bCs/>
          <w:sz w:val="24"/>
          <w:szCs w:val="24"/>
          <w:rtl/>
        </w:rPr>
        <w:t>الهدف</w:t>
      </w:r>
      <w:r w:rsidR="00FD4999">
        <w:rPr>
          <w:rFonts w:ascii="Simplified Arabic" w:hAnsi="Simplified Arabic" w:cs="Simplified Arabic" w:hint="cs"/>
          <w:b/>
          <w:bCs/>
          <w:sz w:val="24"/>
          <w:szCs w:val="24"/>
          <w:rtl/>
        </w:rPr>
        <w:t xml:space="preserve"> </w:t>
      </w:r>
      <w:r w:rsidRPr="00F244DE">
        <w:rPr>
          <w:rFonts w:ascii="Simplified Arabic" w:hAnsi="Simplified Arabic" w:cs="Simplified Arabic"/>
          <w:b/>
          <w:bCs/>
          <w:sz w:val="24"/>
          <w:szCs w:val="24"/>
          <w:rtl/>
        </w:rPr>
        <w:t>من</w:t>
      </w:r>
      <w:r w:rsidR="00FD4999">
        <w:rPr>
          <w:rFonts w:ascii="Simplified Arabic" w:hAnsi="Simplified Arabic" w:cs="Simplified Arabic" w:hint="cs"/>
          <w:b/>
          <w:bCs/>
          <w:sz w:val="24"/>
          <w:szCs w:val="24"/>
          <w:rtl/>
        </w:rPr>
        <w:t xml:space="preserve"> </w:t>
      </w:r>
      <w:r w:rsidRPr="00F244DE">
        <w:rPr>
          <w:rFonts w:ascii="Simplified Arabic" w:hAnsi="Simplified Arabic" w:cs="Simplified Arabic"/>
          <w:b/>
          <w:bCs/>
          <w:sz w:val="24"/>
          <w:szCs w:val="24"/>
          <w:rtl/>
        </w:rPr>
        <w:t>الاختبار:</w:t>
      </w:r>
      <w:r w:rsidRPr="00F244DE">
        <w:rPr>
          <w:rFonts w:ascii="Simplified Arabic" w:hAnsi="Simplified Arabic" w:cs="Simplified Arabic"/>
          <w:sz w:val="24"/>
          <w:szCs w:val="24"/>
          <w:rtl/>
        </w:rPr>
        <w:t xml:space="preserve"> قياس تحمل</w:t>
      </w:r>
      <w:r w:rsidR="00FD4999">
        <w:rPr>
          <w:rFonts w:ascii="Simplified Arabic" w:hAnsi="Simplified Arabic" w:cs="Simplified Arabic" w:hint="cs"/>
          <w:sz w:val="24"/>
          <w:szCs w:val="24"/>
          <w:rtl/>
        </w:rPr>
        <w:t xml:space="preserve"> </w:t>
      </w:r>
      <w:r w:rsidRPr="00F244DE">
        <w:rPr>
          <w:rFonts w:ascii="Simplified Arabic" w:hAnsi="Simplified Arabic" w:cs="Simplified Arabic"/>
          <w:sz w:val="24"/>
          <w:szCs w:val="24"/>
          <w:rtl/>
        </w:rPr>
        <w:t>السرعة.</w:t>
      </w:r>
    </w:p>
    <w:p w:rsidR="0089736D" w:rsidRPr="00F244DE" w:rsidRDefault="0089736D" w:rsidP="0089736D">
      <w:pPr>
        <w:pStyle w:val="aa"/>
        <w:jc w:val="both"/>
        <w:rPr>
          <w:rFonts w:ascii="Simplified Arabic" w:hAnsi="Simplified Arabic" w:cs="Simplified Arabic"/>
          <w:sz w:val="24"/>
          <w:szCs w:val="24"/>
          <w:rtl/>
        </w:rPr>
      </w:pPr>
      <w:r w:rsidRPr="0083502D">
        <w:rPr>
          <w:rFonts w:ascii="Simplified Arabic" w:hAnsi="Simplified Arabic" w:cs="Simplified Arabic"/>
          <w:b/>
          <w:bCs/>
          <w:sz w:val="24"/>
          <w:szCs w:val="24"/>
          <w:rtl/>
        </w:rPr>
        <w:t>الأدوات</w:t>
      </w:r>
      <w:r w:rsidR="00FD4999">
        <w:rPr>
          <w:rFonts w:ascii="Simplified Arabic" w:hAnsi="Simplified Arabic" w:cs="Simplified Arabic" w:hint="cs"/>
          <w:b/>
          <w:bCs/>
          <w:sz w:val="24"/>
          <w:szCs w:val="24"/>
          <w:rtl/>
        </w:rPr>
        <w:t xml:space="preserve"> </w:t>
      </w:r>
      <w:r w:rsidRPr="0083502D">
        <w:rPr>
          <w:rFonts w:ascii="Simplified Arabic" w:hAnsi="Simplified Arabic" w:cs="Simplified Arabic"/>
          <w:b/>
          <w:bCs/>
          <w:sz w:val="24"/>
          <w:szCs w:val="24"/>
          <w:rtl/>
        </w:rPr>
        <w:t>المستخدمة:</w:t>
      </w:r>
      <w:r w:rsidRPr="00F244DE">
        <w:rPr>
          <w:rFonts w:ascii="Simplified Arabic" w:hAnsi="Simplified Arabic" w:cs="Simplified Arabic"/>
          <w:sz w:val="24"/>
          <w:szCs w:val="24"/>
          <w:rtl/>
        </w:rPr>
        <w:t xml:space="preserve"> شريط</w:t>
      </w:r>
      <w:r w:rsidR="00FD4999">
        <w:rPr>
          <w:rFonts w:ascii="Simplified Arabic" w:hAnsi="Simplified Arabic" w:cs="Simplified Arabic" w:hint="cs"/>
          <w:sz w:val="24"/>
          <w:szCs w:val="24"/>
          <w:rtl/>
        </w:rPr>
        <w:t xml:space="preserve"> </w:t>
      </w:r>
      <w:r w:rsidRPr="00F244DE">
        <w:rPr>
          <w:rFonts w:ascii="Simplified Arabic" w:hAnsi="Simplified Arabic" w:cs="Simplified Arabic"/>
          <w:sz w:val="24"/>
          <w:szCs w:val="24"/>
          <w:rtl/>
        </w:rPr>
        <w:t>قياس،</w:t>
      </w:r>
      <w:r w:rsidR="00FD4999">
        <w:rPr>
          <w:rFonts w:ascii="Simplified Arabic" w:hAnsi="Simplified Arabic" w:cs="Simplified Arabic" w:hint="cs"/>
          <w:sz w:val="24"/>
          <w:szCs w:val="24"/>
          <w:rtl/>
        </w:rPr>
        <w:t xml:space="preserve"> </w:t>
      </w:r>
      <w:r w:rsidRPr="00F244DE">
        <w:rPr>
          <w:rFonts w:ascii="Simplified Arabic" w:hAnsi="Simplified Arabic" w:cs="Simplified Arabic"/>
          <w:sz w:val="24"/>
          <w:szCs w:val="24"/>
          <w:rtl/>
        </w:rPr>
        <w:t>ساعة</w:t>
      </w:r>
      <w:r w:rsidR="00FD4999">
        <w:rPr>
          <w:rFonts w:ascii="Simplified Arabic" w:hAnsi="Simplified Arabic" w:cs="Simplified Arabic" w:hint="cs"/>
          <w:sz w:val="24"/>
          <w:szCs w:val="24"/>
          <w:rtl/>
        </w:rPr>
        <w:t xml:space="preserve"> </w:t>
      </w:r>
      <w:r w:rsidRPr="00F244DE">
        <w:rPr>
          <w:rFonts w:ascii="Simplified Arabic" w:hAnsi="Simplified Arabic" w:cs="Simplified Arabic"/>
          <w:sz w:val="24"/>
          <w:szCs w:val="24"/>
          <w:rtl/>
        </w:rPr>
        <w:t>توقيت</w:t>
      </w:r>
      <w:r w:rsidR="00FD4999">
        <w:rPr>
          <w:rFonts w:ascii="Simplified Arabic" w:hAnsi="Simplified Arabic" w:cs="Simplified Arabic" w:hint="cs"/>
          <w:sz w:val="24"/>
          <w:szCs w:val="24"/>
          <w:rtl/>
        </w:rPr>
        <w:t xml:space="preserve"> </w:t>
      </w:r>
      <w:r w:rsidRPr="00F244DE">
        <w:rPr>
          <w:rFonts w:ascii="Simplified Arabic" w:hAnsi="Simplified Arabic" w:cs="Simplified Arabic"/>
          <w:sz w:val="24"/>
          <w:szCs w:val="24"/>
          <w:rtl/>
        </w:rPr>
        <w:t>يدوية،</w:t>
      </w:r>
      <w:r w:rsidR="00FD4999">
        <w:rPr>
          <w:rFonts w:ascii="Simplified Arabic" w:hAnsi="Simplified Arabic" w:cs="Simplified Arabic" w:hint="cs"/>
          <w:sz w:val="24"/>
          <w:szCs w:val="24"/>
          <w:rtl/>
        </w:rPr>
        <w:t xml:space="preserve"> </w:t>
      </w:r>
      <w:r w:rsidRPr="00F244DE">
        <w:rPr>
          <w:rFonts w:ascii="Simplified Arabic" w:hAnsi="Simplified Arabic" w:cs="Simplified Arabic"/>
          <w:sz w:val="24"/>
          <w:szCs w:val="24"/>
          <w:rtl/>
        </w:rPr>
        <w:t>وشواخص</w:t>
      </w:r>
      <w:r w:rsidR="00FD4999">
        <w:rPr>
          <w:rFonts w:ascii="Simplified Arabic" w:hAnsi="Simplified Arabic" w:cs="Simplified Arabic" w:hint="cs"/>
          <w:sz w:val="24"/>
          <w:szCs w:val="24"/>
          <w:rtl/>
        </w:rPr>
        <w:t xml:space="preserve"> </w:t>
      </w:r>
      <w:r w:rsidRPr="00F244DE">
        <w:rPr>
          <w:rFonts w:ascii="Simplified Arabic" w:hAnsi="Simplified Arabic" w:cs="Simplified Arabic"/>
          <w:sz w:val="24"/>
          <w:szCs w:val="24"/>
          <w:rtl/>
        </w:rPr>
        <w:t>عدد</w:t>
      </w:r>
      <w:r w:rsidR="00FD4999">
        <w:rPr>
          <w:rFonts w:ascii="Simplified Arabic" w:hAnsi="Simplified Arabic" w:cs="Simplified Arabic" w:hint="cs"/>
          <w:sz w:val="24"/>
          <w:szCs w:val="24"/>
          <w:rtl/>
        </w:rPr>
        <w:t xml:space="preserve"> </w:t>
      </w:r>
      <w:r w:rsidRPr="00F244DE">
        <w:rPr>
          <w:rFonts w:ascii="Simplified Arabic" w:hAnsi="Simplified Arabic" w:cs="Simplified Arabic"/>
          <w:sz w:val="24"/>
          <w:szCs w:val="24"/>
          <w:rtl/>
        </w:rPr>
        <w:t>(4) المسافة</w:t>
      </w:r>
      <w:r w:rsidR="00FD4999">
        <w:rPr>
          <w:rFonts w:ascii="Simplified Arabic" w:hAnsi="Simplified Arabic" w:cs="Simplified Arabic" w:hint="cs"/>
          <w:sz w:val="24"/>
          <w:szCs w:val="24"/>
          <w:rtl/>
        </w:rPr>
        <w:t xml:space="preserve"> </w:t>
      </w:r>
      <w:r w:rsidRPr="00F244DE">
        <w:rPr>
          <w:rFonts w:ascii="Simplified Arabic" w:hAnsi="Simplified Arabic" w:cs="Simplified Arabic"/>
          <w:sz w:val="24"/>
          <w:szCs w:val="24"/>
          <w:rtl/>
        </w:rPr>
        <w:t>بين</w:t>
      </w:r>
      <w:r w:rsidR="00FD4999">
        <w:rPr>
          <w:rFonts w:ascii="Simplified Arabic" w:hAnsi="Simplified Arabic" w:cs="Simplified Arabic" w:hint="cs"/>
          <w:sz w:val="24"/>
          <w:szCs w:val="24"/>
          <w:rtl/>
        </w:rPr>
        <w:t xml:space="preserve"> </w:t>
      </w:r>
      <w:r w:rsidRPr="00F244DE">
        <w:rPr>
          <w:rFonts w:ascii="Simplified Arabic" w:hAnsi="Simplified Arabic" w:cs="Simplified Arabic"/>
          <w:sz w:val="24"/>
          <w:szCs w:val="24"/>
          <w:rtl/>
        </w:rPr>
        <w:t>شاخص</w:t>
      </w:r>
      <w:r w:rsidR="00FD4999">
        <w:rPr>
          <w:rFonts w:ascii="Simplified Arabic" w:hAnsi="Simplified Arabic" w:cs="Simplified Arabic" w:hint="cs"/>
          <w:sz w:val="24"/>
          <w:szCs w:val="24"/>
          <w:rtl/>
        </w:rPr>
        <w:t xml:space="preserve"> </w:t>
      </w:r>
      <w:r w:rsidRPr="00F244DE">
        <w:rPr>
          <w:rFonts w:ascii="Simplified Arabic" w:hAnsi="Simplified Arabic" w:cs="Simplified Arabic"/>
          <w:sz w:val="24"/>
          <w:szCs w:val="24"/>
          <w:rtl/>
        </w:rPr>
        <w:t>وآخر (15) م</w:t>
      </w:r>
      <w:r>
        <w:rPr>
          <w:rFonts w:ascii="Simplified Arabic" w:hAnsi="Simplified Arabic" w:cs="Simplified Arabic" w:hint="cs"/>
          <w:sz w:val="24"/>
          <w:szCs w:val="24"/>
          <w:rtl/>
        </w:rPr>
        <w:t>تر</w:t>
      </w:r>
      <w:r w:rsidRPr="00F244DE">
        <w:rPr>
          <w:rFonts w:ascii="Simplified Arabic" w:hAnsi="Simplified Arabic" w:cs="Simplified Arabic"/>
          <w:sz w:val="24"/>
          <w:szCs w:val="24"/>
          <w:rtl/>
        </w:rPr>
        <w:t>،صافرة .</w:t>
      </w:r>
    </w:p>
    <w:p w:rsidR="0089736D" w:rsidRPr="00F244DE" w:rsidRDefault="0089736D" w:rsidP="0089736D">
      <w:pPr>
        <w:pStyle w:val="aa"/>
        <w:jc w:val="both"/>
        <w:rPr>
          <w:rFonts w:ascii="Simplified Arabic" w:hAnsi="Simplified Arabic" w:cs="Simplified Arabic"/>
          <w:sz w:val="24"/>
          <w:szCs w:val="24"/>
          <w:rtl/>
        </w:rPr>
      </w:pPr>
      <w:r w:rsidRPr="0083502D">
        <w:rPr>
          <w:rFonts w:ascii="Simplified Arabic" w:hAnsi="Simplified Arabic" w:cs="Simplified Arabic"/>
          <w:b/>
          <w:bCs/>
          <w:sz w:val="24"/>
          <w:szCs w:val="24"/>
          <w:rtl/>
        </w:rPr>
        <w:t>وصف</w:t>
      </w:r>
      <w:r w:rsidR="00FD4999">
        <w:rPr>
          <w:rFonts w:ascii="Simplified Arabic" w:hAnsi="Simplified Arabic" w:cs="Simplified Arabic" w:hint="cs"/>
          <w:b/>
          <w:bCs/>
          <w:sz w:val="24"/>
          <w:szCs w:val="24"/>
          <w:rtl/>
        </w:rPr>
        <w:t xml:space="preserve"> </w:t>
      </w:r>
      <w:r w:rsidRPr="0083502D">
        <w:rPr>
          <w:rFonts w:ascii="Simplified Arabic" w:hAnsi="Simplified Arabic" w:cs="Simplified Arabic"/>
          <w:b/>
          <w:bCs/>
          <w:sz w:val="24"/>
          <w:szCs w:val="24"/>
          <w:rtl/>
        </w:rPr>
        <w:t>الأداء:</w:t>
      </w:r>
      <w:r w:rsidRPr="00F244DE">
        <w:rPr>
          <w:rFonts w:ascii="Simplified Arabic" w:hAnsi="Simplified Arabic" w:cs="Simplified Arabic"/>
          <w:sz w:val="24"/>
          <w:szCs w:val="24"/>
          <w:rtl/>
        </w:rPr>
        <w:t xml:space="preserve"> بعد إعطاء إشارة البدء(الصافرة) </w:t>
      </w:r>
      <w:r>
        <w:rPr>
          <w:rFonts w:ascii="Simplified Arabic" w:hAnsi="Simplified Arabic" w:cs="Simplified Arabic" w:hint="cs"/>
          <w:sz w:val="24"/>
          <w:szCs w:val="24"/>
          <w:rtl/>
        </w:rPr>
        <w:t>يعمد</w:t>
      </w:r>
      <w:r w:rsidRPr="00F244DE">
        <w:rPr>
          <w:rFonts w:ascii="Simplified Arabic" w:hAnsi="Simplified Arabic" w:cs="Simplified Arabic"/>
          <w:sz w:val="24"/>
          <w:szCs w:val="24"/>
          <w:rtl/>
        </w:rPr>
        <w:t xml:space="preserve"> اللاعب الانطلاق</w:t>
      </w:r>
      <w:r w:rsidR="00FD4999">
        <w:rPr>
          <w:rFonts w:ascii="Simplified Arabic" w:hAnsi="Simplified Arabic" w:cs="Simplified Arabic" w:hint="cs"/>
          <w:sz w:val="24"/>
          <w:szCs w:val="24"/>
          <w:rtl/>
        </w:rPr>
        <w:t xml:space="preserve"> </w:t>
      </w:r>
      <w:r w:rsidRPr="00F244DE">
        <w:rPr>
          <w:rFonts w:ascii="Simplified Arabic" w:hAnsi="Simplified Arabic" w:cs="Simplified Arabic"/>
          <w:sz w:val="24"/>
          <w:szCs w:val="24"/>
          <w:rtl/>
        </w:rPr>
        <w:t>من</w:t>
      </w:r>
      <w:r w:rsidR="00FD4999">
        <w:rPr>
          <w:rFonts w:ascii="Simplified Arabic" w:hAnsi="Simplified Arabic" w:cs="Simplified Arabic" w:hint="cs"/>
          <w:sz w:val="24"/>
          <w:szCs w:val="24"/>
          <w:rtl/>
        </w:rPr>
        <w:t xml:space="preserve"> </w:t>
      </w:r>
      <w:r w:rsidRPr="00F244DE">
        <w:rPr>
          <w:rFonts w:ascii="Simplified Arabic" w:hAnsi="Simplified Arabic" w:cs="Simplified Arabic"/>
          <w:sz w:val="24"/>
          <w:szCs w:val="24"/>
          <w:rtl/>
        </w:rPr>
        <w:t>الشاخص</w:t>
      </w:r>
      <w:r w:rsidR="00FD4999">
        <w:rPr>
          <w:rFonts w:ascii="Simplified Arabic" w:hAnsi="Simplified Arabic" w:cs="Simplified Arabic" w:hint="cs"/>
          <w:sz w:val="24"/>
          <w:szCs w:val="24"/>
          <w:rtl/>
        </w:rPr>
        <w:t xml:space="preserve"> </w:t>
      </w:r>
      <w:r w:rsidRPr="00F244DE">
        <w:rPr>
          <w:rFonts w:ascii="Simplified Arabic" w:hAnsi="Simplified Arabic" w:cs="Simplified Arabic"/>
          <w:sz w:val="24"/>
          <w:szCs w:val="24"/>
          <w:rtl/>
        </w:rPr>
        <w:t>الأول (البداية) إلى</w:t>
      </w:r>
      <w:r w:rsidR="00FD4999">
        <w:rPr>
          <w:rFonts w:ascii="Simplified Arabic" w:hAnsi="Simplified Arabic" w:cs="Simplified Arabic" w:hint="cs"/>
          <w:sz w:val="24"/>
          <w:szCs w:val="24"/>
          <w:rtl/>
        </w:rPr>
        <w:t xml:space="preserve"> </w:t>
      </w:r>
      <w:r w:rsidRPr="00F244DE">
        <w:rPr>
          <w:rFonts w:ascii="Simplified Arabic" w:hAnsi="Simplified Arabic" w:cs="Simplified Arabic"/>
          <w:sz w:val="24"/>
          <w:szCs w:val="24"/>
          <w:rtl/>
        </w:rPr>
        <w:t>الشاخص</w:t>
      </w:r>
      <w:r w:rsidR="00FD4999">
        <w:rPr>
          <w:rFonts w:ascii="Simplified Arabic" w:hAnsi="Simplified Arabic" w:cs="Simplified Arabic" w:hint="cs"/>
          <w:sz w:val="24"/>
          <w:szCs w:val="24"/>
          <w:rtl/>
        </w:rPr>
        <w:t xml:space="preserve"> </w:t>
      </w:r>
      <w:r w:rsidRPr="00F244DE">
        <w:rPr>
          <w:rFonts w:ascii="Simplified Arabic" w:hAnsi="Simplified Arabic" w:cs="Simplified Arabic"/>
          <w:sz w:val="24"/>
          <w:szCs w:val="24"/>
          <w:rtl/>
        </w:rPr>
        <w:t>الثاني</w:t>
      </w:r>
      <w:r w:rsidR="00FD4999">
        <w:rPr>
          <w:rFonts w:ascii="Simplified Arabic" w:hAnsi="Simplified Arabic" w:cs="Simplified Arabic" w:hint="cs"/>
          <w:sz w:val="24"/>
          <w:szCs w:val="24"/>
          <w:rtl/>
        </w:rPr>
        <w:t xml:space="preserve"> </w:t>
      </w:r>
      <w:r w:rsidRPr="00F244DE">
        <w:rPr>
          <w:rFonts w:ascii="Simplified Arabic" w:hAnsi="Simplified Arabic" w:cs="Simplified Arabic"/>
          <w:sz w:val="24"/>
          <w:szCs w:val="24"/>
          <w:rtl/>
        </w:rPr>
        <w:t>والعودة</w:t>
      </w:r>
      <w:r w:rsidR="00FD4999">
        <w:rPr>
          <w:rFonts w:ascii="Simplified Arabic" w:hAnsi="Simplified Arabic" w:cs="Simplified Arabic" w:hint="cs"/>
          <w:sz w:val="24"/>
          <w:szCs w:val="24"/>
          <w:rtl/>
        </w:rPr>
        <w:t xml:space="preserve"> </w:t>
      </w:r>
      <w:r w:rsidRPr="00F244DE">
        <w:rPr>
          <w:rFonts w:ascii="Simplified Arabic" w:hAnsi="Simplified Arabic" w:cs="Simplified Arabic"/>
          <w:sz w:val="24"/>
          <w:szCs w:val="24"/>
          <w:rtl/>
        </w:rPr>
        <w:t>إلى</w:t>
      </w:r>
      <w:r w:rsidR="00FD4999">
        <w:rPr>
          <w:rFonts w:ascii="Simplified Arabic" w:hAnsi="Simplified Arabic" w:cs="Simplified Arabic" w:hint="cs"/>
          <w:sz w:val="24"/>
          <w:szCs w:val="24"/>
          <w:rtl/>
        </w:rPr>
        <w:t xml:space="preserve"> </w:t>
      </w:r>
      <w:r w:rsidRPr="00F244DE">
        <w:rPr>
          <w:rFonts w:ascii="Simplified Arabic" w:hAnsi="Simplified Arabic" w:cs="Simplified Arabic"/>
          <w:sz w:val="24"/>
          <w:szCs w:val="24"/>
          <w:rtl/>
        </w:rPr>
        <w:t>البداية</w:t>
      </w:r>
      <w:r w:rsidR="00FD4999">
        <w:rPr>
          <w:rFonts w:ascii="Simplified Arabic" w:hAnsi="Simplified Arabic" w:cs="Simplified Arabic" w:hint="cs"/>
          <w:sz w:val="24"/>
          <w:szCs w:val="24"/>
          <w:rtl/>
        </w:rPr>
        <w:t xml:space="preserve"> </w:t>
      </w:r>
      <w:r w:rsidRPr="00F244DE">
        <w:rPr>
          <w:rFonts w:ascii="Simplified Arabic" w:hAnsi="Simplified Arabic" w:cs="Simplified Arabic"/>
          <w:sz w:val="24"/>
          <w:szCs w:val="24"/>
          <w:rtl/>
        </w:rPr>
        <w:t>والركض</w:t>
      </w:r>
      <w:r w:rsidR="00FD4999">
        <w:rPr>
          <w:rFonts w:ascii="Simplified Arabic" w:hAnsi="Simplified Arabic" w:cs="Simplified Arabic" w:hint="cs"/>
          <w:sz w:val="24"/>
          <w:szCs w:val="24"/>
          <w:rtl/>
        </w:rPr>
        <w:t xml:space="preserve"> </w:t>
      </w:r>
      <w:r w:rsidRPr="00F244DE">
        <w:rPr>
          <w:rFonts w:ascii="Simplified Arabic" w:hAnsi="Simplified Arabic" w:cs="Simplified Arabic"/>
          <w:sz w:val="24"/>
          <w:szCs w:val="24"/>
          <w:rtl/>
        </w:rPr>
        <w:t>نحو</w:t>
      </w:r>
      <w:r w:rsidR="00FD4999">
        <w:rPr>
          <w:rFonts w:ascii="Simplified Arabic" w:hAnsi="Simplified Arabic" w:cs="Simplified Arabic" w:hint="cs"/>
          <w:sz w:val="24"/>
          <w:szCs w:val="24"/>
          <w:rtl/>
        </w:rPr>
        <w:t xml:space="preserve"> </w:t>
      </w:r>
      <w:r w:rsidRPr="00F244DE">
        <w:rPr>
          <w:rFonts w:ascii="Simplified Arabic" w:hAnsi="Simplified Arabic" w:cs="Simplified Arabic"/>
          <w:sz w:val="24"/>
          <w:szCs w:val="24"/>
          <w:rtl/>
        </w:rPr>
        <w:t>الشاخص</w:t>
      </w:r>
      <w:r w:rsidR="00FD4999">
        <w:rPr>
          <w:rFonts w:ascii="Simplified Arabic" w:hAnsi="Simplified Arabic" w:cs="Simplified Arabic" w:hint="cs"/>
          <w:sz w:val="24"/>
          <w:szCs w:val="24"/>
          <w:rtl/>
        </w:rPr>
        <w:t xml:space="preserve"> </w:t>
      </w:r>
      <w:r w:rsidRPr="00F244DE">
        <w:rPr>
          <w:rFonts w:ascii="Simplified Arabic" w:hAnsi="Simplified Arabic" w:cs="Simplified Arabic"/>
          <w:sz w:val="24"/>
          <w:szCs w:val="24"/>
          <w:rtl/>
        </w:rPr>
        <w:t>الثالث</w:t>
      </w:r>
      <w:r w:rsidR="00FD4999">
        <w:rPr>
          <w:rFonts w:ascii="Simplified Arabic" w:hAnsi="Simplified Arabic" w:cs="Simplified Arabic" w:hint="cs"/>
          <w:sz w:val="24"/>
          <w:szCs w:val="24"/>
          <w:rtl/>
        </w:rPr>
        <w:t xml:space="preserve"> </w:t>
      </w:r>
      <w:r w:rsidRPr="00F244DE">
        <w:rPr>
          <w:rFonts w:ascii="Simplified Arabic" w:hAnsi="Simplified Arabic" w:cs="Simplified Arabic"/>
          <w:sz w:val="24"/>
          <w:szCs w:val="24"/>
          <w:rtl/>
        </w:rPr>
        <w:t>والعودة</w:t>
      </w:r>
      <w:r w:rsidR="00FD4999">
        <w:rPr>
          <w:rFonts w:ascii="Simplified Arabic" w:hAnsi="Simplified Arabic" w:cs="Simplified Arabic" w:hint="cs"/>
          <w:sz w:val="24"/>
          <w:szCs w:val="24"/>
          <w:rtl/>
        </w:rPr>
        <w:t xml:space="preserve"> </w:t>
      </w:r>
      <w:r w:rsidRPr="00F244DE">
        <w:rPr>
          <w:rFonts w:ascii="Simplified Arabic" w:hAnsi="Simplified Arabic" w:cs="Simplified Arabic"/>
          <w:sz w:val="24"/>
          <w:szCs w:val="24"/>
          <w:rtl/>
        </w:rPr>
        <w:t>إلى</w:t>
      </w:r>
      <w:r w:rsidR="00FD4999">
        <w:rPr>
          <w:rFonts w:ascii="Simplified Arabic" w:hAnsi="Simplified Arabic" w:cs="Simplified Arabic" w:hint="cs"/>
          <w:sz w:val="24"/>
          <w:szCs w:val="24"/>
          <w:rtl/>
        </w:rPr>
        <w:t xml:space="preserve"> </w:t>
      </w:r>
      <w:r w:rsidRPr="00F244DE">
        <w:rPr>
          <w:rFonts w:ascii="Simplified Arabic" w:hAnsi="Simplified Arabic" w:cs="Simplified Arabic"/>
          <w:sz w:val="24"/>
          <w:szCs w:val="24"/>
          <w:rtl/>
        </w:rPr>
        <w:t>البداية</w:t>
      </w:r>
      <w:r w:rsidR="00FD4999">
        <w:rPr>
          <w:rFonts w:ascii="Simplified Arabic" w:hAnsi="Simplified Arabic" w:cs="Simplified Arabic" w:hint="cs"/>
          <w:sz w:val="24"/>
          <w:szCs w:val="24"/>
          <w:rtl/>
        </w:rPr>
        <w:t xml:space="preserve"> </w:t>
      </w:r>
      <w:r w:rsidRPr="00F244DE">
        <w:rPr>
          <w:rFonts w:ascii="Simplified Arabic" w:hAnsi="Simplified Arabic" w:cs="Simplified Arabic"/>
          <w:sz w:val="24"/>
          <w:szCs w:val="24"/>
          <w:rtl/>
        </w:rPr>
        <w:t>ثم</w:t>
      </w:r>
      <w:r w:rsidR="00FD4999">
        <w:rPr>
          <w:rFonts w:ascii="Simplified Arabic" w:hAnsi="Simplified Arabic" w:cs="Simplified Arabic" w:hint="cs"/>
          <w:sz w:val="24"/>
          <w:szCs w:val="24"/>
          <w:rtl/>
        </w:rPr>
        <w:t xml:space="preserve"> </w:t>
      </w:r>
      <w:r w:rsidRPr="00F244DE">
        <w:rPr>
          <w:rFonts w:ascii="Simplified Arabic" w:hAnsi="Simplified Arabic" w:cs="Simplified Arabic"/>
          <w:sz w:val="24"/>
          <w:szCs w:val="24"/>
          <w:rtl/>
        </w:rPr>
        <w:t>الركض</w:t>
      </w:r>
      <w:r w:rsidR="00FD4999">
        <w:rPr>
          <w:rFonts w:ascii="Simplified Arabic" w:hAnsi="Simplified Arabic" w:cs="Simplified Arabic" w:hint="cs"/>
          <w:sz w:val="24"/>
          <w:szCs w:val="24"/>
          <w:rtl/>
        </w:rPr>
        <w:t xml:space="preserve"> </w:t>
      </w:r>
      <w:r w:rsidRPr="00F244DE">
        <w:rPr>
          <w:rFonts w:ascii="Simplified Arabic" w:hAnsi="Simplified Arabic" w:cs="Simplified Arabic"/>
          <w:sz w:val="24"/>
          <w:szCs w:val="24"/>
          <w:rtl/>
        </w:rPr>
        <w:t>نحو</w:t>
      </w:r>
      <w:r w:rsidR="00FD4999">
        <w:rPr>
          <w:rFonts w:ascii="Simplified Arabic" w:hAnsi="Simplified Arabic" w:cs="Simplified Arabic" w:hint="cs"/>
          <w:sz w:val="24"/>
          <w:szCs w:val="24"/>
          <w:rtl/>
        </w:rPr>
        <w:t xml:space="preserve"> </w:t>
      </w:r>
      <w:r w:rsidRPr="00F244DE">
        <w:rPr>
          <w:rFonts w:ascii="Simplified Arabic" w:hAnsi="Simplified Arabic" w:cs="Simplified Arabic"/>
          <w:sz w:val="24"/>
          <w:szCs w:val="24"/>
          <w:rtl/>
        </w:rPr>
        <w:t>الشاخص</w:t>
      </w:r>
      <w:r w:rsidR="00FD4999">
        <w:rPr>
          <w:rFonts w:ascii="Simplified Arabic" w:hAnsi="Simplified Arabic" w:cs="Simplified Arabic" w:hint="cs"/>
          <w:sz w:val="24"/>
          <w:szCs w:val="24"/>
          <w:rtl/>
        </w:rPr>
        <w:t xml:space="preserve"> </w:t>
      </w:r>
      <w:r w:rsidRPr="00F244DE">
        <w:rPr>
          <w:rFonts w:ascii="Simplified Arabic" w:hAnsi="Simplified Arabic" w:cs="Simplified Arabic"/>
          <w:sz w:val="24"/>
          <w:szCs w:val="24"/>
          <w:rtl/>
        </w:rPr>
        <w:t>الرابع</w:t>
      </w:r>
      <w:r w:rsidR="00FD4999">
        <w:rPr>
          <w:rFonts w:ascii="Simplified Arabic" w:hAnsi="Simplified Arabic" w:cs="Simplified Arabic" w:hint="cs"/>
          <w:sz w:val="24"/>
          <w:szCs w:val="24"/>
          <w:rtl/>
        </w:rPr>
        <w:t xml:space="preserve"> </w:t>
      </w:r>
      <w:r w:rsidRPr="00F244DE">
        <w:rPr>
          <w:rFonts w:ascii="Simplified Arabic" w:hAnsi="Simplified Arabic" w:cs="Simplified Arabic"/>
          <w:sz w:val="24"/>
          <w:szCs w:val="24"/>
          <w:rtl/>
        </w:rPr>
        <w:t>والعودة</w:t>
      </w:r>
      <w:r w:rsidR="00FD4999">
        <w:rPr>
          <w:rFonts w:ascii="Simplified Arabic" w:hAnsi="Simplified Arabic" w:cs="Simplified Arabic" w:hint="cs"/>
          <w:sz w:val="24"/>
          <w:szCs w:val="24"/>
          <w:rtl/>
        </w:rPr>
        <w:t xml:space="preserve"> </w:t>
      </w:r>
      <w:r w:rsidRPr="00F244DE">
        <w:rPr>
          <w:rFonts w:ascii="Simplified Arabic" w:hAnsi="Simplified Arabic" w:cs="Simplified Arabic"/>
          <w:sz w:val="24"/>
          <w:szCs w:val="24"/>
          <w:rtl/>
        </w:rPr>
        <w:t>إلى</w:t>
      </w:r>
      <w:r w:rsidR="00FD4999">
        <w:rPr>
          <w:rFonts w:ascii="Simplified Arabic" w:hAnsi="Simplified Arabic" w:cs="Simplified Arabic" w:hint="cs"/>
          <w:sz w:val="24"/>
          <w:szCs w:val="24"/>
          <w:rtl/>
        </w:rPr>
        <w:t xml:space="preserve"> </w:t>
      </w:r>
      <w:r w:rsidRPr="00F244DE">
        <w:rPr>
          <w:rFonts w:ascii="Simplified Arabic" w:hAnsi="Simplified Arabic" w:cs="Simplified Arabic"/>
          <w:sz w:val="24"/>
          <w:szCs w:val="24"/>
          <w:rtl/>
        </w:rPr>
        <w:t>البداية،</w:t>
      </w:r>
      <w:r w:rsidR="00FD4999">
        <w:rPr>
          <w:rFonts w:ascii="Simplified Arabic" w:hAnsi="Simplified Arabic" w:cs="Simplified Arabic" w:hint="cs"/>
          <w:sz w:val="24"/>
          <w:szCs w:val="24"/>
          <w:rtl/>
        </w:rPr>
        <w:t xml:space="preserve"> </w:t>
      </w:r>
      <w:r w:rsidRPr="00F244DE">
        <w:rPr>
          <w:rFonts w:ascii="Simplified Arabic" w:hAnsi="Simplified Arabic" w:cs="Simplified Arabic"/>
          <w:sz w:val="24"/>
          <w:szCs w:val="24"/>
          <w:rtl/>
        </w:rPr>
        <w:t>وبهذا</w:t>
      </w:r>
      <w:r w:rsidR="00FD4999">
        <w:rPr>
          <w:rFonts w:ascii="Simplified Arabic" w:hAnsi="Simplified Arabic" w:cs="Simplified Arabic" w:hint="cs"/>
          <w:sz w:val="24"/>
          <w:szCs w:val="24"/>
          <w:rtl/>
        </w:rPr>
        <w:t xml:space="preserve"> </w:t>
      </w:r>
      <w:r w:rsidRPr="00F244DE">
        <w:rPr>
          <w:rFonts w:ascii="Simplified Arabic" w:hAnsi="Simplified Arabic" w:cs="Simplified Arabic"/>
          <w:sz w:val="24"/>
          <w:szCs w:val="24"/>
          <w:rtl/>
        </w:rPr>
        <w:t>يكون</w:t>
      </w:r>
      <w:r w:rsidR="00FD4999">
        <w:rPr>
          <w:rFonts w:ascii="Simplified Arabic" w:hAnsi="Simplified Arabic" w:cs="Simplified Arabic" w:hint="cs"/>
          <w:sz w:val="24"/>
          <w:szCs w:val="24"/>
          <w:rtl/>
        </w:rPr>
        <w:t xml:space="preserve"> </w:t>
      </w:r>
      <w:r w:rsidRPr="00F244DE">
        <w:rPr>
          <w:rFonts w:ascii="Simplified Arabic" w:hAnsi="Simplified Arabic" w:cs="Simplified Arabic"/>
          <w:sz w:val="24"/>
          <w:szCs w:val="24"/>
          <w:rtl/>
        </w:rPr>
        <w:t>اللاعب</w:t>
      </w:r>
      <w:r w:rsidR="00FD4999">
        <w:rPr>
          <w:rFonts w:ascii="Simplified Arabic" w:hAnsi="Simplified Arabic" w:cs="Simplified Arabic" w:hint="cs"/>
          <w:sz w:val="24"/>
          <w:szCs w:val="24"/>
          <w:rtl/>
        </w:rPr>
        <w:t xml:space="preserve"> </w:t>
      </w:r>
      <w:r w:rsidRPr="00F244DE">
        <w:rPr>
          <w:rFonts w:ascii="Simplified Arabic" w:hAnsi="Simplified Arabic" w:cs="Simplified Arabic"/>
          <w:sz w:val="24"/>
          <w:szCs w:val="24"/>
          <w:rtl/>
        </w:rPr>
        <w:t>قد</w:t>
      </w:r>
      <w:r w:rsidR="00FD4999">
        <w:rPr>
          <w:rFonts w:ascii="Simplified Arabic" w:hAnsi="Simplified Arabic" w:cs="Simplified Arabic" w:hint="cs"/>
          <w:sz w:val="24"/>
          <w:szCs w:val="24"/>
          <w:rtl/>
        </w:rPr>
        <w:t xml:space="preserve"> </w:t>
      </w:r>
      <w:r w:rsidRPr="00F244DE">
        <w:rPr>
          <w:rFonts w:ascii="Simplified Arabic" w:hAnsi="Simplified Arabic" w:cs="Simplified Arabic"/>
          <w:sz w:val="24"/>
          <w:szCs w:val="24"/>
          <w:rtl/>
        </w:rPr>
        <w:t>أنهى</w:t>
      </w:r>
      <w:r w:rsidR="00FD4999">
        <w:rPr>
          <w:rFonts w:ascii="Simplified Arabic" w:hAnsi="Simplified Arabic" w:cs="Simplified Arabic" w:hint="cs"/>
          <w:sz w:val="24"/>
          <w:szCs w:val="24"/>
          <w:rtl/>
        </w:rPr>
        <w:t xml:space="preserve"> </w:t>
      </w:r>
      <w:r w:rsidRPr="00F244DE">
        <w:rPr>
          <w:rFonts w:ascii="Simplified Arabic" w:hAnsi="Simplified Arabic" w:cs="Simplified Arabic"/>
          <w:sz w:val="24"/>
          <w:szCs w:val="24"/>
          <w:rtl/>
        </w:rPr>
        <w:t>الاختبار.</w:t>
      </w:r>
    </w:p>
    <w:p w:rsidR="0089736D" w:rsidRPr="0083502D" w:rsidRDefault="0089736D" w:rsidP="0089736D">
      <w:pPr>
        <w:pStyle w:val="aa"/>
        <w:jc w:val="both"/>
        <w:rPr>
          <w:rFonts w:ascii="Simplified Arabic" w:hAnsi="Simplified Arabic" w:cs="Simplified Arabic"/>
          <w:b/>
          <w:bCs/>
          <w:sz w:val="24"/>
          <w:szCs w:val="24"/>
          <w:rtl/>
        </w:rPr>
      </w:pPr>
      <w:r>
        <w:rPr>
          <w:rFonts w:ascii="Simplified Arabic" w:hAnsi="Simplified Arabic" w:cs="Simplified Arabic" w:hint="cs"/>
          <w:b/>
          <w:bCs/>
          <w:sz w:val="24"/>
          <w:szCs w:val="24"/>
          <w:rtl/>
        </w:rPr>
        <w:t>ا</w:t>
      </w:r>
      <w:r>
        <w:rPr>
          <w:rFonts w:ascii="Simplified Arabic" w:hAnsi="Simplified Arabic" w:cs="Simplified Arabic"/>
          <w:b/>
          <w:bCs/>
          <w:sz w:val="24"/>
          <w:szCs w:val="24"/>
          <w:rtl/>
        </w:rPr>
        <w:t>لتسجيل</w:t>
      </w:r>
      <w:r w:rsidRPr="0083502D">
        <w:rPr>
          <w:rFonts w:ascii="Simplified Arabic" w:hAnsi="Simplified Arabic" w:cs="Simplified Arabic"/>
          <w:b/>
          <w:bCs/>
          <w:sz w:val="24"/>
          <w:szCs w:val="24"/>
          <w:rtl/>
        </w:rPr>
        <w:t>:</w:t>
      </w:r>
    </w:p>
    <w:p w:rsidR="0089736D" w:rsidRPr="00F244DE" w:rsidRDefault="0089736D" w:rsidP="0089736D">
      <w:pPr>
        <w:pStyle w:val="aa"/>
        <w:jc w:val="both"/>
        <w:rPr>
          <w:rFonts w:ascii="Simplified Arabic" w:hAnsi="Simplified Arabic" w:cs="Simplified Arabic"/>
          <w:sz w:val="24"/>
          <w:szCs w:val="24"/>
          <w:rtl/>
        </w:rPr>
      </w:pPr>
      <w:r>
        <w:rPr>
          <w:rFonts w:ascii="Simplified Arabic" w:hAnsi="Simplified Arabic" w:cs="Simplified Arabic"/>
          <w:sz w:val="24"/>
          <w:szCs w:val="24"/>
          <w:rtl/>
        </w:rPr>
        <w:t>-</w:t>
      </w:r>
      <w:r>
        <w:rPr>
          <w:rFonts w:ascii="Simplified Arabic" w:hAnsi="Simplified Arabic" w:cs="Simplified Arabic" w:hint="cs"/>
          <w:sz w:val="24"/>
          <w:szCs w:val="24"/>
          <w:rtl/>
        </w:rPr>
        <w:t>يعمد</w:t>
      </w:r>
      <w:r w:rsidR="00FD4999">
        <w:rPr>
          <w:rFonts w:ascii="Simplified Arabic" w:hAnsi="Simplified Arabic" w:cs="Simplified Arabic" w:hint="cs"/>
          <w:sz w:val="24"/>
          <w:szCs w:val="24"/>
          <w:rtl/>
        </w:rPr>
        <w:t xml:space="preserve"> </w:t>
      </w:r>
      <w:r w:rsidRPr="00F244DE">
        <w:rPr>
          <w:rFonts w:ascii="Simplified Arabic" w:hAnsi="Simplified Arabic" w:cs="Simplified Arabic"/>
          <w:sz w:val="24"/>
          <w:szCs w:val="24"/>
          <w:rtl/>
        </w:rPr>
        <w:t>كل</w:t>
      </w:r>
      <w:r w:rsidR="00FD4999">
        <w:rPr>
          <w:rFonts w:ascii="Simplified Arabic" w:hAnsi="Simplified Arabic" w:cs="Simplified Arabic" w:hint="cs"/>
          <w:sz w:val="24"/>
          <w:szCs w:val="24"/>
          <w:rtl/>
        </w:rPr>
        <w:t xml:space="preserve"> </w:t>
      </w:r>
      <w:r w:rsidRPr="00F244DE">
        <w:rPr>
          <w:rFonts w:ascii="Simplified Arabic" w:hAnsi="Simplified Arabic" w:cs="Simplified Arabic"/>
          <w:sz w:val="24"/>
          <w:szCs w:val="24"/>
          <w:rtl/>
        </w:rPr>
        <w:t>لاعب</w:t>
      </w:r>
      <w:r w:rsidR="00FD4999">
        <w:rPr>
          <w:rFonts w:ascii="Simplified Arabic" w:hAnsi="Simplified Arabic" w:cs="Simplified Arabic" w:hint="cs"/>
          <w:sz w:val="24"/>
          <w:szCs w:val="24"/>
          <w:rtl/>
        </w:rPr>
        <w:t xml:space="preserve"> </w:t>
      </w:r>
      <w:r w:rsidRPr="00F244DE">
        <w:rPr>
          <w:rFonts w:ascii="Simplified Arabic" w:hAnsi="Simplified Arabic" w:cs="Simplified Arabic"/>
          <w:sz w:val="24"/>
          <w:szCs w:val="24"/>
          <w:rtl/>
        </w:rPr>
        <w:t>بمحاولة</w:t>
      </w:r>
      <w:r w:rsidR="00FD4999">
        <w:rPr>
          <w:rFonts w:ascii="Simplified Arabic" w:hAnsi="Simplified Arabic" w:cs="Simplified Arabic" w:hint="cs"/>
          <w:sz w:val="24"/>
          <w:szCs w:val="24"/>
          <w:rtl/>
        </w:rPr>
        <w:t xml:space="preserve"> </w:t>
      </w:r>
      <w:r w:rsidRPr="00F244DE">
        <w:rPr>
          <w:rFonts w:ascii="Simplified Arabic" w:hAnsi="Simplified Arabic" w:cs="Simplified Arabic"/>
          <w:sz w:val="24"/>
          <w:szCs w:val="24"/>
          <w:rtl/>
        </w:rPr>
        <w:t>واحدة</w:t>
      </w:r>
      <w:r w:rsidR="00FD4999">
        <w:rPr>
          <w:rFonts w:ascii="Simplified Arabic" w:hAnsi="Simplified Arabic" w:cs="Simplified Arabic" w:hint="cs"/>
          <w:sz w:val="24"/>
          <w:szCs w:val="24"/>
          <w:rtl/>
        </w:rPr>
        <w:t xml:space="preserve"> </w:t>
      </w:r>
      <w:r w:rsidRPr="00F244DE">
        <w:rPr>
          <w:rFonts w:ascii="Simplified Arabic" w:hAnsi="Simplified Arabic" w:cs="Simplified Arabic"/>
          <w:sz w:val="24"/>
          <w:szCs w:val="24"/>
          <w:rtl/>
        </w:rPr>
        <w:t>ناجحة.</w:t>
      </w:r>
    </w:p>
    <w:p w:rsidR="0089736D" w:rsidRPr="00F244DE" w:rsidRDefault="0089736D" w:rsidP="0089736D">
      <w:pPr>
        <w:pStyle w:val="aa"/>
        <w:jc w:val="both"/>
        <w:rPr>
          <w:rFonts w:ascii="Simplified Arabic" w:hAnsi="Simplified Arabic" w:cs="Simplified Arabic"/>
          <w:sz w:val="24"/>
          <w:szCs w:val="24"/>
          <w:rtl/>
        </w:rPr>
      </w:pPr>
      <w:r>
        <w:rPr>
          <w:rFonts w:ascii="Simplified Arabic" w:hAnsi="Simplified Arabic" w:cs="Simplified Arabic"/>
          <w:sz w:val="24"/>
          <w:szCs w:val="24"/>
          <w:rtl/>
        </w:rPr>
        <w:t>-</w:t>
      </w:r>
      <w:r w:rsidRPr="00F244DE">
        <w:rPr>
          <w:rFonts w:ascii="Simplified Arabic" w:hAnsi="Simplified Arabic" w:cs="Simplified Arabic"/>
          <w:sz w:val="24"/>
          <w:szCs w:val="24"/>
          <w:rtl/>
        </w:rPr>
        <w:t>تعاد</w:t>
      </w:r>
      <w:r w:rsidR="00FD4999">
        <w:rPr>
          <w:rFonts w:ascii="Simplified Arabic" w:hAnsi="Simplified Arabic" w:cs="Simplified Arabic" w:hint="cs"/>
          <w:sz w:val="24"/>
          <w:szCs w:val="24"/>
          <w:rtl/>
        </w:rPr>
        <w:t xml:space="preserve"> </w:t>
      </w:r>
      <w:r w:rsidRPr="00F244DE">
        <w:rPr>
          <w:rFonts w:ascii="Simplified Arabic" w:hAnsi="Simplified Arabic" w:cs="Simplified Arabic"/>
          <w:sz w:val="24"/>
          <w:szCs w:val="24"/>
          <w:rtl/>
        </w:rPr>
        <w:t>المحاولة</w:t>
      </w:r>
      <w:r w:rsidR="00FD4999">
        <w:rPr>
          <w:rFonts w:ascii="Simplified Arabic" w:hAnsi="Simplified Arabic" w:cs="Simplified Arabic" w:hint="cs"/>
          <w:sz w:val="24"/>
          <w:szCs w:val="24"/>
          <w:rtl/>
        </w:rPr>
        <w:t xml:space="preserve"> </w:t>
      </w:r>
      <w:r w:rsidRPr="00F244DE">
        <w:rPr>
          <w:rFonts w:ascii="Simplified Arabic" w:hAnsi="Simplified Arabic" w:cs="Simplified Arabic"/>
          <w:sz w:val="24"/>
          <w:szCs w:val="24"/>
          <w:rtl/>
        </w:rPr>
        <w:t>في</w:t>
      </w:r>
      <w:r w:rsidR="00FD4999">
        <w:rPr>
          <w:rFonts w:ascii="Simplified Arabic" w:hAnsi="Simplified Arabic" w:cs="Simplified Arabic" w:hint="cs"/>
          <w:sz w:val="24"/>
          <w:szCs w:val="24"/>
          <w:rtl/>
        </w:rPr>
        <w:t xml:space="preserve"> </w:t>
      </w:r>
      <w:r w:rsidRPr="00F244DE">
        <w:rPr>
          <w:rFonts w:ascii="Simplified Arabic" w:hAnsi="Simplified Arabic" w:cs="Simplified Arabic"/>
          <w:sz w:val="24"/>
          <w:szCs w:val="24"/>
          <w:rtl/>
        </w:rPr>
        <w:t>حالة</w:t>
      </w:r>
      <w:r w:rsidR="00FD4999">
        <w:rPr>
          <w:rFonts w:ascii="Simplified Arabic" w:hAnsi="Simplified Arabic" w:cs="Simplified Arabic" w:hint="cs"/>
          <w:sz w:val="24"/>
          <w:szCs w:val="24"/>
          <w:rtl/>
        </w:rPr>
        <w:t xml:space="preserve"> </w:t>
      </w:r>
      <w:r w:rsidRPr="00F244DE">
        <w:rPr>
          <w:rFonts w:ascii="Simplified Arabic" w:hAnsi="Simplified Arabic" w:cs="Simplified Arabic"/>
          <w:sz w:val="24"/>
          <w:szCs w:val="24"/>
          <w:rtl/>
        </w:rPr>
        <w:t>فشل</w:t>
      </w:r>
      <w:r w:rsidR="00FD4999">
        <w:rPr>
          <w:rFonts w:ascii="Simplified Arabic" w:hAnsi="Simplified Arabic" w:cs="Simplified Arabic" w:hint="cs"/>
          <w:sz w:val="24"/>
          <w:szCs w:val="24"/>
          <w:rtl/>
        </w:rPr>
        <w:t xml:space="preserve"> </w:t>
      </w:r>
      <w:r w:rsidRPr="00F244DE">
        <w:rPr>
          <w:rFonts w:ascii="Simplified Arabic" w:hAnsi="Simplified Arabic" w:cs="Simplified Arabic"/>
          <w:sz w:val="24"/>
          <w:szCs w:val="24"/>
          <w:rtl/>
        </w:rPr>
        <w:t>اللاعب</w:t>
      </w:r>
      <w:r w:rsidR="00FD4999">
        <w:rPr>
          <w:rFonts w:ascii="Simplified Arabic" w:hAnsi="Simplified Arabic" w:cs="Simplified Arabic" w:hint="cs"/>
          <w:sz w:val="24"/>
          <w:szCs w:val="24"/>
          <w:rtl/>
        </w:rPr>
        <w:t xml:space="preserve"> </w:t>
      </w:r>
      <w:r w:rsidRPr="00F244DE">
        <w:rPr>
          <w:rFonts w:ascii="Simplified Arabic" w:hAnsi="Simplified Arabic" w:cs="Simplified Arabic"/>
          <w:sz w:val="24"/>
          <w:szCs w:val="24"/>
          <w:rtl/>
        </w:rPr>
        <w:t>في</w:t>
      </w:r>
      <w:r w:rsidR="00FD4999">
        <w:rPr>
          <w:rFonts w:ascii="Simplified Arabic" w:hAnsi="Simplified Arabic" w:cs="Simplified Arabic" w:hint="cs"/>
          <w:sz w:val="24"/>
          <w:szCs w:val="24"/>
          <w:rtl/>
        </w:rPr>
        <w:t xml:space="preserve"> </w:t>
      </w:r>
      <w:r w:rsidRPr="00F244DE">
        <w:rPr>
          <w:rFonts w:ascii="Simplified Arabic" w:hAnsi="Simplified Arabic" w:cs="Simplified Arabic"/>
          <w:sz w:val="24"/>
          <w:szCs w:val="24"/>
          <w:rtl/>
        </w:rPr>
        <w:t>الأداء (سقوط</w:t>
      </w:r>
      <w:r w:rsidR="00FD4999">
        <w:rPr>
          <w:rFonts w:ascii="Simplified Arabic" w:hAnsi="Simplified Arabic" w:cs="Simplified Arabic" w:hint="cs"/>
          <w:sz w:val="24"/>
          <w:szCs w:val="24"/>
          <w:rtl/>
        </w:rPr>
        <w:t xml:space="preserve"> </w:t>
      </w:r>
      <w:r w:rsidRPr="00F244DE">
        <w:rPr>
          <w:rFonts w:ascii="Simplified Arabic" w:hAnsi="Simplified Arabic" w:cs="Simplified Arabic"/>
          <w:sz w:val="24"/>
          <w:szCs w:val="24"/>
          <w:rtl/>
        </w:rPr>
        <w:t>اللاعب</w:t>
      </w:r>
      <w:r w:rsidR="00FD4999">
        <w:rPr>
          <w:rFonts w:ascii="Simplified Arabic" w:hAnsi="Simplified Arabic" w:cs="Simplified Arabic" w:hint="cs"/>
          <w:sz w:val="24"/>
          <w:szCs w:val="24"/>
          <w:rtl/>
        </w:rPr>
        <w:t xml:space="preserve"> </w:t>
      </w:r>
      <w:r w:rsidRPr="00F244DE">
        <w:rPr>
          <w:rFonts w:ascii="Simplified Arabic" w:hAnsi="Simplified Arabic" w:cs="Simplified Arabic"/>
          <w:sz w:val="24"/>
          <w:szCs w:val="24"/>
          <w:rtl/>
        </w:rPr>
        <w:t>إثناء</w:t>
      </w:r>
      <w:r w:rsidR="00FD4999">
        <w:rPr>
          <w:rFonts w:ascii="Simplified Arabic" w:hAnsi="Simplified Arabic" w:cs="Simplified Arabic" w:hint="cs"/>
          <w:sz w:val="24"/>
          <w:szCs w:val="24"/>
          <w:rtl/>
        </w:rPr>
        <w:t xml:space="preserve"> </w:t>
      </w:r>
      <w:r w:rsidRPr="00F244DE">
        <w:rPr>
          <w:rFonts w:ascii="Simplified Arabic" w:hAnsi="Simplified Arabic" w:cs="Simplified Arabic"/>
          <w:sz w:val="24"/>
          <w:szCs w:val="24"/>
          <w:rtl/>
        </w:rPr>
        <w:t>الارتداد).</w:t>
      </w:r>
    </w:p>
    <w:p w:rsidR="0089736D" w:rsidRPr="00F244DE" w:rsidRDefault="0089736D" w:rsidP="0089736D">
      <w:pPr>
        <w:pStyle w:val="aa"/>
        <w:jc w:val="both"/>
        <w:rPr>
          <w:rFonts w:ascii="Simplified Arabic" w:hAnsi="Simplified Arabic" w:cs="Simplified Arabic"/>
          <w:sz w:val="24"/>
          <w:szCs w:val="24"/>
        </w:rPr>
      </w:pPr>
      <w:r w:rsidRPr="00F244DE">
        <w:rPr>
          <w:rFonts w:ascii="Simplified Arabic" w:hAnsi="Simplified Arabic" w:cs="Simplified Arabic"/>
          <w:sz w:val="24"/>
          <w:szCs w:val="24"/>
          <w:rtl/>
        </w:rPr>
        <w:t xml:space="preserve">قياس معدل </w:t>
      </w:r>
      <w:r>
        <w:rPr>
          <w:rFonts w:ascii="Simplified Arabic" w:hAnsi="Simplified Arabic" w:cs="Simplified Arabic" w:hint="cs"/>
          <w:sz w:val="24"/>
          <w:szCs w:val="24"/>
          <w:rtl/>
        </w:rPr>
        <w:t>ضربات القلب</w:t>
      </w:r>
      <w:r w:rsidRPr="00F244DE">
        <w:rPr>
          <w:rFonts w:ascii="Simplified Arabic" w:hAnsi="Simplified Arabic" w:cs="Simplified Arabic"/>
          <w:sz w:val="24"/>
          <w:szCs w:val="24"/>
          <w:rtl/>
        </w:rPr>
        <w:t xml:space="preserve"> خلال الراحة وبعد الجهد.</w:t>
      </w:r>
    </w:p>
    <w:p w:rsidR="0089736D" w:rsidRPr="0083502D" w:rsidRDefault="0089736D" w:rsidP="0089736D">
      <w:pPr>
        <w:pStyle w:val="aa"/>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2</w:t>
      </w:r>
      <w:r w:rsidRPr="00F244DE">
        <w:rPr>
          <w:rFonts w:ascii="Simplified Arabic" w:hAnsi="Simplified Arabic" w:cs="Simplified Arabic"/>
          <w:b/>
          <w:bCs/>
          <w:sz w:val="28"/>
          <w:szCs w:val="28"/>
          <w:rtl/>
        </w:rPr>
        <w:t>-</w:t>
      </w:r>
      <w:r w:rsidRPr="00F244DE">
        <w:rPr>
          <w:rFonts w:ascii="Simplified Arabic" w:hAnsi="Simplified Arabic" w:cs="Simplified Arabic"/>
          <w:b/>
          <w:bCs/>
          <w:sz w:val="28"/>
          <w:szCs w:val="28"/>
        </w:rPr>
        <w:t>6</w:t>
      </w:r>
      <w:r w:rsidRPr="00F244DE">
        <w:rPr>
          <w:rFonts w:ascii="Simplified Arabic" w:hAnsi="Simplified Arabic" w:cs="Simplified Arabic"/>
          <w:b/>
          <w:bCs/>
          <w:sz w:val="28"/>
          <w:szCs w:val="28"/>
          <w:rtl/>
        </w:rPr>
        <w:t xml:space="preserve">-3 تحديد اختبارات </w:t>
      </w:r>
      <w:r w:rsidRPr="00F244DE">
        <w:rPr>
          <w:rFonts w:ascii="Simplified Arabic" w:hAnsi="Simplified Arabic" w:cs="Simplified Arabic" w:hint="cs"/>
          <w:b/>
          <w:bCs/>
          <w:sz w:val="28"/>
          <w:szCs w:val="28"/>
          <w:rtl/>
        </w:rPr>
        <w:t>الأداء</w:t>
      </w:r>
      <w:r w:rsidRPr="00F244DE">
        <w:rPr>
          <w:rFonts w:ascii="Simplified Arabic" w:hAnsi="Simplified Arabic" w:cs="Simplified Arabic"/>
          <w:b/>
          <w:bCs/>
          <w:sz w:val="28"/>
          <w:szCs w:val="28"/>
          <w:rtl/>
        </w:rPr>
        <w:t xml:space="preserve"> المهاري المركب:</w:t>
      </w:r>
      <w:r w:rsidRPr="00F244DE">
        <w:rPr>
          <w:rFonts w:ascii="Simplified Arabic" w:hAnsi="Simplified Arabic" w:cs="Simplified Arabic"/>
          <w:sz w:val="24"/>
          <w:szCs w:val="24"/>
          <w:rtl/>
        </w:rPr>
        <w:t xml:space="preserve">تمثلت اختبار </w:t>
      </w:r>
      <w:r w:rsidRPr="00F244DE">
        <w:rPr>
          <w:rFonts w:ascii="Simplified Arabic" w:hAnsi="Simplified Arabic" w:cs="Simplified Arabic" w:hint="cs"/>
          <w:sz w:val="24"/>
          <w:szCs w:val="24"/>
          <w:rtl/>
        </w:rPr>
        <w:t>الأداء</w:t>
      </w:r>
      <w:r w:rsidRPr="00F244DE">
        <w:rPr>
          <w:rFonts w:ascii="Simplified Arabic" w:hAnsi="Simplified Arabic" w:cs="Simplified Arabic"/>
          <w:sz w:val="24"/>
          <w:szCs w:val="24"/>
          <w:rtl/>
        </w:rPr>
        <w:t xml:space="preserve"> المهاري المركب على </w:t>
      </w:r>
      <w:r w:rsidRPr="00F244DE">
        <w:rPr>
          <w:rFonts w:ascii="Simplified Arabic" w:hAnsi="Simplified Arabic" w:cs="Simplified Arabic" w:hint="cs"/>
          <w:sz w:val="24"/>
          <w:szCs w:val="24"/>
          <w:rtl/>
        </w:rPr>
        <w:t>أراء</w:t>
      </w:r>
      <w:r w:rsidRPr="00F244DE">
        <w:rPr>
          <w:rFonts w:ascii="Simplified Arabic" w:hAnsi="Simplified Arabic" w:cs="Simplified Arabic"/>
          <w:sz w:val="24"/>
          <w:szCs w:val="24"/>
          <w:rtl/>
        </w:rPr>
        <w:t xml:space="preserve"> الخبراء والمختصين :</w:t>
      </w:r>
    </w:p>
    <w:p w:rsidR="0089736D" w:rsidRPr="0083502D" w:rsidRDefault="0089736D" w:rsidP="0089736D">
      <w:pPr>
        <w:pStyle w:val="aa"/>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2</w:t>
      </w:r>
      <w:r w:rsidRPr="0083502D">
        <w:rPr>
          <w:rFonts w:ascii="Simplified Arabic" w:hAnsi="Simplified Arabic" w:cs="Simplified Arabic"/>
          <w:b/>
          <w:bCs/>
          <w:sz w:val="28"/>
          <w:szCs w:val="28"/>
          <w:rtl/>
        </w:rPr>
        <w:t>-</w:t>
      </w:r>
      <w:r w:rsidRPr="0083502D">
        <w:rPr>
          <w:rFonts w:ascii="Simplified Arabic" w:hAnsi="Simplified Arabic" w:cs="Simplified Arabic"/>
          <w:b/>
          <w:bCs/>
          <w:sz w:val="28"/>
          <w:szCs w:val="28"/>
        </w:rPr>
        <w:t>6</w:t>
      </w:r>
      <w:r w:rsidRPr="0083502D">
        <w:rPr>
          <w:rFonts w:ascii="Simplified Arabic" w:hAnsi="Simplified Arabic" w:cs="Simplified Arabic"/>
          <w:b/>
          <w:bCs/>
          <w:sz w:val="28"/>
          <w:szCs w:val="28"/>
          <w:rtl/>
        </w:rPr>
        <w:t>-3-1 اختبار الأداء</w:t>
      </w:r>
      <w:r w:rsidR="00FD4999">
        <w:rPr>
          <w:rFonts w:ascii="Simplified Arabic" w:hAnsi="Simplified Arabic" w:cs="Simplified Arabic" w:hint="cs"/>
          <w:b/>
          <w:bCs/>
          <w:sz w:val="28"/>
          <w:szCs w:val="28"/>
          <w:rtl/>
        </w:rPr>
        <w:t xml:space="preserve"> </w:t>
      </w:r>
      <w:r w:rsidRPr="0083502D">
        <w:rPr>
          <w:rFonts w:ascii="Simplified Arabic" w:hAnsi="Simplified Arabic" w:cs="Simplified Arabic"/>
          <w:b/>
          <w:bCs/>
          <w:sz w:val="28"/>
          <w:szCs w:val="28"/>
          <w:rtl/>
        </w:rPr>
        <w:t>المهاري</w:t>
      </w:r>
      <w:r w:rsidR="00FD4999">
        <w:rPr>
          <w:rFonts w:ascii="Simplified Arabic" w:hAnsi="Simplified Arabic" w:cs="Simplified Arabic" w:hint="cs"/>
          <w:b/>
          <w:bCs/>
          <w:sz w:val="28"/>
          <w:szCs w:val="28"/>
          <w:rtl/>
        </w:rPr>
        <w:t xml:space="preserve"> </w:t>
      </w:r>
      <w:r w:rsidRPr="0083502D">
        <w:rPr>
          <w:rFonts w:ascii="Simplified Arabic" w:hAnsi="Simplified Arabic" w:cs="Simplified Arabic"/>
          <w:b/>
          <w:bCs/>
          <w:sz w:val="28"/>
          <w:szCs w:val="28"/>
          <w:rtl/>
        </w:rPr>
        <w:t>المركب (محمود حمدون, 2016):</w:t>
      </w:r>
    </w:p>
    <w:p w:rsidR="0089736D" w:rsidRPr="00F244DE" w:rsidRDefault="0089736D" w:rsidP="0089736D">
      <w:pPr>
        <w:pStyle w:val="aa"/>
        <w:jc w:val="both"/>
        <w:rPr>
          <w:rFonts w:ascii="Simplified Arabic" w:hAnsi="Simplified Arabic" w:cs="Simplified Arabic"/>
          <w:sz w:val="24"/>
          <w:szCs w:val="24"/>
        </w:rPr>
      </w:pPr>
      <w:r w:rsidRPr="0083502D">
        <w:rPr>
          <w:rFonts w:ascii="Simplified Arabic" w:hAnsi="Simplified Arabic" w:cs="Simplified Arabic"/>
          <w:b/>
          <w:bCs/>
          <w:sz w:val="24"/>
          <w:szCs w:val="24"/>
          <w:rtl/>
        </w:rPr>
        <w:t>الغرض من الاختبار:</w:t>
      </w:r>
      <w:r w:rsidRPr="00F244DE">
        <w:rPr>
          <w:rFonts w:ascii="Simplified Arabic" w:hAnsi="Simplified Arabic" w:cs="Simplified Arabic"/>
          <w:sz w:val="24"/>
          <w:szCs w:val="24"/>
          <w:rtl/>
        </w:rPr>
        <w:t xml:space="preserve"> التمريرة القصيرة، </w:t>
      </w:r>
      <w:r w:rsidRPr="00F244DE">
        <w:rPr>
          <w:rFonts w:ascii="Simplified Arabic" w:hAnsi="Simplified Arabic" w:cs="Simplified Arabic" w:hint="cs"/>
          <w:sz w:val="24"/>
          <w:szCs w:val="24"/>
          <w:rtl/>
        </w:rPr>
        <w:t>الإخماد</w:t>
      </w:r>
      <w:r w:rsidRPr="00F244DE">
        <w:rPr>
          <w:rFonts w:ascii="Simplified Arabic" w:hAnsi="Simplified Arabic" w:cs="Simplified Arabic"/>
          <w:sz w:val="24"/>
          <w:szCs w:val="24"/>
          <w:rtl/>
        </w:rPr>
        <w:t xml:space="preserve">، الدحرجة، التهديف القريب </w:t>
      </w:r>
    </w:p>
    <w:p w:rsidR="0089736D" w:rsidRPr="00F244DE" w:rsidRDefault="0089736D" w:rsidP="0089736D">
      <w:pPr>
        <w:pStyle w:val="aa"/>
        <w:jc w:val="both"/>
        <w:rPr>
          <w:rFonts w:ascii="Simplified Arabic" w:hAnsi="Simplified Arabic" w:cs="Simplified Arabic"/>
          <w:sz w:val="24"/>
          <w:szCs w:val="24"/>
        </w:rPr>
      </w:pPr>
      <w:r w:rsidRPr="0083502D">
        <w:rPr>
          <w:rFonts w:ascii="Simplified Arabic" w:hAnsi="Simplified Arabic" w:cs="Simplified Arabic"/>
          <w:b/>
          <w:bCs/>
          <w:sz w:val="24"/>
          <w:szCs w:val="24"/>
          <w:rtl/>
        </w:rPr>
        <w:t>الأدوات</w:t>
      </w:r>
      <w:r w:rsidR="00FD4999">
        <w:rPr>
          <w:rFonts w:ascii="Simplified Arabic" w:hAnsi="Simplified Arabic" w:cs="Simplified Arabic" w:hint="cs"/>
          <w:b/>
          <w:bCs/>
          <w:sz w:val="24"/>
          <w:szCs w:val="24"/>
          <w:rtl/>
        </w:rPr>
        <w:t xml:space="preserve"> </w:t>
      </w:r>
      <w:r w:rsidRPr="0083502D">
        <w:rPr>
          <w:rFonts w:ascii="Simplified Arabic" w:hAnsi="Simplified Arabic" w:cs="Simplified Arabic"/>
          <w:b/>
          <w:bCs/>
          <w:sz w:val="24"/>
          <w:szCs w:val="24"/>
          <w:rtl/>
        </w:rPr>
        <w:t>المستعملة:</w:t>
      </w:r>
      <w:r w:rsidRPr="00F244DE">
        <w:rPr>
          <w:rFonts w:ascii="Simplified Arabic" w:hAnsi="Simplified Arabic" w:cs="Simplified Arabic"/>
          <w:sz w:val="24"/>
          <w:szCs w:val="24"/>
          <w:rtl/>
        </w:rPr>
        <w:t xml:space="preserve"> هدف كرة قدم، هدف كرة يد، كرة قدم عدد (5)</w:t>
      </w:r>
      <w:r w:rsidR="00FD4999">
        <w:rPr>
          <w:rFonts w:ascii="Simplified Arabic" w:hAnsi="Simplified Arabic" w:cs="Simplified Arabic" w:hint="cs"/>
          <w:sz w:val="24"/>
          <w:szCs w:val="24"/>
          <w:rtl/>
        </w:rPr>
        <w:t xml:space="preserve"> </w:t>
      </w:r>
      <w:r w:rsidRPr="00F244DE">
        <w:rPr>
          <w:rFonts w:ascii="Simplified Arabic" w:hAnsi="Simplified Arabic" w:cs="Simplified Arabic"/>
          <w:sz w:val="24"/>
          <w:szCs w:val="24"/>
          <w:rtl/>
        </w:rPr>
        <w:t xml:space="preserve">شواخص عدد (6) ساعة </w:t>
      </w:r>
      <w:r w:rsidRPr="00F244DE">
        <w:rPr>
          <w:rFonts w:ascii="Simplified Arabic" w:hAnsi="Simplified Arabic" w:cs="Simplified Arabic" w:hint="cs"/>
          <w:sz w:val="24"/>
          <w:szCs w:val="24"/>
          <w:rtl/>
        </w:rPr>
        <w:t>إيقاف</w:t>
      </w:r>
      <w:r w:rsidR="00FD4999">
        <w:rPr>
          <w:rFonts w:ascii="Simplified Arabic" w:hAnsi="Simplified Arabic" w:cs="Simplified Arabic" w:hint="cs"/>
          <w:sz w:val="24"/>
          <w:szCs w:val="24"/>
          <w:rtl/>
        </w:rPr>
        <w:t xml:space="preserve"> </w:t>
      </w:r>
      <w:r w:rsidRPr="00F244DE">
        <w:rPr>
          <w:rFonts w:ascii="Simplified Arabic" w:hAnsi="Simplified Arabic" w:cs="Simplified Arabic"/>
          <w:sz w:val="24"/>
          <w:szCs w:val="24"/>
          <w:rtl/>
        </w:rPr>
        <w:t xml:space="preserve">واحدة، </w:t>
      </w:r>
    </w:p>
    <w:p w:rsidR="0089736D" w:rsidRPr="00F244DE" w:rsidRDefault="0089736D" w:rsidP="0089736D">
      <w:pPr>
        <w:pStyle w:val="aa"/>
        <w:jc w:val="both"/>
        <w:rPr>
          <w:rFonts w:ascii="Simplified Arabic" w:hAnsi="Simplified Arabic" w:cs="Simplified Arabic"/>
          <w:sz w:val="24"/>
          <w:szCs w:val="24"/>
          <w:rtl/>
        </w:rPr>
      </w:pPr>
      <w:r w:rsidRPr="0083502D">
        <w:rPr>
          <w:rFonts w:ascii="Simplified Arabic" w:hAnsi="Simplified Arabic" w:cs="Simplified Arabic"/>
          <w:b/>
          <w:bCs/>
          <w:sz w:val="24"/>
          <w:szCs w:val="24"/>
          <w:rtl/>
        </w:rPr>
        <w:t>طريقة</w:t>
      </w:r>
      <w:r w:rsidR="00FD4999">
        <w:rPr>
          <w:rFonts w:ascii="Simplified Arabic" w:hAnsi="Simplified Arabic" w:cs="Simplified Arabic" w:hint="cs"/>
          <w:b/>
          <w:bCs/>
          <w:sz w:val="24"/>
          <w:szCs w:val="24"/>
          <w:rtl/>
        </w:rPr>
        <w:t xml:space="preserve"> </w:t>
      </w:r>
      <w:r>
        <w:rPr>
          <w:rFonts w:ascii="Simplified Arabic" w:hAnsi="Simplified Arabic" w:cs="Simplified Arabic"/>
          <w:b/>
          <w:bCs/>
          <w:sz w:val="24"/>
          <w:szCs w:val="24"/>
          <w:rtl/>
        </w:rPr>
        <w:t>الأداء</w:t>
      </w:r>
      <w:r w:rsidRPr="0083502D">
        <w:rPr>
          <w:rFonts w:ascii="Simplified Arabic" w:hAnsi="Simplified Arabic" w:cs="Simplified Arabic"/>
          <w:b/>
          <w:bCs/>
          <w:sz w:val="24"/>
          <w:szCs w:val="24"/>
          <w:rtl/>
        </w:rPr>
        <w:t>:</w:t>
      </w:r>
      <w:r w:rsidR="00FD4999">
        <w:rPr>
          <w:rFonts w:ascii="Simplified Arabic" w:hAnsi="Simplified Arabic" w:cs="Simplified Arabic" w:hint="cs"/>
          <w:sz w:val="24"/>
          <w:szCs w:val="24"/>
          <w:rtl/>
        </w:rPr>
        <w:t xml:space="preserve"> </w:t>
      </w:r>
      <w:r w:rsidRPr="00F244DE">
        <w:rPr>
          <w:rFonts w:ascii="Simplified Arabic" w:hAnsi="Simplified Arabic" w:cs="Simplified Arabic"/>
          <w:sz w:val="24"/>
          <w:szCs w:val="24"/>
          <w:rtl/>
        </w:rPr>
        <w:t>يقف اللاعب في منتصف المسافة بين الكرتين وعند إعطاء</w:t>
      </w:r>
      <w:r w:rsidR="00FD4999">
        <w:rPr>
          <w:rFonts w:ascii="Simplified Arabic" w:hAnsi="Simplified Arabic" w:cs="Simplified Arabic" w:hint="cs"/>
          <w:sz w:val="24"/>
          <w:szCs w:val="24"/>
          <w:rtl/>
        </w:rPr>
        <w:t xml:space="preserve"> </w:t>
      </w:r>
      <w:r w:rsidRPr="00F244DE">
        <w:rPr>
          <w:rFonts w:ascii="Simplified Arabic" w:hAnsi="Simplified Arabic" w:cs="Simplified Arabic" w:hint="cs"/>
          <w:sz w:val="24"/>
          <w:szCs w:val="24"/>
          <w:rtl/>
        </w:rPr>
        <w:t>أشارة</w:t>
      </w:r>
      <w:r w:rsidRPr="00F244DE">
        <w:rPr>
          <w:rFonts w:ascii="Simplified Arabic" w:hAnsi="Simplified Arabic" w:cs="Simplified Arabic"/>
          <w:sz w:val="24"/>
          <w:szCs w:val="24"/>
          <w:rtl/>
        </w:rPr>
        <w:t xml:space="preserve"> البدء </w:t>
      </w:r>
      <w:r>
        <w:rPr>
          <w:rFonts w:ascii="Simplified Arabic" w:hAnsi="Simplified Arabic" w:cs="Simplified Arabic" w:hint="cs"/>
          <w:sz w:val="24"/>
          <w:szCs w:val="24"/>
          <w:rtl/>
        </w:rPr>
        <w:t>يعمد</w:t>
      </w:r>
      <w:r w:rsidRPr="00F244DE">
        <w:rPr>
          <w:rFonts w:ascii="Simplified Arabic" w:hAnsi="Simplified Arabic" w:cs="Simplified Arabic"/>
          <w:sz w:val="24"/>
          <w:szCs w:val="24"/>
          <w:rtl/>
        </w:rPr>
        <w:t xml:space="preserve"> اللاعب الذي يستعمل القدم اليمنى بالركض باتجاه الكرة التي تبعد عنه مسافة (3) متر في الجهة اليسرى، </w:t>
      </w:r>
      <w:r w:rsidRPr="00F244DE">
        <w:rPr>
          <w:rFonts w:ascii="Simplified Arabic" w:hAnsi="Simplified Arabic" w:cs="Simplified Arabic" w:hint="cs"/>
          <w:sz w:val="24"/>
          <w:szCs w:val="24"/>
          <w:rtl/>
        </w:rPr>
        <w:t>أما</w:t>
      </w:r>
      <w:r w:rsidRPr="00F244DE">
        <w:rPr>
          <w:rFonts w:ascii="Simplified Arabic" w:hAnsi="Simplified Arabic" w:cs="Simplified Arabic"/>
          <w:sz w:val="24"/>
          <w:szCs w:val="24"/>
          <w:rtl/>
        </w:rPr>
        <w:t xml:space="preserve"> اللاعب الذي يستعمل القدم اليسرى </w:t>
      </w:r>
      <w:r>
        <w:rPr>
          <w:rFonts w:ascii="Simplified Arabic" w:hAnsi="Simplified Arabic" w:cs="Simplified Arabic" w:hint="cs"/>
          <w:sz w:val="24"/>
          <w:szCs w:val="24"/>
          <w:rtl/>
        </w:rPr>
        <w:t>في</w:t>
      </w:r>
      <w:r w:rsidR="00FD4999">
        <w:rPr>
          <w:rFonts w:ascii="Simplified Arabic" w:hAnsi="Simplified Arabic" w:cs="Simplified Arabic" w:hint="cs"/>
          <w:sz w:val="24"/>
          <w:szCs w:val="24"/>
          <w:rtl/>
        </w:rPr>
        <w:t xml:space="preserve"> </w:t>
      </w:r>
      <w:r>
        <w:rPr>
          <w:rFonts w:ascii="Simplified Arabic" w:hAnsi="Simplified Arabic" w:cs="Simplified Arabic" w:hint="cs"/>
          <w:sz w:val="24"/>
          <w:szCs w:val="24"/>
          <w:rtl/>
        </w:rPr>
        <w:t>عمد</w:t>
      </w:r>
      <w:r w:rsidRPr="00F244DE">
        <w:rPr>
          <w:rFonts w:ascii="Simplified Arabic" w:hAnsi="Simplified Arabic" w:cs="Simplified Arabic"/>
          <w:sz w:val="24"/>
          <w:szCs w:val="24"/>
          <w:rtl/>
        </w:rPr>
        <w:t xml:space="preserve"> بالركض الى الجهة اليمنى، </w:t>
      </w:r>
      <w:r>
        <w:rPr>
          <w:rFonts w:ascii="Simplified Arabic" w:hAnsi="Simplified Arabic" w:cs="Simplified Arabic" w:hint="cs"/>
          <w:sz w:val="24"/>
          <w:szCs w:val="24"/>
          <w:rtl/>
        </w:rPr>
        <w:t>ويعمد</w:t>
      </w:r>
      <w:r w:rsidR="00FD4999">
        <w:rPr>
          <w:rFonts w:ascii="Simplified Arabic" w:hAnsi="Simplified Arabic" w:cs="Simplified Arabic" w:hint="cs"/>
          <w:sz w:val="24"/>
          <w:szCs w:val="24"/>
          <w:rtl/>
        </w:rPr>
        <w:t xml:space="preserve"> </w:t>
      </w:r>
      <w:r w:rsidRPr="00F244DE">
        <w:rPr>
          <w:rFonts w:ascii="Simplified Arabic" w:hAnsi="Simplified Arabic" w:cs="Simplified Arabic"/>
          <w:sz w:val="24"/>
          <w:szCs w:val="24"/>
          <w:rtl/>
        </w:rPr>
        <w:t>بتمرير الكرة</w:t>
      </w:r>
      <w:r w:rsidR="00FD4999">
        <w:rPr>
          <w:rFonts w:ascii="Simplified Arabic" w:hAnsi="Simplified Arabic" w:cs="Simplified Arabic" w:hint="cs"/>
          <w:sz w:val="24"/>
          <w:szCs w:val="24"/>
          <w:rtl/>
        </w:rPr>
        <w:t xml:space="preserve"> </w:t>
      </w:r>
      <w:r w:rsidRPr="00F244DE">
        <w:rPr>
          <w:rFonts w:ascii="Simplified Arabic" w:hAnsi="Simplified Arabic" w:cs="Simplified Arabic"/>
          <w:sz w:val="24"/>
          <w:szCs w:val="24"/>
          <w:rtl/>
        </w:rPr>
        <w:t xml:space="preserve">من مسافة (12) متر نحو الشاخصين اللذين تكون المسافة بينهما (2) متر، ثم يركض اللاعب مسافة (4) متر لاستلام كرة من المدرب الذي يبعد عن مركز الدائرة الصغيرة (6) متر </w:t>
      </w:r>
      <w:r w:rsidRPr="00F244DE">
        <w:rPr>
          <w:rFonts w:ascii="Simplified Arabic" w:hAnsi="Simplified Arabic" w:cs="Simplified Arabic" w:hint="cs"/>
          <w:sz w:val="24"/>
          <w:szCs w:val="24"/>
          <w:rtl/>
        </w:rPr>
        <w:t>إذ</w:t>
      </w:r>
      <w:r w:rsidR="00FD4999">
        <w:rPr>
          <w:rFonts w:ascii="Simplified Arabic" w:hAnsi="Simplified Arabic" w:cs="Simplified Arabic" w:hint="cs"/>
          <w:sz w:val="24"/>
          <w:szCs w:val="24"/>
          <w:rtl/>
        </w:rPr>
        <w:t xml:space="preserve"> </w:t>
      </w:r>
      <w:r>
        <w:rPr>
          <w:rFonts w:ascii="Simplified Arabic" w:hAnsi="Simplified Arabic" w:cs="Simplified Arabic" w:hint="cs"/>
          <w:sz w:val="24"/>
          <w:szCs w:val="24"/>
          <w:rtl/>
        </w:rPr>
        <w:t>يعمد</w:t>
      </w:r>
      <w:r w:rsidRPr="00F244DE">
        <w:rPr>
          <w:rFonts w:ascii="Simplified Arabic" w:hAnsi="Simplified Arabic" w:cs="Simplified Arabic"/>
          <w:sz w:val="24"/>
          <w:szCs w:val="24"/>
          <w:rtl/>
        </w:rPr>
        <w:t xml:space="preserve"> المدرب </w:t>
      </w:r>
      <w:r w:rsidRPr="00F244DE">
        <w:rPr>
          <w:rFonts w:ascii="Simplified Arabic" w:hAnsi="Simplified Arabic" w:cs="Simplified Arabic" w:hint="cs"/>
          <w:sz w:val="24"/>
          <w:szCs w:val="24"/>
          <w:rtl/>
        </w:rPr>
        <w:lastRenderedPageBreak/>
        <w:t>بإرسالها</w:t>
      </w:r>
      <w:r w:rsidRPr="00F244DE">
        <w:rPr>
          <w:rFonts w:ascii="Simplified Arabic" w:hAnsi="Simplified Arabic" w:cs="Simplified Arabic"/>
          <w:sz w:val="24"/>
          <w:szCs w:val="24"/>
          <w:rtl/>
        </w:rPr>
        <w:t xml:space="preserve"> بداخل القدم وتكون على </w:t>
      </w:r>
      <w:r w:rsidRPr="00F244DE">
        <w:rPr>
          <w:rFonts w:ascii="Simplified Arabic" w:hAnsi="Simplified Arabic" w:cs="Simplified Arabic" w:hint="cs"/>
          <w:sz w:val="24"/>
          <w:szCs w:val="24"/>
          <w:rtl/>
        </w:rPr>
        <w:t>الأرض</w:t>
      </w:r>
      <w:r w:rsidR="00FD4999">
        <w:rPr>
          <w:rFonts w:ascii="Simplified Arabic" w:hAnsi="Simplified Arabic" w:cs="Simplified Arabic" w:hint="cs"/>
          <w:sz w:val="24"/>
          <w:szCs w:val="24"/>
          <w:rtl/>
        </w:rPr>
        <w:t xml:space="preserve"> </w:t>
      </w:r>
      <w:r>
        <w:rPr>
          <w:rFonts w:ascii="Simplified Arabic" w:hAnsi="Simplified Arabic" w:cs="Simplified Arabic" w:hint="cs"/>
          <w:sz w:val="24"/>
          <w:szCs w:val="24"/>
          <w:rtl/>
        </w:rPr>
        <w:t>ليعمد</w:t>
      </w:r>
      <w:r w:rsidRPr="00F244DE">
        <w:rPr>
          <w:rFonts w:ascii="Simplified Arabic" w:hAnsi="Simplified Arabic" w:cs="Simplified Arabic"/>
          <w:sz w:val="24"/>
          <w:szCs w:val="24"/>
          <w:rtl/>
        </w:rPr>
        <w:t xml:space="preserve"> اللاعب بإخمادها من الحركة </w:t>
      </w:r>
      <w:r>
        <w:rPr>
          <w:rFonts w:ascii="Simplified Arabic" w:hAnsi="Simplified Arabic" w:cs="Simplified Arabic" w:hint="cs"/>
          <w:sz w:val="24"/>
          <w:szCs w:val="24"/>
          <w:rtl/>
        </w:rPr>
        <w:t>ويعمد</w:t>
      </w:r>
      <w:r w:rsidRPr="00F244DE">
        <w:rPr>
          <w:rFonts w:ascii="Simplified Arabic" w:hAnsi="Simplified Arabic" w:cs="Simplified Arabic"/>
          <w:sz w:val="24"/>
          <w:szCs w:val="24"/>
          <w:rtl/>
        </w:rPr>
        <w:t xml:space="preserve"> بدحرجة الكرة مسافة (12) متر لحين الوصول الى خط التهديف الذي يبعد مسافة (10) متر عن الهدف ويكون التهديف من الحركة والشكل (2) يوضح تفاصيل اداء الاختبار</w:t>
      </w:r>
    </w:p>
    <w:p w:rsidR="0089736D" w:rsidRPr="00902EF5" w:rsidRDefault="0089736D" w:rsidP="0089736D">
      <w:pPr>
        <w:spacing w:after="0" w:line="240" w:lineRule="auto"/>
        <w:jc w:val="both"/>
        <w:rPr>
          <w:rFonts w:ascii="Times New Roman" w:eastAsia="Times New Roman" w:hAnsi="Times New Roman" w:cs="Arial"/>
          <w:sz w:val="28"/>
          <w:szCs w:val="30"/>
          <w:lang w:bidi="ar-KW"/>
        </w:rPr>
      </w:pPr>
      <w:r>
        <w:rPr>
          <w:noProof/>
        </w:rPr>
        <w:drawing>
          <wp:inline distT="0" distB="0" distL="0" distR="0">
            <wp:extent cx="3295242" cy="1485900"/>
            <wp:effectExtent l="19050" t="0" r="408" b="0"/>
            <wp:docPr id="6" name="صورة 10" descr="تأثير أنموذج مكارثي في تعليم مهارة التهديف بكرة القدم للطالب لمياء ح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تأثير أنموذج مكارثي في تعليم مهارة التهديف بكرة القدم للطالب لمياء حس"/>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17050" cy="1495734"/>
                    </a:xfrm>
                    <a:prstGeom prst="rect">
                      <a:avLst/>
                    </a:prstGeom>
                    <a:noFill/>
                    <a:ln>
                      <a:noFill/>
                    </a:ln>
                  </pic:spPr>
                </pic:pic>
              </a:graphicData>
            </a:graphic>
          </wp:inline>
        </w:drawing>
      </w:r>
    </w:p>
    <w:p w:rsidR="0089736D" w:rsidRPr="00CD2ED5" w:rsidRDefault="0089736D" w:rsidP="0089736D">
      <w:pPr>
        <w:spacing w:after="0" w:line="240" w:lineRule="auto"/>
        <w:ind w:right="-851"/>
        <w:jc w:val="both"/>
        <w:rPr>
          <w:rFonts w:ascii="Simplified Arabic" w:hAnsi="Simplified Arabic" w:cs="Simplified Arabic"/>
          <w:sz w:val="20"/>
          <w:szCs w:val="20"/>
          <w:rtl/>
        </w:rPr>
      </w:pPr>
      <w:r w:rsidRPr="00CD2ED5">
        <w:rPr>
          <w:rFonts w:ascii="Simplified Arabic" w:hAnsi="Simplified Arabic" w:cs="Simplified Arabic" w:hint="cs"/>
          <w:sz w:val="20"/>
          <w:szCs w:val="20"/>
          <w:rtl/>
        </w:rPr>
        <w:t>الشكل (2) يوضح الاختبار المهاري المركب</w:t>
      </w:r>
    </w:p>
    <w:p w:rsidR="0089736D" w:rsidRDefault="0089736D" w:rsidP="0089736D">
      <w:pPr>
        <w:pStyle w:val="aa"/>
        <w:ind w:left="332" w:hanging="332"/>
        <w:jc w:val="both"/>
        <w:rPr>
          <w:rFonts w:ascii="Simplified Arabic" w:hAnsi="Simplified Arabic" w:cs="Simplified Arabic"/>
          <w:sz w:val="24"/>
          <w:szCs w:val="24"/>
          <w:rtl/>
        </w:rPr>
      </w:pPr>
      <w:r w:rsidRPr="00CD2ED5">
        <w:rPr>
          <w:rFonts w:ascii="Simplified Arabic" w:hAnsi="Simplified Arabic" w:cs="Simplified Arabic"/>
          <w:b/>
          <w:bCs/>
          <w:sz w:val="24"/>
          <w:szCs w:val="24"/>
          <w:rtl/>
        </w:rPr>
        <w:t xml:space="preserve">شروط </w:t>
      </w:r>
      <w:r w:rsidRPr="00CD2ED5">
        <w:rPr>
          <w:rFonts w:ascii="Simplified Arabic" w:hAnsi="Simplified Arabic" w:cs="Simplified Arabic" w:hint="cs"/>
          <w:b/>
          <w:bCs/>
          <w:sz w:val="24"/>
          <w:szCs w:val="24"/>
          <w:rtl/>
        </w:rPr>
        <w:t>الأداء</w:t>
      </w:r>
      <w:r w:rsidRPr="00CD2ED5">
        <w:rPr>
          <w:rFonts w:ascii="Simplified Arabic" w:hAnsi="Simplified Arabic" w:cs="Simplified Arabic"/>
          <w:b/>
          <w:bCs/>
          <w:sz w:val="24"/>
          <w:szCs w:val="24"/>
          <w:rtl/>
        </w:rPr>
        <w:t>:</w:t>
      </w:r>
    </w:p>
    <w:p w:rsidR="0089736D" w:rsidRPr="00CD2ED5" w:rsidRDefault="0089736D" w:rsidP="00BB1C26">
      <w:pPr>
        <w:pStyle w:val="aa"/>
        <w:ind w:left="70" w:hanging="70"/>
        <w:jc w:val="both"/>
        <w:rPr>
          <w:rFonts w:ascii="Simplified Arabic" w:hAnsi="Simplified Arabic" w:cs="Simplified Arabic"/>
          <w:b/>
          <w:bCs/>
          <w:sz w:val="24"/>
          <w:szCs w:val="24"/>
        </w:rPr>
      </w:pPr>
      <w:r>
        <w:rPr>
          <w:rFonts w:ascii="Simplified Arabic" w:hAnsi="Simplified Arabic" w:cs="Simplified Arabic" w:hint="cs"/>
          <w:sz w:val="24"/>
          <w:szCs w:val="24"/>
          <w:rtl/>
        </w:rPr>
        <w:t>-</w:t>
      </w:r>
      <w:r w:rsidRPr="0083502D">
        <w:rPr>
          <w:rFonts w:ascii="Simplified Arabic" w:hAnsi="Simplified Arabic" w:cs="Simplified Arabic"/>
          <w:sz w:val="24"/>
          <w:szCs w:val="24"/>
          <w:rtl/>
        </w:rPr>
        <w:t>في التمرير إذا دخلت الكرة بين الشاخصان يمنح</w:t>
      </w:r>
      <w:r w:rsidR="00FD4999">
        <w:rPr>
          <w:rFonts w:ascii="Simplified Arabic" w:hAnsi="Simplified Arabic" w:cs="Simplified Arabic" w:hint="cs"/>
          <w:sz w:val="24"/>
          <w:szCs w:val="24"/>
          <w:rtl/>
        </w:rPr>
        <w:t xml:space="preserve"> </w:t>
      </w:r>
      <w:r w:rsidRPr="0083502D">
        <w:rPr>
          <w:rFonts w:ascii="Simplified Arabic" w:hAnsi="Simplified Arabic" w:cs="Simplified Arabic"/>
          <w:sz w:val="24"/>
          <w:szCs w:val="24"/>
          <w:rtl/>
        </w:rPr>
        <w:t xml:space="preserve">اللاعب (درجتان)، </w:t>
      </w:r>
      <w:r w:rsidRPr="0083502D">
        <w:rPr>
          <w:rFonts w:ascii="Simplified Arabic" w:hAnsi="Simplified Arabic" w:cs="Simplified Arabic" w:hint="cs"/>
          <w:sz w:val="24"/>
          <w:szCs w:val="24"/>
          <w:rtl/>
        </w:rPr>
        <w:t>أما</w:t>
      </w:r>
      <w:r w:rsidR="00FD4999">
        <w:rPr>
          <w:rFonts w:ascii="Simplified Arabic" w:hAnsi="Simplified Arabic" w:cs="Simplified Arabic" w:hint="cs"/>
          <w:sz w:val="24"/>
          <w:szCs w:val="24"/>
          <w:rtl/>
        </w:rPr>
        <w:t xml:space="preserve"> </w:t>
      </w:r>
      <w:r w:rsidRPr="0083502D">
        <w:rPr>
          <w:rFonts w:ascii="Simplified Arabic" w:hAnsi="Simplified Arabic" w:cs="Simplified Arabic" w:hint="cs"/>
          <w:sz w:val="24"/>
          <w:szCs w:val="24"/>
          <w:rtl/>
        </w:rPr>
        <w:t>أذا</w:t>
      </w:r>
      <w:r w:rsidR="00FD4999">
        <w:rPr>
          <w:rFonts w:ascii="Simplified Arabic" w:hAnsi="Simplified Arabic" w:cs="Simplified Arabic" w:hint="cs"/>
          <w:sz w:val="24"/>
          <w:szCs w:val="24"/>
          <w:rtl/>
        </w:rPr>
        <w:t xml:space="preserve"> </w:t>
      </w:r>
      <w:r w:rsidRPr="0083502D">
        <w:rPr>
          <w:rFonts w:ascii="Simplified Arabic" w:hAnsi="Simplified Arabic" w:cs="Simplified Arabic" w:hint="cs"/>
          <w:sz w:val="24"/>
          <w:szCs w:val="24"/>
          <w:rtl/>
        </w:rPr>
        <w:t>أصاب</w:t>
      </w:r>
      <w:r w:rsidR="00FD4999">
        <w:rPr>
          <w:rFonts w:ascii="Simplified Arabic" w:hAnsi="Simplified Arabic" w:cs="Simplified Arabic" w:hint="cs"/>
          <w:sz w:val="24"/>
          <w:szCs w:val="24"/>
          <w:rtl/>
        </w:rPr>
        <w:t xml:space="preserve"> </w:t>
      </w:r>
      <w:r w:rsidRPr="0083502D">
        <w:rPr>
          <w:rFonts w:ascii="Simplified Arabic" w:hAnsi="Simplified Arabic" w:cs="Simplified Arabic"/>
          <w:sz w:val="24"/>
          <w:szCs w:val="24"/>
          <w:rtl/>
        </w:rPr>
        <w:t xml:space="preserve">احد الشواخص يمنح (درجة واحدة)، </w:t>
      </w:r>
      <w:r w:rsidRPr="0083502D">
        <w:rPr>
          <w:rFonts w:ascii="Simplified Arabic" w:hAnsi="Simplified Arabic" w:cs="Simplified Arabic" w:hint="cs"/>
          <w:sz w:val="24"/>
          <w:szCs w:val="24"/>
          <w:rtl/>
        </w:rPr>
        <w:t>أما</w:t>
      </w:r>
      <w:r w:rsidR="00BB2744">
        <w:rPr>
          <w:rFonts w:ascii="Simplified Arabic" w:hAnsi="Simplified Arabic" w:cs="Simplified Arabic" w:hint="cs"/>
          <w:sz w:val="24"/>
          <w:szCs w:val="24"/>
          <w:rtl/>
        </w:rPr>
        <w:t xml:space="preserve"> </w:t>
      </w:r>
      <w:r w:rsidRPr="0083502D">
        <w:rPr>
          <w:rFonts w:ascii="Simplified Arabic" w:hAnsi="Simplified Arabic" w:cs="Simplified Arabic" w:hint="cs"/>
          <w:sz w:val="24"/>
          <w:szCs w:val="24"/>
          <w:rtl/>
        </w:rPr>
        <w:t>أذا</w:t>
      </w:r>
      <w:r w:rsidRPr="0083502D">
        <w:rPr>
          <w:rFonts w:ascii="Simplified Arabic" w:hAnsi="Simplified Arabic" w:cs="Simplified Arabic"/>
          <w:sz w:val="24"/>
          <w:szCs w:val="24"/>
          <w:rtl/>
        </w:rPr>
        <w:t xml:space="preserve"> خرجت الكرة خارج الشاخصان يمنح اللاعب (صفر).</w:t>
      </w:r>
    </w:p>
    <w:p w:rsidR="0089736D" w:rsidRPr="0083502D" w:rsidRDefault="0089736D" w:rsidP="00BB1C26">
      <w:pPr>
        <w:pStyle w:val="aa"/>
        <w:ind w:left="70" w:hanging="70"/>
        <w:jc w:val="both"/>
        <w:rPr>
          <w:rFonts w:ascii="Simplified Arabic" w:hAnsi="Simplified Arabic" w:cs="Simplified Arabic"/>
          <w:sz w:val="24"/>
          <w:szCs w:val="24"/>
          <w:rtl/>
        </w:rPr>
      </w:pPr>
      <w:r>
        <w:rPr>
          <w:rFonts w:ascii="Simplified Arabic" w:hAnsi="Simplified Arabic" w:cs="Simplified Arabic" w:hint="cs"/>
          <w:sz w:val="24"/>
          <w:szCs w:val="24"/>
          <w:rtl/>
        </w:rPr>
        <w:t>-</w:t>
      </w:r>
      <w:r w:rsidRPr="0083502D">
        <w:rPr>
          <w:rFonts w:ascii="Simplified Arabic" w:hAnsi="Simplified Arabic" w:cs="Simplified Arabic"/>
          <w:sz w:val="24"/>
          <w:szCs w:val="24"/>
          <w:rtl/>
        </w:rPr>
        <w:t>يكون</w:t>
      </w:r>
      <w:r w:rsidR="00BB2744">
        <w:rPr>
          <w:rFonts w:ascii="Simplified Arabic" w:hAnsi="Simplified Arabic" w:cs="Simplified Arabic" w:hint="cs"/>
          <w:sz w:val="24"/>
          <w:szCs w:val="24"/>
          <w:rtl/>
        </w:rPr>
        <w:t xml:space="preserve"> </w:t>
      </w:r>
      <w:r w:rsidRPr="0083502D">
        <w:rPr>
          <w:rFonts w:ascii="Simplified Arabic" w:hAnsi="Simplified Arabic" w:cs="Simplified Arabic" w:hint="cs"/>
          <w:sz w:val="24"/>
          <w:szCs w:val="24"/>
          <w:rtl/>
        </w:rPr>
        <w:t>الإخماد</w:t>
      </w:r>
      <w:r w:rsidR="00BB2744">
        <w:rPr>
          <w:rFonts w:ascii="Simplified Arabic" w:hAnsi="Simplified Arabic" w:cs="Simplified Arabic" w:hint="cs"/>
          <w:sz w:val="24"/>
          <w:szCs w:val="24"/>
          <w:rtl/>
        </w:rPr>
        <w:t xml:space="preserve"> </w:t>
      </w:r>
      <w:r w:rsidRPr="0083502D">
        <w:rPr>
          <w:rFonts w:ascii="Simplified Arabic" w:hAnsi="Simplified Arabic" w:cs="Simplified Arabic"/>
          <w:sz w:val="24"/>
          <w:szCs w:val="24"/>
          <w:rtl/>
        </w:rPr>
        <w:t>من</w:t>
      </w:r>
      <w:r w:rsidR="00BB2744">
        <w:rPr>
          <w:rFonts w:ascii="Simplified Arabic" w:hAnsi="Simplified Arabic" w:cs="Simplified Arabic" w:hint="cs"/>
          <w:sz w:val="24"/>
          <w:szCs w:val="24"/>
          <w:rtl/>
        </w:rPr>
        <w:t xml:space="preserve"> </w:t>
      </w:r>
      <w:r w:rsidRPr="0083502D">
        <w:rPr>
          <w:rFonts w:ascii="Simplified Arabic" w:hAnsi="Simplified Arabic" w:cs="Simplified Arabic"/>
          <w:sz w:val="24"/>
          <w:szCs w:val="24"/>
          <w:rtl/>
        </w:rPr>
        <w:t>وضع</w:t>
      </w:r>
      <w:r w:rsidR="00BB2744">
        <w:rPr>
          <w:rFonts w:ascii="Simplified Arabic" w:hAnsi="Simplified Arabic" w:cs="Simplified Arabic" w:hint="cs"/>
          <w:sz w:val="24"/>
          <w:szCs w:val="24"/>
          <w:rtl/>
        </w:rPr>
        <w:t xml:space="preserve"> </w:t>
      </w:r>
      <w:r w:rsidRPr="0083502D">
        <w:rPr>
          <w:rFonts w:ascii="Simplified Arabic" w:hAnsi="Simplified Arabic" w:cs="Simplified Arabic"/>
          <w:sz w:val="24"/>
          <w:szCs w:val="24"/>
          <w:rtl/>
        </w:rPr>
        <w:t>الحركة</w:t>
      </w:r>
      <w:r w:rsidR="00BB2744">
        <w:rPr>
          <w:rFonts w:ascii="Simplified Arabic" w:hAnsi="Simplified Arabic" w:cs="Simplified Arabic" w:hint="cs"/>
          <w:sz w:val="24"/>
          <w:szCs w:val="24"/>
          <w:rtl/>
        </w:rPr>
        <w:t xml:space="preserve"> </w:t>
      </w:r>
      <w:r w:rsidRPr="0083502D">
        <w:rPr>
          <w:rFonts w:ascii="Simplified Arabic" w:hAnsi="Simplified Arabic" w:cs="Simplified Arabic"/>
          <w:sz w:val="24"/>
          <w:szCs w:val="24"/>
          <w:rtl/>
        </w:rPr>
        <w:t>ويحاسب</w:t>
      </w:r>
      <w:r w:rsidR="00BB2744">
        <w:rPr>
          <w:rFonts w:ascii="Simplified Arabic" w:hAnsi="Simplified Arabic" w:cs="Simplified Arabic" w:hint="cs"/>
          <w:sz w:val="24"/>
          <w:szCs w:val="24"/>
          <w:rtl/>
        </w:rPr>
        <w:t xml:space="preserve"> </w:t>
      </w:r>
      <w:r w:rsidRPr="0083502D">
        <w:rPr>
          <w:rFonts w:ascii="Simplified Arabic" w:hAnsi="Simplified Arabic" w:cs="Simplified Arabic"/>
          <w:sz w:val="24"/>
          <w:szCs w:val="24"/>
          <w:rtl/>
        </w:rPr>
        <w:t>اللاعب</w:t>
      </w:r>
      <w:r w:rsidR="00BB2744">
        <w:rPr>
          <w:rFonts w:ascii="Simplified Arabic" w:hAnsi="Simplified Arabic" w:cs="Simplified Arabic" w:hint="cs"/>
          <w:sz w:val="24"/>
          <w:szCs w:val="24"/>
          <w:rtl/>
        </w:rPr>
        <w:t xml:space="preserve"> </w:t>
      </w:r>
      <w:r w:rsidRPr="0083502D">
        <w:rPr>
          <w:rFonts w:ascii="Simplified Arabic" w:hAnsi="Simplified Arabic" w:cs="Simplified Arabic"/>
          <w:sz w:val="24"/>
          <w:szCs w:val="24"/>
          <w:rtl/>
        </w:rPr>
        <w:t>على</w:t>
      </w:r>
      <w:r w:rsidR="00BB2744">
        <w:rPr>
          <w:rFonts w:ascii="Simplified Arabic" w:hAnsi="Simplified Arabic" w:cs="Simplified Arabic" w:hint="cs"/>
          <w:sz w:val="24"/>
          <w:szCs w:val="24"/>
          <w:rtl/>
        </w:rPr>
        <w:t xml:space="preserve"> </w:t>
      </w:r>
      <w:r w:rsidRPr="0083502D">
        <w:rPr>
          <w:rFonts w:ascii="Simplified Arabic" w:hAnsi="Simplified Arabic" w:cs="Simplified Arabic" w:hint="cs"/>
          <w:sz w:val="24"/>
          <w:szCs w:val="24"/>
          <w:rtl/>
        </w:rPr>
        <w:t>أو</w:t>
      </w:r>
      <w:r w:rsidR="00BB2744">
        <w:rPr>
          <w:rFonts w:ascii="Simplified Arabic" w:hAnsi="Simplified Arabic" w:cs="Simplified Arabic" w:hint="cs"/>
          <w:sz w:val="24"/>
          <w:szCs w:val="24"/>
          <w:rtl/>
        </w:rPr>
        <w:t xml:space="preserve"> </w:t>
      </w:r>
      <w:r w:rsidRPr="0083502D">
        <w:rPr>
          <w:rFonts w:ascii="Simplified Arabic" w:hAnsi="Simplified Arabic" w:cs="Simplified Arabic"/>
          <w:sz w:val="24"/>
          <w:szCs w:val="24"/>
          <w:rtl/>
        </w:rPr>
        <w:t>للمسه</w:t>
      </w:r>
      <w:r w:rsidR="00BB2744">
        <w:rPr>
          <w:rFonts w:ascii="Simplified Arabic" w:hAnsi="Simplified Arabic" w:cs="Simplified Arabic" w:hint="cs"/>
          <w:sz w:val="24"/>
          <w:szCs w:val="24"/>
          <w:rtl/>
        </w:rPr>
        <w:t xml:space="preserve"> </w:t>
      </w:r>
      <w:r w:rsidRPr="0083502D">
        <w:rPr>
          <w:rFonts w:ascii="Simplified Arabic" w:hAnsi="Simplified Arabic" w:cs="Simplified Arabic"/>
          <w:sz w:val="24"/>
          <w:szCs w:val="24"/>
          <w:rtl/>
        </w:rPr>
        <w:t>للكرة</w:t>
      </w:r>
      <w:r w:rsidR="00BB2744">
        <w:rPr>
          <w:rFonts w:ascii="Simplified Arabic" w:hAnsi="Simplified Arabic" w:cs="Simplified Arabic" w:hint="cs"/>
          <w:sz w:val="24"/>
          <w:szCs w:val="24"/>
          <w:rtl/>
        </w:rPr>
        <w:t xml:space="preserve"> </w:t>
      </w:r>
      <w:r w:rsidRPr="0083502D">
        <w:rPr>
          <w:rFonts w:ascii="Simplified Arabic" w:hAnsi="Simplified Arabic" w:cs="Simplified Arabic" w:hint="cs"/>
          <w:sz w:val="24"/>
          <w:szCs w:val="24"/>
          <w:rtl/>
        </w:rPr>
        <w:t>فإذا</w:t>
      </w:r>
      <w:r w:rsidR="00BB2744">
        <w:rPr>
          <w:rFonts w:ascii="Simplified Arabic" w:hAnsi="Simplified Arabic" w:cs="Simplified Arabic" w:hint="cs"/>
          <w:sz w:val="24"/>
          <w:szCs w:val="24"/>
          <w:rtl/>
        </w:rPr>
        <w:t xml:space="preserve"> </w:t>
      </w:r>
      <w:r w:rsidRPr="0083502D">
        <w:rPr>
          <w:rFonts w:ascii="Simplified Arabic" w:hAnsi="Simplified Arabic" w:cs="Simplified Arabic"/>
          <w:sz w:val="24"/>
          <w:szCs w:val="24"/>
          <w:rtl/>
        </w:rPr>
        <w:t>كانت</w:t>
      </w:r>
      <w:r w:rsidR="00BB2744">
        <w:rPr>
          <w:rFonts w:ascii="Simplified Arabic" w:hAnsi="Simplified Arabic" w:cs="Simplified Arabic" w:hint="cs"/>
          <w:sz w:val="24"/>
          <w:szCs w:val="24"/>
          <w:rtl/>
        </w:rPr>
        <w:t xml:space="preserve"> </w:t>
      </w:r>
      <w:r w:rsidRPr="0083502D">
        <w:rPr>
          <w:rFonts w:ascii="Simplified Arabic" w:hAnsi="Simplified Arabic" w:cs="Simplified Arabic"/>
          <w:sz w:val="24"/>
          <w:szCs w:val="24"/>
          <w:rtl/>
        </w:rPr>
        <w:t>الكرة</w:t>
      </w:r>
      <w:r w:rsidR="00BB2744">
        <w:rPr>
          <w:rFonts w:ascii="Simplified Arabic" w:hAnsi="Simplified Arabic" w:cs="Simplified Arabic" w:hint="cs"/>
          <w:sz w:val="24"/>
          <w:szCs w:val="24"/>
          <w:rtl/>
        </w:rPr>
        <w:t xml:space="preserve"> </w:t>
      </w:r>
      <w:r w:rsidRPr="0083502D">
        <w:rPr>
          <w:rFonts w:ascii="Simplified Arabic" w:hAnsi="Simplified Arabic" w:cs="Simplified Arabic"/>
          <w:sz w:val="24"/>
          <w:szCs w:val="24"/>
          <w:rtl/>
        </w:rPr>
        <w:t>قريبة</w:t>
      </w:r>
      <w:r w:rsidR="00BB2744">
        <w:rPr>
          <w:rFonts w:ascii="Simplified Arabic" w:hAnsi="Simplified Arabic" w:cs="Simplified Arabic" w:hint="cs"/>
          <w:sz w:val="24"/>
          <w:szCs w:val="24"/>
          <w:rtl/>
        </w:rPr>
        <w:t xml:space="preserve"> </w:t>
      </w:r>
      <w:r w:rsidRPr="0083502D">
        <w:rPr>
          <w:rFonts w:ascii="Simplified Arabic" w:hAnsi="Simplified Arabic" w:cs="Simplified Arabic"/>
          <w:sz w:val="24"/>
          <w:szCs w:val="24"/>
          <w:rtl/>
        </w:rPr>
        <w:t>من</w:t>
      </w:r>
      <w:r w:rsidR="00BB2744">
        <w:rPr>
          <w:rFonts w:ascii="Simplified Arabic" w:hAnsi="Simplified Arabic" w:cs="Simplified Arabic" w:hint="cs"/>
          <w:sz w:val="24"/>
          <w:szCs w:val="24"/>
          <w:rtl/>
        </w:rPr>
        <w:t xml:space="preserve"> </w:t>
      </w:r>
      <w:r w:rsidRPr="0083502D">
        <w:rPr>
          <w:rFonts w:ascii="Simplified Arabic" w:hAnsi="Simplified Arabic" w:cs="Simplified Arabic"/>
          <w:sz w:val="24"/>
          <w:szCs w:val="24"/>
          <w:rtl/>
        </w:rPr>
        <w:t>اللاعب</w:t>
      </w:r>
      <w:r w:rsidR="00BB2744">
        <w:rPr>
          <w:rFonts w:ascii="Simplified Arabic" w:hAnsi="Simplified Arabic" w:cs="Simplified Arabic" w:hint="cs"/>
          <w:sz w:val="24"/>
          <w:szCs w:val="24"/>
          <w:rtl/>
        </w:rPr>
        <w:t xml:space="preserve"> </w:t>
      </w:r>
      <w:r w:rsidRPr="0083502D">
        <w:rPr>
          <w:rFonts w:ascii="Simplified Arabic" w:hAnsi="Simplified Arabic" w:cs="Simplified Arabic"/>
          <w:sz w:val="24"/>
          <w:szCs w:val="24"/>
          <w:rtl/>
        </w:rPr>
        <w:t>وداخل</w:t>
      </w:r>
      <w:r w:rsidR="00BB2744">
        <w:rPr>
          <w:rFonts w:ascii="Simplified Arabic" w:hAnsi="Simplified Arabic" w:cs="Simplified Arabic" w:hint="cs"/>
          <w:sz w:val="24"/>
          <w:szCs w:val="24"/>
          <w:rtl/>
        </w:rPr>
        <w:t xml:space="preserve"> </w:t>
      </w:r>
      <w:r w:rsidRPr="0083502D">
        <w:rPr>
          <w:rFonts w:ascii="Simplified Arabic" w:hAnsi="Simplified Arabic" w:cs="Simplified Arabic"/>
          <w:sz w:val="24"/>
          <w:szCs w:val="24"/>
          <w:rtl/>
        </w:rPr>
        <w:t>الدائرة</w:t>
      </w:r>
      <w:r w:rsidR="00BB2744">
        <w:rPr>
          <w:rFonts w:ascii="Simplified Arabic" w:hAnsi="Simplified Arabic" w:cs="Simplified Arabic" w:hint="cs"/>
          <w:sz w:val="24"/>
          <w:szCs w:val="24"/>
          <w:rtl/>
        </w:rPr>
        <w:t xml:space="preserve"> </w:t>
      </w:r>
      <w:r w:rsidRPr="0083502D">
        <w:rPr>
          <w:rFonts w:ascii="Simplified Arabic" w:hAnsi="Simplified Arabic" w:cs="Simplified Arabic"/>
          <w:sz w:val="24"/>
          <w:szCs w:val="24"/>
          <w:rtl/>
        </w:rPr>
        <w:t>الصغيرة يمنح</w:t>
      </w:r>
      <w:r w:rsidR="00BB2744">
        <w:rPr>
          <w:rFonts w:ascii="Simplified Arabic" w:hAnsi="Simplified Arabic" w:cs="Simplified Arabic" w:hint="cs"/>
          <w:sz w:val="24"/>
          <w:szCs w:val="24"/>
          <w:rtl/>
        </w:rPr>
        <w:t xml:space="preserve"> </w:t>
      </w:r>
      <w:r w:rsidRPr="0083502D">
        <w:rPr>
          <w:rFonts w:ascii="Simplified Arabic" w:hAnsi="Simplified Arabic" w:cs="Simplified Arabic"/>
          <w:sz w:val="24"/>
          <w:szCs w:val="24"/>
          <w:rtl/>
        </w:rPr>
        <w:t>اللاعب</w:t>
      </w:r>
      <w:r w:rsidR="00BB2744">
        <w:rPr>
          <w:rFonts w:ascii="Simplified Arabic" w:hAnsi="Simplified Arabic" w:cs="Simplified Arabic" w:hint="cs"/>
          <w:sz w:val="24"/>
          <w:szCs w:val="24"/>
          <w:rtl/>
        </w:rPr>
        <w:t xml:space="preserve"> </w:t>
      </w:r>
      <w:r w:rsidRPr="0083502D">
        <w:rPr>
          <w:rFonts w:ascii="Simplified Arabic" w:hAnsi="Simplified Arabic" w:cs="Simplified Arabic"/>
          <w:sz w:val="24"/>
          <w:szCs w:val="24"/>
          <w:rtl/>
        </w:rPr>
        <w:t>(درجتان)،</w:t>
      </w:r>
      <w:r w:rsidR="00BB2744">
        <w:rPr>
          <w:rFonts w:ascii="Simplified Arabic" w:hAnsi="Simplified Arabic" w:cs="Simplified Arabic" w:hint="cs"/>
          <w:sz w:val="24"/>
          <w:szCs w:val="24"/>
          <w:rtl/>
        </w:rPr>
        <w:t xml:space="preserve"> </w:t>
      </w:r>
      <w:r w:rsidRPr="0083502D">
        <w:rPr>
          <w:rFonts w:ascii="Simplified Arabic" w:hAnsi="Simplified Arabic" w:cs="Simplified Arabic" w:hint="cs"/>
          <w:sz w:val="24"/>
          <w:szCs w:val="24"/>
          <w:rtl/>
        </w:rPr>
        <w:t>أما</w:t>
      </w:r>
      <w:r w:rsidR="00BB2744">
        <w:rPr>
          <w:rFonts w:ascii="Simplified Arabic" w:hAnsi="Simplified Arabic" w:cs="Simplified Arabic" w:hint="cs"/>
          <w:sz w:val="24"/>
          <w:szCs w:val="24"/>
          <w:rtl/>
        </w:rPr>
        <w:t xml:space="preserve"> </w:t>
      </w:r>
      <w:r w:rsidRPr="0083502D">
        <w:rPr>
          <w:rFonts w:ascii="Simplified Arabic" w:hAnsi="Simplified Arabic" w:cs="Simplified Arabic" w:hint="cs"/>
          <w:sz w:val="24"/>
          <w:szCs w:val="24"/>
          <w:rtl/>
        </w:rPr>
        <w:t>أذا</w:t>
      </w:r>
      <w:r w:rsidR="00BB2744">
        <w:rPr>
          <w:rFonts w:ascii="Simplified Arabic" w:hAnsi="Simplified Arabic" w:cs="Simplified Arabic" w:hint="cs"/>
          <w:sz w:val="24"/>
          <w:szCs w:val="24"/>
          <w:rtl/>
        </w:rPr>
        <w:t xml:space="preserve"> </w:t>
      </w:r>
      <w:r w:rsidRPr="0083502D">
        <w:rPr>
          <w:rFonts w:ascii="Simplified Arabic" w:hAnsi="Simplified Arabic" w:cs="Simplified Arabic"/>
          <w:sz w:val="24"/>
          <w:szCs w:val="24"/>
          <w:rtl/>
        </w:rPr>
        <w:t>كان</w:t>
      </w:r>
      <w:r w:rsidR="00BB2744">
        <w:rPr>
          <w:rFonts w:ascii="Simplified Arabic" w:hAnsi="Simplified Arabic" w:cs="Simplified Arabic" w:hint="cs"/>
          <w:sz w:val="24"/>
          <w:szCs w:val="24"/>
          <w:rtl/>
        </w:rPr>
        <w:t xml:space="preserve"> </w:t>
      </w:r>
      <w:r w:rsidRPr="0083502D">
        <w:rPr>
          <w:rFonts w:ascii="Simplified Arabic" w:hAnsi="Simplified Arabic" w:cs="Simplified Arabic" w:hint="cs"/>
          <w:sz w:val="24"/>
          <w:szCs w:val="24"/>
          <w:rtl/>
        </w:rPr>
        <w:t>إخماد</w:t>
      </w:r>
      <w:r w:rsidR="00BB2744">
        <w:rPr>
          <w:rFonts w:ascii="Simplified Arabic" w:hAnsi="Simplified Arabic" w:cs="Simplified Arabic" w:hint="cs"/>
          <w:sz w:val="24"/>
          <w:szCs w:val="24"/>
          <w:rtl/>
        </w:rPr>
        <w:t xml:space="preserve"> </w:t>
      </w:r>
      <w:r w:rsidRPr="0083502D">
        <w:rPr>
          <w:rFonts w:ascii="Simplified Arabic" w:hAnsi="Simplified Arabic" w:cs="Simplified Arabic"/>
          <w:sz w:val="24"/>
          <w:szCs w:val="24"/>
          <w:rtl/>
        </w:rPr>
        <w:t>الكرة</w:t>
      </w:r>
      <w:r w:rsidR="00BB2744">
        <w:rPr>
          <w:rFonts w:ascii="Simplified Arabic" w:hAnsi="Simplified Arabic" w:cs="Simplified Arabic" w:hint="cs"/>
          <w:sz w:val="24"/>
          <w:szCs w:val="24"/>
          <w:rtl/>
        </w:rPr>
        <w:t xml:space="preserve"> </w:t>
      </w:r>
      <w:r w:rsidRPr="0083502D">
        <w:rPr>
          <w:rFonts w:ascii="Simplified Arabic" w:hAnsi="Simplified Arabic" w:cs="Simplified Arabic"/>
          <w:sz w:val="24"/>
          <w:szCs w:val="24"/>
          <w:rtl/>
        </w:rPr>
        <w:t>من</w:t>
      </w:r>
      <w:r w:rsidR="00BB2744">
        <w:rPr>
          <w:rFonts w:ascii="Simplified Arabic" w:hAnsi="Simplified Arabic" w:cs="Simplified Arabic" w:hint="cs"/>
          <w:sz w:val="24"/>
          <w:szCs w:val="24"/>
          <w:rtl/>
        </w:rPr>
        <w:t xml:space="preserve"> </w:t>
      </w:r>
      <w:r w:rsidRPr="0083502D">
        <w:rPr>
          <w:rFonts w:ascii="Simplified Arabic" w:hAnsi="Simplified Arabic" w:cs="Simplified Arabic" w:hint="cs"/>
          <w:sz w:val="24"/>
          <w:szCs w:val="24"/>
          <w:rtl/>
        </w:rPr>
        <w:t>اللمسة</w:t>
      </w:r>
      <w:r w:rsidR="00BB2744">
        <w:rPr>
          <w:rFonts w:ascii="Simplified Arabic" w:hAnsi="Simplified Arabic" w:cs="Simplified Arabic" w:hint="cs"/>
          <w:sz w:val="24"/>
          <w:szCs w:val="24"/>
          <w:rtl/>
        </w:rPr>
        <w:t xml:space="preserve"> </w:t>
      </w:r>
      <w:r w:rsidRPr="0083502D">
        <w:rPr>
          <w:rFonts w:ascii="Simplified Arabic" w:hAnsi="Simplified Arabic" w:cs="Simplified Arabic" w:hint="cs"/>
          <w:sz w:val="24"/>
          <w:szCs w:val="24"/>
          <w:rtl/>
        </w:rPr>
        <w:t>الأولى</w:t>
      </w:r>
      <w:r w:rsidR="00BB2744">
        <w:rPr>
          <w:rFonts w:ascii="Simplified Arabic" w:hAnsi="Simplified Arabic" w:cs="Simplified Arabic" w:hint="cs"/>
          <w:sz w:val="24"/>
          <w:szCs w:val="24"/>
          <w:rtl/>
        </w:rPr>
        <w:t xml:space="preserve"> </w:t>
      </w:r>
      <w:r w:rsidRPr="0083502D">
        <w:rPr>
          <w:rFonts w:ascii="Simplified Arabic" w:hAnsi="Simplified Arabic" w:cs="Simplified Arabic"/>
          <w:sz w:val="24"/>
          <w:szCs w:val="24"/>
          <w:rtl/>
        </w:rPr>
        <w:t>والكرة</w:t>
      </w:r>
      <w:r w:rsidR="00BB2744">
        <w:rPr>
          <w:rFonts w:ascii="Simplified Arabic" w:hAnsi="Simplified Arabic" w:cs="Simplified Arabic" w:hint="cs"/>
          <w:sz w:val="24"/>
          <w:szCs w:val="24"/>
          <w:rtl/>
        </w:rPr>
        <w:t xml:space="preserve"> </w:t>
      </w:r>
      <w:r w:rsidRPr="0083502D">
        <w:rPr>
          <w:rFonts w:ascii="Simplified Arabic" w:hAnsi="Simplified Arabic" w:cs="Simplified Arabic"/>
          <w:sz w:val="24"/>
          <w:szCs w:val="24"/>
          <w:rtl/>
        </w:rPr>
        <w:t>ارتدت</w:t>
      </w:r>
      <w:r w:rsidR="00BB2744">
        <w:rPr>
          <w:rFonts w:ascii="Simplified Arabic" w:hAnsi="Simplified Arabic" w:cs="Simplified Arabic" w:hint="cs"/>
          <w:sz w:val="24"/>
          <w:szCs w:val="24"/>
          <w:rtl/>
        </w:rPr>
        <w:t xml:space="preserve"> </w:t>
      </w:r>
      <w:r w:rsidRPr="0083502D">
        <w:rPr>
          <w:rFonts w:ascii="Simplified Arabic" w:hAnsi="Simplified Arabic" w:cs="Simplified Arabic"/>
          <w:sz w:val="24"/>
          <w:szCs w:val="24"/>
          <w:rtl/>
        </w:rPr>
        <w:t>الى</w:t>
      </w:r>
      <w:r w:rsidR="00BB2744">
        <w:rPr>
          <w:rFonts w:ascii="Simplified Arabic" w:hAnsi="Simplified Arabic" w:cs="Simplified Arabic" w:hint="cs"/>
          <w:sz w:val="24"/>
          <w:szCs w:val="24"/>
          <w:rtl/>
        </w:rPr>
        <w:t xml:space="preserve"> </w:t>
      </w:r>
      <w:r w:rsidRPr="0083502D">
        <w:rPr>
          <w:rFonts w:ascii="Simplified Arabic" w:hAnsi="Simplified Arabic" w:cs="Simplified Arabic"/>
          <w:sz w:val="24"/>
          <w:szCs w:val="24"/>
          <w:rtl/>
        </w:rPr>
        <w:t>الدائرة</w:t>
      </w:r>
      <w:r w:rsidR="00BB2744">
        <w:rPr>
          <w:rFonts w:ascii="Simplified Arabic" w:hAnsi="Simplified Arabic" w:cs="Simplified Arabic" w:hint="cs"/>
          <w:sz w:val="24"/>
          <w:szCs w:val="24"/>
          <w:rtl/>
        </w:rPr>
        <w:t xml:space="preserve"> </w:t>
      </w:r>
      <w:r w:rsidRPr="0083502D">
        <w:rPr>
          <w:rFonts w:ascii="Simplified Arabic" w:hAnsi="Simplified Arabic" w:cs="Simplified Arabic"/>
          <w:sz w:val="24"/>
          <w:szCs w:val="24"/>
          <w:rtl/>
        </w:rPr>
        <w:t>الكبيرة</w:t>
      </w:r>
      <w:r w:rsidR="00BB2744">
        <w:rPr>
          <w:rFonts w:ascii="Simplified Arabic" w:hAnsi="Simplified Arabic" w:cs="Simplified Arabic" w:hint="cs"/>
          <w:sz w:val="24"/>
          <w:szCs w:val="24"/>
          <w:rtl/>
        </w:rPr>
        <w:t xml:space="preserve"> </w:t>
      </w:r>
      <w:r w:rsidRPr="0083502D">
        <w:rPr>
          <w:rFonts w:ascii="Simplified Arabic" w:hAnsi="Simplified Arabic" w:cs="Simplified Arabic"/>
          <w:sz w:val="24"/>
          <w:szCs w:val="24"/>
          <w:rtl/>
        </w:rPr>
        <w:t xml:space="preserve">في حين </w:t>
      </w:r>
      <w:r w:rsidRPr="0083502D">
        <w:rPr>
          <w:rFonts w:ascii="Simplified Arabic" w:hAnsi="Simplified Arabic" w:cs="Simplified Arabic" w:hint="cs"/>
          <w:sz w:val="24"/>
          <w:szCs w:val="24"/>
          <w:rtl/>
        </w:rPr>
        <w:t>إذا</w:t>
      </w:r>
      <w:r w:rsidRPr="0083502D">
        <w:rPr>
          <w:rFonts w:ascii="Simplified Arabic" w:hAnsi="Simplified Arabic" w:cs="Simplified Arabic"/>
          <w:sz w:val="24"/>
          <w:szCs w:val="24"/>
          <w:rtl/>
        </w:rPr>
        <w:t xml:space="preserve"> ارتدت الكرة خارج الدائرة الكبيرة يمنح اللاعب (صفر) .</w:t>
      </w:r>
    </w:p>
    <w:p w:rsidR="0089736D" w:rsidRPr="0083502D" w:rsidRDefault="0089736D" w:rsidP="00BB1C26">
      <w:pPr>
        <w:pStyle w:val="aa"/>
        <w:ind w:left="70" w:hanging="70"/>
        <w:jc w:val="both"/>
        <w:rPr>
          <w:rFonts w:ascii="Simplified Arabic" w:hAnsi="Simplified Arabic" w:cs="Simplified Arabic"/>
          <w:sz w:val="24"/>
          <w:szCs w:val="24"/>
        </w:rPr>
      </w:pPr>
      <w:r>
        <w:rPr>
          <w:rFonts w:ascii="Simplified Arabic" w:hAnsi="Simplified Arabic" w:cs="Simplified Arabic" w:hint="cs"/>
          <w:sz w:val="24"/>
          <w:szCs w:val="24"/>
          <w:rtl/>
        </w:rPr>
        <w:t>-</w:t>
      </w:r>
      <w:r w:rsidRPr="0083502D">
        <w:rPr>
          <w:rFonts w:ascii="Simplified Arabic" w:hAnsi="Simplified Arabic" w:cs="Simplified Arabic"/>
          <w:sz w:val="24"/>
          <w:szCs w:val="24"/>
          <w:rtl/>
        </w:rPr>
        <w:t xml:space="preserve">في التهديف </w:t>
      </w:r>
      <w:r w:rsidRPr="0083502D">
        <w:rPr>
          <w:rFonts w:ascii="Simplified Arabic" w:hAnsi="Simplified Arabic" w:cs="Simplified Arabic" w:hint="cs"/>
          <w:sz w:val="24"/>
          <w:szCs w:val="24"/>
          <w:rtl/>
        </w:rPr>
        <w:t>أذا</w:t>
      </w:r>
      <w:r w:rsidR="00BB2744">
        <w:rPr>
          <w:rFonts w:ascii="Simplified Arabic" w:hAnsi="Simplified Arabic" w:cs="Simplified Arabic" w:hint="cs"/>
          <w:sz w:val="24"/>
          <w:szCs w:val="24"/>
          <w:rtl/>
        </w:rPr>
        <w:t xml:space="preserve"> </w:t>
      </w:r>
      <w:r w:rsidRPr="0083502D">
        <w:rPr>
          <w:rFonts w:ascii="Simplified Arabic" w:hAnsi="Simplified Arabic" w:cs="Simplified Arabic" w:hint="cs"/>
          <w:sz w:val="24"/>
          <w:szCs w:val="24"/>
          <w:rtl/>
        </w:rPr>
        <w:t>أصاب</w:t>
      </w:r>
      <w:r w:rsidRPr="0083502D">
        <w:rPr>
          <w:rFonts w:ascii="Simplified Arabic" w:hAnsi="Simplified Arabic" w:cs="Simplified Arabic"/>
          <w:sz w:val="24"/>
          <w:szCs w:val="24"/>
          <w:rtl/>
        </w:rPr>
        <w:t xml:space="preserve"> اللاعب الجزء </w:t>
      </w:r>
      <w:r w:rsidRPr="0083502D">
        <w:rPr>
          <w:rFonts w:ascii="Simplified Arabic" w:hAnsi="Simplified Arabic" w:cs="Simplified Arabic" w:hint="cs"/>
          <w:sz w:val="24"/>
          <w:szCs w:val="24"/>
          <w:rtl/>
        </w:rPr>
        <w:t>الأيمن</w:t>
      </w:r>
      <w:r w:rsidR="00BB2744">
        <w:rPr>
          <w:rFonts w:ascii="Simplified Arabic" w:hAnsi="Simplified Arabic" w:cs="Simplified Arabic" w:hint="cs"/>
          <w:sz w:val="24"/>
          <w:szCs w:val="24"/>
          <w:rtl/>
        </w:rPr>
        <w:t xml:space="preserve"> </w:t>
      </w:r>
      <w:r w:rsidRPr="0083502D">
        <w:rPr>
          <w:rFonts w:ascii="Simplified Arabic" w:hAnsi="Simplified Arabic" w:cs="Simplified Arabic" w:hint="cs"/>
          <w:sz w:val="24"/>
          <w:szCs w:val="24"/>
          <w:rtl/>
        </w:rPr>
        <w:t>أو</w:t>
      </w:r>
      <w:r w:rsidR="00BB2744">
        <w:rPr>
          <w:rFonts w:ascii="Simplified Arabic" w:hAnsi="Simplified Arabic" w:cs="Simplified Arabic" w:hint="cs"/>
          <w:sz w:val="24"/>
          <w:szCs w:val="24"/>
          <w:rtl/>
        </w:rPr>
        <w:t xml:space="preserve"> </w:t>
      </w:r>
      <w:r w:rsidRPr="0083502D">
        <w:rPr>
          <w:rFonts w:ascii="Simplified Arabic" w:hAnsi="Simplified Arabic" w:cs="Simplified Arabic" w:hint="cs"/>
          <w:sz w:val="24"/>
          <w:szCs w:val="24"/>
          <w:rtl/>
        </w:rPr>
        <w:t>الأيسر</w:t>
      </w:r>
      <w:r w:rsidRPr="0083502D">
        <w:rPr>
          <w:rFonts w:ascii="Simplified Arabic" w:hAnsi="Simplified Arabic" w:cs="Simplified Arabic"/>
          <w:sz w:val="24"/>
          <w:szCs w:val="24"/>
          <w:rtl/>
        </w:rPr>
        <w:t xml:space="preserve"> والجزء العلوي يمنح (4) درجات، </w:t>
      </w:r>
      <w:r w:rsidRPr="0083502D">
        <w:rPr>
          <w:rFonts w:ascii="Simplified Arabic" w:hAnsi="Simplified Arabic" w:cs="Simplified Arabic" w:hint="cs"/>
          <w:sz w:val="24"/>
          <w:szCs w:val="24"/>
          <w:rtl/>
        </w:rPr>
        <w:t>أما</w:t>
      </w:r>
      <w:r w:rsidR="00BB2744">
        <w:rPr>
          <w:rFonts w:ascii="Simplified Arabic" w:hAnsi="Simplified Arabic" w:cs="Simplified Arabic" w:hint="cs"/>
          <w:sz w:val="24"/>
          <w:szCs w:val="24"/>
          <w:rtl/>
        </w:rPr>
        <w:t xml:space="preserve"> </w:t>
      </w:r>
      <w:r w:rsidRPr="0083502D">
        <w:rPr>
          <w:rFonts w:ascii="Simplified Arabic" w:hAnsi="Simplified Arabic" w:cs="Simplified Arabic" w:hint="cs"/>
          <w:sz w:val="24"/>
          <w:szCs w:val="24"/>
          <w:rtl/>
        </w:rPr>
        <w:t>إذا</w:t>
      </w:r>
      <w:r w:rsidRPr="0083502D">
        <w:rPr>
          <w:rFonts w:ascii="Simplified Arabic" w:hAnsi="Simplified Arabic" w:cs="Simplified Arabic"/>
          <w:sz w:val="24"/>
          <w:szCs w:val="24"/>
          <w:rtl/>
        </w:rPr>
        <w:t xml:space="preserve"> دخلت الكرة في هدف كرة اليد يمنح (درجتان)، وفي حالة ارتطام الكرة بالعارضة </w:t>
      </w:r>
      <w:r w:rsidRPr="0083502D">
        <w:rPr>
          <w:rFonts w:ascii="Simplified Arabic" w:hAnsi="Simplified Arabic" w:cs="Simplified Arabic" w:hint="cs"/>
          <w:sz w:val="24"/>
          <w:szCs w:val="24"/>
          <w:rtl/>
        </w:rPr>
        <w:t>أو</w:t>
      </w:r>
      <w:r w:rsidRPr="0083502D">
        <w:rPr>
          <w:rFonts w:ascii="Simplified Arabic" w:hAnsi="Simplified Arabic" w:cs="Simplified Arabic"/>
          <w:sz w:val="24"/>
          <w:szCs w:val="24"/>
          <w:rtl/>
        </w:rPr>
        <w:t xml:space="preserve"> القائم للهدف الكبير يمنح اللاعب (درجتان)، في حين </w:t>
      </w:r>
      <w:r w:rsidRPr="0083502D">
        <w:rPr>
          <w:rFonts w:ascii="Simplified Arabic" w:hAnsi="Simplified Arabic" w:cs="Simplified Arabic" w:hint="cs"/>
          <w:sz w:val="24"/>
          <w:szCs w:val="24"/>
          <w:rtl/>
        </w:rPr>
        <w:t>إذا</w:t>
      </w:r>
      <w:r w:rsidRPr="0083502D">
        <w:rPr>
          <w:rFonts w:ascii="Simplified Arabic" w:hAnsi="Simplified Arabic" w:cs="Simplified Arabic"/>
          <w:sz w:val="24"/>
          <w:szCs w:val="24"/>
          <w:rtl/>
        </w:rPr>
        <w:t xml:space="preserve"> ارتطمت الكرة في القائم </w:t>
      </w:r>
      <w:r w:rsidRPr="0083502D">
        <w:rPr>
          <w:rFonts w:ascii="Simplified Arabic" w:hAnsi="Simplified Arabic" w:cs="Simplified Arabic" w:hint="cs"/>
          <w:sz w:val="24"/>
          <w:szCs w:val="24"/>
          <w:rtl/>
        </w:rPr>
        <w:t>أو</w:t>
      </w:r>
      <w:r w:rsidRPr="0083502D">
        <w:rPr>
          <w:rFonts w:ascii="Simplified Arabic" w:hAnsi="Simplified Arabic" w:cs="Simplified Arabic"/>
          <w:sz w:val="24"/>
          <w:szCs w:val="24"/>
          <w:rtl/>
        </w:rPr>
        <w:t xml:space="preserve"> العارضة للهدف الصغير فيحصل اللاعب على (3) درجات، </w:t>
      </w:r>
      <w:r w:rsidRPr="0083502D">
        <w:rPr>
          <w:rFonts w:ascii="Simplified Arabic" w:hAnsi="Simplified Arabic" w:cs="Simplified Arabic" w:hint="cs"/>
          <w:sz w:val="24"/>
          <w:szCs w:val="24"/>
          <w:rtl/>
        </w:rPr>
        <w:t>أما</w:t>
      </w:r>
      <w:r w:rsidR="00BB2744">
        <w:rPr>
          <w:rFonts w:ascii="Simplified Arabic" w:hAnsi="Simplified Arabic" w:cs="Simplified Arabic" w:hint="cs"/>
          <w:sz w:val="24"/>
          <w:szCs w:val="24"/>
          <w:rtl/>
        </w:rPr>
        <w:t xml:space="preserve"> </w:t>
      </w:r>
      <w:r w:rsidRPr="0083502D">
        <w:rPr>
          <w:rFonts w:ascii="Simplified Arabic" w:hAnsi="Simplified Arabic" w:cs="Simplified Arabic" w:hint="cs"/>
          <w:sz w:val="24"/>
          <w:szCs w:val="24"/>
          <w:rtl/>
        </w:rPr>
        <w:t>إذا</w:t>
      </w:r>
      <w:r w:rsidRPr="0083502D">
        <w:rPr>
          <w:rFonts w:ascii="Simplified Arabic" w:hAnsi="Simplified Arabic" w:cs="Simplified Arabic"/>
          <w:sz w:val="24"/>
          <w:szCs w:val="24"/>
          <w:rtl/>
        </w:rPr>
        <w:t xml:space="preserve"> خرجت الكرة خارج حدود الهدف يمنح اللاعب (صفر</w:t>
      </w:r>
      <w:r w:rsidRPr="0083502D">
        <w:rPr>
          <w:rFonts w:ascii="Simplified Arabic" w:hAnsi="Simplified Arabic" w:cs="Simplified Arabic" w:hint="cs"/>
          <w:sz w:val="24"/>
          <w:szCs w:val="24"/>
          <w:rtl/>
        </w:rPr>
        <w:t>).</w:t>
      </w:r>
    </w:p>
    <w:p w:rsidR="0089736D" w:rsidRPr="0083502D" w:rsidRDefault="0089736D" w:rsidP="00BB1C26">
      <w:pPr>
        <w:pStyle w:val="aa"/>
        <w:ind w:left="70" w:hanging="70"/>
        <w:jc w:val="both"/>
        <w:rPr>
          <w:rFonts w:ascii="Simplified Arabic" w:hAnsi="Simplified Arabic" w:cs="Simplified Arabic"/>
          <w:sz w:val="24"/>
          <w:szCs w:val="24"/>
          <w:rtl/>
        </w:rPr>
      </w:pPr>
      <w:r>
        <w:rPr>
          <w:rFonts w:ascii="Simplified Arabic" w:hAnsi="Simplified Arabic" w:cs="Simplified Arabic" w:hint="cs"/>
          <w:sz w:val="24"/>
          <w:szCs w:val="24"/>
          <w:rtl/>
        </w:rPr>
        <w:t>-</w:t>
      </w:r>
      <w:r w:rsidRPr="0083502D">
        <w:rPr>
          <w:rFonts w:ascii="Simplified Arabic" w:hAnsi="Simplified Arabic" w:cs="Simplified Arabic"/>
          <w:sz w:val="24"/>
          <w:szCs w:val="24"/>
          <w:rtl/>
        </w:rPr>
        <w:t>أعلى</w:t>
      </w:r>
      <w:r w:rsidR="00BB2744">
        <w:rPr>
          <w:rFonts w:ascii="Simplified Arabic" w:hAnsi="Simplified Arabic" w:cs="Simplified Arabic" w:hint="cs"/>
          <w:sz w:val="24"/>
          <w:szCs w:val="24"/>
          <w:rtl/>
        </w:rPr>
        <w:t xml:space="preserve"> </w:t>
      </w:r>
      <w:r w:rsidRPr="0083502D">
        <w:rPr>
          <w:rFonts w:ascii="Simplified Arabic" w:hAnsi="Simplified Arabic" w:cs="Simplified Arabic"/>
          <w:sz w:val="24"/>
          <w:szCs w:val="24"/>
          <w:rtl/>
        </w:rPr>
        <w:t>درجة</w:t>
      </w:r>
      <w:r w:rsidR="00BB2744">
        <w:rPr>
          <w:rFonts w:ascii="Simplified Arabic" w:hAnsi="Simplified Arabic" w:cs="Simplified Arabic" w:hint="cs"/>
          <w:sz w:val="24"/>
          <w:szCs w:val="24"/>
          <w:rtl/>
        </w:rPr>
        <w:t xml:space="preserve"> </w:t>
      </w:r>
      <w:r w:rsidRPr="0083502D">
        <w:rPr>
          <w:rFonts w:ascii="Simplified Arabic" w:hAnsi="Simplified Arabic" w:cs="Simplified Arabic"/>
          <w:sz w:val="24"/>
          <w:szCs w:val="24"/>
          <w:rtl/>
        </w:rPr>
        <w:t>يحصل</w:t>
      </w:r>
      <w:r w:rsidR="00BB2744">
        <w:rPr>
          <w:rFonts w:ascii="Simplified Arabic" w:hAnsi="Simplified Arabic" w:cs="Simplified Arabic" w:hint="cs"/>
          <w:sz w:val="24"/>
          <w:szCs w:val="24"/>
          <w:rtl/>
        </w:rPr>
        <w:t xml:space="preserve"> </w:t>
      </w:r>
      <w:r w:rsidRPr="0083502D">
        <w:rPr>
          <w:rFonts w:ascii="Simplified Arabic" w:hAnsi="Simplified Arabic" w:cs="Simplified Arabic"/>
          <w:sz w:val="24"/>
          <w:szCs w:val="24"/>
          <w:rtl/>
        </w:rPr>
        <w:t>عليها</w:t>
      </w:r>
      <w:r w:rsidR="00BB2744">
        <w:rPr>
          <w:rFonts w:ascii="Simplified Arabic" w:hAnsi="Simplified Arabic" w:cs="Simplified Arabic" w:hint="cs"/>
          <w:sz w:val="24"/>
          <w:szCs w:val="24"/>
          <w:rtl/>
        </w:rPr>
        <w:t xml:space="preserve"> </w:t>
      </w:r>
      <w:r w:rsidRPr="0083502D">
        <w:rPr>
          <w:rFonts w:ascii="Simplified Arabic" w:hAnsi="Simplified Arabic" w:cs="Simplified Arabic"/>
          <w:sz w:val="24"/>
          <w:szCs w:val="24"/>
          <w:rtl/>
        </w:rPr>
        <w:t>للاعب</w:t>
      </w:r>
      <w:r w:rsidR="00BB2744">
        <w:rPr>
          <w:rFonts w:ascii="Simplified Arabic" w:hAnsi="Simplified Arabic" w:cs="Simplified Arabic" w:hint="cs"/>
          <w:sz w:val="24"/>
          <w:szCs w:val="24"/>
          <w:rtl/>
        </w:rPr>
        <w:t xml:space="preserve"> </w:t>
      </w:r>
      <w:r w:rsidRPr="0083502D">
        <w:rPr>
          <w:rFonts w:ascii="Simplified Arabic" w:hAnsi="Simplified Arabic" w:cs="Simplified Arabic"/>
          <w:sz w:val="24"/>
          <w:szCs w:val="24"/>
          <w:rtl/>
        </w:rPr>
        <w:t>هي (8) درجات</w:t>
      </w:r>
      <w:r w:rsidR="00BB2744">
        <w:rPr>
          <w:rFonts w:ascii="Simplified Arabic" w:hAnsi="Simplified Arabic" w:cs="Simplified Arabic" w:hint="cs"/>
          <w:sz w:val="24"/>
          <w:szCs w:val="24"/>
          <w:rtl/>
        </w:rPr>
        <w:t xml:space="preserve"> </w:t>
      </w:r>
      <w:r w:rsidRPr="0083502D">
        <w:rPr>
          <w:rFonts w:ascii="Simplified Arabic" w:hAnsi="Simplified Arabic" w:cs="Simplified Arabic"/>
          <w:sz w:val="24"/>
          <w:szCs w:val="24"/>
          <w:rtl/>
        </w:rPr>
        <w:t>مع</w:t>
      </w:r>
      <w:r w:rsidR="00BB2744">
        <w:rPr>
          <w:rFonts w:ascii="Simplified Arabic" w:hAnsi="Simplified Arabic" w:cs="Simplified Arabic" w:hint="cs"/>
          <w:sz w:val="24"/>
          <w:szCs w:val="24"/>
          <w:rtl/>
        </w:rPr>
        <w:t xml:space="preserve"> </w:t>
      </w:r>
      <w:r w:rsidRPr="0083502D">
        <w:rPr>
          <w:rFonts w:ascii="Simplified Arabic" w:hAnsi="Simplified Arabic" w:cs="Simplified Arabic"/>
          <w:sz w:val="24"/>
          <w:szCs w:val="24"/>
          <w:rtl/>
        </w:rPr>
        <w:t>قياس</w:t>
      </w:r>
      <w:r w:rsidR="00BB2744">
        <w:rPr>
          <w:rFonts w:ascii="Simplified Arabic" w:hAnsi="Simplified Arabic" w:cs="Simplified Arabic" w:hint="cs"/>
          <w:sz w:val="24"/>
          <w:szCs w:val="24"/>
          <w:rtl/>
        </w:rPr>
        <w:t xml:space="preserve"> </w:t>
      </w:r>
      <w:r>
        <w:rPr>
          <w:rFonts w:ascii="Simplified Arabic" w:hAnsi="Simplified Arabic" w:cs="Simplified Arabic" w:hint="cs"/>
          <w:sz w:val="24"/>
          <w:szCs w:val="24"/>
          <w:rtl/>
        </w:rPr>
        <w:t>الثواني</w:t>
      </w:r>
      <w:r w:rsidRPr="0083502D">
        <w:rPr>
          <w:rFonts w:ascii="Simplified Arabic" w:hAnsi="Simplified Arabic" w:cs="Simplified Arabic"/>
          <w:sz w:val="24"/>
          <w:szCs w:val="24"/>
          <w:rtl/>
        </w:rPr>
        <w:t xml:space="preserve"> الذي</w:t>
      </w:r>
      <w:r w:rsidR="00BB2744">
        <w:rPr>
          <w:rFonts w:ascii="Simplified Arabic" w:hAnsi="Simplified Arabic" w:cs="Simplified Arabic" w:hint="cs"/>
          <w:sz w:val="24"/>
          <w:szCs w:val="24"/>
          <w:rtl/>
        </w:rPr>
        <w:t xml:space="preserve"> </w:t>
      </w:r>
      <w:r w:rsidRPr="0083502D">
        <w:rPr>
          <w:rFonts w:ascii="Simplified Arabic" w:hAnsi="Simplified Arabic" w:cs="Simplified Arabic"/>
          <w:sz w:val="24"/>
          <w:szCs w:val="24"/>
          <w:rtl/>
        </w:rPr>
        <w:t>يستغرقه</w:t>
      </w:r>
      <w:r w:rsidR="00BB2744">
        <w:rPr>
          <w:rFonts w:ascii="Simplified Arabic" w:hAnsi="Simplified Arabic" w:cs="Simplified Arabic" w:hint="cs"/>
          <w:sz w:val="24"/>
          <w:szCs w:val="24"/>
          <w:rtl/>
        </w:rPr>
        <w:t xml:space="preserve"> </w:t>
      </w:r>
      <w:r w:rsidRPr="0083502D">
        <w:rPr>
          <w:rFonts w:ascii="Simplified Arabic" w:hAnsi="Simplified Arabic" w:cs="Simplified Arabic"/>
          <w:sz w:val="24"/>
          <w:szCs w:val="24"/>
          <w:rtl/>
        </w:rPr>
        <w:t>الأداء يمنح اللاعب محاولتان</w:t>
      </w:r>
      <w:r w:rsidR="00BB2744">
        <w:rPr>
          <w:rFonts w:ascii="Simplified Arabic" w:hAnsi="Simplified Arabic" w:cs="Simplified Arabic" w:hint="cs"/>
          <w:sz w:val="24"/>
          <w:szCs w:val="24"/>
          <w:rtl/>
        </w:rPr>
        <w:t xml:space="preserve"> </w:t>
      </w:r>
      <w:r w:rsidRPr="0083502D">
        <w:rPr>
          <w:rFonts w:ascii="Simplified Arabic" w:hAnsi="Simplified Arabic" w:cs="Simplified Arabic"/>
          <w:sz w:val="24"/>
          <w:szCs w:val="24"/>
          <w:rtl/>
        </w:rPr>
        <w:t xml:space="preserve">وتحسب </w:t>
      </w:r>
      <w:r w:rsidRPr="0083502D">
        <w:rPr>
          <w:rFonts w:ascii="Simplified Arabic" w:hAnsi="Simplified Arabic" w:cs="Simplified Arabic" w:hint="cs"/>
          <w:sz w:val="24"/>
          <w:szCs w:val="24"/>
          <w:rtl/>
        </w:rPr>
        <w:t>الأفضل</w:t>
      </w:r>
      <w:r w:rsidRPr="0083502D">
        <w:rPr>
          <w:rFonts w:ascii="Simplified Arabic" w:hAnsi="Simplified Arabic" w:cs="Simplified Arabic"/>
          <w:sz w:val="24"/>
          <w:szCs w:val="24"/>
          <w:rtl/>
        </w:rPr>
        <w:t>، وتعطى راحة كاملة بين المحاولتين.</w:t>
      </w:r>
    </w:p>
    <w:p w:rsidR="0089736D" w:rsidRPr="0083502D" w:rsidRDefault="0089736D" w:rsidP="00BB1C26">
      <w:pPr>
        <w:pStyle w:val="aa"/>
        <w:ind w:left="70" w:hanging="70"/>
        <w:jc w:val="both"/>
        <w:rPr>
          <w:rFonts w:ascii="Simplified Arabic" w:hAnsi="Simplified Arabic" w:cs="Simplified Arabic"/>
          <w:sz w:val="24"/>
          <w:szCs w:val="24"/>
        </w:rPr>
      </w:pPr>
      <w:r w:rsidRPr="00CD2ED5">
        <w:rPr>
          <w:rFonts w:ascii="Simplified Arabic" w:hAnsi="Simplified Arabic" w:cs="Simplified Arabic"/>
          <w:b/>
          <w:bCs/>
          <w:sz w:val="24"/>
          <w:szCs w:val="24"/>
          <w:rtl/>
        </w:rPr>
        <w:t>التسجيل:</w:t>
      </w:r>
      <w:r w:rsidR="00BB1C26">
        <w:rPr>
          <w:rFonts w:ascii="Simplified Arabic" w:hAnsi="Simplified Arabic" w:cs="Simplified Arabic" w:hint="cs"/>
          <w:sz w:val="24"/>
          <w:szCs w:val="24"/>
          <w:rtl/>
        </w:rPr>
        <w:t xml:space="preserve"> </w:t>
      </w:r>
      <w:r w:rsidRPr="0083502D">
        <w:rPr>
          <w:rFonts w:ascii="Simplified Arabic" w:hAnsi="Simplified Arabic" w:cs="Simplified Arabic"/>
          <w:sz w:val="24"/>
          <w:szCs w:val="24"/>
          <w:rtl/>
        </w:rPr>
        <w:t xml:space="preserve">يحسب زمن موقف </w:t>
      </w:r>
      <w:r w:rsidRPr="0083502D">
        <w:rPr>
          <w:rFonts w:ascii="Simplified Arabic" w:hAnsi="Simplified Arabic" w:cs="Simplified Arabic" w:hint="cs"/>
          <w:sz w:val="24"/>
          <w:szCs w:val="24"/>
          <w:rtl/>
        </w:rPr>
        <w:t>الأداء</w:t>
      </w:r>
      <w:r w:rsidRPr="0083502D">
        <w:rPr>
          <w:rFonts w:ascii="Simplified Arabic" w:hAnsi="Simplified Arabic" w:cs="Simplified Arabic"/>
          <w:sz w:val="24"/>
          <w:szCs w:val="24"/>
          <w:rtl/>
        </w:rPr>
        <w:t xml:space="preserve"> المهاري المركب (للاختبار بأكمله) تحسب درجة الدقة للتمرير </w:t>
      </w:r>
      <w:r w:rsidRPr="0083502D">
        <w:rPr>
          <w:rFonts w:ascii="Simplified Arabic" w:hAnsi="Simplified Arabic" w:cs="Simplified Arabic" w:hint="cs"/>
          <w:sz w:val="24"/>
          <w:szCs w:val="24"/>
          <w:rtl/>
        </w:rPr>
        <w:t>والإخماد</w:t>
      </w:r>
      <w:r w:rsidRPr="0083502D">
        <w:rPr>
          <w:rFonts w:ascii="Simplified Arabic" w:hAnsi="Simplified Arabic" w:cs="Simplified Arabic"/>
          <w:sz w:val="24"/>
          <w:szCs w:val="24"/>
          <w:rtl/>
        </w:rPr>
        <w:t xml:space="preserve"> والتهديف تقسم الدرجة المسجلة من قبل اللاعب على الدرجة الكلية لدقة </w:t>
      </w:r>
      <w:r w:rsidRPr="0083502D">
        <w:rPr>
          <w:rFonts w:ascii="Simplified Arabic" w:hAnsi="Simplified Arabic" w:cs="Simplified Arabic" w:hint="cs"/>
          <w:sz w:val="24"/>
          <w:szCs w:val="24"/>
          <w:rtl/>
        </w:rPr>
        <w:t>الأداء</w:t>
      </w:r>
      <w:r w:rsidRPr="0083502D">
        <w:rPr>
          <w:rFonts w:ascii="Simplified Arabic" w:hAnsi="Simplified Arabic" w:cs="Simplified Arabic"/>
          <w:sz w:val="24"/>
          <w:szCs w:val="24"/>
          <w:rtl/>
        </w:rPr>
        <w:t xml:space="preserve"> </w:t>
      </w:r>
      <w:r w:rsidRPr="0083502D">
        <w:rPr>
          <w:rFonts w:ascii="Simplified Arabic" w:hAnsi="Simplified Arabic" w:cs="Simplified Arabic"/>
          <w:sz w:val="24"/>
          <w:szCs w:val="24"/>
          <w:rtl/>
        </w:rPr>
        <w:lastRenderedPageBreak/>
        <w:t xml:space="preserve">التمرير </w:t>
      </w:r>
      <w:r w:rsidRPr="0083502D">
        <w:rPr>
          <w:rFonts w:ascii="Simplified Arabic" w:hAnsi="Simplified Arabic" w:cs="Simplified Arabic" w:hint="cs"/>
          <w:sz w:val="24"/>
          <w:szCs w:val="24"/>
          <w:rtl/>
        </w:rPr>
        <w:t>والإخماد</w:t>
      </w:r>
      <w:r w:rsidRPr="0083502D">
        <w:rPr>
          <w:rFonts w:ascii="Simplified Arabic" w:hAnsi="Simplified Arabic" w:cs="Simplified Arabic"/>
          <w:sz w:val="24"/>
          <w:szCs w:val="24"/>
          <w:rtl/>
        </w:rPr>
        <w:t xml:space="preserve"> والتهديف ليظهر لدينا (نسبة نجاح الأداء) تطرح (نسبة نجاح </w:t>
      </w:r>
      <w:r w:rsidRPr="0083502D">
        <w:rPr>
          <w:rFonts w:ascii="Simplified Arabic" w:hAnsi="Simplified Arabic" w:cs="Simplified Arabic" w:hint="cs"/>
          <w:sz w:val="24"/>
          <w:szCs w:val="24"/>
          <w:rtl/>
        </w:rPr>
        <w:t>الأداء</w:t>
      </w:r>
      <w:r w:rsidRPr="0083502D">
        <w:rPr>
          <w:rFonts w:ascii="Simplified Arabic" w:hAnsi="Simplified Arabic" w:cs="Simplified Arabic"/>
          <w:sz w:val="24"/>
          <w:szCs w:val="24"/>
          <w:rtl/>
        </w:rPr>
        <w:t xml:space="preserve">) من الواحد الصحيح لينتج لدينا نسبة الفشل لدقة </w:t>
      </w:r>
      <w:r w:rsidRPr="0083502D">
        <w:rPr>
          <w:rFonts w:ascii="Simplified Arabic" w:hAnsi="Simplified Arabic" w:cs="Simplified Arabic" w:hint="cs"/>
          <w:sz w:val="24"/>
          <w:szCs w:val="24"/>
          <w:rtl/>
        </w:rPr>
        <w:t>الأداء</w:t>
      </w:r>
      <w:r w:rsidRPr="0083502D">
        <w:rPr>
          <w:rFonts w:ascii="Simplified Arabic" w:hAnsi="Simplified Arabic" w:cs="Simplified Arabic"/>
          <w:sz w:val="24"/>
          <w:szCs w:val="24"/>
          <w:rtl/>
        </w:rPr>
        <w:t xml:space="preserve"> تضرب نسبة الفشل لدقة </w:t>
      </w:r>
      <w:r w:rsidRPr="0083502D">
        <w:rPr>
          <w:rFonts w:ascii="Simplified Arabic" w:hAnsi="Simplified Arabic" w:cs="Simplified Arabic" w:hint="cs"/>
          <w:sz w:val="24"/>
          <w:szCs w:val="24"/>
          <w:rtl/>
        </w:rPr>
        <w:t>الأداء</w:t>
      </w:r>
      <w:r w:rsidRPr="0083502D">
        <w:rPr>
          <w:rFonts w:ascii="Simplified Arabic" w:hAnsi="Simplified Arabic" w:cs="Simplified Arabic"/>
          <w:sz w:val="24"/>
          <w:szCs w:val="24"/>
          <w:rtl/>
        </w:rPr>
        <w:t xml:space="preserve"> في زمن الاختبار الكلي لينتج لدينا جزء من زمن </w:t>
      </w:r>
      <w:r w:rsidRPr="0083502D">
        <w:rPr>
          <w:rFonts w:ascii="Simplified Arabic" w:hAnsi="Simplified Arabic" w:cs="Simplified Arabic" w:hint="cs"/>
          <w:sz w:val="24"/>
          <w:szCs w:val="24"/>
          <w:rtl/>
        </w:rPr>
        <w:t>الأداء</w:t>
      </w:r>
      <w:r w:rsidRPr="0083502D">
        <w:rPr>
          <w:rFonts w:ascii="Simplified Arabic" w:hAnsi="Simplified Arabic" w:cs="Simplified Arabic"/>
          <w:sz w:val="24"/>
          <w:szCs w:val="24"/>
          <w:rtl/>
        </w:rPr>
        <w:t xml:space="preserve"> يضاف ناتج الخطوة السابقة كجزاء لعدم جودة </w:t>
      </w:r>
      <w:r w:rsidRPr="0083502D">
        <w:rPr>
          <w:rFonts w:ascii="Simplified Arabic" w:hAnsi="Simplified Arabic" w:cs="Simplified Arabic" w:hint="cs"/>
          <w:sz w:val="24"/>
          <w:szCs w:val="24"/>
          <w:rtl/>
        </w:rPr>
        <w:t>الأداء</w:t>
      </w:r>
      <w:r w:rsidRPr="0083502D">
        <w:rPr>
          <w:rFonts w:ascii="Simplified Arabic" w:hAnsi="Simplified Arabic" w:cs="Simplified Arabic"/>
          <w:sz w:val="24"/>
          <w:szCs w:val="24"/>
          <w:rtl/>
        </w:rPr>
        <w:t xml:space="preserve"> الى زمن الموقف الكلي لتنتج لدينا وحدة القياس </w:t>
      </w:r>
      <w:r w:rsidRPr="0083502D">
        <w:rPr>
          <w:rFonts w:ascii="Simplified Arabic" w:hAnsi="Simplified Arabic" w:cs="Simplified Arabic" w:hint="cs"/>
          <w:sz w:val="24"/>
          <w:szCs w:val="24"/>
          <w:rtl/>
        </w:rPr>
        <w:t>النهائية.</w:t>
      </w:r>
    </w:p>
    <w:p w:rsidR="0089736D" w:rsidRPr="001F66A7" w:rsidRDefault="0089736D" w:rsidP="0089736D">
      <w:pPr>
        <w:pStyle w:val="aa"/>
        <w:jc w:val="both"/>
        <w:rPr>
          <w:rFonts w:ascii="Simplified Arabic" w:hAnsi="Simplified Arabic" w:cs="Simplified Arabic"/>
          <w:b/>
          <w:bCs/>
          <w:sz w:val="28"/>
          <w:szCs w:val="28"/>
          <w:rtl/>
        </w:rPr>
      </w:pPr>
      <w:r w:rsidRPr="001F66A7">
        <w:rPr>
          <w:rFonts w:ascii="Simplified Arabic" w:hAnsi="Simplified Arabic" w:cs="Simplified Arabic" w:hint="cs"/>
          <w:b/>
          <w:bCs/>
          <w:sz w:val="28"/>
          <w:szCs w:val="28"/>
          <w:rtl/>
        </w:rPr>
        <w:t>2</w:t>
      </w:r>
      <w:r w:rsidRPr="001F66A7">
        <w:rPr>
          <w:rFonts w:ascii="Simplified Arabic" w:hAnsi="Simplified Arabic" w:cs="Simplified Arabic"/>
          <w:b/>
          <w:bCs/>
          <w:sz w:val="28"/>
          <w:szCs w:val="28"/>
          <w:rtl/>
        </w:rPr>
        <w:t>-7 التجربة</w:t>
      </w:r>
      <w:r w:rsidR="00FD4999">
        <w:rPr>
          <w:rFonts w:ascii="Simplified Arabic" w:hAnsi="Simplified Arabic" w:cs="Simplified Arabic" w:hint="cs"/>
          <w:b/>
          <w:bCs/>
          <w:sz w:val="28"/>
          <w:szCs w:val="28"/>
          <w:rtl/>
        </w:rPr>
        <w:t xml:space="preserve"> </w:t>
      </w:r>
      <w:r w:rsidRPr="001F66A7">
        <w:rPr>
          <w:rFonts w:ascii="Simplified Arabic" w:hAnsi="Simplified Arabic" w:cs="Simplified Arabic"/>
          <w:b/>
          <w:bCs/>
          <w:sz w:val="28"/>
          <w:szCs w:val="28"/>
          <w:rtl/>
        </w:rPr>
        <w:t>الاستطلاعية:</w:t>
      </w:r>
      <w:r w:rsidR="00FD4999">
        <w:rPr>
          <w:rFonts w:ascii="Simplified Arabic" w:hAnsi="Simplified Arabic" w:cs="Simplified Arabic" w:hint="cs"/>
          <w:b/>
          <w:bCs/>
          <w:sz w:val="28"/>
          <w:szCs w:val="28"/>
          <w:rtl/>
        </w:rPr>
        <w:t xml:space="preserve"> </w:t>
      </w:r>
      <w:r w:rsidRPr="0083502D">
        <w:rPr>
          <w:rFonts w:ascii="Simplified Arabic" w:hAnsi="Simplified Arabic" w:cs="Simplified Arabic"/>
          <w:sz w:val="24"/>
          <w:szCs w:val="24"/>
          <w:rtl/>
        </w:rPr>
        <w:t>أجرى</w:t>
      </w:r>
      <w:r w:rsidR="00FD4999">
        <w:rPr>
          <w:rFonts w:ascii="Simplified Arabic" w:hAnsi="Simplified Arabic" w:cs="Simplified Arabic" w:hint="cs"/>
          <w:sz w:val="24"/>
          <w:szCs w:val="24"/>
          <w:rtl/>
        </w:rPr>
        <w:t xml:space="preserve"> </w:t>
      </w:r>
      <w:r w:rsidRPr="0083502D">
        <w:rPr>
          <w:rFonts w:ascii="Simplified Arabic" w:hAnsi="Simplified Arabic" w:cs="Simplified Arabic"/>
          <w:sz w:val="24"/>
          <w:szCs w:val="24"/>
          <w:rtl/>
        </w:rPr>
        <w:t>الباحث</w:t>
      </w:r>
      <w:r w:rsidR="00FD4999">
        <w:rPr>
          <w:rFonts w:ascii="Simplified Arabic" w:hAnsi="Simplified Arabic" w:cs="Simplified Arabic" w:hint="cs"/>
          <w:sz w:val="24"/>
          <w:szCs w:val="24"/>
          <w:rtl/>
        </w:rPr>
        <w:t xml:space="preserve"> </w:t>
      </w:r>
      <w:r w:rsidRPr="0083502D">
        <w:rPr>
          <w:rFonts w:ascii="Simplified Arabic" w:hAnsi="Simplified Arabic" w:cs="Simplified Arabic"/>
          <w:sz w:val="24"/>
          <w:szCs w:val="24"/>
          <w:rtl/>
        </w:rPr>
        <w:t>عدد</w:t>
      </w:r>
      <w:r w:rsidR="00FD4999">
        <w:rPr>
          <w:rFonts w:ascii="Simplified Arabic" w:hAnsi="Simplified Arabic" w:cs="Simplified Arabic" w:hint="cs"/>
          <w:sz w:val="24"/>
          <w:szCs w:val="24"/>
          <w:rtl/>
        </w:rPr>
        <w:t xml:space="preserve"> </w:t>
      </w:r>
      <w:r w:rsidRPr="0083502D">
        <w:rPr>
          <w:rFonts w:ascii="Simplified Arabic" w:hAnsi="Simplified Arabic" w:cs="Simplified Arabic"/>
          <w:sz w:val="24"/>
          <w:szCs w:val="24"/>
          <w:rtl/>
        </w:rPr>
        <w:t>من</w:t>
      </w:r>
      <w:r w:rsidR="00FD4999">
        <w:rPr>
          <w:rFonts w:ascii="Simplified Arabic" w:hAnsi="Simplified Arabic" w:cs="Simplified Arabic" w:hint="cs"/>
          <w:sz w:val="24"/>
          <w:szCs w:val="24"/>
          <w:rtl/>
        </w:rPr>
        <w:t xml:space="preserve"> </w:t>
      </w:r>
      <w:r w:rsidRPr="0083502D">
        <w:rPr>
          <w:rFonts w:ascii="Simplified Arabic" w:hAnsi="Simplified Arabic" w:cs="Simplified Arabic"/>
          <w:sz w:val="24"/>
          <w:szCs w:val="24"/>
          <w:rtl/>
        </w:rPr>
        <w:t>التجارب</w:t>
      </w:r>
      <w:r w:rsidR="00FD4999">
        <w:rPr>
          <w:rFonts w:ascii="Simplified Arabic" w:hAnsi="Simplified Arabic" w:cs="Simplified Arabic" w:hint="cs"/>
          <w:sz w:val="24"/>
          <w:szCs w:val="24"/>
          <w:rtl/>
        </w:rPr>
        <w:t xml:space="preserve"> </w:t>
      </w:r>
      <w:r w:rsidRPr="0083502D">
        <w:rPr>
          <w:rFonts w:ascii="Simplified Arabic" w:hAnsi="Simplified Arabic" w:cs="Simplified Arabic"/>
          <w:sz w:val="24"/>
          <w:szCs w:val="24"/>
          <w:rtl/>
        </w:rPr>
        <w:t>الاستطلاعية</w:t>
      </w:r>
      <w:r w:rsidR="00FD4999">
        <w:rPr>
          <w:rFonts w:ascii="Simplified Arabic" w:hAnsi="Simplified Arabic" w:cs="Simplified Arabic" w:hint="cs"/>
          <w:sz w:val="24"/>
          <w:szCs w:val="24"/>
          <w:rtl/>
        </w:rPr>
        <w:t xml:space="preserve"> </w:t>
      </w:r>
      <w:r w:rsidRPr="0083502D">
        <w:rPr>
          <w:rFonts w:ascii="Simplified Arabic" w:hAnsi="Simplified Arabic" w:cs="Simplified Arabic"/>
          <w:sz w:val="24"/>
          <w:szCs w:val="24"/>
          <w:rtl/>
        </w:rPr>
        <w:t>مع</w:t>
      </w:r>
      <w:r w:rsidR="00FD4999">
        <w:rPr>
          <w:rFonts w:ascii="Simplified Arabic" w:hAnsi="Simplified Arabic" w:cs="Simplified Arabic" w:hint="cs"/>
          <w:sz w:val="24"/>
          <w:szCs w:val="24"/>
          <w:rtl/>
        </w:rPr>
        <w:t xml:space="preserve"> </w:t>
      </w:r>
      <w:r w:rsidRPr="0083502D">
        <w:rPr>
          <w:rFonts w:ascii="Simplified Arabic" w:hAnsi="Simplified Arabic" w:cs="Simplified Arabic"/>
          <w:sz w:val="24"/>
          <w:szCs w:val="24"/>
          <w:rtl/>
        </w:rPr>
        <w:t>فريق</w:t>
      </w:r>
      <w:r w:rsidR="00FD4999">
        <w:rPr>
          <w:rFonts w:ascii="Simplified Arabic" w:hAnsi="Simplified Arabic" w:cs="Simplified Arabic" w:hint="cs"/>
          <w:sz w:val="24"/>
          <w:szCs w:val="24"/>
          <w:rtl/>
        </w:rPr>
        <w:t xml:space="preserve"> </w:t>
      </w:r>
      <w:r w:rsidRPr="0083502D">
        <w:rPr>
          <w:rFonts w:ascii="Simplified Arabic" w:hAnsi="Simplified Arabic" w:cs="Simplified Arabic"/>
          <w:sz w:val="24"/>
          <w:szCs w:val="24"/>
          <w:rtl/>
        </w:rPr>
        <w:t>العمل</w:t>
      </w:r>
      <w:r w:rsidR="00FD4999">
        <w:rPr>
          <w:rFonts w:ascii="Simplified Arabic" w:hAnsi="Simplified Arabic" w:cs="Simplified Arabic" w:hint="cs"/>
          <w:sz w:val="24"/>
          <w:szCs w:val="24"/>
          <w:rtl/>
        </w:rPr>
        <w:t xml:space="preserve"> </w:t>
      </w:r>
      <w:r w:rsidRPr="0083502D">
        <w:rPr>
          <w:rFonts w:ascii="Simplified Arabic" w:hAnsi="Simplified Arabic" w:cs="Simplified Arabic"/>
          <w:sz w:val="24"/>
          <w:szCs w:val="24"/>
          <w:rtl/>
        </w:rPr>
        <w:t>المساعد</w:t>
      </w:r>
      <w:r w:rsidR="00FD4999">
        <w:rPr>
          <w:rFonts w:ascii="Simplified Arabic" w:hAnsi="Simplified Arabic" w:cs="Simplified Arabic" w:hint="cs"/>
          <w:sz w:val="24"/>
          <w:szCs w:val="24"/>
          <w:rtl/>
        </w:rPr>
        <w:t xml:space="preserve"> </w:t>
      </w:r>
      <w:r w:rsidRPr="0083502D">
        <w:rPr>
          <w:rFonts w:ascii="Simplified Arabic" w:hAnsi="Simplified Arabic" w:cs="Simplified Arabic"/>
          <w:sz w:val="24"/>
          <w:szCs w:val="24"/>
          <w:rtl/>
        </w:rPr>
        <w:t>لتخطي</w:t>
      </w:r>
      <w:r w:rsidR="00FD4999">
        <w:rPr>
          <w:rFonts w:ascii="Simplified Arabic" w:hAnsi="Simplified Arabic" w:cs="Simplified Arabic" w:hint="cs"/>
          <w:sz w:val="24"/>
          <w:szCs w:val="24"/>
          <w:rtl/>
        </w:rPr>
        <w:t xml:space="preserve"> </w:t>
      </w:r>
      <w:r w:rsidRPr="0083502D">
        <w:rPr>
          <w:rFonts w:ascii="Simplified Arabic" w:hAnsi="Simplified Arabic" w:cs="Simplified Arabic"/>
          <w:sz w:val="24"/>
          <w:szCs w:val="24"/>
          <w:rtl/>
        </w:rPr>
        <w:t>العقبات</w:t>
      </w:r>
      <w:r w:rsidR="00FD4999">
        <w:rPr>
          <w:rFonts w:ascii="Simplified Arabic" w:hAnsi="Simplified Arabic" w:cs="Simplified Arabic" w:hint="cs"/>
          <w:sz w:val="24"/>
          <w:szCs w:val="24"/>
          <w:rtl/>
        </w:rPr>
        <w:t xml:space="preserve"> </w:t>
      </w:r>
      <w:r w:rsidRPr="0083502D">
        <w:rPr>
          <w:rFonts w:ascii="Simplified Arabic" w:hAnsi="Simplified Arabic" w:cs="Simplified Arabic"/>
          <w:sz w:val="24"/>
          <w:szCs w:val="24"/>
          <w:rtl/>
        </w:rPr>
        <w:t>والمشاكل</w:t>
      </w:r>
      <w:r w:rsidR="00FD4999">
        <w:rPr>
          <w:rFonts w:ascii="Simplified Arabic" w:hAnsi="Simplified Arabic" w:cs="Simplified Arabic" w:hint="cs"/>
          <w:sz w:val="24"/>
          <w:szCs w:val="24"/>
          <w:rtl/>
        </w:rPr>
        <w:t xml:space="preserve"> </w:t>
      </w:r>
      <w:r w:rsidRPr="0083502D">
        <w:rPr>
          <w:rFonts w:ascii="Simplified Arabic" w:hAnsi="Simplified Arabic" w:cs="Simplified Arabic"/>
          <w:sz w:val="24"/>
          <w:szCs w:val="24"/>
          <w:rtl/>
        </w:rPr>
        <w:t>التي</w:t>
      </w:r>
      <w:r w:rsidR="00FD4999">
        <w:rPr>
          <w:rFonts w:ascii="Simplified Arabic" w:hAnsi="Simplified Arabic" w:cs="Simplified Arabic" w:hint="cs"/>
          <w:sz w:val="24"/>
          <w:szCs w:val="24"/>
          <w:rtl/>
        </w:rPr>
        <w:t xml:space="preserve"> </w:t>
      </w:r>
      <w:r w:rsidRPr="0083502D">
        <w:rPr>
          <w:rFonts w:ascii="Simplified Arabic" w:hAnsi="Simplified Arabic" w:cs="Simplified Arabic"/>
          <w:sz w:val="24"/>
          <w:szCs w:val="24"/>
          <w:rtl/>
        </w:rPr>
        <w:t>تصادف</w:t>
      </w:r>
      <w:r w:rsidR="00FD4999">
        <w:rPr>
          <w:rFonts w:ascii="Simplified Arabic" w:hAnsi="Simplified Arabic" w:cs="Simplified Arabic" w:hint="cs"/>
          <w:sz w:val="24"/>
          <w:szCs w:val="24"/>
          <w:rtl/>
        </w:rPr>
        <w:t xml:space="preserve"> </w:t>
      </w:r>
      <w:r w:rsidRPr="0083502D">
        <w:rPr>
          <w:rFonts w:ascii="Simplified Arabic" w:hAnsi="Simplified Arabic" w:cs="Simplified Arabic"/>
          <w:sz w:val="24"/>
          <w:szCs w:val="24"/>
          <w:rtl/>
        </w:rPr>
        <w:t>الباحث</w:t>
      </w:r>
      <w:r w:rsidR="00FD4999">
        <w:rPr>
          <w:rFonts w:ascii="Simplified Arabic" w:hAnsi="Simplified Arabic" w:cs="Simplified Arabic" w:hint="cs"/>
          <w:sz w:val="24"/>
          <w:szCs w:val="24"/>
          <w:rtl/>
        </w:rPr>
        <w:t xml:space="preserve"> </w:t>
      </w:r>
      <w:r w:rsidRPr="0083502D">
        <w:rPr>
          <w:rFonts w:ascii="Simplified Arabic" w:hAnsi="Simplified Arabic" w:cs="Simplified Arabic"/>
          <w:sz w:val="24"/>
          <w:szCs w:val="24"/>
          <w:rtl/>
        </w:rPr>
        <w:t>والمساعدين</w:t>
      </w:r>
      <w:r w:rsidR="00FD4999">
        <w:rPr>
          <w:rFonts w:ascii="Simplified Arabic" w:hAnsi="Simplified Arabic" w:cs="Simplified Arabic" w:hint="cs"/>
          <w:sz w:val="24"/>
          <w:szCs w:val="24"/>
          <w:rtl/>
        </w:rPr>
        <w:t xml:space="preserve"> </w:t>
      </w:r>
      <w:r w:rsidRPr="0083502D">
        <w:rPr>
          <w:rFonts w:ascii="Simplified Arabic" w:hAnsi="Simplified Arabic" w:cs="Simplified Arabic"/>
          <w:sz w:val="24"/>
          <w:szCs w:val="24"/>
          <w:rtl/>
        </w:rPr>
        <w:t>واللاعبين</w:t>
      </w:r>
      <w:r w:rsidR="00FD4999">
        <w:rPr>
          <w:rFonts w:ascii="Simplified Arabic" w:hAnsi="Simplified Arabic" w:cs="Simplified Arabic" w:hint="cs"/>
          <w:sz w:val="24"/>
          <w:szCs w:val="24"/>
          <w:rtl/>
        </w:rPr>
        <w:t xml:space="preserve"> </w:t>
      </w:r>
      <w:r w:rsidRPr="0083502D">
        <w:rPr>
          <w:rFonts w:ascii="Simplified Arabic" w:hAnsi="Simplified Arabic" w:cs="Simplified Arabic"/>
          <w:sz w:val="24"/>
          <w:szCs w:val="24"/>
          <w:rtl/>
        </w:rPr>
        <w:t>خلال</w:t>
      </w:r>
      <w:r w:rsidR="00FD4999">
        <w:rPr>
          <w:rFonts w:ascii="Simplified Arabic" w:hAnsi="Simplified Arabic" w:cs="Simplified Arabic" w:hint="cs"/>
          <w:sz w:val="24"/>
          <w:szCs w:val="24"/>
          <w:rtl/>
        </w:rPr>
        <w:t xml:space="preserve"> </w:t>
      </w:r>
      <w:r w:rsidRPr="0083502D">
        <w:rPr>
          <w:rFonts w:ascii="Simplified Arabic" w:hAnsi="Simplified Arabic" w:cs="Simplified Arabic"/>
          <w:sz w:val="24"/>
          <w:szCs w:val="24"/>
          <w:rtl/>
        </w:rPr>
        <w:t>تنفيذ</w:t>
      </w:r>
      <w:r w:rsidR="00FD4999">
        <w:rPr>
          <w:rFonts w:ascii="Simplified Arabic" w:hAnsi="Simplified Arabic" w:cs="Simplified Arabic" w:hint="cs"/>
          <w:sz w:val="24"/>
          <w:szCs w:val="24"/>
          <w:rtl/>
        </w:rPr>
        <w:t xml:space="preserve"> </w:t>
      </w:r>
      <w:r w:rsidRPr="0083502D">
        <w:rPr>
          <w:rFonts w:ascii="Simplified Arabic" w:hAnsi="Simplified Arabic" w:cs="Simplified Arabic"/>
          <w:sz w:val="24"/>
          <w:szCs w:val="24"/>
          <w:rtl/>
        </w:rPr>
        <w:t>الاختبارات والتمرينات</w:t>
      </w:r>
      <w:r w:rsidR="00FD4999">
        <w:rPr>
          <w:rFonts w:ascii="Simplified Arabic" w:hAnsi="Simplified Arabic" w:cs="Simplified Arabic" w:hint="cs"/>
          <w:sz w:val="24"/>
          <w:szCs w:val="24"/>
          <w:rtl/>
        </w:rPr>
        <w:t xml:space="preserve"> </w:t>
      </w:r>
      <w:r w:rsidRPr="0083502D">
        <w:rPr>
          <w:rFonts w:ascii="Simplified Arabic" w:hAnsi="Simplified Arabic" w:cs="Simplified Arabic"/>
          <w:sz w:val="24"/>
          <w:szCs w:val="24"/>
          <w:rtl/>
        </w:rPr>
        <w:t>ووضع</w:t>
      </w:r>
      <w:r w:rsidR="00FD4999">
        <w:rPr>
          <w:rFonts w:ascii="Simplified Arabic" w:hAnsi="Simplified Arabic" w:cs="Simplified Arabic" w:hint="cs"/>
          <w:sz w:val="24"/>
          <w:szCs w:val="24"/>
          <w:rtl/>
        </w:rPr>
        <w:t xml:space="preserve"> </w:t>
      </w:r>
      <w:r w:rsidRPr="0083502D">
        <w:rPr>
          <w:rFonts w:ascii="Simplified Arabic" w:hAnsi="Simplified Arabic" w:cs="Simplified Arabic"/>
          <w:sz w:val="24"/>
          <w:szCs w:val="24"/>
          <w:rtl/>
        </w:rPr>
        <w:t>الحلول</w:t>
      </w:r>
      <w:r w:rsidR="00FD4999">
        <w:rPr>
          <w:rFonts w:ascii="Simplified Arabic" w:hAnsi="Simplified Arabic" w:cs="Simplified Arabic" w:hint="cs"/>
          <w:sz w:val="24"/>
          <w:szCs w:val="24"/>
          <w:rtl/>
        </w:rPr>
        <w:t xml:space="preserve"> </w:t>
      </w:r>
      <w:r w:rsidRPr="0083502D">
        <w:rPr>
          <w:rFonts w:ascii="Simplified Arabic" w:hAnsi="Simplified Arabic" w:cs="Simplified Arabic"/>
          <w:sz w:val="24"/>
          <w:szCs w:val="24"/>
          <w:rtl/>
        </w:rPr>
        <w:t>المناسبة</w:t>
      </w:r>
      <w:r w:rsidR="00FD4999">
        <w:rPr>
          <w:rFonts w:ascii="Simplified Arabic" w:hAnsi="Simplified Arabic" w:cs="Simplified Arabic" w:hint="cs"/>
          <w:sz w:val="24"/>
          <w:szCs w:val="24"/>
          <w:rtl/>
        </w:rPr>
        <w:t xml:space="preserve"> </w:t>
      </w:r>
      <w:r w:rsidRPr="0083502D">
        <w:rPr>
          <w:rFonts w:ascii="Simplified Arabic" w:hAnsi="Simplified Arabic" w:cs="Simplified Arabic" w:hint="cs"/>
          <w:sz w:val="24"/>
          <w:szCs w:val="24"/>
          <w:rtl/>
        </w:rPr>
        <w:t>لها.</w:t>
      </w:r>
    </w:p>
    <w:p w:rsidR="0089736D" w:rsidRPr="00BB2744" w:rsidRDefault="0089736D" w:rsidP="0089736D">
      <w:pPr>
        <w:pStyle w:val="aa"/>
        <w:jc w:val="both"/>
        <w:rPr>
          <w:rFonts w:ascii="Simplified Arabic" w:hAnsi="Simplified Arabic" w:cs="Simplified Arabic"/>
          <w:b/>
          <w:bCs/>
          <w:color w:val="000000" w:themeColor="text1"/>
          <w:sz w:val="28"/>
          <w:szCs w:val="28"/>
          <w:rtl/>
        </w:rPr>
      </w:pPr>
      <w:r w:rsidRPr="001F66A7">
        <w:rPr>
          <w:rFonts w:ascii="Simplified Arabic" w:hAnsi="Simplified Arabic" w:cs="Simplified Arabic" w:hint="cs"/>
          <w:b/>
          <w:bCs/>
          <w:sz w:val="28"/>
          <w:szCs w:val="28"/>
          <w:rtl/>
        </w:rPr>
        <w:t>2</w:t>
      </w:r>
      <w:r w:rsidRPr="001F66A7">
        <w:rPr>
          <w:rFonts w:ascii="Simplified Arabic" w:hAnsi="Simplified Arabic" w:cs="Simplified Arabic"/>
          <w:b/>
          <w:bCs/>
          <w:sz w:val="28"/>
          <w:szCs w:val="28"/>
          <w:rtl/>
        </w:rPr>
        <w:t>-7-1 التجربة الاستطلاعية</w:t>
      </w:r>
      <w:r w:rsidR="00FD4999">
        <w:rPr>
          <w:rFonts w:ascii="Simplified Arabic" w:hAnsi="Simplified Arabic" w:cs="Simplified Arabic" w:hint="cs"/>
          <w:b/>
          <w:bCs/>
          <w:sz w:val="28"/>
          <w:szCs w:val="28"/>
          <w:rtl/>
        </w:rPr>
        <w:t xml:space="preserve"> </w:t>
      </w:r>
      <w:r w:rsidRPr="001F66A7">
        <w:rPr>
          <w:rFonts w:ascii="Simplified Arabic" w:hAnsi="Simplified Arabic" w:cs="Simplified Arabic"/>
          <w:b/>
          <w:bCs/>
          <w:sz w:val="28"/>
          <w:szCs w:val="28"/>
          <w:rtl/>
        </w:rPr>
        <w:t>الأولى:</w:t>
      </w:r>
      <w:r w:rsidR="00FD4999">
        <w:rPr>
          <w:rFonts w:ascii="Simplified Arabic" w:hAnsi="Simplified Arabic" w:cs="Simplified Arabic" w:hint="cs"/>
          <w:sz w:val="24"/>
          <w:szCs w:val="24"/>
          <w:rtl/>
        </w:rPr>
        <w:t xml:space="preserve"> </w:t>
      </w:r>
      <w:r w:rsidRPr="0083502D">
        <w:rPr>
          <w:rFonts w:ascii="Simplified Arabic" w:hAnsi="Simplified Arabic" w:cs="Simplified Arabic"/>
          <w:sz w:val="24"/>
          <w:szCs w:val="24"/>
          <w:rtl/>
        </w:rPr>
        <w:t>أجريت</w:t>
      </w:r>
      <w:r w:rsidR="00FD4999">
        <w:rPr>
          <w:rFonts w:ascii="Simplified Arabic" w:hAnsi="Simplified Arabic" w:cs="Simplified Arabic" w:hint="cs"/>
          <w:sz w:val="24"/>
          <w:szCs w:val="24"/>
          <w:rtl/>
        </w:rPr>
        <w:t xml:space="preserve"> </w:t>
      </w:r>
      <w:r w:rsidRPr="0083502D">
        <w:rPr>
          <w:rFonts w:ascii="Simplified Arabic" w:hAnsi="Simplified Arabic" w:cs="Simplified Arabic"/>
          <w:sz w:val="24"/>
          <w:szCs w:val="24"/>
          <w:rtl/>
        </w:rPr>
        <w:t>هذه</w:t>
      </w:r>
      <w:r w:rsidR="00FD4999">
        <w:rPr>
          <w:rFonts w:ascii="Simplified Arabic" w:hAnsi="Simplified Arabic" w:cs="Simplified Arabic" w:hint="cs"/>
          <w:sz w:val="24"/>
          <w:szCs w:val="24"/>
          <w:rtl/>
        </w:rPr>
        <w:t xml:space="preserve"> </w:t>
      </w:r>
      <w:r w:rsidRPr="00BB2744">
        <w:rPr>
          <w:rFonts w:ascii="Simplified Arabic" w:hAnsi="Simplified Arabic" w:cs="Simplified Arabic"/>
          <w:color w:val="000000" w:themeColor="text1"/>
          <w:sz w:val="24"/>
          <w:szCs w:val="24"/>
          <w:rtl/>
        </w:rPr>
        <w:t xml:space="preserve">التجربة يوم </w:t>
      </w:r>
      <w:r w:rsidR="00BB2744" w:rsidRPr="00BB2744">
        <w:rPr>
          <w:rFonts w:ascii="Simplified Arabic" w:hAnsi="Simplified Arabic" w:cs="Simplified Arabic" w:hint="cs"/>
          <w:color w:val="000000" w:themeColor="text1"/>
          <w:sz w:val="24"/>
          <w:szCs w:val="24"/>
          <w:rtl/>
        </w:rPr>
        <w:t>الأحد</w:t>
      </w:r>
      <w:r w:rsidR="00FD4999" w:rsidRPr="00BB2744">
        <w:rPr>
          <w:rFonts w:ascii="Simplified Arabic" w:hAnsi="Simplified Arabic" w:cs="Simplified Arabic" w:hint="cs"/>
          <w:color w:val="000000" w:themeColor="text1"/>
          <w:sz w:val="24"/>
          <w:szCs w:val="24"/>
          <w:rtl/>
        </w:rPr>
        <w:t xml:space="preserve"> </w:t>
      </w:r>
      <w:r w:rsidRPr="00BB2744">
        <w:rPr>
          <w:rFonts w:ascii="Simplified Arabic" w:hAnsi="Simplified Arabic" w:cs="Simplified Arabic"/>
          <w:color w:val="000000" w:themeColor="text1"/>
          <w:sz w:val="24"/>
          <w:szCs w:val="24"/>
          <w:rtl/>
        </w:rPr>
        <w:t>بتاريخ</w:t>
      </w:r>
      <w:r w:rsidR="00FD4999" w:rsidRPr="00BB2744">
        <w:rPr>
          <w:rFonts w:ascii="Simplified Arabic" w:hAnsi="Simplified Arabic" w:cs="Simplified Arabic" w:hint="cs"/>
          <w:color w:val="000000" w:themeColor="text1"/>
          <w:sz w:val="24"/>
          <w:szCs w:val="24"/>
          <w:rtl/>
        </w:rPr>
        <w:t xml:space="preserve"> </w:t>
      </w:r>
      <w:r w:rsidRPr="00BB2744">
        <w:rPr>
          <w:rFonts w:ascii="Simplified Arabic" w:hAnsi="Simplified Arabic" w:cs="Simplified Arabic" w:hint="cs"/>
          <w:color w:val="000000" w:themeColor="text1"/>
          <w:sz w:val="24"/>
          <w:szCs w:val="24"/>
          <w:rtl/>
        </w:rPr>
        <w:t>25</w:t>
      </w:r>
      <w:r w:rsidRPr="00BB2744">
        <w:rPr>
          <w:rFonts w:ascii="Simplified Arabic" w:hAnsi="Simplified Arabic" w:cs="Simplified Arabic"/>
          <w:color w:val="000000" w:themeColor="text1"/>
          <w:sz w:val="24"/>
          <w:szCs w:val="24"/>
          <w:rtl/>
        </w:rPr>
        <w:t>/</w:t>
      </w:r>
      <w:r w:rsidRPr="00BB2744">
        <w:rPr>
          <w:rFonts w:ascii="Simplified Arabic" w:hAnsi="Simplified Arabic" w:cs="Simplified Arabic" w:hint="cs"/>
          <w:color w:val="000000" w:themeColor="text1"/>
          <w:sz w:val="24"/>
          <w:szCs w:val="24"/>
          <w:rtl/>
        </w:rPr>
        <w:t>2</w:t>
      </w:r>
      <w:r w:rsidRPr="00BB2744">
        <w:rPr>
          <w:rFonts w:ascii="Simplified Arabic" w:hAnsi="Simplified Arabic" w:cs="Simplified Arabic"/>
          <w:color w:val="000000" w:themeColor="text1"/>
          <w:sz w:val="24"/>
          <w:szCs w:val="24"/>
          <w:rtl/>
        </w:rPr>
        <w:t>/</w:t>
      </w:r>
      <w:r w:rsidRPr="00BB2744">
        <w:rPr>
          <w:rFonts w:ascii="Simplified Arabic" w:hAnsi="Simplified Arabic" w:cs="Simplified Arabic" w:hint="cs"/>
          <w:color w:val="000000" w:themeColor="text1"/>
          <w:sz w:val="24"/>
          <w:szCs w:val="24"/>
          <w:rtl/>
        </w:rPr>
        <w:t>2024</w:t>
      </w:r>
      <w:r w:rsidRPr="00BB2744">
        <w:rPr>
          <w:rFonts w:ascii="Simplified Arabic" w:hAnsi="Simplified Arabic" w:cs="Simplified Arabic"/>
          <w:color w:val="000000" w:themeColor="text1"/>
          <w:sz w:val="24"/>
          <w:szCs w:val="24"/>
          <w:rtl/>
        </w:rPr>
        <w:t xml:space="preserve"> على (</w:t>
      </w:r>
      <w:r w:rsidRPr="00BB2744">
        <w:rPr>
          <w:rFonts w:ascii="Simplified Arabic" w:hAnsi="Simplified Arabic" w:cs="Simplified Arabic" w:hint="cs"/>
          <w:color w:val="000000" w:themeColor="text1"/>
          <w:sz w:val="24"/>
          <w:szCs w:val="24"/>
          <w:rtl/>
        </w:rPr>
        <w:t>3</w:t>
      </w:r>
      <w:r w:rsidRPr="00BB2744">
        <w:rPr>
          <w:rFonts w:ascii="Simplified Arabic" w:hAnsi="Simplified Arabic" w:cs="Simplified Arabic"/>
          <w:color w:val="000000" w:themeColor="text1"/>
          <w:sz w:val="24"/>
          <w:szCs w:val="24"/>
          <w:rtl/>
        </w:rPr>
        <w:t>) لاعبين</w:t>
      </w:r>
      <w:r w:rsidR="00BB2744" w:rsidRPr="00BB2744">
        <w:rPr>
          <w:rFonts w:ascii="Simplified Arabic" w:hAnsi="Simplified Arabic" w:cs="Simplified Arabic" w:hint="cs"/>
          <w:color w:val="000000" w:themeColor="text1"/>
          <w:sz w:val="24"/>
          <w:szCs w:val="24"/>
          <w:rtl/>
        </w:rPr>
        <w:t xml:space="preserve"> </w:t>
      </w:r>
      <w:r w:rsidRPr="00BB2744">
        <w:rPr>
          <w:rFonts w:ascii="Simplified Arabic" w:hAnsi="Simplified Arabic" w:cs="Simplified Arabic"/>
          <w:color w:val="000000" w:themeColor="text1"/>
          <w:sz w:val="24"/>
          <w:szCs w:val="24"/>
          <w:rtl/>
        </w:rPr>
        <w:t>من</w:t>
      </w:r>
      <w:r w:rsidR="00BB2744" w:rsidRPr="00BB2744">
        <w:rPr>
          <w:rFonts w:ascii="Simplified Arabic" w:hAnsi="Simplified Arabic" w:cs="Simplified Arabic" w:hint="cs"/>
          <w:color w:val="000000" w:themeColor="text1"/>
          <w:sz w:val="24"/>
          <w:szCs w:val="24"/>
          <w:rtl/>
        </w:rPr>
        <w:t xml:space="preserve"> </w:t>
      </w:r>
      <w:r w:rsidRPr="00BB2744">
        <w:rPr>
          <w:rFonts w:ascii="Simplified Arabic" w:hAnsi="Simplified Arabic" w:cs="Simplified Arabic"/>
          <w:color w:val="000000" w:themeColor="text1"/>
          <w:sz w:val="24"/>
          <w:szCs w:val="24"/>
          <w:rtl/>
        </w:rPr>
        <w:t>مجتمع</w:t>
      </w:r>
      <w:r w:rsidR="00BB2744" w:rsidRPr="00BB2744">
        <w:rPr>
          <w:rFonts w:ascii="Simplified Arabic" w:hAnsi="Simplified Arabic" w:cs="Simplified Arabic" w:hint="cs"/>
          <w:color w:val="000000" w:themeColor="text1"/>
          <w:sz w:val="24"/>
          <w:szCs w:val="24"/>
          <w:rtl/>
        </w:rPr>
        <w:t xml:space="preserve"> </w:t>
      </w:r>
      <w:r w:rsidRPr="00BB2744">
        <w:rPr>
          <w:rFonts w:ascii="Simplified Arabic" w:hAnsi="Simplified Arabic" w:cs="Simplified Arabic"/>
          <w:color w:val="000000" w:themeColor="text1"/>
          <w:sz w:val="24"/>
          <w:szCs w:val="24"/>
          <w:rtl/>
        </w:rPr>
        <w:t>البحث</w:t>
      </w:r>
      <w:r w:rsidR="00BB2744" w:rsidRPr="00BB2744">
        <w:rPr>
          <w:rFonts w:ascii="Simplified Arabic" w:hAnsi="Simplified Arabic" w:cs="Simplified Arabic" w:hint="cs"/>
          <w:color w:val="000000" w:themeColor="text1"/>
          <w:sz w:val="24"/>
          <w:szCs w:val="24"/>
          <w:rtl/>
        </w:rPr>
        <w:t xml:space="preserve"> </w:t>
      </w:r>
      <w:r w:rsidRPr="00BB2744">
        <w:rPr>
          <w:rFonts w:ascii="Simplified Arabic" w:hAnsi="Simplified Arabic" w:cs="Simplified Arabic"/>
          <w:color w:val="000000" w:themeColor="text1"/>
          <w:sz w:val="24"/>
          <w:szCs w:val="24"/>
          <w:rtl/>
        </w:rPr>
        <w:t>وبمساعدة</w:t>
      </w:r>
      <w:r w:rsidR="00BB2744" w:rsidRPr="00BB2744">
        <w:rPr>
          <w:rFonts w:ascii="Simplified Arabic" w:hAnsi="Simplified Arabic" w:cs="Simplified Arabic" w:hint="cs"/>
          <w:color w:val="000000" w:themeColor="text1"/>
          <w:sz w:val="24"/>
          <w:szCs w:val="24"/>
          <w:rtl/>
        </w:rPr>
        <w:t xml:space="preserve"> </w:t>
      </w:r>
      <w:r w:rsidRPr="00BB2744">
        <w:rPr>
          <w:rFonts w:ascii="Simplified Arabic" w:hAnsi="Simplified Arabic" w:cs="Simplified Arabic"/>
          <w:color w:val="000000" w:themeColor="text1"/>
          <w:sz w:val="24"/>
          <w:szCs w:val="24"/>
          <w:rtl/>
        </w:rPr>
        <w:t>فريق</w:t>
      </w:r>
      <w:r w:rsidR="00BB2744" w:rsidRPr="00BB2744">
        <w:rPr>
          <w:rFonts w:ascii="Simplified Arabic" w:hAnsi="Simplified Arabic" w:cs="Simplified Arabic" w:hint="cs"/>
          <w:color w:val="000000" w:themeColor="text1"/>
          <w:sz w:val="24"/>
          <w:szCs w:val="24"/>
          <w:rtl/>
        </w:rPr>
        <w:t xml:space="preserve"> </w:t>
      </w:r>
      <w:r w:rsidRPr="00BB2744">
        <w:rPr>
          <w:rFonts w:ascii="Simplified Arabic" w:hAnsi="Simplified Arabic" w:cs="Simplified Arabic"/>
          <w:color w:val="000000" w:themeColor="text1"/>
          <w:sz w:val="24"/>
          <w:szCs w:val="24"/>
          <w:rtl/>
        </w:rPr>
        <w:t>العمل</w:t>
      </w:r>
      <w:r w:rsidR="00BB2744" w:rsidRPr="00BB2744">
        <w:rPr>
          <w:rFonts w:ascii="Simplified Arabic" w:hAnsi="Simplified Arabic" w:cs="Simplified Arabic" w:hint="cs"/>
          <w:color w:val="000000" w:themeColor="text1"/>
          <w:sz w:val="24"/>
          <w:szCs w:val="24"/>
          <w:rtl/>
        </w:rPr>
        <w:t xml:space="preserve"> </w:t>
      </w:r>
      <w:r w:rsidRPr="00BB2744">
        <w:rPr>
          <w:rFonts w:ascii="Simplified Arabic" w:hAnsi="Simplified Arabic" w:cs="Simplified Arabic"/>
          <w:color w:val="000000" w:themeColor="text1"/>
          <w:sz w:val="24"/>
          <w:szCs w:val="24"/>
          <w:rtl/>
        </w:rPr>
        <w:t>المساعد</w:t>
      </w:r>
      <w:r w:rsidR="00BB2744" w:rsidRPr="00BB2744">
        <w:rPr>
          <w:rFonts w:ascii="Simplified Arabic" w:hAnsi="Simplified Arabic" w:cs="Simplified Arabic" w:hint="cs"/>
          <w:color w:val="000000" w:themeColor="text1"/>
          <w:sz w:val="24"/>
          <w:szCs w:val="24"/>
          <w:rtl/>
        </w:rPr>
        <w:t xml:space="preserve"> </w:t>
      </w:r>
      <w:r w:rsidRPr="00BB2744">
        <w:rPr>
          <w:rFonts w:ascii="Simplified Arabic" w:hAnsi="Simplified Arabic" w:cs="Simplified Arabic"/>
          <w:color w:val="000000" w:themeColor="text1"/>
          <w:sz w:val="24"/>
          <w:szCs w:val="24"/>
          <w:rtl/>
        </w:rPr>
        <w:t>للباحث</w:t>
      </w:r>
      <w:r w:rsidR="00BB2744" w:rsidRPr="00BB2744">
        <w:rPr>
          <w:rFonts w:ascii="Simplified Arabic" w:hAnsi="Simplified Arabic" w:cs="Simplified Arabic" w:hint="cs"/>
          <w:color w:val="000000" w:themeColor="text1"/>
          <w:sz w:val="24"/>
          <w:szCs w:val="24"/>
          <w:rtl/>
        </w:rPr>
        <w:t xml:space="preserve"> </w:t>
      </w:r>
      <w:r w:rsidRPr="00BB2744">
        <w:rPr>
          <w:rFonts w:ascii="Simplified Arabic" w:hAnsi="Simplified Arabic" w:cs="Simplified Arabic"/>
          <w:color w:val="000000" w:themeColor="text1"/>
          <w:sz w:val="24"/>
          <w:szCs w:val="24"/>
          <w:rtl/>
        </w:rPr>
        <w:t>الذي</w:t>
      </w:r>
      <w:r w:rsidR="00BB2744" w:rsidRPr="00BB2744">
        <w:rPr>
          <w:rFonts w:ascii="Simplified Arabic" w:hAnsi="Simplified Arabic" w:cs="Simplified Arabic" w:hint="cs"/>
          <w:color w:val="000000" w:themeColor="text1"/>
          <w:sz w:val="24"/>
          <w:szCs w:val="24"/>
          <w:rtl/>
        </w:rPr>
        <w:t xml:space="preserve"> </w:t>
      </w:r>
      <w:r w:rsidRPr="00BB2744">
        <w:rPr>
          <w:rFonts w:ascii="Simplified Arabic" w:hAnsi="Simplified Arabic" w:cs="Simplified Arabic"/>
          <w:color w:val="000000" w:themeColor="text1"/>
          <w:sz w:val="24"/>
          <w:szCs w:val="24"/>
          <w:rtl/>
        </w:rPr>
        <w:t>ت</w:t>
      </w:r>
      <w:r w:rsidR="00BB2744" w:rsidRPr="00BB2744">
        <w:rPr>
          <w:rFonts w:ascii="Simplified Arabic" w:hAnsi="Simplified Arabic" w:cs="Simplified Arabic" w:hint="cs"/>
          <w:color w:val="000000" w:themeColor="text1"/>
          <w:sz w:val="24"/>
          <w:szCs w:val="24"/>
          <w:rtl/>
        </w:rPr>
        <w:t xml:space="preserve"> </w:t>
      </w:r>
      <w:r w:rsidRPr="00BB2744">
        <w:rPr>
          <w:rFonts w:ascii="Simplified Arabic" w:hAnsi="Simplified Arabic" w:cs="Simplified Arabic"/>
          <w:color w:val="000000" w:themeColor="text1"/>
          <w:sz w:val="24"/>
          <w:szCs w:val="24"/>
          <w:rtl/>
        </w:rPr>
        <w:t>مذكره</w:t>
      </w:r>
      <w:r w:rsidR="00BB2744" w:rsidRPr="00BB2744">
        <w:rPr>
          <w:rFonts w:ascii="Simplified Arabic" w:hAnsi="Simplified Arabic" w:cs="Simplified Arabic" w:hint="cs"/>
          <w:color w:val="000000" w:themeColor="text1"/>
          <w:sz w:val="24"/>
          <w:szCs w:val="24"/>
          <w:rtl/>
        </w:rPr>
        <w:t xml:space="preserve"> </w:t>
      </w:r>
      <w:r w:rsidRPr="00BB2744">
        <w:rPr>
          <w:rFonts w:ascii="Simplified Arabic" w:hAnsi="Simplified Arabic" w:cs="Simplified Arabic" w:hint="cs"/>
          <w:color w:val="000000" w:themeColor="text1"/>
          <w:sz w:val="24"/>
          <w:szCs w:val="24"/>
          <w:rtl/>
        </w:rPr>
        <w:t>أنفا</w:t>
      </w:r>
      <w:r w:rsidR="00BB2744" w:rsidRPr="00BB2744">
        <w:rPr>
          <w:rFonts w:ascii="Simplified Arabic" w:hAnsi="Simplified Arabic" w:cs="Simplified Arabic" w:hint="cs"/>
          <w:color w:val="000000" w:themeColor="text1"/>
          <w:sz w:val="24"/>
          <w:szCs w:val="24"/>
          <w:rtl/>
        </w:rPr>
        <w:t xml:space="preserve"> </w:t>
      </w:r>
      <w:r w:rsidRPr="00BB2744">
        <w:rPr>
          <w:rFonts w:ascii="Simplified Arabic" w:hAnsi="Simplified Arabic" w:cs="Simplified Arabic"/>
          <w:color w:val="000000" w:themeColor="text1"/>
          <w:sz w:val="24"/>
          <w:szCs w:val="24"/>
          <w:rtl/>
        </w:rPr>
        <w:t>وقد</w:t>
      </w:r>
      <w:r w:rsidR="00BB2744" w:rsidRPr="00BB2744">
        <w:rPr>
          <w:rFonts w:ascii="Simplified Arabic" w:hAnsi="Simplified Arabic" w:cs="Simplified Arabic" w:hint="cs"/>
          <w:color w:val="000000" w:themeColor="text1"/>
          <w:sz w:val="24"/>
          <w:szCs w:val="24"/>
          <w:rtl/>
        </w:rPr>
        <w:t xml:space="preserve"> </w:t>
      </w:r>
      <w:r w:rsidRPr="00BB2744">
        <w:rPr>
          <w:rFonts w:ascii="Simplified Arabic" w:hAnsi="Simplified Arabic" w:cs="Simplified Arabic"/>
          <w:color w:val="000000" w:themeColor="text1"/>
          <w:sz w:val="24"/>
          <w:szCs w:val="24"/>
          <w:rtl/>
        </w:rPr>
        <w:t>كان</w:t>
      </w:r>
      <w:r w:rsidR="00BB2744" w:rsidRPr="00BB2744">
        <w:rPr>
          <w:rFonts w:ascii="Simplified Arabic" w:hAnsi="Simplified Arabic" w:cs="Simplified Arabic" w:hint="cs"/>
          <w:color w:val="000000" w:themeColor="text1"/>
          <w:sz w:val="24"/>
          <w:szCs w:val="24"/>
          <w:rtl/>
        </w:rPr>
        <w:t xml:space="preserve"> </w:t>
      </w:r>
      <w:r w:rsidRPr="00BB2744">
        <w:rPr>
          <w:rFonts w:ascii="Simplified Arabic" w:hAnsi="Simplified Arabic" w:cs="Simplified Arabic"/>
          <w:color w:val="000000" w:themeColor="text1"/>
          <w:sz w:val="24"/>
          <w:szCs w:val="24"/>
          <w:rtl/>
        </w:rPr>
        <w:t>الغرض</w:t>
      </w:r>
      <w:r w:rsidR="00BB2744" w:rsidRPr="00BB2744">
        <w:rPr>
          <w:rFonts w:ascii="Simplified Arabic" w:hAnsi="Simplified Arabic" w:cs="Simplified Arabic" w:hint="cs"/>
          <w:color w:val="000000" w:themeColor="text1"/>
          <w:sz w:val="24"/>
          <w:szCs w:val="24"/>
          <w:rtl/>
        </w:rPr>
        <w:t xml:space="preserve"> </w:t>
      </w:r>
      <w:r w:rsidRPr="00BB2744">
        <w:rPr>
          <w:rFonts w:ascii="Simplified Arabic" w:hAnsi="Simplified Arabic" w:cs="Simplified Arabic"/>
          <w:color w:val="000000" w:themeColor="text1"/>
          <w:sz w:val="24"/>
          <w:szCs w:val="24"/>
          <w:rtl/>
        </w:rPr>
        <w:t>من</w:t>
      </w:r>
      <w:r w:rsidR="00BB2744" w:rsidRPr="00BB2744">
        <w:rPr>
          <w:rFonts w:ascii="Simplified Arabic" w:hAnsi="Simplified Arabic" w:cs="Simplified Arabic" w:hint="cs"/>
          <w:color w:val="000000" w:themeColor="text1"/>
          <w:sz w:val="24"/>
          <w:szCs w:val="24"/>
          <w:rtl/>
        </w:rPr>
        <w:t xml:space="preserve"> </w:t>
      </w:r>
      <w:r w:rsidRPr="00BB2744">
        <w:rPr>
          <w:rFonts w:ascii="Simplified Arabic" w:hAnsi="Simplified Arabic" w:cs="Simplified Arabic" w:hint="cs"/>
          <w:color w:val="000000" w:themeColor="text1"/>
          <w:sz w:val="24"/>
          <w:szCs w:val="24"/>
          <w:rtl/>
        </w:rPr>
        <w:t>أجرائها</w:t>
      </w:r>
      <w:r w:rsidR="00BB2744" w:rsidRPr="00BB2744">
        <w:rPr>
          <w:rFonts w:ascii="Simplified Arabic" w:hAnsi="Simplified Arabic" w:cs="Simplified Arabic" w:hint="cs"/>
          <w:color w:val="000000" w:themeColor="text1"/>
          <w:sz w:val="24"/>
          <w:szCs w:val="24"/>
          <w:rtl/>
        </w:rPr>
        <w:t xml:space="preserve"> </w:t>
      </w:r>
      <w:r w:rsidRPr="00BB2744">
        <w:rPr>
          <w:rFonts w:ascii="Simplified Arabic" w:hAnsi="Simplified Arabic" w:cs="Simplified Arabic"/>
          <w:color w:val="000000" w:themeColor="text1"/>
          <w:sz w:val="24"/>
          <w:szCs w:val="24"/>
          <w:rtl/>
        </w:rPr>
        <w:t>ما</w:t>
      </w:r>
      <w:r w:rsidR="00BB2744" w:rsidRPr="00BB2744">
        <w:rPr>
          <w:rFonts w:ascii="Simplified Arabic" w:hAnsi="Simplified Arabic" w:cs="Simplified Arabic" w:hint="cs"/>
          <w:color w:val="000000" w:themeColor="text1"/>
          <w:sz w:val="24"/>
          <w:szCs w:val="24"/>
          <w:rtl/>
        </w:rPr>
        <w:t xml:space="preserve"> </w:t>
      </w:r>
      <w:r w:rsidRPr="00BB2744">
        <w:rPr>
          <w:rFonts w:ascii="Simplified Arabic" w:hAnsi="Simplified Arabic" w:cs="Simplified Arabic"/>
          <w:color w:val="000000" w:themeColor="text1"/>
          <w:sz w:val="24"/>
          <w:szCs w:val="24"/>
          <w:rtl/>
        </w:rPr>
        <w:t>يلي</w:t>
      </w:r>
      <w:r w:rsidRPr="00BB2744">
        <w:rPr>
          <w:rFonts w:ascii="Simplified Arabic" w:hAnsi="Simplified Arabic" w:cs="Simplified Arabic" w:hint="cs"/>
          <w:b/>
          <w:bCs/>
          <w:color w:val="000000" w:themeColor="text1"/>
          <w:sz w:val="28"/>
          <w:szCs w:val="28"/>
          <w:rtl/>
        </w:rPr>
        <w:t>:</w:t>
      </w:r>
    </w:p>
    <w:p w:rsidR="0089736D" w:rsidRPr="00BB2744" w:rsidRDefault="0089736D" w:rsidP="00BB1C26">
      <w:pPr>
        <w:pStyle w:val="aa"/>
        <w:ind w:left="332" w:hanging="262"/>
        <w:jc w:val="both"/>
        <w:rPr>
          <w:rFonts w:ascii="Simplified Arabic" w:hAnsi="Simplified Arabic" w:cs="Simplified Arabic"/>
          <w:color w:val="000000" w:themeColor="text1"/>
          <w:sz w:val="24"/>
          <w:szCs w:val="24"/>
          <w:rtl/>
        </w:rPr>
      </w:pPr>
      <w:r w:rsidRPr="00BB2744">
        <w:rPr>
          <w:rFonts w:ascii="Simplified Arabic" w:hAnsi="Simplified Arabic" w:cs="Simplified Arabic" w:hint="cs"/>
          <w:color w:val="000000" w:themeColor="text1"/>
          <w:sz w:val="24"/>
          <w:szCs w:val="24"/>
          <w:rtl/>
        </w:rPr>
        <w:t>1-</w:t>
      </w:r>
      <w:r w:rsidRPr="00BB2744">
        <w:rPr>
          <w:rFonts w:ascii="Simplified Arabic" w:hAnsi="Simplified Arabic" w:cs="Simplified Arabic"/>
          <w:color w:val="000000" w:themeColor="text1"/>
          <w:sz w:val="24"/>
          <w:szCs w:val="24"/>
          <w:rtl/>
        </w:rPr>
        <w:t>التأكد</w:t>
      </w:r>
      <w:r w:rsidR="00BB2744" w:rsidRPr="00BB2744">
        <w:rPr>
          <w:rFonts w:ascii="Simplified Arabic" w:hAnsi="Simplified Arabic" w:cs="Simplified Arabic" w:hint="cs"/>
          <w:color w:val="000000" w:themeColor="text1"/>
          <w:sz w:val="24"/>
          <w:szCs w:val="24"/>
          <w:rtl/>
        </w:rPr>
        <w:t xml:space="preserve"> </w:t>
      </w:r>
      <w:r w:rsidRPr="00BB2744">
        <w:rPr>
          <w:rFonts w:ascii="Simplified Arabic" w:hAnsi="Simplified Arabic" w:cs="Simplified Arabic"/>
          <w:color w:val="000000" w:themeColor="text1"/>
          <w:sz w:val="24"/>
          <w:szCs w:val="24"/>
          <w:rtl/>
        </w:rPr>
        <w:t>من</w:t>
      </w:r>
      <w:r w:rsidR="00BB2744" w:rsidRPr="00BB2744">
        <w:rPr>
          <w:rFonts w:ascii="Simplified Arabic" w:hAnsi="Simplified Arabic" w:cs="Simplified Arabic" w:hint="cs"/>
          <w:color w:val="000000" w:themeColor="text1"/>
          <w:sz w:val="24"/>
          <w:szCs w:val="24"/>
          <w:rtl/>
        </w:rPr>
        <w:t xml:space="preserve"> </w:t>
      </w:r>
      <w:r w:rsidRPr="00BB2744">
        <w:rPr>
          <w:rFonts w:ascii="Simplified Arabic" w:hAnsi="Simplified Arabic" w:cs="Simplified Arabic"/>
          <w:color w:val="000000" w:themeColor="text1"/>
          <w:sz w:val="24"/>
          <w:szCs w:val="24"/>
          <w:rtl/>
        </w:rPr>
        <w:t>مدى</w:t>
      </w:r>
      <w:r w:rsidR="00BB2744" w:rsidRPr="00BB2744">
        <w:rPr>
          <w:rFonts w:ascii="Simplified Arabic" w:hAnsi="Simplified Arabic" w:cs="Simplified Arabic" w:hint="cs"/>
          <w:color w:val="000000" w:themeColor="text1"/>
          <w:sz w:val="24"/>
          <w:szCs w:val="24"/>
          <w:rtl/>
        </w:rPr>
        <w:t xml:space="preserve"> </w:t>
      </w:r>
      <w:r w:rsidRPr="00BB2744">
        <w:rPr>
          <w:rFonts w:ascii="Simplified Arabic" w:hAnsi="Simplified Arabic" w:cs="Simplified Arabic" w:hint="cs"/>
          <w:color w:val="000000" w:themeColor="text1"/>
          <w:sz w:val="24"/>
          <w:szCs w:val="24"/>
          <w:rtl/>
        </w:rPr>
        <w:t>صالحيه</w:t>
      </w:r>
      <w:r w:rsidR="00BB2744" w:rsidRPr="00BB2744">
        <w:rPr>
          <w:rFonts w:ascii="Simplified Arabic" w:hAnsi="Simplified Arabic" w:cs="Simplified Arabic" w:hint="cs"/>
          <w:color w:val="000000" w:themeColor="text1"/>
          <w:sz w:val="24"/>
          <w:szCs w:val="24"/>
          <w:rtl/>
        </w:rPr>
        <w:t xml:space="preserve"> </w:t>
      </w:r>
      <w:r w:rsidRPr="00BB2744">
        <w:rPr>
          <w:rFonts w:ascii="Simplified Arabic" w:hAnsi="Simplified Arabic" w:cs="Simplified Arabic"/>
          <w:color w:val="000000" w:themeColor="text1"/>
          <w:sz w:val="24"/>
          <w:szCs w:val="24"/>
          <w:rtl/>
        </w:rPr>
        <w:t>الأجهزة</w:t>
      </w:r>
      <w:r w:rsidR="00BB2744" w:rsidRPr="00BB2744">
        <w:rPr>
          <w:rFonts w:ascii="Simplified Arabic" w:hAnsi="Simplified Arabic" w:cs="Simplified Arabic" w:hint="cs"/>
          <w:color w:val="000000" w:themeColor="text1"/>
          <w:sz w:val="24"/>
          <w:szCs w:val="24"/>
          <w:rtl/>
        </w:rPr>
        <w:t xml:space="preserve"> </w:t>
      </w:r>
      <w:r w:rsidRPr="00BB2744">
        <w:rPr>
          <w:rFonts w:ascii="Simplified Arabic" w:hAnsi="Simplified Arabic" w:cs="Simplified Arabic"/>
          <w:color w:val="000000" w:themeColor="text1"/>
          <w:sz w:val="24"/>
          <w:szCs w:val="24"/>
          <w:rtl/>
        </w:rPr>
        <w:t>والأدوات</w:t>
      </w:r>
      <w:r w:rsidR="00BB2744" w:rsidRPr="00BB2744">
        <w:rPr>
          <w:rFonts w:ascii="Simplified Arabic" w:hAnsi="Simplified Arabic" w:cs="Simplified Arabic" w:hint="cs"/>
          <w:color w:val="000000" w:themeColor="text1"/>
          <w:sz w:val="24"/>
          <w:szCs w:val="24"/>
          <w:rtl/>
        </w:rPr>
        <w:t xml:space="preserve"> </w:t>
      </w:r>
      <w:r w:rsidRPr="00BB2744">
        <w:rPr>
          <w:rFonts w:ascii="Simplified Arabic" w:hAnsi="Simplified Arabic" w:cs="Simplified Arabic"/>
          <w:color w:val="000000" w:themeColor="text1"/>
          <w:sz w:val="24"/>
          <w:szCs w:val="24"/>
          <w:rtl/>
        </w:rPr>
        <w:t>المستعملة</w:t>
      </w:r>
      <w:r w:rsidR="00BB2744" w:rsidRPr="00BB2744">
        <w:rPr>
          <w:rFonts w:ascii="Simplified Arabic" w:hAnsi="Simplified Arabic" w:cs="Simplified Arabic" w:hint="cs"/>
          <w:color w:val="000000" w:themeColor="text1"/>
          <w:sz w:val="24"/>
          <w:szCs w:val="24"/>
          <w:rtl/>
        </w:rPr>
        <w:t xml:space="preserve"> </w:t>
      </w:r>
      <w:r w:rsidRPr="00BB2744">
        <w:rPr>
          <w:rFonts w:ascii="Simplified Arabic" w:hAnsi="Simplified Arabic" w:cs="Simplified Arabic"/>
          <w:color w:val="000000" w:themeColor="text1"/>
          <w:sz w:val="24"/>
          <w:szCs w:val="24"/>
          <w:rtl/>
        </w:rPr>
        <w:t>في</w:t>
      </w:r>
      <w:r w:rsidR="00BB2744" w:rsidRPr="00BB2744">
        <w:rPr>
          <w:rFonts w:ascii="Simplified Arabic" w:hAnsi="Simplified Arabic" w:cs="Simplified Arabic" w:hint="cs"/>
          <w:color w:val="000000" w:themeColor="text1"/>
          <w:sz w:val="24"/>
          <w:szCs w:val="24"/>
          <w:rtl/>
        </w:rPr>
        <w:t xml:space="preserve"> </w:t>
      </w:r>
      <w:r w:rsidRPr="00BB2744">
        <w:rPr>
          <w:rFonts w:ascii="Simplified Arabic" w:hAnsi="Simplified Arabic" w:cs="Simplified Arabic"/>
          <w:color w:val="000000" w:themeColor="text1"/>
          <w:sz w:val="24"/>
          <w:szCs w:val="24"/>
          <w:rtl/>
        </w:rPr>
        <w:t>كافة</w:t>
      </w:r>
      <w:r w:rsidR="00BB2744" w:rsidRPr="00BB2744">
        <w:rPr>
          <w:rFonts w:ascii="Simplified Arabic" w:hAnsi="Simplified Arabic" w:cs="Simplified Arabic" w:hint="cs"/>
          <w:color w:val="000000" w:themeColor="text1"/>
          <w:sz w:val="24"/>
          <w:szCs w:val="24"/>
          <w:rtl/>
        </w:rPr>
        <w:t xml:space="preserve"> </w:t>
      </w:r>
      <w:r w:rsidRPr="00BB2744">
        <w:rPr>
          <w:rFonts w:ascii="Simplified Arabic" w:hAnsi="Simplified Arabic" w:cs="Simplified Arabic"/>
          <w:color w:val="000000" w:themeColor="text1"/>
          <w:sz w:val="24"/>
          <w:szCs w:val="24"/>
          <w:rtl/>
        </w:rPr>
        <w:t>الاختبارات موضوعة البحث.</w:t>
      </w:r>
    </w:p>
    <w:p w:rsidR="0089736D" w:rsidRPr="0083502D" w:rsidRDefault="0089736D" w:rsidP="00BB1C26">
      <w:pPr>
        <w:pStyle w:val="aa"/>
        <w:ind w:left="332" w:hanging="262"/>
        <w:jc w:val="both"/>
        <w:rPr>
          <w:rFonts w:ascii="Simplified Arabic" w:hAnsi="Simplified Arabic" w:cs="Simplified Arabic"/>
          <w:sz w:val="24"/>
          <w:szCs w:val="24"/>
          <w:rtl/>
        </w:rPr>
      </w:pPr>
      <w:r>
        <w:rPr>
          <w:rFonts w:ascii="Simplified Arabic" w:hAnsi="Simplified Arabic" w:cs="Simplified Arabic" w:hint="cs"/>
          <w:sz w:val="24"/>
          <w:szCs w:val="24"/>
          <w:rtl/>
        </w:rPr>
        <w:t>2-</w:t>
      </w:r>
      <w:r w:rsidRPr="0083502D">
        <w:rPr>
          <w:rFonts w:ascii="Simplified Arabic" w:hAnsi="Simplified Arabic" w:cs="Simplified Arabic"/>
          <w:sz w:val="24"/>
          <w:szCs w:val="24"/>
          <w:rtl/>
        </w:rPr>
        <w:t>التأكد</w:t>
      </w:r>
      <w:r w:rsidR="00BB2744">
        <w:rPr>
          <w:rFonts w:ascii="Simplified Arabic" w:hAnsi="Simplified Arabic" w:cs="Simplified Arabic" w:hint="cs"/>
          <w:sz w:val="24"/>
          <w:szCs w:val="24"/>
          <w:rtl/>
        </w:rPr>
        <w:t xml:space="preserve"> </w:t>
      </w:r>
      <w:r w:rsidRPr="0083502D">
        <w:rPr>
          <w:rFonts w:ascii="Simplified Arabic" w:hAnsi="Simplified Arabic" w:cs="Simplified Arabic"/>
          <w:sz w:val="24"/>
          <w:szCs w:val="24"/>
          <w:rtl/>
        </w:rPr>
        <w:t>من</w:t>
      </w:r>
      <w:r w:rsidR="00BB2744">
        <w:rPr>
          <w:rFonts w:ascii="Simplified Arabic" w:hAnsi="Simplified Arabic" w:cs="Simplified Arabic" w:hint="cs"/>
          <w:sz w:val="24"/>
          <w:szCs w:val="24"/>
          <w:rtl/>
        </w:rPr>
        <w:t xml:space="preserve"> </w:t>
      </w:r>
      <w:r w:rsidRPr="0083502D">
        <w:rPr>
          <w:rFonts w:ascii="Simplified Arabic" w:hAnsi="Simplified Arabic" w:cs="Simplified Arabic"/>
          <w:sz w:val="24"/>
          <w:szCs w:val="24"/>
          <w:rtl/>
        </w:rPr>
        <w:t>مدى</w:t>
      </w:r>
      <w:r w:rsidR="00BB2744">
        <w:rPr>
          <w:rFonts w:ascii="Simplified Arabic" w:hAnsi="Simplified Arabic" w:cs="Simplified Arabic" w:hint="cs"/>
          <w:sz w:val="24"/>
          <w:szCs w:val="24"/>
          <w:rtl/>
        </w:rPr>
        <w:t xml:space="preserve"> </w:t>
      </w:r>
      <w:r w:rsidRPr="0083502D">
        <w:rPr>
          <w:rFonts w:ascii="Simplified Arabic" w:hAnsi="Simplified Arabic" w:cs="Simplified Arabic"/>
          <w:sz w:val="24"/>
          <w:szCs w:val="24"/>
          <w:rtl/>
        </w:rPr>
        <w:t>ملا</w:t>
      </w:r>
      <w:r>
        <w:rPr>
          <w:rFonts w:ascii="Simplified Arabic" w:hAnsi="Simplified Arabic" w:cs="Simplified Arabic" w:hint="cs"/>
          <w:sz w:val="24"/>
          <w:szCs w:val="24"/>
          <w:rtl/>
        </w:rPr>
        <w:t>ئ</w:t>
      </w:r>
      <w:r w:rsidRPr="0083502D">
        <w:rPr>
          <w:rFonts w:ascii="Simplified Arabic" w:hAnsi="Simplified Arabic" w:cs="Simplified Arabic"/>
          <w:sz w:val="24"/>
          <w:szCs w:val="24"/>
          <w:rtl/>
        </w:rPr>
        <w:t>مة</w:t>
      </w:r>
      <w:r w:rsidR="00BB2744">
        <w:rPr>
          <w:rFonts w:ascii="Simplified Arabic" w:hAnsi="Simplified Arabic" w:cs="Simplified Arabic" w:hint="cs"/>
          <w:sz w:val="24"/>
          <w:szCs w:val="24"/>
          <w:rtl/>
        </w:rPr>
        <w:t xml:space="preserve"> </w:t>
      </w:r>
      <w:r w:rsidRPr="0083502D">
        <w:rPr>
          <w:rFonts w:ascii="Simplified Arabic" w:hAnsi="Simplified Arabic" w:cs="Simplified Arabic"/>
          <w:sz w:val="24"/>
          <w:szCs w:val="24"/>
          <w:rtl/>
        </w:rPr>
        <w:t>هذه</w:t>
      </w:r>
      <w:r w:rsidR="00BB2744">
        <w:rPr>
          <w:rFonts w:ascii="Simplified Arabic" w:hAnsi="Simplified Arabic" w:cs="Simplified Arabic" w:hint="cs"/>
          <w:sz w:val="24"/>
          <w:szCs w:val="24"/>
          <w:rtl/>
        </w:rPr>
        <w:t xml:space="preserve"> </w:t>
      </w:r>
      <w:r w:rsidRPr="0083502D">
        <w:rPr>
          <w:rFonts w:ascii="Simplified Arabic" w:hAnsi="Simplified Arabic" w:cs="Simplified Arabic"/>
          <w:sz w:val="24"/>
          <w:szCs w:val="24"/>
          <w:rtl/>
        </w:rPr>
        <w:t>الاختبارات</w:t>
      </w:r>
      <w:r w:rsidR="00BB2744">
        <w:rPr>
          <w:rFonts w:ascii="Simplified Arabic" w:hAnsi="Simplified Arabic" w:cs="Simplified Arabic" w:hint="cs"/>
          <w:sz w:val="24"/>
          <w:szCs w:val="24"/>
          <w:rtl/>
        </w:rPr>
        <w:t xml:space="preserve"> </w:t>
      </w:r>
      <w:r w:rsidRPr="0083502D">
        <w:rPr>
          <w:rFonts w:ascii="Simplified Arabic" w:hAnsi="Simplified Arabic" w:cs="Simplified Arabic"/>
          <w:sz w:val="24"/>
          <w:szCs w:val="24"/>
          <w:rtl/>
        </w:rPr>
        <w:t>لمستوى</w:t>
      </w:r>
      <w:r w:rsidR="00BB2744">
        <w:rPr>
          <w:rFonts w:ascii="Simplified Arabic" w:hAnsi="Simplified Arabic" w:cs="Simplified Arabic" w:hint="cs"/>
          <w:sz w:val="24"/>
          <w:szCs w:val="24"/>
          <w:rtl/>
        </w:rPr>
        <w:t xml:space="preserve"> </w:t>
      </w:r>
      <w:r w:rsidRPr="0083502D">
        <w:rPr>
          <w:rFonts w:ascii="Simplified Arabic" w:hAnsi="Simplified Arabic" w:cs="Simplified Arabic"/>
          <w:sz w:val="24"/>
          <w:szCs w:val="24"/>
          <w:rtl/>
        </w:rPr>
        <w:t>عينة</w:t>
      </w:r>
      <w:r w:rsidR="00BB2744">
        <w:rPr>
          <w:rFonts w:ascii="Simplified Arabic" w:hAnsi="Simplified Arabic" w:cs="Simplified Arabic" w:hint="cs"/>
          <w:sz w:val="24"/>
          <w:szCs w:val="24"/>
          <w:rtl/>
        </w:rPr>
        <w:t xml:space="preserve"> </w:t>
      </w:r>
      <w:r w:rsidRPr="0083502D">
        <w:rPr>
          <w:rFonts w:ascii="Simplified Arabic" w:hAnsi="Simplified Arabic" w:cs="Simplified Arabic"/>
          <w:sz w:val="24"/>
          <w:szCs w:val="24"/>
          <w:rtl/>
        </w:rPr>
        <w:t>البحث</w:t>
      </w:r>
      <w:r w:rsidRPr="0083502D">
        <w:rPr>
          <w:rFonts w:ascii="Simplified Arabic" w:hAnsi="Simplified Arabic" w:cs="Simplified Arabic"/>
          <w:sz w:val="24"/>
          <w:szCs w:val="24"/>
        </w:rPr>
        <w:t>.</w:t>
      </w:r>
    </w:p>
    <w:p w:rsidR="0089736D" w:rsidRPr="0083502D" w:rsidRDefault="0089736D" w:rsidP="00BB1C26">
      <w:pPr>
        <w:pStyle w:val="aa"/>
        <w:ind w:left="332" w:hanging="262"/>
        <w:jc w:val="both"/>
        <w:rPr>
          <w:rFonts w:ascii="Simplified Arabic" w:hAnsi="Simplified Arabic" w:cs="Simplified Arabic"/>
          <w:sz w:val="24"/>
          <w:szCs w:val="24"/>
        </w:rPr>
      </w:pPr>
      <w:r>
        <w:rPr>
          <w:rFonts w:ascii="Simplified Arabic" w:hAnsi="Simplified Arabic" w:cs="Simplified Arabic" w:hint="cs"/>
          <w:sz w:val="24"/>
          <w:szCs w:val="24"/>
          <w:rtl/>
        </w:rPr>
        <w:t>3-</w:t>
      </w:r>
      <w:r w:rsidRPr="0083502D">
        <w:rPr>
          <w:rFonts w:ascii="Simplified Arabic" w:hAnsi="Simplified Arabic" w:cs="Simplified Arabic"/>
          <w:sz w:val="24"/>
          <w:szCs w:val="24"/>
          <w:rtl/>
        </w:rPr>
        <w:t>التعرف</w:t>
      </w:r>
      <w:r w:rsidR="00BB2744">
        <w:rPr>
          <w:rFonts w:ascii="Simplified Arabic" w:hAnsi="Simplified Arabic" w:cs="Simplified Arabic" w:hint="cs"/>
          <w:sz w:val="24"/>
          <w:szCs w:val="24"/>
          <w:rtl/>
        </w:rPr>
        <w:t xml:space="preserve"> </w:t>
      </w:r>
      <w:r w:rsidRPr="0083502D">
        <w:rPr>
          <w:rFonts w:ascii="Simplified Arabic" w:hAnsi="Simplified Arabic" w:cs="Simplified Arabic"/>
          <w:sz w:val="24"/>
          <w:szCs w:val="24"/>
          <w:rtl/>
        </w:rPr>
        <w:t>على</w:t>
      </w:r>
      <w:r w:rsidR="00BB2744">
        <w:rPr>
          <w:rFonts w:ascii="Simplified Arabic" w:hAnsi="Simplified Arabic" w:cs="Simplified Arabic" w:hint="cs"/>
          <w:sz w:val="24"/>
          <w:szCs w:val="24"/>
          <w:rtl/>
        </w:rPr>
        <w:t xml:space="preserve"> </w:t>
      </w:r>
      <w:r w:rsidRPr="0083502D">
        <w:rPr>
          <w:rFonts w:ascii="Simplified Arabic" w:hAnsi="Simplified Arabic" w:cs="Simplified Arabic"/>
          <w:sz w:val="24"/>
          <w:szCs w:val="24"/>
          <w:rtl/>
        </w:rPr>
        <w:t>كافة</w:t>
      </w:r>
      <w:r w:rsidR="00BB2744">
        <w:rPr>
          <w:rFonts w:ascii="Simplified Arabic" w:hAnsi="Simplified Arabic" w:cs="Simplified Arabic" w:hint="cs"/>
          <w:sz w:val="24"/>
          <w:szCs w:val="24"/>
          <w:rtl/>
        </w:rPr>
        <w:t xml:space="preserve"> </w:t>
      </w:r>
      <w:r w:rsidRPr="0083502D">
        <w:rPr>
          <w:rFonts w:ascii="Simplified Arabic" w:hAnsi="Simplified Arabic" w:cs="Simplified Arabic"/>
          <w:sz w:val="24"/>
          <w:szCs w:val="24"/>
          <w:rtl/>
        </w:rPr>
        <w:t>المعوقات</w:t>
      </w:r>
      <w:r w:rsidR="00BB2744">
        <w:rPr>
          <w:rFonts w:ascii="Simplified Arabic" w:hAnsi="Simplified Arabic" w:cs="Simplified Arabic" w:hint="cs"/>
          <w:sz w:val="24"/>
          <w:szCs w:val="24"/>
          <w:rtl/>
        </w:rPr>
        <w:t xml:space="preserve"> </w:t>
      </w:r>
      <w:r w:rsidRPr="0083502D">
        <w:rPr>
          <w:rFonts w:ascii="Simplified Arabic" w:hAnsi="Simplified Arabic" w:cs="Simplified Arabic"/>
          <w:sz w:val="24"/>
          <w:szCs w:val="24"/>
          <w:rtl/>
        </w:rPr>
        <w:t>والصعوبات</w:t>
      </w:r>
      <w:r w:rsidR="00BB2744">
        <w:rPr>
          <w:rFonts w:ascii="Simplified Arabic" w:hAnsi="Simplified Arabic" w:cs="Simplified Arabic" w:hint="cs"/>
          <w:sz w:val="24"/>
          <w:szCs w:val="24"/>
          <w:rtl/>
        </w:rPr>
        <w:t xml:space="preserve"> </w:t>
      </w:r>
      <w:r w:rsidRPr="0083502D">
        <w:rPr>
          <w:rFonts w:ascii="Simplified Arabic" w:hAnsi="Simplified Arabic" w:cs="Simplified Arabic"/>
          <w:sz w:val="24"/>
          <w:szCs w:val="24"/>
          <w:rtl/>
        </w:rPr>
        <w:t>الممكن</w:t>
      </w:r>
      <w:r w:rsidR="00BB2744">
        <w:rPr>
          <w:rFonts w:ascii="Simplified Arabic" w:hAnsi="Simplified Arabic" w:cs="Simplified Arabic" w:hint="cs"/>
          <w:sz w:val="24"/>
          <w:szCs w:val="24"/>
          <w:rtl/>
        </w:rPr>
        <w:t xml:space="preserve"> </w:t>
      </w:r>
      <w:r w:rsidRPr="0083502D">
        <w:rPr>
          <w:rFonts w:ascii="Simplified Arabic" w:hAnsi="Simplified Arabic" w:cs="Simplified Arabic"/>
          <w:sz w:val="24"/>
          <w:szCs w:val="24"/>
          <w:rtl/>
        </w:rPr>
        <w:t>ظهورها</w:t>
      </w:r>
      <w:r w:rsidR="00BB2744">
        <w:rPr>
          <w:rFonts w:ascii="Simplified Arabic" w:hAnsi="Simplified Arabic" w:cs="Simplified Arabic" w:hint="cs"/>
          <w:sz w:val="24"/>
          <w:szCs w:val="24"/>
          <w:rtl/>
        </w:rPr>
        <w:t xml:space="preserve"> </w:t>
      </w:r>
      <w:r w:rsidRPr="0083502D">
        <w:rPr>
          <w:rFonts w:ascii="Simplified Arabic" w:hAnsi="Simplified Arabic" w:cs="Simplified Arabic"/>
          <w:sz w:val="24"/>
          <w:szCs w:val="24"/>
          <w:rtl/>
        </w:rPr>
        <w:t>ومحاولة</w:t>
      </w:r>
      <w:r w:rsidR="00BB2744">
        <w:rPr>
          <w:rFonts w:ascii="Simplified Arabic" w:hAnsi="Simplified Arabic" w:cs="Simplified Arabic" w:hint="cs"/>
          <w:sz w:val="24"/>
          <w:szCs w:val="24"/>
          <w:rtl/>
        </w:rPr>
        <w:t xml:space="preserve"> </w:t>
      </w:r>
      <w:r w:rsidRPr="0083502D">
        <w:rPr>
          <w:rFonts w:ascii="Simplified Arabic" w:hAnsi="Simplified Arabic" w:cs="Simplified Arabic"/>
          <w:sz w:val="24"/>
          <w:szCs w:val="24"/>
          <w:rtl/>
        </w:rPr>
        <w:t>تذليلها</w:t>
      </w:r>
      <w:r w:rsidRPr="0083502D">
        <w:rPr>
          <w:rFonts w:ascii="Simplified Arabic" w:hAnsi="Simplified Arabic" w:cs="Simplified Arabic"/>
          <w:sz w:val="24"/>
          <w:szCs w:val="24"/>
        </w:rPr>
        <w:t>.</w:t>
      </w:r>
    </w:p>
    <w:p w:rsidR="0089736D" w:rsidRPr="0083502D" w:rsidRDefault="0089736D" w:rsidP="00BB1C26">
      <w:pPr>
        <w:pStyle w:val="aa"/>
        <w:ind w:left="332" w:hanging="262"/>
        <w:jc w:val="both"/>
        <w:rPr>
          <w:rFonts w:ascii="Simplified Arabic" w:hAnsi="Simplified Arabic" w:cs="Simplified Arabic"/>
          <w:sz w:val="24"/>
          <w:szCs w:val="24"/>
        </w:rPr>
      </w:pPr>
      <w:r>
        <w:rPr>
          <w:rFonts w:ascii="Simplified Arabic" w:hAnsi="Simplified Arabic" w:cs="Simplified Arabic" w:hint="cs"/>
          <w:sz w:val="24"/>
          <w:szCs w:val="24"/>
          <w:rtl/>
        </w:rPr>
        <w:t>4-</w:t>
      </w:r>
      <w:r w:rsidRPr="0083502D">
        <w:rPr>
          <w:rFonts w:ascii="Simplified Arabic" w:hAnsi="Simplified Arabic" w:cs="Simplified Arabic"/>
          <w:sz w:val="24"/>
          <w:szCs w:val="24"/>
          <w:rtl/>
        </w:rPr>
        <w:t>التعرف</w:t>
      </w:r>
      <w:r w:rsidR="00BB2744">
        <w:rPr>
          <w:rFonts w:ascii="Simplified Arabic" w:hAnsi="Simplified Arabic" w:cs="Simplified Arabic" w:hint="cs"/>
          <w:sz w:val="24"/>
          <w:szCs w:val="24"/>
          <w:rtl/>
        </w:rPr>
        <w:t xml:space="preserve"> </w:t>
      </w:r>
      <w:r w:rsidRPr="0083502D">
        <w:rPr>
          <w:rFonts w:ascii="Simplified Arabic" w:hAnsi="Simplified Arabic" w:cs="Simplified Arabic"/>
          <w:sz w:val="24"/>
          <w:szCs w:val="24"/>
          <w:rtl/>
        </w:rPr>
        <w:t>على</w:t>
      </w:r>
      <w:r w:rsidR="00BB2744">
        <w:rPr>
          <w:rFonts w:ascii="Simplified Arabic" w:hAnsi="Simplified Arabic" w:cs="Simplified Arabic" w:hint="cs"/>
          <w:sz w:val="24"/>
          <w:szCs w:val="24"/>
          <w:rtl/>
        </w:rPr>
        <w:t xml:space="preserve"> </w:t>
      </w:r>
      <w:r w:rsidRPr="0083502D">
        <w:rPr>
          <w:rFonts w:ascii="Simplified Arabic" w:hAnsi="Simplified Arabic" w:cs="Simplified Arabic" w:hint="cs"/>
          <w:sz w:val="24"/>
          <w:szCs w:val="24"/>
          <w:rtl/>
        </w:rPr>
        <w:t>أخطاء</w:t>
      </w:r>
      <w:r w:rsidR="00BB2744">
        <w:rPr>
          <w:rFonts w:ascii="Simplified Arabic" w:hAnsi="Simplified Arabic" w:cs="Simplified Arabic" w:hint="cs"/>
          <w:sz w:val="24"/>
          <w:szCs w:val="24"/>
          <w:rtl/>
        </w:rPr>
        <w:t xml:space="preserve"> </w:t>
      </w:r>
      <w:r w:rsidRPr="0083502D">
        <w:rPr>
          <w:rFonts w:ascii="Simplified Arabic" w:hAnsi="Simplified Arabic" w:cs="Simplified Arabic"/>
          <w:sz w:val="24"/>
          <w:szCs w:val="24"/>
          <w:rtl/>
        </w:rPr>
        <w:t>القياس</w:t>
      </w:r>
      <w:r w:rsidR="00BB2744">
        <w:rPr>
          <w:rFonts w:ascii="Simplified Arabic" w:hAnsi="Simplified Arabic" w:cs="Simplified Arabic" w:hint="cs"/>
          <w:sz w:val="24"/>
          <w:szCs w:val="24"/>
          <w:rtl/>
        </w:rPr>
        <w:t xml:space="preserve"> </w:t>
      </w:r>
      <w:r w:rsidRPr="0083502D">
        <w:rPr>
          <w:rFonts w:ascii="Simplified Arabic" w:hAnsi="Simplified Arabic" w:cs="Simplified Arabic"/>
          <w:sz w:val="24"/>
          <w:szCs w:val="24"/>
          <w:rtl/>
        </w:rPr>
        <w:t>والقيام</w:t>
      </w:r>
      <w:r w:rsidR="00BB2744">
        <w:rPr>
          <w:rFonts w:ascii="Simplified Arabic" w:hAnsi="Simplified Arabic" w:cs="Simplified Arabic" w:hint="cs"/>
          <w:sz w:val="24"/>
          <w:szCs w:val="24"/>
          <w:rtl/>
        </w:rPr>
        <w:t xml:space="preserve"> </w:t>
      </w:r>
      <w:r w:rsidRPr="0083502D">
        <w:rPr>
          <w:rFonts w:ascii="Simplified Arabic" w:hAnsi="Simplified Arabic" w:cs="Simplified Arabic"/>
          <w:sz w:val="24"/>
          <w:szCs w:val="24"/>
          <w:rtl/>
        </w:rPr>
        <w:t>باستدراكها</w:t>
      </w:r>
      <w:r w:rsidR="00BB2744">
        <w:rPr>
          <w:rFonts w:ascii="Simplified Arabic" w:hAnsi="Simplified Arabic" w:cs="Simplified Arabic" w:hint="cs"/>
          <w:sz w:val="24"/>
          <w:szCs w:val="24"/>
          <w:rtl/>
        </w:rPr>
        <w:t xml:space="preserve"> </w:t>
      </w:r>
      <w:r w:rsidRPr="0083502D">
        <w:rPr>
          <w:rFonts w:ascii="Simplified Arabic" w:hAnsi="Simplified Arabic" w:cs="Simplified Arabic"/>
          <w:sz w:val="24"/>
          <w:szCs w:val="24"/>
          <w:rtl/>
        </w:rPr>
        <w:t>وتصحيحها</w:t>
      </w:r>
      <w:r w:rsidRPr="0083502D">
        <w:rPr>
          <w:rFonts w:ascii="Simplified Arabic" w:hAnsi="Simplified Arabic" w:cs="Simplified Arabic"/>
          <w:sz w:val="24"/>
          <w:szCs w:val="24"/>
        </w:rPr>
        <w:t>.</w:t>
      </w:r>
    </w:p>
    <w:p w:rsidR="0089736D" w:rsidRPr="0083502D" w:rsidRDefault="0089736D" w:rsidP="00BB1C26">
      <w:pPr>
        <w:pStyle w:val="aa"/>
        <w:ind w:left="332" w:hanging="262"/>
        <w:jc w:val="both"/>
        <w:rPr>
          <w:rFonts w:ascii="Simplified Arabic" w:hAnsi="Simplified Arabic" w:cs="Simplified Arabic"/>
          <w:sz w:val="24"/>
          <w:szCs w:val="24"/>
        </w:rPr>
      </w:pPr>
      <w:r>
        <w:rPr>
          <w:rFonts w:ascii="Simplified Arabic" w:hAnsi="Simplified Arabic" w:cs="Simplified Arabic" w:hint="cs"/>
          <w:sz w:val="24"/>
          <w:szCs w:val="24"/>
          <w:rtl/>
        </w:rPr>
        <w:t>5-</w:t>
      </w:r>
      <w:r w:rsidRPr="0083502D">
        <w:rPr>
          <w:rFonts w:ascii="Simplified Arabic" w:hAnsi="Simplified Arabic" w:cs="Simplified Arabic"/>
          <w:sz w:val="24"/>
          <w:szCs w:val="24"/>
          <w:rtl/>
        </w:rPr>
        <w:t>تحديد</w:t>
      </w:r>
      <w:r w:rsidR="00BB2744">
        <w:rPr>
          <w:rFonts w:ascii="Simplified Arabic" w:hAnsi="Simplified Arabic" w:cs="Simplified Arabic" w:hint="cs"/>
          <w:sz w:val="24"/>
          <w:szCs w:val="24"/>
          <w:rtl/>
        </w:rPr>
        <w:t xml:space="preserve"> </w:t>
      </w:r>
      <w:r w:rsidRPr="0083502D">
        <w:rPr>
          <w:rFonts w:ascii="Simplified Arabic" w:hAnsi="Simplified Arabic" w:cs="Simplified Arabic"/>
          <w:sz w:val="24"/>
          <w:szCs w:val="24"/>
          <w:rtl/>
        </w:rPr>
        <w:t>التسلسل</w:t>
      </w:r>
      <w:r w:rsidR="00BB2744">
        <w:rPr>
          <w:rFonts w:ascii="Simplified Arabic" w:hAnsi="Simplified Arabic" w:cs="Simplified Arabic" w:hint="cs"/>
          <w:sz w:val="24"/>
          <w:szCs w:val="24"/>
          <w:rtl/>
        </w:rPr>
        <w:t xml:space="preserve"> </w:t>
      </w:r>
      <w:r w:rsidRPr="0083502D">
        <w:rPr>
          <w:rFonts w:ascii="Simplified Arabic" w:hAnsi="Simplified Arabic" w:cs="Simplified Arabic"/>
          <w:sz w:val="24"/>
          <w:szCs w:val="24"/>
          <w:rtl/>
        </w:rPr>
        <w:t>العلمي</w:t>
      </w:r>
      <w:r w:rsidR="00BB2744">
        <w:rPr>
          <w:rFonts w:ascii="Simplified Arabic" w:hAnsi="Simplified Arabic" w:cs="Simplified Arabic" w:hint="cs"/>
          <w:sz w:val="24"/>
          <w:szCs w:val="24"/>
          <w:rtl/>
        </w:rPr>
        <w:t xml:space="preserve"> </w:t>
      </w:r>
      <w:r w:rsidRPr="0083502D">
        <w:rPr>
          <w:rFonts w:ascii="Simplified Arabic" w:hAnsi="Simplified Arabic" w:cs="Simplified Arabic"/>
          <w:sz w:val="24"/>
          <w:szCs w:val="24"/>
          <w:rtl/>
        </w:rPr>
        <w:t>والمنطقي</w:t>
      </w:r>
      <w:r w:rsidR="00BB2744">
        <w:rPr>
          <w:rFonts w:ascii="Simplified Arabic" w:hAnsi="Simplified Arabic" w:cs="Simplified Arabic" w:hint="cs"/>
          <w:sz w:val="24"/>
          <w:szCs w:val="24"/>
          <w:rtl/>
        </w:rPr>
        <w:t xml:space="preserve"> </w:t>
      </w:r>
      <w:r w:rsidRPr="0083502D">
        <w:rPr>
          <w:rFonts w:ascii="Simplified Arabic" w:hAnsi="Simplified Arabic" w:cs="Simplified Arabic"/>
          <w:sz w:val="24"/>
          <w:szCs w:val="24"/>
          <w:rtl/>
        </w:rPr>
        <w:t>لهذه</w:t>
      </w:r>
      <w:r w:rsidR="00BB2744">
        <w:rPr>
          <w:rFonts w:ascii="Simplified Arabic" w:hAnsi="Simplified Arabic" w:cs="Simplified Arabic" w:hint="cs"/>
          <w:sz w:val="24"/>
          <w:szCs w:val="24"/>
          <w:rtl/>
        </w:rPr>
        <w:t xml:space="preserve"> </w:t>
      </w:r>
      <w:r w:rsidRPr="0083502D">
        <w:rPr>
          <w:rFonts w:ascii="Simplified Arabic" w:hAnsi="Simplified Arabic" w:cs="Simplified Arabic"/>
          <w:sz w:val="24"/>
          <w:szCs w:val="24"/>
          <w:rtl/>
        </w:rPr>
        <w:t>الاختبارات</w:t>
      </w:r>
      <w:r w:rsidR="00BB2744">
        <w:rPr>
          <w:rFonts w:ascii="Simplified Arabic" w:hAnsi="Simplified Arabic" w:cs="Simplified Arabic" w:hint="cs"/>
          <w:sz w:val="24"/>
          <w:szCs w:val="24"/>
          <w:rtl/>
        </w:rPr>
        <w:t xml:space="preserve"> </w:t>
      </w:r>
      <w:r w:rsidRPr="0083502D">
        <w:rPr>
          <w:rFonts w:ascii="Simplified Arabic" w:hAnsi="Simplified Arabic" w:cs="Simplified Arabic"/>
          <w:sz w:val="24"/>
          <w:szCs w:val="24"/>
          <w:rtl/>
        </w:rPr>
        <w:t>من</w:t>
      </w:r>
      <w:r w:rsidR="00BB2744">
        <w:rPr>
          <w:rFonts w:ascii="Simplified Arabic" w:hAnsi="Simplified Arabic" w:cs="Simplified Arabic" w:hint="cs"/>
          <w:sz w:val="24"/>
          <w:szCs w:val="24"/>
          <w:rtl/>
        </w:rPr>
        <w:t xml:space="preserve"> </w:t>
      </w:r>
      <w:r w:rsidRPr="0083502D">
        <w:rPr>
          <w:rFonts w:ascii="Simplified Arabic" w:hAnsi="Simplified Arabic" w:cs="Simplified Arabic"/>
          <w:sz w:val="24"/>
          <w:szCs w:val="24"/>
          <w:rtl/>
        </w:rPr>
        <w:t>حيث</w:t>
      </w:r>
      <w:r w:rsidR="00BB2744">
        <w:rPr>
          <w:rFonts w:ascii="Simplified Arabic" w:hAnsi="Simplified Arabic" w:cs="Simplified Arabic" w:hint="cs"/>
          <w:sz w:val="24"/>
          <w:szCs w:val="24"/>
          <w:rtl/>
        </w:rPr>
        <w:t xml:space="preserve"> </w:t>
      </w:r>
      <w:r w:rsidRPr="0083502D">
        <w:rPr>
          <w:rFonts w:ascii="Simplified Arabic" w:hAnsi="Simplified Arabic" w:cs="Simplified Arabic"/>
          <w:sz w:val="24"/>
          <w:szCs w:val="24"/>
          <w:rtl/>
        </w:rPr>
        <w:t>درجة</w:t>
      </w:r>
      <w:r w:rsidR="00BB2744">
        <w:rPr>
          <w:rFonts w:ascii="Simplified Arabic" w:hAnsi="Simplified Arabic" w:cs="Simplified Arabic" w:hint="cs"/>
          <w:sz w:val="24"/>
          <w:szCs w:val="24"/>
          <w:rtl/>
        </w:rPr>
        <w:t xml:space="preserve"> </w:t>
      </w:r>
      <w:r w:rsidRPr="0083502D">
        <w:rPr>
          <w:rFonts w:ascii="Simplified Arabic" w:hAnsi="Simplified Arabic" w:cs="Simplified Arabic"/>
          <w:sz w:val="24"/>
          <w:szCs w:val="24"/>
          <w:rtl/>
        </w:rPr>
        <w:t>السهولة</w:t>
      </w:r>
      <w:r w:rsidR="00BB2744">
        <w:rPr>
          <w:rFonts w:ascii="Simplified Arabic" w:hAnsi="Simplified Arabic" w:cs="Simplified Arabic" w:hint="cs"/>
          <w:sz w:val="24"/>
          <w:szCs w:val="24"/>
          <w:rtl/>
        </w:rPr>
        <w:t xml:space="preserve"> </w:t>
      </w:r>
      <w:r w:rsidRPr="0083502D">
        <w:rPr>
          <w:rFonts w:ascii="Simplified Arabic" w:hAnsi="Simplified Arabic" w:cs="Simplified Arabic"/>
          <w:sz w:val="24"/>
          <w:szCs w:val="24"/>
          <w:rtl/>
        </w:rPr>
        <w:t>والصعوبة</w:t>
      </w:r>
      <w:r w:rsidR="00BB2744">
        <w:rPr>
          <w:rFonts w:ascii="Simplified Arabic" w:hAnsi="Simplified Arabic" w:cs="Simplified Arabic" w:hint="cs"/>
          <w:sz w:val="24"/>
          <w:szCs w:val="24"/>
          <w:rtl/>
        </w:rPr>
        <w:t xml:space="preserve"> </w:t>
      </w:r>
      <w:r w:rsidRPr="0083502D">
        <w:rPr>
          <w:rFonts w:ascii="Simplified Arabic" w:hAnsi="Simplified Arabic" w:cs="Simplified Arabic"/>
          <w:sz w:val="24"/>
          <w:szCs w:val="24"/>
          <w:rtl/>
        </w:rPr>
        <w:t>في</w:t>
      </w:r>
      <w:r w:rsidR="00BB2744">
        <w:rPr>
          <w:rFonts w:ascii="Simplified Arabic" w:hAnsi="Simplified Arabic" w:cs="Simplified Arabic" w:hint="cs"/>
          <w:sz w:val="24"/>
          <w:szCs w:val="24"/>
          <w:rtl/>
        </w:rPr>
        <w:t xml:space="preserve"> </w:t>
      </w:r>
      <w:r w:rsidRPr="0083502D">
        <w:rPr>
          <w:rFonts w:ascii="Simplified Arabic" w:hAnsi="Simplified Arabic" w:cs="Simplified Arabic"/>
          <w:sz w:val="24"/>
          <w:szCs w:val="24"/>
          <w:rtl/>
        </w:rPr>
        <w:t>الأداء</w:t>
      </w:r>
      <w:r w:rsidR="00BB2744">
        <w:rPr>
          <w:rFonts w:ascii="Simplified Arabic" w:hAnsi="Simplified Arabic" w:cs="Simplified Arabic" w:hint="cs"/>
          <w:sz w:val="24"/>
          <w:szCs w:val="24"/>
          <w:rtl/>
        </w:rPr>
        <w:t xml:space="preserve"> </w:t>
      </w:r>
      <w:r w:rsidRPr="0083502D">
        <w:rPr>
          <w:rFonts w:ascii="Simplified Arabic" w:hAnsi="Simplified Arabic" w:cs="Simplified Arabic"/>
          <w:sz w:val="24"/>
          <w:szCs w:val="24"/>
          <w:rtl/>
        </w:rPr>
        <w:t>وعدم</w:t>
      </w:r>
      <w:r w:rsidR="00BB2744">
        <w:rPr>
          <w:rFonts w:ascii="Simplified Arabic" w:hAnsi="Simplified Arabic" w:cs="Simplified Arabic" w:hint="cs"/>
          <w:sz w:val="24"/>
          <w:szCs w:val="24"/>
          <w:rtl/>
        </w:rPr>
        <w:t xml:space="preserve"> </w:t>
      </w:r>
      <w:r w:rsidRPr="0083502D">
        <w:rPr>
          <w:rFonts w:ascii="Simplified Arabic" w:hAnsi="Simplified Arabic" w:cs="Simplified Arabic"/>
          <w:sz w:val="24"/>
          <w:szCs w:val="24"/>
          <w:rtl/>
        </w:rPr>
        <w:t>تأثير</w:t>
      </w:r>
      <w:r w:rsidR="00BB2744">
        <w:rPr>
          <w:rFonts w:ascii="Simplified Arabic" w:hAnsi="Simplified Arabic" w:cs="Simplified Arabic" w:hint="cs"/>
          <w:sz w:val="24"/>
          <w:szCs w:val="24"/>
          <w:rtl/>
        </w:rPr>
        <w:t xml:space="preserve"> </w:t>
      </w:r>
      <w:r w:rsidRPr="0083502D">
        <w:rPr>
          <w:rFonts w:ascii="Simplified Arabic" w:hAnsi="Simplified Arabic" w:cs="Simplified Arabic"/>
          <w:sz w:val="24"/>
          <w:szCs w:val="24"/>
          <w:rtl/>
        </w:rPr>
        <w:t>اختبار</w:t>
      </w:r>
      <w:r w:rsidR="00BB2744">
        <w:rPr>
          <w:rFonts w:ascii="Simplified Arabic" w:hAnsi="Simplified Arabic" w:cs="Simplified Arabic" w:hint="cs"/>
          <w:sz w:val="24"/>
          <w:szCs w:val="24"/>
          <w:rtl/>
        </w:rPr>
        <w:t xml:space="preserve"> </w:t>
      </w:r>
      <w:r w:rsidRPr="0083502D">
        <w:rPr>
          <w:rFonts w:ascii="Simplified Arabic" w:hAnsi="Simplified Arabic" w:cs="Simplified Arabic"/>
          <w:sz w:val="24"/>
          <w:szCs w:val="24"/>
          <w:rtl/>
        </w:rPr>
        <w:t>على</w:t>
      </w:r>
      <w:r w:rsidR="00BB2744">
        <w:rPr>
          <w:rFonts w:ascii="Simplified Arabic" w:hAnsi="Simplified Arabic" w:cs="Simplified Arabic" w:hint="cs"/>
          <w:sz w:val="24"/>
          <w:szCs w:val="24"/>
          <w:rtl/>
        </w:rPr>
        <w:t xml:space="preserve"> </w:t>
      </w:r>
      <w:r w:rsidRPr="0083502D">
        <w:rPr>
          <w:rFonts w:ascii="Simplified Arabic" w:hAnsi="Simplified Arabic" w:cs="Simplified Arabic" w:hint="cs"/>
          <w:sz w:val="24"/>
          <w:szCs w:val="24"/>
          <w:rtl/>
        </w:rPr>
        <w:t>أخر</w:t>
      </w:r>
      <w:r w:rsidRPr="0083502D">
        <w:rPr>
          <w:rFonts w:ascii="Simplified Arabic" w:hAnsi="Simplified Arabic" w:cs="Simplified Arabic"/>
          <w:sz w:val="24"/>
          <w:szCs w:val="24"/>
        </w:rPr>
        <w:t>.</w:t>
      </w:r>
    </w:p>
    <w:p w:rsidR="0089736D" w:rsidRPr="0083502D" w:rsidRDefault="0089736D" w:rsidP="00BB1C26">
      <w:pPr>
        <w:pStyle w:val="aa"/>
        <w:ind w:left="332" w:hanging="262"/>
        <w:jc w:val="both"/>
        <w:rPr>
          <w:rFonts w:ascii="Simplified Arabic" w:hAnsi="Simplified Arabic" w:cs="Simplified Arabic"/>
          <w:sz w:val="24"/>
          <w:szCs w:val="24"/>
        </w:rPr>
      </w:pPr>
      <w:r>
        <w:rPr>
          <w:rFonts w:ascii="Simplified Arabic" w:hAnsi="Simplified Arabic" w:cs="Simplified Arabic" w:hint="cs"/>
          <w:sz w:val="24"/>
          <w:szCs w:val="24"/>
          <w:rtl/>
        </w:rPr>
        <w:t>6-</w:t>
      </w:r>
      <w:r w:rsidRPr="0083502D">
        <w:rPr>
          <w:rFonts w:ascii="Simplified Arabic" w:hAnsi="Simplified Arabic" w:cs="Simplified Arabic"/>
          <w:sz w:val="24"/>
          <w:szCs w:val="24"/>
          <w:rtl/>
        </w:rPr>
        <w:t>معرفة</w:t>
      </w:r>
      <w:r w:rsidR="00BB2744">
        <w:rPr>
          <w:rFonts w:ascii="Simplified Arabic" w:hAnsi="Simplified Arabic" w:cs="Simplified Arabic" w:hint="cs"/>
          <w:sz w:val="24"/>
          <w:szCs w:val="24"/>
          <w:rtl/>
        </w:rPr>
        <w:t xml:space="preserve"> </w:t>
      </w:r>
      <w:r>
        <w:rPr>
          <w:rFonts w:ascii="Simplified Arabic" w:hAnsi="Simplified Arabic" w:cs="Simplified Arabic" w:hint="cs"/>
          <w:sz w:val="24"/>
          <w:szCs w:val="24"/>
          <w:rtl/>
        </w:rPr>
        <w:t>المدة</w:t>
      </w:r>
      <w:r w:rsidR="00BB2744">
        <w:rPr>
          <w:rFonts w:ascii="Simplified Arabic" w:hAnsi="Simplified Arabic" w:cs="Simplified Arabic" w:hint="cs"/>
          <w:sz w:val="24"/>
          <w:szCs w:val="24"/>
          <w:rtl/>
        </w:rPr>
        <w:t xml:space="preserve"> </w:t>
      </w:r>
      <w:r w:rsidRPr="0083502D">
        <w:rPr>
          <w:rFonts w:ascii="Simplified Arabic" w:hAnsi="Simplified Arabic" w:cs="Simplified Arabic"/>
          <w:sz w:val="24"/>
          <w:szCs w:val="24"/>
          <w:rtl/>
        </w:rPr>
        <w:t>الزمنية</w:t>
      </w:r>
      <w:r w:rsidR="00BB2744">
        <w:rPr>
          <w:rFonts w:ascii="Simplified Arabic" w:hAnsi="Simplified Arabic" w:cs="Simplified Arabic" w:hint="cs"/>
          <w:sz w:val="24"/>
          <w:szCs w:val="24"/>
          <w:rtl/>
        </w:rPr>
        <w:t xml:space="preserve"> </w:t>
      </w:r>
      <w:r w:rsidRPr="0083502D">
        <w:rPr>
          <w:rFonts w:ascii="Simplified Arabic" w:hAnsi="Simplified Arabic" w:cs="Simplified Arabic"/>
          <w:sz w:val="24"/>
          <w:szCs w:val="24"/>
          <w:rtl/>
        </w:rPr>
        <w:t>اللازمة</w:t>
      </w:r>
      <w:r w:rsidR="00BB2744">
        <w:rPr>
          <w:rFonts w:ascii="Simplified Arabic" w:hAnsi="Simplified Arabic" w:cs="Simplified Arabic" w:hint="cs"/>
          <w:sz w:val="24"/>
          <w:szCs w:val="24"/>
          <w:rtl/>
        </w:rPr>
        <w:t xml:space="preserve"> </w:t>
      </w:r>
      <w:r w:rsidRPr="0083502D">
        <w:rPr>
          <w:rFonts w:ascii="Simplified Arabic" w:hAnsi="Simplified Arabic" w:cs="Simplified Arabic"/>
          <w:sz w:val="24"/>
          <w:szCs w:val="24"/>
          <w:rtl/>
        </w:rPr>
        <w:t>لأداء</w:t>
      </w:r>
      <w:r w:rsidR="00BB2744">
        <w:rPr>
          <w:rFonts w:ascii="Simplified Arabic" w:hAnsi="Simplified Arabic" w:cs="Simplified Arabic" w:hint="cs"/>
          <w:sz w:val="24"/>
          <w:szCs w:val="24"/>
          <w:rtl/>
        </w:rPr>
        <w:t xml:space="preserve"> </w:t>
      </w:r>
      <w:r w:rsidRPr="0083502D">
        <w:rPr>
          <w:rFonts w:ascii="Simplified Arabic" w:hAnsi="Simplified Arabic" w:cs="Simplified Arabic"/>
          <w:sz w:val="24"/>
          <w:szCs w:val="24"/>
          <w:rtl/>
        </w:rPr>
        <w:t>كل</w:t>
      </w:r>
      <w:r w:rsidR="00BB2744">
        <w:rPr>
          <w:rFonts w:ascii="Simplified Arabic" w:hAnsi="Simplified Arabic" w:cs="Simplified Arabic" w:hint="cs"/>
          <w:sz w:val="24"/>
          <w:szCs w:val="24"/>
          <w:rtl/>
        </w:rPr>
        <w:t xml:space="preserve"> </w:t>
      </w:r>
      <w:r w:rsidRPr="0083502D">
        <w:rPr>
          <w:rFonts w:ascii="Simplified Arabic" w:hAnsi="Simplified Arabic" w:cs="Simplified Arabic"/>
          <w:sz w:val="24"/>
          <w:szCs w:val="24"/>
          <w:rtl/>
        </w:rPr>
        <w:t>اختبار</w:t>
      </w:r>
      <w:r w:rsidR="00BB2744">
        <w:rPr>
          <w:rFonts w:ascii="Simplified Arabic" w:hAnsi="Simplified Arabic" w:cs="Simplified Arabic" w:hint="cs"/>
          <w:sz w:val="24"/>
          <w:szCs w:val="24"/>
          <w:rtl/>
        </w:rPr>
        <w:t xml:space="preserve"> </w:t>
      </w:r>
      <w:r w:rsidRPr="0083502D">
        <w:rPr>
          <w:rFonts w:ascii="Simplified Arabic" w:hAnsi="Simplified Arabic" w:cs="Simplified Arabic"/>
          <w:sz w:val="24"/>
          <w:szCs w:val="24"/>
          <w:rtl/>
        </w:rPr>
        <w:t>من</w:t>
      </w:r>
      <w:r w:rsidR="00BB2744">
        <w:rPr>
          <w:rFonts w:ascii="Simplified Arabic" w:hAnsi="Simplified Arabic" w:cs="Simplified Arabic" w:hint="cs"/>
          <w:sz w:val="24"/>
          <w:szCs w:val="24"/>
          <w:rtl/>
        </w:rPr>
        <w:t xml:space="preserve"> </w:t>
      </w:r>
      <w:r w:rsidRPr="0083502D">
        <w:rPr>
          <w:rFonts w:ascii="Simplified Arabic" w:hAnsi="Simplified Arabic" w:cs="Simplified Arabic"/>
          <w:sz w:val="24"/>
          <w:szCs w:val="24"/>
          <w:rtl/>
        </w:rPr>
        <w:t>الاختبارات</w:t>
      </w:r>
      <w:r w:rsidR="00BB2744">
        <w:rPr>
          <w:rFonts w:ascii="Simplified Arabic" w:hAnsi="Simplified Arabic" w:cs="Simplified Arabic" w:hint="cs"/>
          <w:sz w:val="24"/>
          <w:szCs w:val="24"/>
          <w:rtl/>
        </w:rPr>
        <w:t xml:space="preserve"> </w:t>
      </w:r>
      <w:r w:rsidRPr="0083502D">
        <w:rPr>
          <w:rFonts w:ascii="Simplified Arabic" w:hAnsi="Simplified Arabic" w:cs="Simplified Arabic"/>
          <w:sz w:val="24"/>
          <w:szCs w:val="24"/>
          <w:rtl/>
        </w:rPr>
        <w:t>قيد</w:t>
      </w:r>
      <w:r w:rsidR="00BB2744">
        <w:rPr>
          <w:rFonts w:ascii="Simplified Arabic" w:hAnsi="Simplified Arabic" w:cs="Simplified Arabic" w:hint="cs"/>
          <w:sz w:val="24"/>
          <w:szCs w:val="24"/>
          <w:rtl/>
        </w:rPr>
        <w:t xml:space="preserve"> </w:t>
      </w:r>
      <w:r w:rsidRPr="0083502D">
        <w:rPr>
          <w:rFonts w:ascii="Simplified Arabic" w:hAnsi="Simplified Arabic" w:cs="Simplified Arabic"/>
          <w:sz w:val="24"/>
          <w:szCs w:val="24"/>
          <w:rtl/>
        </w:rPr>
        <w:t>البحث.</w:t>
      </w:r>
    </w:p>
    <w:p w:rsidR="0089736D" w:rsidRPr="00BB2744" w:rsidRDefault="0089736D" w:rsidP="0089736D">
      <w:pPr>
        <w:pStyle w:val="aa"/>
        <w:jc w:val="both"/>
        <w:rPr>
          <w:rFonts w:ascii="Simplified Arabic" w:hAnsi="Simplified Arabic" w:cs="Simplified Arabic"/>
          <w:b/>
          <w:bCs/>
          <w:color w:val="000000" w:themeColor="text1"/>
          <w:sz w:val="28"/>
          <w:szCs w:val="28"/>
        </w:rPr>
      </w:pPr>
      <w:r>
        <w:rPr>
          <w:rFonts w:ascii="Simplified Arabic" w:hAnsi="Simplified Arabic" w:cs="Simplified Arabic" w:hint="cs"/>
          <w:b/>
          <w:bCs/>
          <w:sz w:val="28"/>
          <w:szCs w:val="28"/>
          <w:rtl/>
        </w:rPr>
        <w:t>2</w:t>
      </w:r>
      <w:r w:rsidRPr="001F66A7">
        <w:rPr>
          <w:rFonts w:ascii="Simplified Arabic" w:hAnsi="Simplified Arabic" w:cs="Simplified Arabic"/>
          <w:b/>
          <w:bCs/>
          <w:sz w:val="28"/>
          <w:szCs w:val="28"/>
          <w:rtl/>
        </w:rPr>
        <w:t>-7-</w:t>
      </w:r>
      <w:r>
        <w:rPr>
          <w:rFonts w:ascii="Simplified Arabic" w:hAnsi="Simplified Arabic" w:cs="Simplified Arabic"/>
          <w:b/>
          <w:bCs/>
          <w:sz w:val="28"/>
          <w:szCs w:val="28"/>
          <w:rtl/>
        </w:rPr>
        <w:t>2 التجربة الاستطلاعية الثانية</w:t>
      </w:r>
      <w:r w:rsidRPr="001F66A7">
        <w:rPr>
          <w:rFonts w:ascii="Simplified Arabic" w:hAnsi="Simplified Arabic" w:cs="Simplified Arabic"/>
          <w:b/>
          <w:bCs/>
          <w:sz w:val="28"/>
          <w:szCs w:val="28"/>
          <w:rtl/>
        </w:rPr>
        <w:t>:</w:t>
      </w:r>
      <w:r w:rsidRPr="0083502D">
        <w:rPr>
          <w:rFonts w:ascii="Simplified Arabic" w:hAnsi="Simplified Arabic" w:cs="Simplified Arabic"/>
          <w:sz w:val="24"/>
          <w:szCs w:val="24"/>
          <w:rtl/>
        </w:rPr>
        <w:t xml:space="preserve"> </w:t>
      </w:r>
      <w:r w:rsidRPr="00BB2744">
        <w:rPr>
          <w:rFonts w:ascii="Simplified Arabic" w:hAnsi="Simplified Arabic" w:cs="Simplified Arabic"/>
          <w:color w:val="000000" w:themeColor="text1"/>
          <w:sz w:val="24"/>
          <w:szCs w:val="24"/>
          <w:rtl/>
        </w:rPr>
        <w:t xml:space="preserve">أجرى الباحث وبمساعدة مدربي الفريق وحدة تدريبية في يوم </w:t>
      </w:r>
      <w:r w:rsidRPr="00BB2744">
        <w:rPr>
          <w:rFonts w:ascii="Simplified Arabic" w:hAnsi="Simplified Arabic" w:cs="Simplified Arabic" w:hint="cs"/>
          <w:color w:val="000000" w:themeColor="text1"/>
          <w:sz w:val="24"/>
          <w:szCs w:val="24"/>
          <w:rtl/>
        </w:rPr>
        <w:t>الثلاثاء</w:t>
      </w:r>
      <w:r w:rsidRPr="00BB2744">
        <w:rPr>
          <w:rFonts w:ascii="Simplified Arabic" w:hAnsi="Simplified Arabic" w:cs="Simplified Arabic"/>
          <w:color w:val="000000" w:themeColor="text1"/>
          <w:sz w:val="24"/>
          <w:szCs w:val="24"/>
          <w:rtl/>
        </w:rPr>
        <w:t xml:space="preserve"> (</w:t>
      </w:r>
      <w:r w:rsidRPr="00BB2744">
        <w:rPr>
          <w:rFonts w:ascii="Simplified Arabic" w:hAnsi="Simplified Arabic" w:cs="Simplified Arabic" w:hint="cs"/>
          <w:color w:val="000000" w:themeColor="text1"/>
          <w:sz w:val="24"/>
          <w:szCs w:val="24"/>
          <w:rtl/>
        </w:rPr>
        <w:t>27</w:t>
      </w:r>
      <w:r w:rsidRPr="00BB2744">
        <w:rPr>
          <w:rFonts w:ascii="Simplified Arabic" w:hAnsi="Simplified Arabic" w:cs="Simplified Arabic"/>
          <w:color w:val="000000" w:themeColor="text1"/>
          <w:sz w:val="24"/>
          <w:szCs w:val="24"/>
          <w:rtl/>
        </w:rPr>
        <w:t>/</w:t>
      </w:r>
      <w:r w:rsidRPr="00BB2744">
        <w:rPr>
          <w:rFonts w:ascii="Simplified Arabic" w:hAnsi="Simplified Arabic" w:cs="Simplified Arabic" w:hint="cs"/>
          <w:color w:val="000000" w:themeColor="text1"/>
          <w:sz w:val="24"/>
          <w:szCs w:val="24"/>
          <w:rtl/>
        </w:rPr>
        <w:t>2</w:t>
      </w:r>
      <w:r w:rsidRPr="00BB2744">
        <w:rPr>
          <w:rFonts w:ascii="Simplified Arabic" w:hAnsi="Simplified Arabic" w:cs="Simplified Arabic"/>
          <w:color w:val="000000" w:themeColor="text1"/>
          <w:sz w:val="24"/>
          <w:szCs w:val="24"/>
          <w:rtl/>
        </w:rPr>
        <w:t>/20</w:t>
      </w:r>
      <w:r w:rsidRPr="00BB2744">
        <w:rPr>
          <w:rFonts w:ascii="Simplified Arabic" w:hAnsi="Simplified Arabic" w:cs="Simplified Arabic" w:hint="cs"/>
          <w:color w:val="000000" w:themeColor="text1"/>
          <w:sz w:val="24"/>
          <w:szCs w:val="24"/>
          <w:rtl/>
        </w:rPr>
        <w:t>24</w:t>
      </w:r>
      <w:r w:rsidRPr="00BB2744">
        <w:rPr>
          <w:rFonts w:ascii="Simplified Arabic" w:hAnsi="Simplified Arabic" w:cs="Simplified Arabic"/>
          <w:color w:val="000000" w:themeColor="text1"/>
          <w:sz w:val="24"/>
          <w:szCs w:val="24"/>
          <w:rtl/>
        </w:rPr>
        <w:t xml:space="preserve">) على لاعبين عينة البحث وكان الهدف من هذه التجربة هو: </w:t>
      </w:r>
    </w:p>
    <w:p w:rsidR="0089736D" w:rsidRPr="0083502D" w:rsidRDefault="0089736D" w:rsidP="0089736D">
      <w:pPr>
        <w:pStyle w:val="aa"/>
        <w:jc w:val="both"/>
        <w:rPr>
          <w:rFonts w:ascii="Simplified Arabic" w:hAnsi="Simplified Arabic" w:cs="Simplified Arabic"/>
          <w:sz w:val="24"/>
          <w:szCs w:val="24"/>
          <w:rtl/>
        </w:rPr>
      </w:pPr>
      <w:r w:rsidRPr="00BB2744">
        <w:rPr>
          <w:rFonts w:ascii="Simplified Arabic" w:hAnsi="Simplified Arabic" w:cs="Simplified Arabic" w:hint="cs"/>
          <w:color w:val="000000" w:themeColor="text1"/>
          <w:sz w:val="24"/>
          <w:szCs w:val="24"/>
          <w:rtl/>
        </w:rPr>
        <w:t>1-</w:t>
      </w:r>
      <w:r w:rsidRPr="00BB2744">
        <w:rPr>
          <w:rFonts w:ascii="Simplified Arabic" w:hAnsi="Simplified Arabic" w:cs="Simplified Arabic"/>
          <w:color w:val="000000" w:themeColor="text1"/>
          <w:sz w:val="24"/>
          <w:szCs w:val="24"/>
          <w:rtl/>
        </w:rPr>
        <w:t>التعرف على الصعوبات التي تواجه المدرب عند تنفيذ</w:t>
      </w:r>
      <w:r w:rsidRPr="0083502D">
        <w:rPr>
          <w:rFonts w:ascii="Simplified Arabic" w:hAnsi="Simplified Arabic" w:cs="Simplified Arabic"/>
          <w:sz w:val="24"/>
          <w:szCs w:val="24"/>
          <w:rtl/>
        </w:rPr>
        <w:t xml:space="preserve"> الوحدات التدريبية، ومعالجة </w:t>
      </w:r>
      <w:r w:rsidRPr="0083502D">
        <w:rPr>
          <w:rFonts w:ascii="Simplified Arabic" w:hAnsi="Simplified Arabic" w:cs="Simplified Arabic" w:hint="cs"/>
          <w:sz w:val="24"/>
          <w:szCs w:val="24"/>
          <w:rtl/>
        </w:rPr>
        <w:t>الأخطاء</w:t>
      </w:r>
      <w:r w:rsidRPr="0083502D">
        <w:rPr>
          <w:rFonts w:ascii="Simplified Arabic" w:hAnsi="Simplified Arabic" w:cs="Simplified Arabic"/>
          <w:sz w:val="24"/>
          <w:szCs w:val="24"/>
          <w:rtl/>
        </w:rPr>
        <w:t xml:space="preserve"> وتلافيها.</w:t>
      </w:r>
    </w:p>
    <w:p w:rsidR="0089736D" w:rsidRPr="0083502D" w:rsidRDefault="0089736D" w:rsidP="0089736D">
      <w:pPr>
        <w:pStyle w:val="aa"/>
        <w:jc w:val="both"/>
        <w:rPr>
          <w:rFonts w:ascii="Simplified Arabic" w:hAnsi="Simplified Arabic" w:cs="Simplified Arabic"/>
          <w:sz w:val="24"/>
          <w:szCs w:val="24"/>
        </w:rPr>
      </w:pPr>
      <w:r>
        <w:rPr>
          <w:rFonts w:ascii="Simplified Arabic" w:hAnsi="Simplified Arabic" w:cs="Simplified Arabic" w:hint="cs"/>
          <w:sz w:val="24"/>
          <w:szCs w:val="24"/>
          <w:rtl/>
        </w:rPr>
        <w:t>2-</w:t>
      </w:r>
      <w:r>
        <w:rPr>
          <w:rFonts w:ascii="Simplified Arabic" w:hAnsi="Simplified Arabic" w:cs="Simplified Arabic"/>
          <w:sz w:val="24"/>
          <w:szCs w:val="24"/>
          <w:rtl/>
        </w:rPr>
        <w:t>ملا</w:t>
      </w:r>
      <w:r>
        <w:rPr>
          <w:rFonts w:ascii="Simplified Arabic" w:hAnsi="Simplified Arabic" w:cs="Simplified Arabic" w:hint="cs"/>
          <w:sz w:val="24"/>
          <w:szCs w:val="24"/>
          <w:rtl/>
        </w:rPr>
        <w:t>ئ</w:t>
      </w:r>
      <w:r>
        <w:rPr>
          <w:rFonts w:ascii="Simplified Arabic" w:hAnsi="Simplified Arabic" w:cs="Simplified Arabic"/>
          <w:sz w:val="24"/>
          <w:szCs w:val="24"/>
          <w:rtl/>
        </w:rPr>
        <w:t>مة التم</w:t>
      </w:r>
      <w:r w:rsidRPr="0083502D">
        <w:rPr>
          <w:rFonts w:ascii="Simplified Arabic" w:hAnsi="Simplified Arabic" w:cs="Simplified Arabic"/>
          <w:sz w:val="24"/>
          <w:szCs w:val="24"/>
          <w:rtl/>
        </w:rPr>
        <w:t>رين</w:t>
      </w:r>
      <w:r>
        <w:rPr>
          <w:rFonts w:ascii="Simplified Arabic" w:hAnsi="Simplified Arabic" w:cs="Simplified Arabic" w:hint="cs"/>
          <w:sz w:val="24"/>
          <w:szCs w:val="24"/>
          <w:rtl/>
        </w:rPr>
        <w:t>ات</w:t>
      </w:r>
      <w:r w:rsidRPr="0083502D">
        <w:rPr>
          <w:rFonts w:ascii="Simplified Arabic" w:hAnsi="Simplified Arabic" w:cs="Simplified Arabic"/>
          <w:sz w:val="24"/>
          <w:szCs w:val="24"/>
          <w:rtl/>
        </w:rPr>
        <w:t xml:space="preserve"> الخاصة مع عينة البحث.</w:t>
      </w:r>
    </w:p>
    <w:p w:rsidR="0089736D" w:rsidRPr="0083502D" w:rsidRDefault="0089736D" w:rsidP="0089736D">
      <w:pPr>
        <w:pStyle w:val="aa"/>
        <w:jc w:val="both"/>
        <w:rPr>
          <w:rFonts w:ascii="Simplified Arabic" w:hAnsi="Simplified Arabic" w:cs="Simplified Arabic"/>
          <w:sz w:val="24"/>
          <w:szCs w:val="24"/>
        </w:rPr>
      </w:pPr>
      <w:r>
        <w:rPr>
          <w:rFonts w:ascii="Simplified Arabic" w:hAnsi="Simplified Arabic" w:cs="Simplified Arabic" w:hint="cs"/>
          <w:sz w:val="24"/>
          <w:szCs w:val="24"/>
          <w:rtl/>
        </w:rPr>
        <w:lastRenderedPageBreak/>
        <w:t>3-</w:t>
      </w:r>
      <w:r w:rsidRPr="0083502D">
        <w:rPr>
          <w:rFonts w:ascii="Simplified Arabic" w:hAnsi="Simplified Arabic" w:cs="Simplified Arabic"/>
          <w:sz w:val="24"/>
          <w:szCs w:val="24"/>
          <w:rtl/>
        </w:rPr>
        <w:t>التأكد من زمن تنفيذ التمارين والوحدة التدريبية.</w:t>
      </w:r>
    </w:p>
    <w:p w:rsidR="0089736D" w:rsidRPr="00BB2744" w:rsidRDefault="0089736D" w:rsidP="0089736D">
      <w:pPr>
        <w:pStyle w:val="aa"/>
        <w:jc w:val="both"/>
        <w:rPr>
          <w:rFonts w:ascii="Simplified Arabic" w:hAnsi="Simplified Arabic" w:cs="Simplified Arabic"/>
          <w:color w:val="000000" w:themeColor="text1"/>
          <w:sz w:val="24"/>
          <w:szCs w:val="24"/>
        </w:rPr>
      </w:pPr>
      <w:r>
        <w:rPr>
          <w:rFonts w:ascii="Simplified Arabic" w:hAnsi="Simplified Arabic" w:cs="Simplified Arabic" w:hint="cs"/>
          <w:sz w:val="24"/>
          <w:szCs w:val="24"/>
          <w:rtl/>
        </w:rPr>
        <w:t>4-</w:t>
      </w:r>
      <w:r w:rsidRPr="0083502D">
        <w:rPr>
          <w:rFonts w:ascii="Simplified Arabic" w:hAnsi="Simplified Arabic" w:cs="Simplified Arabic"/>
          <w:sz w:val="24"/>
          <w:szCs w:val="24"/>
          <w:rtl/>
        </w:rPr>
        <w:t xml:space="preserve">التأكد من أوقات الراحة البينية، وذلك بقياس النبض ورجوعه </w:t>
      </w:r>
      <w:r w:rsidRPr="00BB2744">
        <w:rPr>
          <w:rFonts w:ascii="Simplified Arabic" w:hAnsi="Simplified Arabic" w:cs="Simplified Arabic"/>
          <w:color w:val="000000" w:themeColor="text1"/>
          <w:sz w:val="24"/>
          <w:szCs w:val="24"/>
          <w:rtl/>
        </w:rPr>
        <w:t>إلى (110–120) نبضة \ دقيقة.</w:t>
      </w:r>
    </w:p>
    <w:p w:rsidR="0089736D" w:rsidRPr="00BB2744" w:rsidRDefault="0089736D" w:rsidP="0089736D">
      <w:pPr>
        <w:pStyle w:val="aa"/>
        <w:jc w:val="both"/>
        <w:rPr>
          <w:rFonts w:ascii="Simplified Arabic" w:hAnsi="Simplified Arabic" w:cs="Simplified Arabic"/>
          <w:b/>
          <w:bCs/>
          <w:color w:val="000000" w:themeColor="text1"/>
          <w:sz w:val="28"/>
          <w:szCs w:val="28"/>
          <w:rtl/>
        </w:rPr>
      </w:pPr>
      <w:r w:rsidRPr="00BB2744">
        <w:rPr>
          <w:rFonts w:ascii="Simplified Arabic" w:hAnsi="Simplified Arabic" w:cs="Simplified Arabic" w:hint="cs"/>
          <w:b/>
          <w:bCs/>
          <w:color w:val="000000" w:themeColor="text1"/>
          <w:sz w:val="28"/>
          <w:szCs w:val="28"/>
          <w:rtl/>
        </w:rPr>
        <w:t>2</w:t>
      </w:r>
      <w:r w:rsidR="00BB2744" w:rsidRPr="00BB2744">
        <w:rPr>
          <w:rFonts w:ascii="Simplified Arabic" w:hAnsi="Simplified Arabic" w:cs="Simplified Arabic"/>
          <w:b/>
          <w:bCs/>
          <w:color w:val="000000" w:themeColor="text1"/>
          <w:sz w:val="28"/>
          <w:szCs w:val="28"/>
          <w:rtl/>
        </w:rPr>
        <w:t>-8 تصميم التم</w:t>
      </w:r>
      <w:r w:rsidRPr="00BB2744">
        <w:rPr>
          <w:rFonts w:ascii="Simplified Arabic" w:hAnsi="Simplified Arabic" w:cs="Simplified Arabic"/>
          <w:b/>
          <w:bCs/>
          <w:color w:val="000000" w:themeColor="text1"/>
          <w:sz w:val="28"/>
          <w:szCs w:val="28"/>
          <w:rtl/>
        </w:rPr>
        <w:t>رين</w:t>
      </w:r>
      <w:r w:rsidR="00BB2744" w:rsidRPr="00BB2744">
        <w:rPr>
          <w:rFonts w:ascii="Simplified Arabic" w:hAnsi="Simplified Arabic" w:cs="Simplified Arabic" w:hint="cs"/>
          <w:b/>
          <w:bCs/>
          <w:color w:val="000000" w:themeColor="text1"/>
          <w:sz w:val="28"/>
          <w:szCs w:val="28"/>
          <w:rtl/>
        </w:rPr>
        <w:t>ات</w:t>
      </w:r>
      <w:r w:rsidRPr="00BB2744">
        <w:rPr>
          <w:rFonts w:ascii="Simplified Arabic" w:hAnsi="Simplified Arabic" w:cs="Simplified Arabic"/>
          <w:b/>
          <w:bCs/>
          <w:color w:val="000000" w:themeColor="text1"/>
          <w:sz w:val="28"/>
          <w:szCs w:val="28"/>
          <w:rtl/>
        </w:rPr>
        <w:t xml:space="preserve"> الخاصة:</w:t>
      </w:r>
      <w:r w:rsidR="00BB2744" w:rsidRPr="00BB2744">
        <w:rPr>
          <w:rFonts w:ascii="Simplified Arabic" w:hAnsi="Simplified Arabic" w:cs="Simplified Arabic" w:hint="cs"/>
          <w:b/>
          <w:bCs/>
          <w:color w:val="000000" w:themeColor="text1"/>
          <w:sz w:val="28"/>
          <w:szCs w:val="28"/>
          <w:rtl/>
        </w:rPr>
        <w:t xml:space="preserve"> </w:t>
      </w:r>
      <w:r w:rsidRPr="00BB2744">
        <w:rPr>
          <w:rFonts w:ascii="Simplified Arabic" w:hAnsi="Simplified Arabic" w:cs="Simplified Arabic"/>
          <w:color w:val="000000" w:themeColor="text1"/>
          <w:sz w:val="24"/>
          <w:szCs w:val="24"/>
          <w:rtl/>
        </w:rPr>
        <w:t>بعد تحليل محتوى المصادر والبحوث والدراسات العلمية تم تصميم مجموعه من التمرين</w:t>
      </w:r>
      <w:r w:rsidRPr="00BB2744">
        <w:rPr>
          <w:rFonts w:ascii="Simplified Arabic" w:hAnsi="Simplified Arabic" w:cs="Simplified Arabic" w:hint="cs"/>
          <w:color w:val="000000" w:themeColor="text1"/>
          <w:sz w:val="24"/>
          <w:szCs w:val="24"/>
          <w:rtl/>
        </w:rPr>
        <w:t>ات</w:t>
      </w:r>
      <w:r w:rsidRPr="00BB2744">
        <w:rPr>
          <w:rFonts w:ascii="Simplified Arabic" w:hAnsi="Simplified Arabic" w:cs="Simplified Arabic"/>
          <w:color w:val="000000" w:themeColor="text1"/>
          <w:sz w:val="24"/>
          <w:szCs w:val="24"/>
          <w:rtl/>
        </w:rPr>
        <w:t xml:space="preserve"> الخاصة وقد تم عرضها على مجموعه من السادة ذوي الخبرة والاختصاص بالتدريب الرياضي في كرة القدم </w:t>
      </w:r>
      <w:r w:rsidRPr="00BB2744">
        <w:rPr>
          <w:rFonts w:ascii="Simplified Arabic" w:hAnsi="Simplified Arabic" w:cs="Simplified Arabic" w:hint="cs"/>
          <w:color w:val="000000" w:themeColor="text1"/>
          <w:sz w:val="24"/>
          <w:szCs w:val="24"/>
          <w:rtl/>
        </w:rPr>
        <w:t>إذ</w:t>
      </w:r>
      <w:r w:rsidR="00BB2744" w:rsidRPr="00BB2744">
        <w:rPr>
          <w:rFonts w:ascii="Simplified Arabic" w:hAnsi="Simplified Arabic" w:cs="Simplified Arabic" w:hint="cs"/>
          <w:color w:val="000000" w:themeColor="text1"/>
          <w:sz w:val="24"/>
          <w:szCs w:val="24"/>
          <w:rtl/>
        </w:rPr>
        <w:t xml:space="preserve"> </w:t>
      </w:r>
      <w:r w:rsidRPr="00BB2744">
        <w:rPr>
          <w:rFonts w:ascii="Simplified Arabic" w:hAnsi="Simplified Arabic" w:cs="Simplified Arabic"/>
          <w:color w:val="000000" w:themeColor="text1"/>
          <w:sz w:val="24"/>
          <w:szCs w:val="24"/>
          <w:rtl/>
        </w:rPr>
        <w:t xml:space="preserve">ان جميعها حصلت على نسبة اتفاق (100%) </w:t>
      </w:r>
      <w:r w:rsidRPr="00BB2744">
        <w:rPr>
          <w:rFonts w:ascii="Simplified Arabic" w:hAnsi="Simplified Arabic" w:cs="Simplified Arabic" w:hint="cs"/>
          <w:color w:val="000000" w:themeColor="text1"/>
          <w:sz w:val="24"/>
          <w:szCs w:val="24"/>
          <w:rtl/>
        </w:rPr>
        <w:t>إذ</w:t>
      </w:r>
      <w:r w:rsidRPr="00BB2744">
        <w:rPr>
          <w:rFonts w:ascii="Simplified Arabic" w:hAnsi="Simplified Arabic" w:cs="Simplified Arabic"/>
          <w:color w:val="000000" w:themeColor="text1"/>
          <w:sz w:val="24"/>
          <w:szCs w:val="24"/>
          <w:rtl/>
        </w:rPr>
        <w:t xml:space="preserve"> تم تحديد مجموعه من التمارين الخاصة التي تلائم عينة البحث وبطريقة التدريب الفتري ومالها </w:t>
      </w:r>
      <w:r w:rsidRPr="00BB2744">
        <w:rPr>
          <w:rFonts w:ascii="Simplified Arabic" w:hAnsi="Simplified Arabic" w:cs="Simplified Arabic" w:hint="cs"/>
          <w:color w:val="000000" w:themeColor="text1"/>
          <w:sz w:val="24"/>
          <w:szCs w:val="24"/>
          <w:rtl/>
        </w:rPr>
        <w:t>أهمية</w:t>
      </w:r>
      <w:r w:rsidRPr="00BB2744">
        <w:rPr>
          <w:rFonts w:ascii="Simplified Arabic" w:hAnsi="Simplified Arabic" w:cs="Simplified Arabic"/>
          <w:color w:val="000000" w:themeColor="text1"/>
          <w:sz w:val="24"/>
          <w:szCs w:val="24"/>
          <w:rtl/>
        </w:rPr>
        <w:t xml:space="preserve"> كبير في تطوير الجانب الوظيفي والبدني والمهاري وتم بناء المنهاج التدريبي وفق </w:t>
      </w:r>
      <w:r w:rsidRPr="00BB2744">
        <w:rPr>
          <w:rFonts w:ascii="Simplified Arabic" w:hAnsi="Simplified Arabic" w:cs="Simplified Arabic" w:hint="cs"/>
          <w:color w:val="000000" w:themeColor="text1"/>
          <w:sz w:val="24"/>
          <w:szCs w:val="24"/>
          <w:rtl/>
        </w:rPr>
        <w:t>الأسس</w:t>
      </w:r>
      <w:r w:rsidRPr="00BB2744">
        <w:rPr>
          <w:rFonts w:ascii="Simplified Arabic" w:hAnsi="Simplified Arabic" w:cs="Simplified Arabic"/>
          <w:color w:val="000000" w:themeColor="text1"/>
          <w:sz w:val="24"/>
          <w:szCs w:val="24"/>
          <w:rtl/>
        </w:rPr>
        <w:t xml:space="preserve"> العلمية للتدريب الرياضي</w:t>
      </w:r>
    </w:p>
    <w:p w:rsidR="0089736D" w:rsidRPr="00BB2744" w:rsidRDefault="0089736D" w:rsidP="0089736D">
      <w:pPr>
        <w:pStyle w:val="aa"/>
        <w:jc w:val="both"/>
        <w:rPr>
          <w:rFonts w:ascii="Simplified Arabic" w:hAnsi="Simplified Arabic" w:cs="Simplified Arabic"/>
          <w:b/>
          <w:bCs/>
          <w:color w:val="000000" w:themeColor="text1"/>
          <w:sz w:val="28"/>
          <w:szCs w:val="28"/>
          <w:rtl/>
        </w:rPr>
      </w:pPr>
      <w:r w:rsidRPr="00BB2744">
        <w:rPr>
          <w:rFonts w:ascii="Simplified Arabic" w:hAnsi="Simplified Arabic" w:cs="Simplified Arabic" w:hint="cs"/>
          <w:b/>
          <w:bCs/>
          <w:color w:val="000000" w:themeColor="text1"/>
          <w:sz w:val="28"/>
          <w:szCs w:val="28"/>
          <w:rtl/>
        </w:rPr>
        <w:t>2</w:t>
      </w:r>
      <w:r w:rsidRPr="00BB2744">
        <w:rPr>
          <w:rFonts w:ascii="Simplified Arabic" w:hAnsi="Simplified Arabic" w:cs="Simplified Arabic"/>
          <w:b/>
          <w:bCs/>
          <w:color w:val="000000" w:themeColor="text1"/>
          <w:sz w:val="28"/>
          <w:szCs w:val="28"/>
          <w:rtl/>
        </w:rPr>
        <w:t>–</w:t>
      </w:r>
      <w:r w:rsidRPr="00BB2744">
        <w:rPr>
          <w:rFonts w:ascii="Simplified Arabic" w:hAnsi="Simplified Arabic" w:cs="Simplified Arabic"/>
          <w:b/>
          <w:bCs/>
          <w:color w:val="000000" w:themeColor="text1"/>
          <w:sz w:val="28"/>
          <w:szCs w:val="28"/>
        </w:rPr>
        <w:t>9</w:t>
      </w:r>
      <w:r w:rsidRPr="00BB2744">
        <w:rPr>
          <w:rFonts w:ascii="Simplified Arabic" w:hAnsi="Simplified Arabic" w:cs="Simplified Arabic"/>
          <w:b/>
          <w:bCs/>
          <w:color w:val="000000" w:themeColor="text1"/>
          <w:sz w:val="28"/>
          <w:szCs w:val="28"/>
          <w:rtl/>
        </w:rPr>
        <w:t xml:space="preserve"> الاختبارات القبلية</w:t>
      </w:r>
      <w:r w:rsidRPr="00BB2744">
        <w:rPr>
          <w:rFonts w:ascii="Simplified Arabic" w:hAnsi="Simplified Arabic" w:cs="Simplified Arabic" w:hint="cs"/>
          <w:b/>
          <w:bCs/>
          <w:color w:val="000000" w:themeColor="text1"/>
          <w:sz w:val="28"/>
          <w:szCs w:val="28"/>
          <w:rtl/>
          <w:lang w:bidi="ar-IQ"/>
        </w:rPr>
        <w:t xml:space="preserve">: </w:t>
      </w:r>
      <w:r w:rsidRPr="00BB2744">
        <w:rPr>
          <w:rFonts w:ascii="Simplified Arabic" w:hAnsi="Simplified Arabic" w:cs="Simplified Arabic"/>
          <w:color w:val="000000" w:themeColor="text1"/>
          <w:sz w:val="24"/>
          <w:szCs w:val="24"/>
          <w:rtl/>
        </w:rPr>
        <w:t>تمَّ إجراء الاختبارات القبلية على أفراد عينة البحث في الساعة (</w:t>
      </w:r>
      <w:r w:rsidRPr="00BB2744">
        <w:rPr>
          <w:rFonts w:ascii="Simplified Arabic" w:hAnsi="Simplified Arabic" w:cs="Simplified Arabic" w:hint="cs"/>
          <w:color w:val="000000" w:themeColor="text1"/>
          <w:sz w:val="24"/>
          <w:szCs w:val="24"/>
          <w:rtl/>
        </w:rPr>
        <w:t>4</w:t>
      </w:r>
      <w:r w:rsidRPr="00BB2744">
        <w:rPr>
          <w:rFonts w:ascii="Simplified Arabic" w:hAnsi="Simplified Arabic" w:cs="Simplified Arabic"/>
          <w:color w:val="000000" w:themeColor="text1"/>
          <w:sz w:val="24"/>
          <w:szCs w:val="24"/>
          <w:rtl/>
        </w:rPr>
        <w:t>) عصرا وعلى مدار يومين (</w:t>
      </w:r>
      <w:r w:rsidR="00BB2744" w:rsidRPr="00BB2744">
        <w:rPr>
          <w:rFonts w:ascii="Simplified Arabic" w:hAnsi="Simplified Arabic" w:cs="Simplified Arabic" w:hint="cs"/>
          <w:color w:val="000000" w:themeColor="text1"/>
          <w:sz w:val="24"/>
          <w:szCs w:val="24"/>
          <w:rtl/>
        </w:rPr>
        <w:t>الأربعاء</w:t>
      </w:r>
      <w:r w:rsidRPr="00BB2744">
        <w:rPr>
          <w:rFonts w:ascii="Simplified Arabic" w:hAnsi="Simplified Arabic" w:cs="Simplified Arabic" w:hint="cs"/>
          <w:color w:val="000000" w:themeColor="text1"/>
          <w:sz w:val="24"/>
          <w:szCs w:val="24"/>
          <w:rtl/>
        </w:rPr>
        <w:t>-الخميس</w:t>
      </w:r>
      <w:r w:rsidRPr="00BB2744">
        <w:rPr>
          <w:rFonts w:ascii="Simplified Arabic" w:hAnsi="Simplified Arabic" w:cs="Simplified Arabic"/>
          <w:color w:val="000000" w:themeColor="text1"/>
          <w:sz w:val="24"/>
          <w:szCs w:val="24"/>
          <w:rtl/>
        </w:rPr>
        <w:t>)</w:t>
      </w:r>
      <w:r w:rsidR="00BB2744" w:rsidRPr="00BB2744">
        <w:rPr>
          <w:rFonts w:ascii="Simplified Arabic" w:hAnsi="Simplified Arabic" w:cs="Simplified Arabic" w:hint="cs"/>
          <w:color w:val="000000" w:themeColor="text1"/>
          <w:sz w:val="24"/>
          <w:szCs w:val="24"/>
          <w:rtl/>
        </w:rPr>
        <w:t xml:space="preserve"> </w:t>
      </w:r>
      <w:r w:rsidRPr="00BB2744">
        <w:rPr>
          <w:rFonts w:ascii="Simplified Arabic" w:hAnsi="Simplified Arabic" w:cs="Simplified Arabic" w:hint="cs"/>
          <w:color w:val="000000" w:themeColor="text1"/>
          <w:sz w:val="24"/>
          <w:szCs w:val="24"/>
          <w:rtl/>
        </w:rPr>
        <w:t>28-29</w:t>
      </w:r>
      <w:r w:rsidRPr="00BB2744">
        <w:rPr>
          <w:rFonts w:ascii="Simplified Arabic" w:hAnsi="Simplified Arabic" w:cs="Simplified Arabic"/>
          <w:color w:val="000000" w:themeColor="text1"/>
          <w:sz w:val="24"/>
          <w:szCs w:val="24"/>
          <w:rtl/>
        </w:rPr>
        <w:t>/</w:t>
      </w:r>
      <w:r w:rsidRPr="00BB2744">
        <w:rPr>
          <w:rFonts w:ascii="Simplified Arabic" w:hAnsi="Simplified Arabic" w:cs="Simplified Arabic" w:hint="cs"/>
          <w:color w:val="000000" w:themeColor="text1"/>
          <w:sz w:val="24"/>
          <w:szCs w:val="24"/>
          <w:rtl/>
        </w:rPr>
        <w:t>2</w:t>
      </w:r>
      <w:r w:rsidRPr="00BB2744">
        <w:rPr>
          <w:rFonts w:ascii="Simplified Arabic" w:hAnsi="Simplified Arabic" w:cs="Simplified Arabic"/>
          <w:color w:val="000000" w:themeColor="text1"/>
          <w:sz w:val="24"/>
          <w:szCs w:val="24"/>
          <w:rtl/>
        </w:rPr>
        <w:t>/202</w:t>
      </w:r>
      <w:r w:rsidRPr="00BB2744">
        <w:rPr>
          <w:rFonts w:ascii="Simplified Arabic" w:hAnsi="Simplified Arabic" w:cs="Simplified Arabic" w:hint="cs"/>
          <w:color w:val="000000" w:themeColor="text1"/>
          <w:sz w:val="24"/>
          <w:szCs w:val="24"/>
          <w:rtl/>
        </w:rPr>
        <w:t>4</w:t>
      </w:r>
      <w:r w:rsidR="00BB2744" w:rsidRPr="00BB2744">
        <w:rPr>
          <w:rFonts w:ascii="Simplified Arabic" w:hAnsi="Simplified Arabic" w:cs="Simplified Arabic" w:hint="cs"/>
          <w:color w:val="000000" w:themeColor="text1"/>
          <w:sz w:val="24"/>
          <w:szCs w:val="24"/>
          <w:rtl/>
        </w:rPr>
        <w:t xml:space="preserve"> </w:t>
      </w:r>
      <w:r w:rsidRPr="00BB2744">
        <w:rPr>
          <w:rFonts w:ascii="Simplified Arabic" w:hAnsi="Simplified Arabic" w:cs="Simplified Arabic"/>
          <w:color w:val="000000" w:themeColor="text1"/>
          <w:sz w:val="24"/>
          <w:szCs w:val="24"/>
          <w:rtl/>
        </w:rPr>
        <w:t xml:space="preserve">وعلى ملعب نادي الديوانية الرياضي بكرة القدم وبمساعدة فريق العمل المساعد وكما يلي: </w:t>
      </w:r>
    </w:p>
    <w:p w:rsidR="0089736D" w:rsidRPr="00BB2744" w:rsidRDefault="0089736D" w:rsidP="0089736D">
      <w:pPr>
        <w:pStyle w:val="aa"/>
        <w:jc w:val="both"/>
        <w:rPr>
          <w:rFonts w:ascii="Simplified Arabic" w:hAnsi="Simplified Arabic" w:cs="Simplified Arabic"/>
          <w:color w:val="000000" w:themeColor="text1"/>
          <w:sz w:val="24"/>
          <w:szCs w:val="24"/>
          <w:rtl/>
          <w:lang w:bidi="ar-IQ"/>
        </w:rPr>
      </w:pPr>
      <w:r w:rsidRPr="00BB2744">
        <w:rPr>
          <w:rFonts w:ascii="Simplified Arabic" w:hAnsi="Simplified Arabic" w:cs="Simplified Arabic"/>
          <w:color w:val="000000" w:themeColor="text1"/>
          <w:sz w:val="24"/>
          <w:szCs w:val="24"/>
          <w:rtl/>
        </w:rPr>
        <w:t>اليوم الأول تم إجراء اختبار الس</w:t>
      </w:r>
      <w:r w:rsidRPr="00BB2744">
        <w:rPr>
          <w:rFonts w:ascii="Simplified Arabic" w:hAnsi="Simplified Arabic" w:cs="Simplified Arabic" w:hint="cs"/>
          <w:color w:val="000000" w:themeColor="text1"/>
          <w:sz w:val="24"/>
          <w:szCs w:val="24"/>
          <w:rtl/>
        </w:rPr>
        <w:t>ع</w:t>
      </w:r>
      <w:r w:rsidRPr="00BB2744">
        <w:rPr>
          <w:rFonts w:ascii="Simplified Arabic" w:hAnsi="Simplified Arabic" w:cs="Simplified Arabic"/>
          <w:color w:val="000000" w:themeColor="text1"/>
          <w:sz w:val="24"/>
          <w:szCs w:val="24"/>
          <w:rtl/>
        </w:rPr>
        <w:t>ة الحيوية والحجم الزفيري</w:t>
      </w:r>
      <w:r w:rsidR="00BB2744" w:rsidRPr="00BB2744">
        <w:rPr>
          <w:rFonts w:ascii="Simplified Arabic" w:hAnsi="Simplified Arabic" w:cs="Simplified Arabic" w:hint="cs"/>
          <w:color w:val="000000" w:themeColor="text1"/>
          <w:sz w:val="24"/>
          <w:szCs w:val="24"/>
          <w:rtl/>
        </w:rPr>
        <w:t xml:space="preserve"> </w:t>
      </w:r>
      <w:r w:rsidRPr="00BB2744">
        <w:rPr>
          <w:rFonts w:ascii="Simplified Arabic" w:hAnsi="Simplified Arabic" w:cs="Simplified Arabic"/>
          <w:color w:val="000000" w:themeColor="text1"/>
          <w:sz w:val="24"/>
          <w:szCs w:val="24"/>
          <w:rtl/>
        </w:rPr>
        <w:t>وتحمل السرعة.</w:t>
      </w:r>
    </w:p>
    <w:p w:rsidR="0089736D" w:rsidRPr="00BB2744" w:rsidRDefault="0089736D" w:rsidP="0089736D">
      <w:pPr>
        <w:pStyle w:val="aa"/>
        <w:jc w:val="both"/>
        <w:rPr>
          <w:rFonts w:ascii="Simplified Arabic" w:hAnsi="Simplified Arabic" w:cs="Simplified Arabic"/>
          <w:color w:val="000000" w:themeColor="text1"/>
          <w:sz w:val="24"/>
          <w:szCs w:val="24"/>
          <w:rtl/>
        </w:rPr>
      </w:pPr>
      <w:r w:rsidRPr="00BB2744">
        <w:rPr>
          <w:rFonts w:ascii="Simplified Arabic" w:hAnsi="Simplified Arabic" w:cs="Simplified Arabic"/>
          <w:color w:val="000000" w:themeColor="text1"/>
          <w:sz w:val="24"/>
          <w:szCs w:val="24"/>
          <w:rtl/>
        </w:rPr>
        <w:t xml:space="preserve">اليوم الثاني تم إجراء الاختبار </w:t>
      </w:r>
      <w:r w:rsidRPr="00BB2744">
        <w:rPr>
          <w:rFonts w:ascii="Simplified Arabic" w:hAnsi="Simplified Arabic" w:cs="Simplified Arabic" w:hint="cs"/>
          <w:color w:val="000000" w:themeColor="text1"/>
          <w:sz w:val="24"/>
          <w:szCs w:val="24"/>
          <w:rtl/>
        </w:rPr>
        <w:t>الأداء</w:t>
      </w:r>
      <w:r w:rsidRPr="00BB2744">
        <w:rPr>
          <w:rFonts w:ascii="Simplified Arabic" w:hAnsi="Simplified Arabic" w:cs="Simplified Arabic"/>
          <w:color w:val="000000" w:themeColor="text1"/>
          <w:sz w:val="24"/>
          <w:szCs w:val="24"/>
          <w:rtl/>
        </w:rPr>
        <w:t xml:space="preserve"> المهاري المركب.</w:t>
      </w:r>
    </w:p>
    <w:p w:rsidR="0089736D" w:rsidRPr="00BB2744" w:rsidRDefault="0089736D" w:rsidP="00BB1C26">
      <w:pPr>
        <w:pStyle w:val="aa"/>
        <w:jc w:val="both"/>
        <w:rPr>
          <w:rFonts w:ascii="Simplified Arabic" w:hAnsi="Simplified Arabic" w:cs="Simplified Arabic"/>
          <w:b/>
          <w:bCs/>
          <w:color w:val="000000" w:themeColor="text1"/>
          <w:sz w:val="28"/>
          <w:szCs w:val="28"/>
          <w:rtl/>
        </w:rPr>
      </w:pPr>
      <w:r w:rsidRPr="00BB2744">
        <w:rPr>
          <w:rFonts w:ascii="Simplified Arabic" w:hAnsi="Simplified Arabic" w:cs="Simplified Arabic" w:hint="cs"/>
          <w:b/>
          <w:bCs/>
          <w:color w:val="000000" w:themeColor="text1"/>
          <w:sz w:val="28"/>
          <w:szCs w:val="28"/>
          <w:rtl/>
        </w:rPr>
        <w:t>2</w:t>
      </w:r>
      <w:r w:rsidRPr="00BB2744">
        <w:rPr>
          <w:rFonts w:ascii="Simplified Arabic" w:hAnsi="Simplified Arabic" w:cs="Simplified Arabic"/>
          <w:b/>
          <w:bCs/>
          <w:color w:val="000000" w:themeColor="text1"/>
          <w:sz w:val="28"/>
          <w:szCs w:val="28"/>
          <w:rtl/>
        </w:rPr>
        <w:t>–</w:t>
      </w:r>
      <w:r w:rsidRPr="00BB2744">
        <w:rPr>
          <w:rFonts w:ascii="Simplified Arabic" w:hAnsi="Simplified Arabic" w:cs="Simplified Arabic"/>
          <w:b/>
          <w:bCs/>
          <w:color w:val="000000" w:themeColor="text1"/>
          <w:sz w:val="28"/>
          <w:szCs w:val="28"/>
        </w:rPr>
        <w:t>10</w:t>
      </w:r>
      <w:r w:rsidRPr="00BB2744">
        <w:rPr>
          <w:rFonts w:ascii="Simplified Arabic" w:hAnsi="Simplified Arabic" w:cs="Simplified Arabic"/>
          <w:b/>
          <w:bCs/>
          <w:color w:val="000000" w:themeColor="text1"/>
          <w:sz w:val="28"/>
          <w:szCs w:val="28"/>
          <w:rtl/>
        </w:rPr>
        <w:t xml:space="preserve"> تطبيق التجربة الرئيسة</w:t>
      </w:r>
      <w:r w:rsidRPr="00BB2744">
        <w:rPr>
          <w:rFonts w:ascii="Simplified Arabic" w:hAnsi="Simplified Arabic" w:cs="Simplified Arabic" w:hint="cs"/>
          <w:b/>
          <w:bCs/>
          <w:color w:val="000000" w:themeColor="text1"/>
          <w:sz w:val="28"/>
          <w:szCs w:val="28"/>
          <w:rtl/>
        </w:rPr>
        <w:t xml:space="preserve">: </w:t>
      </w:r>
      <w:r w:rsidRPr="00BB2744">
        <w:rPr>
          <w:rFonts w:ascii="Simplified Arabic" w:hAnsi="Simplified Arabic" w:cs="Simplified Arabic"/>
          <w:color w:val="000000" w:themeColor="text1"/>
          <w:sz w:val="24"/>
          <w:szCs w:val="24"/>
          <w:rtl/>
        </w:rPr>
        <w:t xml:space="preserve">تم تطبيق التجربة الرئيسة على عينة البحث يوم </w:t>
      </w:r>
      <w:r w:rsidR="00BB1C26" w:rsidRPr="00BB2744">
        <w:rPr>
          <w:rFonts w:ascii="Simplified Arabic" w:hAnsi="Simplified Arabic" w:cs="Simplified Arabic" w:hint="cs"/>
          <w:color w:val="000000" w:themeColor="text1"/>
          <w:sz w:val="24"/>
          <w:szCs w:val="24"/>
          <w:rtl/>
        </w:rPr>
        <w:t>الأحد</w:t>
      </w:r>
      <w:r w:rsidRPr="00BB2744">
        <w:rPr>
          <w:rFonts w:ascii="Simplified Arabic" w:hAnsi="Simplified Arabic" w:cs="Simplified Arabic"/>
          <w:color w:val="000000" w:themeColor="text1"/>
          <w:sz w:val="24"/>
          <w:szCs w:val="24"/>
          <w:rtl/>
        </w:rPr>
        <w:t xml:space="preserve"> بتاريخ</w:t>
      </w:r>
      <w:r w:rsidR="00BB1C26">
        <w:rPr>
          <w:rFonts w:ascii="Simplified Arabic" w:hAnsi="Simplified Arabic" w:cs="Simplified Arabic" w:hint="cs"/>
          <w:color w:val="000000" w:themeColor="text1"/>
          <w:sz w:val="24"/>
          <w:szCs w:val="24"/>
          <w:rtl/>
        </w:rPr>
        <w:t xml:space="preserve"> </w:t>
      </w:r>
      <w:r w:rsidRPr="00BB2744">
        <w:rPr>
          <w:rFonts w:ascii="Simplified Arabic" w:hAnsi="Simplified Arabic" w:cs="Simplified Arabic" w:hint="cs"/>
          <w:color w:val="000000" w:themeColor="text1"/>
          <w:sz w:val="24"/>
          <w:szCs w:val="24"/>
          <w:rtl/>
        </w:rPr>
        <w:t>10</w:t>
      </w:r>
      <w:r w:rsidRPr="00BB2744">
        <w:rPr>
          <w:rFonts w:ascii="Simplified Arabic" w:hAnsi="Simplified Arabic" w:cs="Simplified Arabic"/>
          <w:color w:val="000000" w:themeColor="text1"/>
          <w:sz w:val="24"/>
          <w:szCs w:val="24"/>
          <w:rtl/>
        </w:rPr>
        <w:t>/</w:t>
      </w:r>
      <w:r w:rsidRPr="00BB2744">
        <w:rPr>
          <w:rFonts w:ascii="Simplified Arabic" w:hAnsi="Simplified Arabic" w:cs="Simplified Arabic" w:hint="cs"/>
          <w:color w:val="000000" w:themeColor="text1"/>
          <w:sz w:val="24"/>
          <w:szCs w:val="24"/>
          <w:rtl/>
        </w:rPr>
        <w:t>3</w:t>
      </w:r>
      <w:r w:rsidRPr="00BB2744">
        <w:rPr>
          <w:rFonts w:ascii="Simplified Arabic" w:hAnsi="Simplified Arabic" w:cs="Simplified Arabic"/>
          <w:color w:val="000000" w:themeColor="text1"/>
          <w:sz w:val="24"/>
          <w:szCs w:val="24"/>
          <w:rtl/>
        </w:rPr>
        <w:t>/</w:t>
      </w:r>
      <w:r w:rsidRPr="00BB2744">
        <w:rPr>
          <w:rFonts w:ascii="Simplified Arabic" w:hAnsi="Simplified Arabic" w:cs="Simplified Arabic" w:hint="cs"/>
          <w:color w:val="000000" w:themeColor="text1"/>
          <w:sz w:val="24"/>
          <w:szCs w:val="24"/>
          <w:rtl/>
        </w:rPr>
        <w:t>2024</w:t>
      </w:r>
      <w:r w:rsidR="00AA1B7D">
        <w:rPr>
          <w:rFonts w:ascii="Simplified Arabic" w:hAnsi="Simplified Arabic" w:cs="Simplified Arabic" w:hint="cs"/>
          <w:color w:val="000000" w:themeColor="text1"/>
          <w:sz w:val="24"/>
          <w:szCs w:val="24"/>
          <w:rtl/>
        </w:rPr>
        <w:t xml:space="preserve">، </w:t>
      </w:r>
      <w:r w:rsidRPr="00BB2744">
        <w:rPr>
          <w:rFonts w:ascii="Simplified Arabic" w:hAnsi="Simplified Arabic" w:cs="Simplified Arabic"/>
          <w:color w:val="000000" w:themeColor="text1"/>
          <w:sz w:val="24"/>
          <w:szCs w:val="24"/>
          <w:rtl/>
        </w:rPr>
        <w:t xml:space="preserve">ونفذت هذه التمرينات ضمن القسم الرئيسي من الوحدة التدريبية في </w:t>
      </w:r>
      <w:r w:rsidRPr="00BB2744">
        <w:rPr>
          <w:rFonts w:ascii="Simplified Arabic" w:hAnsi="Simplified Arabic" w:cs="Simplified Arabic" w:hint="cs"/>
          <w:color w:val="000000" w:themeColor="text1"/>
          <w:sz w:val="24"/>
          <w:szCs w:val="24"/>
          <w:rtl/>
        </w:rPr>
        <w:t>الإعداد</w:t>
      </w:r>
      <w:r w:rsidRPr="00BB2744">
        <w:rPr>
          <w:rFonts w:ascii="Simplified Arabic" w:hAnsi="Simplified Arabic" w:cs="Simplified Arabic"/>
          <w:color w:val="000000" w:themeColor="text1"/>
          <w:sz w:val="24"/>
          <w:szCs w:val="24"/>
          <w:rtl/>
        </w:rPr>
        <w:t xml:space="preserve"> الخاص واستمرت حتى بداية المنافسات وكان عدد التمارين (29)، وكان عدد التمرينات في الوحدة التدريبية الواحدة (3-4) تمرين واستمر تنفيذ التمرينات لمدة تسعة </w:t>
      </w:r>
      <w:r w:rsidRPr="00BB2744">
        <w:rPr>
          <w:rFonts w:ascii="Simplified Arabic" w:hAnsi="Simplified Arabic" w:cs="Simplified Arabic" w:hint="cs"/>
          <w:color w:val="000000" w:themeColor="text1"/>
          <w:sz w:val="24"/>
          <w:szCs w:val="24"/>
          <w:rtl/>
        </w:rPr>
        <w:t>أسابيع</w:t>
      </w:r>
      <w:r w:rsidRPr="00BB2744">
        <w:rPr>
          <w:rFonts w:ascii="Simplified Arabic" w:hAnsi="Simplified Arabic" w:cs="Simplified Arabic"/>
          <w:color w:val="000000" w:themeColor="text1"/>
          <w:sz w:val="24"/>
          <w:szCs w:val="24"/>
          <w:rtl/>
        </w:rPr>
        <w:t xml:space="preserve"> وبواقع ثلاث وحدات </w:t>
      </w:r>
      <w:r w:rsidRPr="00BB2744">
        <w:rPr>
          <w:rFonts w:ascii="Simplified Arabic" w:hAnsi="Simplified Arabic" w:cs="Simplified Arabic" w:hint="cs"/>
          <w:color w:val="000000" w:themeColor="text1"/>
          <w:sz w:val="24"/>
          <w:szCs w:val="24"/>
          <w:rtl/>
        </w:rPr>
        <w:t>أسبوعية</w:t>
      </w:r>
      <w:r w:rsidR="00BB2744">
        <w:rPr>
          <w:rFonts w:ascii="Simplified Arabic" w:hAnsi="Simplified Arabic" w:cs="Simplified Arabic" w:hint="cs"/>
          <w:color w:val="000000" w:themeColor="text1"/>
          <w:sz w:val="24"/>
          <w:szCs w:val="24"/>
          <w:rtl/>
        </w:rPr>
        <w:t xml:space="preserve"> </w:t>
      </w:r>
      <w:r w:rsidRPr="00BB2744">
        <w:rPr>
          <w:rFonts w:ascii="Simplified Arabic" w:hAnsi="Simplified Arabic" w:cs="Simplified Arabic" w:hint="cs"/>
          <w:color w:val="000000" w:themeColor="text1"/>
          <w:sz w:val="24"/>
          <w:szCs w:val="24"/>
          <w:rtl/>
        </w:rPr>
        <w:t>الأحد،</w:t>
      </w:r>
      <w:r w:rsidR="00BB2744">
        <w:rPr>
          <w:rFonts w:ascii="Simplified Arabic" w:hAnsi="Simplified Arabic" w:cs="Simplified Arabic" w:hint="cs"/>
          <w:color w:val="000000" w:themeColor="text1"/>
          <w:sz w:val="24"/>
          <w:szCs w:val="24"/>
          <w:rtl/>
        </w:rPr>
        <w:t xml:space="preserve"> </w:t>
      </w:r>
      <w:r w:rsidRPr="00BB2744">
        <w:rPr>
          <w:rFonts w:ascii="Simplified Arabic" w:hAnsi="Simplified Arabic" w:cs="Simplified Arabic"/>
          <w:color w:val="000000" w:themeColor="text1"/>
          <w:sz w:val="24"/>
          <w:szCs w:val="24"/>
          <w:rtl/>
        </w:rPr>
        <w:t>الثلاثا</w:t>
      </w:r>
      <w:r w:rsidRPr="00BB2744">
        <w:rPr>
          <w:rFonts w:ascii="Simplified Arabic" w:hAnsi="Simplified Arabic" w:cs="Simplified Arabic" w:hint="cs"/>
          <w:color w:val="000000" w:themeColor="text1"/>
          <w:sz w:val="24"/>
          <w:szCs w:val="24"/>
          <w:rtl/>
        </w:rPr>
        <w:t>ء،</w:t>
      </w:r>
      <w:r w:rsidRPr="00BB2744">
        <w:rPr>
          <w:rFonts w:ascii="Simplified Arabic" w:hAnsi="Simplified Arabic" w:cs="Simplified Arabic"/>
          <w:color w:val="000000" w:themeColor="text1"/>
          <w:sz w:val="24"/>
          <w:szCs w:val="24"/>
          <w:rtl/>
        </w:rPr>
        <w:t xml:space="preserve"> الخميس</w:t>
      </w:r>
      <w:r w:rsidRPr="00BB2744">
        <w:rPr>
          <w:rFonts w:ascii="Simplified Arabic" w:hAnsi="Simplified Arabic" w:cs="Simplified Arabic" w:hint="cs"/>
          <w:color w:val="000000" w:themeColor="text1"/>
          <w:sz w:val="24"/>
          <w:szCs w:val="24"/>
          <w:rtl/>
        </w:rPr>
        <w:t>،إذ</w:t>
      </w:r>
      <w:r w:rsidRPr="00BB2744">
        <w:rPr>
          <w:rFonts w:ascii="Simplified Arabic" w:hAnsi="Simplified Arabic" w:cs="Simplified Arabic"/>
          <w:color w:val="000000" w:themeColor="text1"/>
          <w:sz w:val="24"/>
          <w:szCs w:val="24"/>
          <w:rtl/>
        </w:rPr>
        <w:t xml:space="preserve"> كان مجموع الوحدات (27) وحدة تدريبية </w:t>
      </w:r>
      <w:r w:rsidRPr="00BB2744">
        <w:rPr>
          <w:rFonts w:ascii="Simplified Arabic" w:hAnsi="Simplified Arabic" w:cs="Simplified Arabic" w:hint="cs"/>
          <w:color w:val="000000" w:themeColor="text1"/>
          <w:sz w:val="24"/>
          <w:szCs w:val="24"/>
          <w:rtl/>
        </w:rPr>
        <w:t>إذ</w:t>
      </w:r>
      <w:r w:rsidRPr="00BB2744">
        <w:rPr>
          <w:rFonts w:ascii="Simplified Arabic" w:hAnsi="Simplified Arabic" w:cs="Simplified Arabic"/>
          <w:color w:val="000000" w:themeColor="text1"/>
          <w:sz w:val="24"/>
          <w:szCs w:val="24"/>
          <w:rtl/>
        </w:rPr>
        <w:t xml:space="preserve"> كان كل تمرين يكرر ثلاث مرات طوال مدة تنفيذ التمرينات.</w:t>
      </w:r>
    </w:p>
    <w:p w:rsidR="0089736D" w:rsidRPr="00BB2744" w:rsidRDefault="0089736D" w:rsidP="0089736D">
      <w:pPr>
        <w:pStyle w:val="aa"/>
        <w:jc w:val="both"/>
        <w:rPr>
          <w:rFonts w:ascii="Simplified Arabic" w:hAnsi="Simplified Arabic" w:cs="Simplified Arabic"/>
          <w:color w:val="000000" w:themeColor="text1"/>
          <w:sz w:val="24"/>
          <w:szCs w:val="24"/>
          <w:rtl/>
        </w:rPr>
      </w:pPr>
      <w:r w:rsidRPr="00BB2744">
        <w:rPr>
          <w:rFonts w:ascii="Simplified Arabic" w:hAnsi="Simplified Arabic" w:cs="Simplified Arabic"/>
          <w:color w:val="000000" w:themeColor="text1"/>
          <w:sz w:val="24"/>
          <w:szCs w:val="24"/>
          <w:rtl/>
        </w:rPr>
        <w:t>تم تطبيق التمرينات على المجموعة التجريبية وكان زمن التمرينات يتراوح بين (35-40 د</w:t>
      </w:r>
      <w:r w:rsidR="00BB2744">
        <w:rPr>
          <w:rFonts w:ascii="Simplified Arabic" w:hAnsi="Simplified Arabic" w:cs="Simplified Arabic" w:hint="cs"/>
          <w:color w:val="000000" w:themeColor="text1"/>
          <w:sz w:val="24"/>
          <w:szCs w:val="24"/>
          <w:rtl/>
        </w:rPr>
        <w:t>قيقة</w:t>
      </w:r>
      <w:r w:rsidRPr="00BB2744">
        <w:rPr>
          <w:rFonts w:ascii="Simplified Arabic" w:hAnsi="Simplified Arabic" w:cs="Simplified Arabic"/>
          <w:color w:val="000000" w:themeColor="text1"/>
          <w:sz w:val="24"/>
          <w:szCs w:val="24"/>
          <w:rtl/>
        </w:rPr>
        <w:t>) دقيقة لكل وحدة تدريبية،واستخدم الباحث طريقة التدريب الفتري مرتفع ومنخفض الشدة،</w:t>
      </w:r>
      <w:r w:rsidRPr="00BB2744">
        <w:rPr>
          <w:rFonts w:ascii="Simplified Arabic" w:hAnsi="Simplified Arabic" w:cs="Simplified Arabic" w:hint="cs"/>
          <w:color w:val="000000" w:themeColor="text1"/>
          <w:sz w:val="24"/>
          <w:szCs w:val="24"/>
          <w:rtl/>
        </w:rPr>
        <w:t>أما</w:t>
      </w:r>
      <w:r w:rsidRPr="00BB2744">
        <w:rPr>
          <w:rFonts w:ascii="Simplified Arabic" w:hAnsi="Simplified Arabic" w:cs="Simplified Arabic"/>
          <w:color w:val="000000" w:themeColor="text1"/>
          <w:sz w:val="24"/>
          <w:szCs w:val="24"/>
          <w:rtl/>
        </w:rPr>
        <w:t xml:space="preserve"> الشدة المستخدمة للتمرينات من 80–90% من الشدة </w:t>
      </w:r>
      <w:r w:rsidRPr="00BB2744">
        <w:rPr>
          <w:rFonts w:ascii="Simplified Arabic" w:hAnsi="Simplified Arabic" w:cs="Simplified Arabic" w:hint="cs"/>
          <w:color w:val="000000" w:themeColor="text1"/>
          <w:sz w:val="24"/>
          <w:szCs w:val="24"/>
          <w:rtl/>
        </w:rPr>
        <w:lastRenderedPageBreak/>
        <w:t>أما</w:t>
      </w:r>
      <w:r w:rsidRPr="00BB2744">
        <w:rPr>
          <w:rFonts w:ascii="Simplified Arabic" w:hAnsi="Simplified Arabic" w:cs="Simplified Arabic"/>
          <w:color w:val="000000" w:themeColor="text1"/>
          <w:sz w:val="24"/>
          <w:szCs w:val="24"/>
          <w:rtl/>
        </w:rPr>
        <w:t xml:space="preserve"> فيما يخص شدة اداء المهارات فكانت </w:t>
      </w:r>
      <w:r w:rsidRPr="00BB2744">
        <w:rPr>
          <w:rFonts w:ascii="Simplified Arabic" w:hAnsi="Simplified Arabic" w:cs="Simplified Arabic" w:hint="cs"/>
          <w:color w:val="000000" w:themeColor="text1"/>
          <w:sz w:val="24"/>
          <w:szCs w:val="24"/>
          <w:rtl/>
        </w:rPr>
        <w:t>أقصى</w:t>
      </w:r>
      <w:r w:rsidRPr="00BB2744">
        <w:rPr>
          <w:rFonts w:ascii="Simplified Arabic" w:hAnsi="Simplified Arabic" w:cs="Simplified Arabic"/>
          <w:color w:val="000000" w:themeColor="text1"/>
          <w:sz w:val="24"/>
          <w:szCs w:val="24"/>
          <w:rtl/>
        </w:rPr>
        <w:t xml:space="preserve"> ما يستطيع اللاعب </w:t>
      </w:r>
      <w:r w:rsidRPr="00BB2744">
        <w:rPr>
          <w:rFonts w:ascii="Simplified Arabic" w:hAnsi="Simplified Arabic" w:cs="Simplified Arabic" w:hint="cs"/>
          <w:color w:val="000000" w:themeColor="text1"/>
          <w:sz w:val="24"/>
          <w:szCs w:val="24"/>
          <w:rtl/>
        </w:rPr>
        <w:t>أدائه</w:t>
      </w:r>
      <w:r w:rsidRPr="00BB2744">
        <w:rPr>
          <w:rFonts w:ascii="Simplified Arabic" w:hAnsi="Simplified Arabic" w:cs="Simplified Arabic"/>
          <w:color w:val="000000" w:themeColor="text1"/>
          <w:sz w:val="24"/>
          <w:szCs w:val="24"/>
          <w:rtl/>
        </w:rPr>
        <w:t xml:space="preserve"> للتمرين وكانت الراحات للتمرين</w:t>
      </w:r>
      <w:r w:rsidRPr="00BB2744">
        <w:rPr>
          <w:rFonts w:ascii="Simplified Arabic" w:hAnsi="Simplified Arabic" w:cs="Simplified Arabic" w:hint="cs"/>
          <w:color w:val="000000" w:themeColor="text1"/>
          <w:sz w:val="24"/>
          <w:szCs w:val="24"/>
          <w:rtl/>
        </w:rPr>
        <w:t>ات</w:t>
      </w:r>
      <w:r w:rsidRPr="00BB2744">
        <w:rPr>
          <w:rFonts w:ascii="Simplified Arabic" w:hAnsi="Simplified Arabic" w:cs="Simplified Arabic"/>
          <w:color w:val="000000" w:themeColor="text1"/>
          <w:sz w:val="24"/>
          <w:szCs w:val="24"/>
          <w:rtl/>
        </w:rPr>
        <w:t xml:space="preserve"> بنظام (1–1) وتم تنفيذ التمرينات في ملعب نادي الديوانية الرياضي وتم الانتهاء من تنفيذ التمرينات على العينة يوم </w:t>
      </w:r>
      <w:r w:rsidRPr="00BB2744">
        <w:rPr>
          <w:rFonts w:ascii="Simplified Arabic" w:hAnsi="Simplified Arabic" w:cs="Simplified Arabic" w:hint="cs"/>
          <w:color w:val="000000" w:themeColor="text1"/>
          <w:sz w:val="24"/>
          <w:szCs w:val="24"/>
          <w:rtl/>
        </w:rPr>
        <w:t>الخميس</w:t>
      </w:r>
      <w:r w:rsidRPr="00BB2744">
        <w:rPr>
          <w:rFonts w:ascii="Simplified Arabic" w:hAnsi="Simplified Arabic" w:cs="Simplified Arabic"/>
          <w:color w:val="000000" w:themeColor="text1"/>
          <w:sz w:val="24"/>
          <w:szCs w:val="24"/>
          <w:rtl/>
        </w:rPr>
        <w:t xml:space="preserve"> الموافق </w:t>
      </w:r>
      <w:r w:rsidRPr="00BB2744">
        <w:rPr>
          <w:rFonts w:ascii="Simplified Arabic" w:hAnsi="Simplified Arabic" w:cs="Simplified Arabic" w:hint="cs"/>
          <w:color w:val="000000" w:themeColor="text1"/>
          <w:sz w:val="24"/>
          <w:szCs w:val="24"/>
          <w:rtl/>
        </w:rPr>
        <w:t>25/4/2024</w:t>
      </w:r>
      <w:r w:rsidRPr="00BB2744">
        <w:rPr>
          <w:rFonts w:ascii="Simplified Arabic" w:hAnsi="Simplified Arabic" w:cs="Simplified Arabic"/>
          <w:color w:val="000000" w:themeColor="text1"/>
          <w:sz w:val="24"/>
          <w:szCs w:val="24"/>
          <w:rtl/>
        </w:rPr>
        <w:t>،</w:t>
      </w:r>
      <w:r w:rsidR="00BB2744" w:rsidRPr="00BB2744">
        <w:rPr>
          <w:rFonts w:ascii="Simplified Arabic" w:hAnsi="Simplified Arabic" w:cs="Simplified Arabic" w:hint="cs"/>
          <w:color w:val="000000" w:themeColor="text1"/>
          <w:sz w:val="24"/>
          <w:szCs w:val="24"/>
          <w:rtl/>
        </w:rPr>
        <w:t xml:space="preserve"> </w:t>
      </w:r>
      <w:r w:rsidRPr="00BB2744">
        <w:rPr>
          <w:rFonts w:ascii="Simplified Arabic" w:hAnsi="Simplified Arabic" w:cs="Simplified Arabic" w:hint="cs"/>
          <w:color w:val="000000" w:themeColor="text1"/>
          <w:sz w:val="24"/>
          <w:szCs w:val="24"/>
          <w:rtl/>
        </w:rPr>
        <w:t>أما</w:t>
      </w:r>
      <w:r w:rsidRPr="00BB2744">
        <w:rPr>
          <w:rFonts w:ascii="Simplified Arabic" w:hAnsi="Simplified Arabic" w:cs="Simplified Arabic"/>
          <w:color w:val="000000" w:themeColor="text1"/>
          <w:sz w:val="24"/>
          <w:szCs w:val="24"/>
          <w:rtl/>
        </w:rPr>
        <w:t xml:space="preserve"> فيما يخص المجموعة الضابطة فقد استخدمت منهج المدرب وقد حرص الباحث على ان تكون </w:t>
      </w:r>
      <w:r w:rsidRPr="00BB2744">
        <w:rPr>
          <w:rFonts w:ascii="Simplified Arabic" w:hAnsi="Simplified Arabic" w:cs="Simplified Arabic" w:hint="cs"/>
          <w:color w:val="000000" w:themeColor="text1"/>
          <w:sz w:val="24"/>
          <w:szCs w:val="24"/>
          <w:rtl/>
        </w:rPr>
        <w:t>أهداف</w:t>
      </w:r>
      <w:r w:rsidRPr="00BB2744">
        <w:rPr>
          <w:rFonts w:ascii="Simplified Arabic" w:hAnsi="Simplified Arabic" w:cs="Simplified Arabic"/>
          <w:color w:val="000000" w:themeColor="text1"/>
          <w:sz w:val="24"/>
          <w:szCs w:val="24"/>
          <w:rtl/>
        </w:rPr>
        <w:t xml:space="preserve"> التدريب موحدة لمجموعتي البحث في </w:t>
      </w:r>
      <w:r w:rsidRPr="00BB2744">
        <w:rPr>
          <w:rFonts w:ascii="Simplified Arabic" w:hAnsi="Simplified Arabic" w:cs="Simplified Arabic" w:hint="cs"/>
          <w:color w:val="000000" w:themeColor="text1"/>
          <w:sz w:val="24"/>
          <w:szCs w:val="24"/>
          <w:rtl/>
        </w:rPr>
        <w:t>أيام</w:t>
      </w:r>
      <w:r w:rsidRPr="00BB2744">
        <w:rPr>
          <w:rFonts w:ascii="Simplified Arabic" w:hAnsi="Simplified Arabic" w:cs="Simplified Arabic"/>
          <w:color w:val="000000" w:themeColor="text1"/>
          <w:sz w:val="24"/>
          <w:szCs w:val="24"/>
          <w:rtl/>
        </w:rPr>
        <w:t xml:space="preserve"> التدريب </w:t>
      </w:r>
      <w:r w:rsidRPr="00BB2744">
        <w:rPr>
          <w:rFonts w:ascii="Simplified Arabic" w:hAnsi="Simplified Arabic" w:cs="Simplified Arabic" w:hint="cs"/>
          <w:color w:val="000000" w:themeColor="text1"/>
          <w:sz w:val="24"/>
          <w:szCs w:val="24"/>
          <w:rtl/>
        </w:rPr>
        <w:t>الأحد</w:t>
      </w:r>
      <w:r w:rsidR="00BB2744" w:rsidRPr="00BB2744">
        <w:rPr>
          <w:rFonts w:ascii="Simplified Arabic" w:hAnsi="Simplified Arabic" w:cs="Simplified Arabic" w:hint="cs"/>
          <w:color w:val="000000" w:themeColor="text1"/>
          <w:sz w:val="24"/>
          <w:szCs w:val="24"/>
          <w:rtl/>
        </w:rPr>
        <w:t xml:space="preserve"> </w:t>
      </w:r>
      <w:r w:rsidRPr="00BB2744">
        <w:rPr>
          <w:rFonts w:ascii="Simplified Arabic" w:hAnsi="Simplified Arabic" w:cs="Simplified Arabic"/>
          <w:color w:val="000000" w:themeColor="text1"/>
          <w:sz w:val="24"/>
          <w:szCs w:val="24"/>
          <w:rtl/>
        </w:rPr>
        <w:t>الثلاثاء والخميس.</w:t>
      </w:r>
    </w:p>
    <w:p w:rsidR="0089736D" w:rsidRPr="00BB2744" w:rsidRDefault="0089736D" w:rsidP="0089736D">
      <w:pPr>
        <w:pStyle w:val="aa"/>
        <w:jc w:val="both"/>
        <w:rPr>
          <w:rFonts w:ascii="Simplified Arabic" w:hAnsi="Simplified Arabic" w:cs="Simplified Arabic"/>
          <w:b/>
          <w:bCs/>
          <w:color w:val="000000" w:themeColor="text1"/>
          <w:sz w:val="28"/>
          <w:szCs w:val="28"/>
          <w:rtl/>
        </w:rPr>
      </w:pPr>
      <w:r w:rsidRPr="00BB2744">
        <w:rPr>
          <w:rFonts w:ascii="Simplified Arabic" w:hAnsi="Simplified Arabic" w:cs="Simplified Arabic" w:hint="cs"/>
          <w:b/>
          <w:bCs/>
          <w:color w:val="000000" w:themeColor="text1"/>
          <w:sz w:val="28"/>
          <w:szCs w:val="28"/>
          <w:rtl/>
        </w:rPr>
        <w:t>2</w:t>
      </w:r>
      <w:r w:rsidRPr="00BB2744">
        <w:rPr>
          <w:rFonts w:ascii="Simplified Arabic" w:hAnsi="Simplified Arabic" w:cs="Simplified Arabic"/>
          <w:b/>
          <w:bCs/>
          <w:color w:val="000000" w:themeColor="text1"/>
          <w:sz w:val="28"/>
          <w:szCs w:val="28"/>
          <w:rtl/>
        </w:rPr>
        <w:t>–</w:t>
      </w:r>
      <w:r w:rsidRPr="00BB2744">
        <w:rPr>
          <w:rFonts w:ascii="Simplified Arabic" w:hAnsi="Simplified Arabic" w:cs="Simplified Arabic"/>
          <w:b/>
          <w:bCs/>
          <w:color w:val="000000" w:themeColor="text1"/>
          <w:sz w:val="28"/>
          <w:szCs w:val="28"/>
        </w:rPr>
        <w:t>11</w:t>
      </w:r>
      <w:r w:rsidRPr="00BB2744">
        <w:rPr>
          <w:rFonts w:ascii="Simplified Arabic" w:hAnsi="Simplified Arabic" w:cs="Simplified Arabic"/>
          <w:b/>
          <w:bCs/>
          <w:color w:val="000000" w:themeColor="text1"/>
          <w:sz w:val="28"/>
          <w:szCs w:val="28"/>
          <w:rtl/>
        </w:rPr>
        <w:t xml:space="preserve"> الاختبارات البعدية</w:t>
      </w:r>
      <w:r w:rsidRPr="00BB2744">
        <w:rPr>
          <w:rFonts w:ascii="Simplified Arabic" w:hAnsi="Simplified Arabic" w:cs="Simplified Arabic" w:hint="cs"/>
          <w:b/>
          <w:bCs/>
          <w:color w:val="000000" w:themeColor="text1"/>
          <w:sz w:val="28"/>
          <w:szCs w:val="28"/>
          <w:rtl/>
        </w:rPr>
        <w:t xml:space="preserve">: </w:t>
      </w:r>
      <w:r w:rsidRPr="00BB2744">
        <w:rPr>
          <w:rFonts w:ascii="Simplified Arabic" w:hAnsi="Simplified Arabic" w:cs="Simplified Arabic"/>
          <w:color w:val="000000" w:themeColor="text1"/>
          <w:sz w:val="24"/>
          <w:szCs w:val="24"/>
          <w:rtl/>
        </w:rPr>
        <w:t xml:space="preserve">تمَّ إجراء الاختبارات البعدية بعد الانتهاء من تطبيق المنهج التدريبي، وذلك للتعرف على تأثير المنهج التدريبي ومدى تطور مجموعة البحث (التجريبية والضابطة)، وكانت الاختبارات هي نفسها التي طبقت في الاختبارات القبلية وفي التوقيتات والظروف نفسها، وكانت الاختبارات يومي </w:t>
      </w:r>
      <w:r w:rsidR="00BB2744" w:rsidRPr="00BB2744">
        <w:rPr>
          <w:rFonts w:ascii="Simplified Arabic" w:hAnsi="Simplified Arabic" w:cs="Simplified Arabic" w:hint="cs"/>
          <w:color w:val="000000" w:themeColor="text1"/>
          <w:sz w:val="24"/>
          <w:szCs w:val="24"/>
          <w:rtl/>
        </w:rPr>
        <w:t>(الأحد</w:t>
      </w:r>
      <w:r w:rsidR="00BB2744">
        <w:rPr>
          <w:rFonts w:ascii="Simplified Arabic" w:hAnsi="Simplified Arabic" w:cs="Simplified Arabic" w:hint="cs"/>
          <w:color w:val="000000" w:themeColor="text1"/>
          <w:sz w:val="24"/>
          <w:szCs w:val="24"/>
          <w:rtl/>
        </w:rPr>
        <w:t>-</w:t>
      </w:r>
      <w:r w:rsidRPr="00BB2744">
        <w:rPr>
          <w:rFonts w:ascii="Simplified Arabic" w:hAnsi="Simplified Arabic" w:cs="Simplified Arabic" w:hint="cs"/>
          <w:color w:val="000000" w:themeColor="text1"/>
          <w:sz w:val="24"/>
          <w:szCs w:val="24"/>
          <w:rtl/>
        </w:rPr>
        <w:t>الثلاثاء</w:t>
      </w:r>
      <w:r w:rsidR="00BB2744" w:rsidRPr="00BB2744">
        <w:rPr>
          <w:rFonts w:ascii="Simplified Arabic" w:hAnsi="Simplified Arabic" w:cs="Simplified Arabic" w:hint="cs"/>
          <w:color w:val="000000" w:themeColor="text1"/>
          <w:sz w:val="24"/>
          <w:szCs w:val="24"/>
          <w:rtl/>
        </w:rPr>
        <w:t>)</w:t>
      </w:r>
      <w:r w:rsidRPr="00BB2744">
        <w:rPr>
          <w:rFonts w:ascii="Simplified Arabic" w:hAnsi="Simplified Arabic" w:cs="Simplified Arabic"/>
          <w:color w:val="000000" w:themeColor="text1"/>
          <w:sz w:val="24"/>
          <w:szCs w:val="24"/>
          <w:rtl/>
        </w:rPr>
        <w:t xml:space="preserve"> الموافقين </w:t>
      </w:r>
      <w:r w:rsidRPr="00BB2744">
        <w:rPr>
          <w:rFonts w:ascii="Simplified Arabic" w:hAnsi="Simplified Arabic" w:cs="Simplified Arabic" w:hint="cs"/>
          <w:color w:val="000000" w:themeColor="text1"/>
          <w:sz w:val="24"/>
          <w:szCs w:val="24"/>
          <w:rtl/>
        </w:rPr>
        <w:t>21-23</w:t>
      </w:r>
      <w:r w:rsidRPr="00BB2744">
        <w:rPr>
          <w:rFonts w:ascii="Simplified Arabic" w:hAnsi="Simplified Arabic" w:cs="Simplified Arabic"/>
          <w:color w:val="000000" w:themeColor="text1"/>
          <w:sz w:val="24"/>
          <w:szCs w:val="24"/>
          <w:rtl/>
        </w:rPr>
        <w:t>/</w:t>
      </w:r>
      <w:r w:rsidRPr="00BB2744">
        <w:rPr>
          <w:rFonts w:ascii="Simplified Arabic" w:hAnsi="Simplified Arabic" w:cs="Simplified Arabic" w:hint="cs"/>
          <w:color w:val="000000" w:themeColor="text1"/>
          <w:sz w:val="24"/>
          <w:szCs w:val="24"/>
          <w:rtl/>
        </w:rPr>
        <w:t>4</w:t>
      </w:r>
      <w:r w:rsidRPr="00BB2744">
        <w:rPr>
          <w:rFonts w:ascii="Simplified Arabic" w:hAnsi="Simplified Arabic" w:cs="Simplified Arabic"/>
          <w:color w:val="000000" w:themeColor="text1"/>
          <w:sz w:val="24"/>
          <w:szCs w:val="24"/>
          <w:rtl/>
        </w:rPr>
        <w:t>/</w:t>
      </w:r>
      <w:r w:rsidRPr="00BB2744">
        <w:rPr>
          <w:rFonts w:ascii="Simplified Arabic" w:hAnsi="Simplified Arabic" w:cs="Simplified Arabic" w:hint="cs"/>
          <w:color w:val="000000" w:themeColor="text1"/>
          <w:sz w:val="24"/>
          <w:szCs w:val="24"/>
          <w:rtl/>
        </w:rPr>
        <w:t>2024</w:t>
      </w:r>
      <w:r w:rsidRPr="00BB2744">
        <w:rPr>
          <w:rFonts w:ascii="Simplified Arabic" w:hAnsi="Simplified Arabic" w:cs="Simplified Arabic"/>
          <w:color w:val="000000" w:themeColor="text1"/>
          <w:sz w:val="24"/>
          <w:szCs w:val="24"/>
          <w:rtl/>
        </w:rPr>
        <w:t>.</w:t>
      </w:r>
    </w:p>
    <w:p w:rsidR="0089736D" w:rsidRPr="00BB2744" w:rsidRDefault="0089736D" w:rsidP="0089736D">
      <w:pPr>
        <w:pStyle w:val="aa"/>
        <w:jc w:val="both"/>
        <w:rPr>
          <w:rFonts w:ascii="Simplified Arabic" w:hAnsi="Simplified Arabic" w:cs="Simplified Arabic"/>
          <w:b/>
          <w:bCs/>
          <w:color w:val="000000" w:themeColor="text1"/>
          <w:sz w:val="28"/>
          <w:szCs w:val="28"/>
          <w:rtl/>
          <w:lang w:bidi="ar-IQ"/>
        </w:rPr>
      </w:pPr>
      <w:r w:rsidRPr="00BB2744">
        <w:rPr>
          <w:rFonts w:ascii="Simplified Arabic" w:hAnsi="Simplified Arabic" w:cs="Simplified Arabic" w:hint="cs"/>
          <w:b/>
          <w:bCs/>
          <w:color w:val="000000" w:themeColor="text1"/>
          <w:sz w:val="28"/>
          <w:szCs w:val="28"/>
          <w:rtl/>
        </w:rPr>
        <w:t>2</w:t>
      </w:r>
      <w:r w:rsidRPr="00BB2744">
        <w:rPr>
          <w:rFonts w:ascii="Simplified Arabic" w:hAnsi="Simplified Arabic" w:cs="Simplified Arabic"/>
          <w:b/>
          <w:bCs/>
          <w:color w:val="000000" w:themeColor="text1"/>
          <w:sz w:val="28"/>
          <w:szCs w:val="28"/>
          <w:rtl/>
        </w:rPr>
        <w:t>–</w:t>
      </w:r>
      <w:r w:rsidRPr="00BB2744">
        <w:rPr>
          <w:rFonts w:ascii="Simplified Arabic" w:hAnsi="Simplified Arabic" w:cs="Simplified Arabic"/>
          <w:b/>
          <w:bCs/>
          <w:color w:val="000000" w:themeColor="text1"/>
          <w:sz w:val="28"/>
          <w:szCs w:val="28"/>
        </w:rPr>
        <w:t>12</w:t>
      </w:r>
      <w:r w:rsidRPr="00BB2744">
        <w:rPr>
          <w:rFonts w:ascii="Simplified Arabic" w:hAnsi="Simplified Arabic" w:cs="Simplified Arabic"/>
          <w:b/>
          <w:bCs/>
          <w:color w:val="000000" w:themeColor="text1"/>
          <w:sz w:val="28"/>
          <w:szCs w:val="28"/>
          <w:rtl/>
        </w:rPr>
        <w:t xml:space="preserve"> الوسائل الإحصائية</w:t>
      </w:r>
      <w:r w:rsidRPr="00BB2744">
        <w:rPr>
          <w:rFonts w:ascii="Simplified Arabic" w:hAnsi="Simplified Arabic" w:cs="Simplified Arabic" w:hint="cs"/>
          <w:b/>
          <w:bCs/>
          <w:color w:val="000000" w:themeColor="text1"/>
          <w:sz w:val="28"/>
          <w:szCs w:val="28"/>
          <w:rtl/>
        </w:rPr>
        <w:t xml:space="preserve">: </w:t>
      </w:r>
      <w:r w:rsidRPr="00BB2744">
        <w:rPr>
          <w:rFonts w:ascii="Simplified Arabic" w:hAnsi="Simplified Arabic" w:cs="Simplified Arabic"/>
          <w:color w:val="000000" w:themeColor="text1"/>
          <w:sz w:val="24"/>
          <w:szCs w:val="24"/>
          <w:rtl/>
        </w:rPr>
        <w:t>استعمل الباحث القوانين الإحصائية من خلال نظام (</w:t>
      </w:r>
      <w:r w:rsidRPr="00BB2744">
        <w:rPr>
          <w:rFonts w:ascii="Simplified Arabic" w:hAnsi="Simplified Arabic" w:cs="Simplified Arabic"/>
          <w:color w:val="000000" w:themeColor="text1"/>
          <w:sz w:val="24"/>
          <w:szCs w:val="24"/>
        </w:rPr>
        <w:t>SPSS</w:t>
      </w:r>
      <w:r w:rsidRPr="00BB2744">
        <w:rPr>
          <w:rFonts w:ascii="Simplified Arabic" w:hAnsi="Simplified Arabic" w:cs="Simplified Arabic"/>
          <w:color w:val="000000" w:themeColor="text1"/>
          <w:sz w:val="24"/>
          <w:szCs w:val="24"/>
          <w:rtl/>
        </w:rPr>
        <w:t>) الإحصائي</w:t>
      </w:r>
      <w:r w:rsidR="00BB2744" w:rsidRPr="00BB2744">
        <w:rPr>
          <w:rFonts w:ascii="Simplified Arabic" w:hAnsi="Simplified Arabic" w:cs="Simplified Arabic" w:hint="cs"/>
          <w:color w:val="000000" w:themeColor="text1"/>
          <w:sz w:val="24"/>
          <w:szCs w:val="24"/>
          <w:rtl/>
        </w:rPr>
        <w:t xml:space="preserve"> </w:t>
      </w:r>
      <w:r w:rsidRPr="00BB2744">
        <w:rPr>
          <w:rFonts w:ascii="Simplified Arabic" w:hAnsi="Simplified Arabic" w:cs="Simplified Arabic"/>
          <w:color w:val="000000" w:themeColor="text1"/>
          <w:sz w:val="24"/>
          <w:szCs w:val="24"/>
          <w:rtl/>
        </w:rPr>
        <w:t>وهي:</w:t>
      </w:r>
      <w:r w:rsidRPr="00BB2744">
        <w:rPr>
          <w:rFonts w:ascii="Simplified Arabic" w:hAnsi="Simplified Arabic" w:cs="Simplified Arabic" w:hint="cs"/>
          <w:b/>
          <w:bCs/>
          <w:color w:val="000000" w:themeColor="text1"/>
          <w:sz w:val="28"/>
          <w:szCs w:val="28"/>
          <w:rtl/>
        </w:rPr>
        <w:t xml:space="preserve"> (</w:t>
      </w:r>
      <w:r w:rsidRPr="00BB2744">
        <w:rPr>
          <w:rFonts w:ascii="Simplified Arabic" w:hAnsi="Simplified Arabic" w:cs="Simplified Arabic"/>
          <w:color w:val="000000" w:themeColor="text1"/>
          <w:sz w:val="24"/>
          <w:szCs w:val="24"/>
          <w:rtl/>
        </w:rPr>
        <w:t>الوسط الحسابي</w:t>
      </w:r>
      <w:r w:rsidRPr="00BB2744">
        <w:rPr>
          <w:rFonts w:ascii="Simplified Arabic" w:hAnsi="Simplified Arabic" w:cs="Simplified Arabic" w:hint="cs"/>
          <w:color w:val="000000" w:themeColor="text1"/>
          <w:sz w:val="24"/>
          <w:szCs w:val="24"/>
          <w:rtl/>
        </w:rPr>
        <w:t xml:space="preserve">، </w:t>
      </w:r>
      <w:r w:rsidRPr="00BB2744">
        <w:rPr>
          <w:rFonts w:ascii="Simplified Arabic" w:hAnsi="Simplified Arabic" w:cs="Simplified Arabic"/>
          <w:color w:val="000000" w:themeColor="text1"/>
          <w:sz w:val="24"/>
          <w:szCs w:val="24"/>
          <w:rtl/>
        </w:rPr>
        <w:t>الانحراف المعياري</w:t>
      </w:r>
      <w:r w:rsidRPr="00BB2744">
        <w:rPr>
          <w:rFonts w:ascii="Simplified Arabic" w:hAnsi="Simplified Arabic" w:cs="Simplified Arabic" w:hint="cs"/>
          <w:color w:val="000000" w:themeColor="text1"/>
          <w:sz w:val="24"/>
          <w:szCs w:val="24"/>
          <w:rtl/>
        </w:rPr>
        <w:t xml:space="preserve">، </w:t>
      </w:r>
      <w:r w:rsidRPr="00BB2744">
        <w:rPr>
          <w:rFonts w:ascii="Simplified Arabic" w:hAnsi="Simplified Arabic" w:cs="Simplified Arabic"/>
          <w:color w:val="000000" w:themeColor="text1"/>
          <w:sz w:val="24"/>
          <w:szCs w:val="24"/>
          <w:rtl/>
        </w:rPr>
        <w:t>معامل الالتواء</w:t>
      </w:r>
      <w:r w:rsidRPr="00BB2744">
        <w:rPr>
          <w:rFonts w:ascii="Simplified Arabic" w:hAnsi="Simplified Arabic" w:cs="Simplified Arabic" w:hint="cs"/>
          <w:color w:val="000000" w:themeColor="text1"/>
          <w:sz w:val="24"/>
          <w:szCs w:val="24"/>
          <w:rtl/>
        </w:rPr>
        <w:t xml:space="preserve">، </w:t>
      </w:r>
      <w:r w:rsidRPr="00BB2744">
        <w:rPr>
          <w:rFonts w:ascii="Simplified Arabic" w:hAnsi="Simplified Arabic" w:cs="Simplified Arabic"/>
          <w:color w:val="000000" w:themeColor="text1"/>
          <w:sz w:val="24"/>
          <w:szCs w:val="24"/>
          <w:rtl/>
        </w:rPr>
        <w:t>النسبة المئوية</w:t>
      </w:r>
      <w:r w:rsidRPr="00BB2744">
        <w:rPr>
          <w:rFonts w:ascii="Simplified Arabic" w:hAnsi="Simplified Arabic" w:cs="Simplified Arabic" w:hint="cs"/>
          <w:color w:val="000000" w:themeColor="text1"/>
          <w:sz w:val="24"/>
          <w:szCs w:val="24"/>
          <w:rtl/>
        </w:rPr>
        <w:t xml:space="preserve">، </w:t>
      </w:r>
      <w:r w:rsidRPr="00BB2744">
        <w:rPr>
          <w:rFonts w:ascii="Simplified Arabic" w:hAnsi="Simplified Arabic" w:cs="Simplified Arabic"/>
          <w:color w:val="000000" w:themeColor="text1"/>
          <w:sz w:val="24"/>
          <w:szCs w:val="24"/>
          <w:rtl/>
        </w:rPr>
        <w:t>اختبار</w:t>
      </w:r>
      <w:r w:rsidR="00BB2744">
        <w:rPr>
          <w:rFonts w:ascii="Simplified Arabic" w:hAnsi="Simplified Arabic" w:cs="Simplified Arabic"/>
          <w:color w:val="000000" w:themeColor="text1"/>
          <w:sz w:val="24"/>
          <w:szCs w:val="24"/>
        </w:rPr>
        <w:t xml:space="preserve"> </w:t>
      </w:r>
      <w:r w:rsidRPr="00BB2744">
        <w:rPr>
          <w:rFonts w:ascii="Simplified Arabic" w:hAnsi="Simplified Arabic" w:cs="Simplified Arabic"/>
          <w:color w:val="000000" w:themeColor="text1"/>
          <w:sz w:val="24"/>
          <w:szCs w:val="24"/>
        </w:rPr>
        <w:t xml:space="preserve">T-test </w:t>
      </w:r>
      <w:r w:rsidRPr="00BB2744">
        <w:rPr>
          <w:rFonts w:ascii="Simplified Arabic" w:hAnsi="Simplified Arabic" w:cs="Simplified Arabic"/>
          <w:color w:val="000000" w:themeColor="text1"/>
          <w:sz w:val="24"/>
          <w:szCs w:val="24"/>
          <w:rtl/>
        </w:rPr>
        <w:t>للعينات</w:t>
      </w:r>
      <w:r w:rsidR="00BB2744" w:rsidRPr="00BB2744">
        <w:rPr>
          <w:rFonts w:ascii="Simplified Arabic" w:hAnsi="Simplified Arabic" w:cs="Simplified Arabic" w:hint="cs"/>
          <w:color w:val="000000" w:themeColor="text1"/>
          <w:sz w:val="24"/>
          <w:szCs w:val="24"/>
          <w:rtl/>
        </w:rPr>
        <w:t xml:space="preserve"> </w:t>
      </w:r>
      <w:r w:rsidRPr="00BB2744">
        <w:rPr>
          <w:rFonts w:ascii="Simplified Arabic" w:hAnsi="Simplified Arabic" w:cs="Simplified Arabic"/>
          <w:color w:val="000000" w:themeColor="text1"/>
          <w:sz w:val="24"/>
          <w:szCs w:val="24"/>
          <w:rtl/>
        </w:rPr>
        <w:t>المرتبطة</w:t>
      </w:r>
      <w:r w:rsidRPr="00BB2744">
        <w:rPr>
          <w:rFonts w:ascii="Simplified Arabic" w:hAnsi="Simplified Arabic" w:cs="Simplified Arabic" w:hint="cs"/>
          <w:color w:val="000000" w:themeColor="text1"/>
          <w:sz w:val="24"/>
          <w:szCs w:val="24"/>
          <w:rtl/>
        </w:rPr>
        <w:t xml:space="preserve">، </w:t>
      </w:r>
      <w:r w:rsidRPr="00BB2744">
        <w:rPr>
          <w:rFonts w:ascii="Simplified Arabic" w:hAnsi="Simplified Arabic" w:cs="Simplified Arabic"/>
          <w:color w:val="000000" w:themeColor="text1"/>
          <w:sz w:val="24"/>
          <w:szCs w:val="24"/>
          <w:rtl/>
        </w:rPr>
        <w:t>اختبار</w:t>
      </w:r>
      <w:r w:rsidRPr="00BB2744">
        <w:rPr>
          <w:rFonts w:ascii="Simplified Arabic" w:hAnsi="Simplified Arabic" w:cs="Simplified Arabic"/>
          <w:color w:val="000000" w:themeColor="text1"/>
          <w:sz w:val="24"/>
          <w:szCs w:val="24"/>
        </w:rPr>
        <w:t xml:space="preserve">T-test </w:t>
      </w:r>
      <w:r w:rsidR="00BB2744">
        <w:rPr>
          <w:rFonts w:ascii="Simplified Arabic" w:hAnsi="Simplified Arabic" w:cs="Simplified Arabic" w:hint="cs"/>
          <w:color w:val="000000" w:themeColor="text1"/>
          <w:sz w:val="24"/>
          <w:szCs w:val="24"/>
          <w:rtl/>
        </w:rPr>
        <w:t xml:space="preserve"> </w:t>
      </w:r>
      <w:r w:rsidRPr="00BB2744">
        <w:rPr>
          <w:rFonts w:ascii="Simplified Arabic" w:hAnsi="Simplified Arabic" w:cs="Simplified Arabic"/>
          <w:color w:val="000000" w:themeColor="text1"/>
          <w:sz w:val="24"/>
          <w:szCs w:val="24"/>
          <w:rtl/>
        </w:rPr>
        <w:t>للعينات</w:t>
      </w:r>
      <w:r w:rsidR="00BB2744" w:rsidRPr="00BB2744">
        <w:rPr>
          <w:rFonts w:ascii="Simplified Arabic" w:hAnsi="Simplified Arabic" w:cs="Simplified Arabic" w:hint="cs"/>
          <w:color w:val="000000" w:themeColor="text1"/>
          <w:sz w:val="24"/>
          <w:szCs w:val="24"/>
          <w:rtl/>
        </w:rPr>
        <w:t xml:space="preserve"> </w:t>
      </w:r>
      <w:r w:rsidRPr="00BB2744">
        <w:rPr>
          <w:rFonts w:ascii="Simplified Arabic" w:hAnsi="Simplified Arabic" w:cs="Simplified Arabic"/>
          <w:color w:val="000000" w:themeColor="text1"/>
          <w:sz w:val="24"/>
          <w:szCs w:val="24"/>
          <w:rtl/>
        </w:rPr>
        <w:t>المستقلة</w:t>
      </w:r>
      <w:r w:rsidRPr="00BB2744">
        <w:rPr>
          <w:rFonts w:ascii="Simplified Arabic" w:hAnsi="Simplified Arabic" w:cs="Simplified Arabic" w:hint="cs"/>
          <w:color w:val="000000" w:themeColor="text1"/>
          <w:sz w:val="24"/>
          <w:szCs w:val="24"/>
          <w:rtl/>
        </w:rPr>
        <w:t>)</w:t>
      </w:r>
      <w:r w:rsidRPr="00BB2744">
        <w:rPr>
          <w:rFonts w:ascii="Simplified Arabic" w:hAnsi="Simplified Arabic" w:cs="Simplified Arabic"/>
          <w:color w:val="000000" w:themeColor="text1"/>
          <w:sz w:val="24"/>
          <w:szCs w:val="24"/>
          <w:rtl/>
        </w:rPr>
        <w:t>.</w:t>
      </w:r>
    </w:p>
    <w:p w:rsidR="0089736D" w:rsidRPr="00FB4C21" w:rsidRDefault="0089736D" w:rsidP="0089736D">
      <w:pPr>
        <w:pStyle w:val="aa"/>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3</w:t>
      </w:r>
      <w:r w:rsidRPr="00FB4C21">
        <w:rPr>
          <w:rFonts w:ascii="Simplified Arabic" w:hAnsi="Simplified Arabic" w:cs="Simplified Arabic"/>
          <w:b/>
          <w:bCs/>
          <w:sz w:val="28"/>
          <w:szCs w:val="28"/>
          <w:rtl/>
        </w:rPr>
        <w:t>- عرض وتحليل ومناقشة النتائج:</w:t>
      </w:r>
    </w:p>
    <w:p w:rsidR="0089736D" w:rsidRPr="00FB4C21" w:rsidRDefault="0089736D" w:rsidP="0089736D">
      <w:pPr>
        <w:pStyle w:val="aa"/>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3</w:t>
      </w:r>
      <w:r w:rsidRPr="00FB4C21">
        <w:rPr>
          <w:rFonts w:ascii="Simplified Arabic" w:hAnsi="Simplified Arabic" w:cs="Simplified Arabic"/>
          <w:b/>
          <w:bCs/>
          <w:sz w:val="28"/>
          <w:szCs w:val="28"/>
          <w:rtl/>
        </w:rPr>
        <w:t>-1 عرض وتحليل النتائج الخاصة بين الاختبارين القبلي والبعدي لمجموعتي البحث الضابطة والتجريبية في السعة الحيوية والحجم الزفيري وتحمل السرعة والأداء المهاري المركب:</w:t>
      </w:r>
    </w:p>
    <w:p w:rsidR="0089736D" w:rsidRPr="00FB4C21" w:rsidRDefault="0089736D" w:rsidP="0089736D">
      <w:pPr>
        <w:pStyle w:val="aa"/>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3</w:t>
      </w:r>
      <w:r w:rsidRPr="00FB4C21">
        <w:rPr>
          <w:rFonts w:ascii="Simplified Arabic" w:hAnsi="Simplified Arabic" w:cs="Simplified Arabic"/>
          <w:b/>
          <w:bCs/>
          <w:sz w:val="28"/>
          <w:szCs w:val="28"/>
          <w:rtl/>
        </w:rPr>
        <w:t>-1-1عرض وتحليل نتائج الفروق بين الاختبارات القبلية والبعدية لمجموعة البحث التجريبية قيد الدراسة في كرة القدم:</w:t>
      </w:r>
    </w:p>
    <w:p w:rsidR="0089736D" w:rsidRPr="00FB4C21" w:rsidRDefault="0089736D" w:rsidP="0089736D">
      <w:pPr>
        <w:pStyle w:val="aa"/>
        <w:jc w:val="both"/>
        <w:rPr>
          <w:rFonts w:ascii="Simplified Arabic" w:hAnsi="Simplified Arabic" w:cs="Simplified Arabic"/>
          <w:sz w:val="20"/>
          <w:szCs w:val="20"/>
          <w:rtl/>
        </w:rPr>
      </w:pPr>
      <w:r w:rsidRPr="00FB4C21">
        <w:rPr>
          <w:rFonts w:ascii="Simplified Arabic" w:hAnsi="Simplified Arabic" w:cs="Simplified Arabic"/>
          <w:sz w:val="20"/>
          <w:szCs w:val="20"/>
          <w:rtl/>
        </w:rPr>
        <w:t>جدول (</w:t>
      </w:r>
      <w:r>
        <w:rPr>
          <w:rFonts w:ascii="Simplified Arabic" w:hAnsi="Simplified Arabic" w:cs="Simplified Arabic" w:hint="cs"/>
          <w:sz w:val="20"/>
          <w:szCs w:val="20"/>
          <w:rtl/>
        </w:rPr>
        <w:t>3</w:t>
      </w:r>
      <w:r w:rsidRPr="00FB4C21">
        <w:rPr>
          <w:rFonts w:ascii="Simplified Arabic" w:hAnsi="Simplified Arabic" w:cs="Simplified Arabic"/>
          <w:sz w:val="20"/>
          <w:szCs w:val="20"/>
          <w:rtl/>
        </w:rPr>
        <w:t>)</w:t>
      </w:r>
      <w:r w:rsidR="00BB2744">
        <w:rPr>
          <w:rFonts w:ascii="Simplified Arabic" w:hAnsi="Simplified Arabic" w:cs="Simplified Arabic" w:hint="cs"/>
          <w:sz w:val="20"/>
          <w:szCs w:val="20"/>
          <w:rtl/>
        </w:rPr>
        <w:t xml:space="preserve"> </w:t>
      </w:r>
      <w:r w:rsidRPr="00FB4C21">
        <w:rPr>
          <w:rFonts w:ascii="Simplified Arabic" w:hAnsi="Simplified Arabic" w:cs="Simplified Arabic"/>
          <w:sz w:val="20"/>
          <w:szCs w:val="20"/>
          <w:rtl/>
        </w:rPr>
        <w:t xml:space="preserve">يبين الأوساط الحسابية والانحرافات المعيارية وقيمة (ت) للعينات المترابطة ومستوى دلالة الاختبار ومعنوية الفرق للاختبارات القبلية والبعدية للمجموعة </w:t>
      </w:r>
      <w:r>
        <w:rPr>
          <w:rFonts w:ascii="Simplified Arabic" w:hAnsi="Simplified Arabic" w:cs="Simplified Arabic" w:hint="cs"/>
          <w:sz w:val="20"/>
          <w:szCs w:val="20"/>
          <w:rtl/>
        </w:rPr>
        <w:t>الضابطة</w:t>
      </w:r>
      <w:r w:rsidR="00BB2744">
        <w:rPr>
          <w:rFonts w:ascii="Simplified Arabic" w:hAnsi="Simplified Arabic" w:cs="Simplified Arabic" w:hint="cs"/>
          <w:sz w:val="20"/>
          <w:szCs w:val="20"/>
          <w:rtl/>
        </w:rPr>
        <w:t xml:space="preserve"> </w:t>
      </w:r>
      <w:r w:rsidRPr="00FB4C21">
        <w:rPr>
          <w:rFonts w:ascii="Simplified Arabic" w:hAnsi="Simplified Arabic" w:cs="Simplified Arabic"/>
          <w:sz w:val="20"/>
          <w:szCs w:val="20"/>
          <w:rtl/>
        </w:rPr>
        <w:t>لمتغيرات البحث</w:t>
      </w:r>
    </w:p>
    <w:tbl>
      <w:tblPr>
        <w:tblStyle w:val="21"/>
        <w:bidiVisual/>
        <w:tblW w:w="5000" w:type="pct"/>
        <w:jc w:val="center"/>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ook w:val="04A0"/>
      </w:tblPr>
      <w:tblGrid>
        <w:gridCol w:w="526"/>
        <w:gridCol w:w="509"/>
        <w:gridCol w:w="626"/>
        <w:gridCol w:w="573"/>
        <w:gridCol w:w="612"/>
        <w:gridCol w:w="573"/>
        <w:gridCol w:w="573"/>
        <w:gridCol w:w="486"/>
        <w:gridCol w:w="486"/>
      </w:tblGrid>
      <w:tr w:rsidR="0089736D" w:rsidRPr="00BB2744" w:rsidTr="0089736D">
        <w:trPr>
          <w:trHeight w:val="31"/>
          <w:jc w:val="center"/>
        </w:trPr>
        <w:tc>
          <w:tcPr>
            <w:tcW w:w="535" w:type="pct"/>
            <w:tcBorders>
              <w:top w:val="double" w:sz="2" w:space="0" w:color="auto"/>
              <w:bottom w:val="double" w:sz="2" w:space="0" w:color="auto"/>
              <w:right w:val="double" w:sz="2" w:space="0" w:color="auto"/>
            </w:tcBorders>
            <w:shd w:val="clear" w:color="auto" w:fill="auto"/>
            <w:vAlign w:val="center"/>
          </w:tcPr>
          <w:p w:rsidR="0089736D" w:rsidRPr="00BB2744" w:rsidRDefault="0089736D" w:rsidP="0089736D">
            <w:pPr>
              <w:pStyle w:val="aa"/>
              <w:jc w:val="center"/>
              <w:rPr>
                <w:rFonts w:ascii="Simplified Arabic" w:hAnsi="Simplified Arabic" w:cs="Simplified Arabic"/>
                <w:b/>
                <w:bCs/>
                <w:sz w:val="12"/>
                <w:szCs w:val="12"/>
                <w:rtl/>
                <w:lang w:bidi="ar-IQ"/>
              </w:rPr>
            </w:pPr>
            <w:r w:rsidRPr="00BB2744">
              <w:rPr>
                <w:rFonts w:ascii="Simplified Arabic" w:hAnsi="Simplified Arabic" w:cs="Simplified Arabic"/>
                <w:b/>
                <w:bCs/>
                <w:sz w:val="12"/>
                <w:szCs w:val="12"/>
                <w:rtl/>
                <w:lang w:bidi="ar-IQ"/>
              </w:rPr>
              <w:t>المتغير</w:t>
            </w:r>
          </w:p>
        </w:tc>
        <w:tc>
          <w:tcPr>
            <w:tcW w:w="491" w:type="pct"/>
            <w:tcBorders>
              <w:top w:val="double" w:sz="2" w:space="0" w:color="auto"/>
              <w:left w:val="double" w:sz="2" w:space="0" w:color="auto"/>
              <w:bottom w:val="double" w:sz="2" w:space="0" w:color="auto"/>
              <w:right w:val="double" w:sz="2" w:space="0" w:color="auto"/>
            </w:tcBorders>
            <w:shd w:val="clear" w:color="auto" w:fill="auto"/>
            <w:vAlign w:val="center"/>
          </w:tcPr>
          <w:p w:rsidR="0089736D" w:rsidRPr="00BB2744" w:rsidRDefault="0089736D" w:rsidP="0089736D">
            <w:pPr>
              <w:pStyle w:val="aa"/>
              <w:jc w:val="center"/>
              <w:rPr>
                <w:rFonts w:ascii="Simplified Arabic" w:hAnsi="Simplified Arabic" w:cs="Simplified Arabic"/>
                <w:b/>
                <w:bCs/>
                <w:sz w:val="12"/>
                <w:szCs w:val="12"/>
                <w:rtl/>
                <w:lang w:bidi="ar-IQ"/>
              </w:rPr>
            </w:pPr>
            <w:r w:rsidRPr="00BB2744">
              <w:rPr>
                <w:rFonts w:ascii="Simplified Arabic" w:hAnsi="Simplified Arabic" w:cs="Simplified Arabic"/>
                <w:b/>
                <w:bCs/>
                <w:sz w:val="12"/>
                <w:szCs w:val="12"/>
                <w:rtl/>
                <w:lang w:bidi="ar-IQ"/>
              </w:rPr>
              <w:t>الاختبار</w:t>
            </w:r>
          </w:p>
        </w:tc>
        <w:tc>
          <w:tcPr>
            <w:tcW w:w="635" w:type="pct"/>
            <w:tcBorders>
              <w:top w:val="double" w:sz="2" w:space="0" w:color="auto"/>
              <w:left w:val="double" w:sz="2" w:space="0" w:color="auto"/>
              <w:bottom w:val="double" w:sz="2" w:space="0" w:color="auto"/>
              <w:right w:val="double" w:sz="2" w:space="0" w:color="auto"/>
            </w:tcBorders>
            <w:shd w:val="clear" w:color="auto" w:fill="auto"/>
            <w:vAlign w:val="center"/>
          </w:tcPr>
          <w:p w:rsidR="0089736D" w:rsidRPr="00BB2744" w:rsidRDefault="0089736D" w:rsidP="0089736D">
            <w:pPr>
              <w:pStyle w:val="aa"/>
              <w:jc w:val="center"/>
              <w:rPr>
                <w:rFonts w:ascii="Simplified Arabic" w:hAnsi="Simplified Arabic" w:cs="Simplified Arabic"/>
                <w:b/>
                <w:bCs/>
                <w:sz w:val="12"/>
                <w:szCs w:val="12"/>
                <w:rtl/>
                <w:lang w:bidi="ar-IQ"/>
              </w:rPr>
            </w:pPr>
            <w:r w:rsidRPr="00BB2744">
              <w:rPr>
                <w:rFonts w:ascii="Simplified Arabic" w:hAnsi="Simplified Arabic" w:cs="Simplified Arabic"/>
                <w:b/>
                <w:bCs/>
                <w:sz w:val="12"/>
                <w:szCs w:val="12"/>
                <w:rtl/>
                <w:lang w:bidi="ar-IQ"/>
              </w:rPr>
              <w:t>سَ</w:t>
            </w:r>
          </w:p>
        </w:tc>
        <w:tc>
          <w:tcPr>
            <w:tcW w:w="581" w:type="pct"/>
            <w:tcBorders>
              <w:top w:val="double" w:sz="2" w:space="0" w:color="auto"/>
              <w:left w:val="double" w:sz="2" w:space="0" w:color="auto"/>
              <w:bottom w:val="double" w:sz="2" w:space="0" w:color="auto"/>
              <w:right w:val="double" w:sz="2" w:space="0" w:color="auto"/>
            </w:tcBorders>
            <w:shd w:val="clear" w:color="auto" w:fill="auto"/>
            <w:vAlign w:val="center"/>
          </w:tcPr>
          <w:p w:rsidR="0089736D" w:rsidRPr="00BB2744" w:rsidRDefault="0089736D" w:rsidP="0089736D">
            <w:pPr>
              <w:pStyle w:val="aa"/>
              <w:jc w:val="center"/>
              <w:rPr>
                <w:rFonts w:ascii="Simplified Arabic" w:hAnsi="Simplified Arabic" w:cs="Simplified Arabic"/>
                <w:b/>
                <w:bCs/>
                <w:sz w:val="12"/>
                <w:szCs w:val="12"/>
                <w:rtl/>
                <w:lang w:bidi="ar-IQ"/>
              </w:rPr>
            </w:pPr>
            <w:r w:rsidRPr="00BB2744">
              <w:rPr>
                <w:rFonts w:ascii="Simplified Arabic" w:hAnsi="Simplified Arabic" w:cs="Simplified Arabic"/>
                <w:b/>
                <w:bCs/>
                <w:sz w:val="12"/>
                <w:szCs w:val="12"/>
                <w:rtl/>
                <w:lang w:bidi="ar-IQ"/>
              </w:rPr>
              <w:t>ع</w:t>
            </w:r>
          </w:p>
        </w:tc>
        <w:tc>
          <w:tcPr>
            <w:tcW w:w="620" w:type="pct"/>
            <w:tcBorders>
              <w:top w:val="double" w:sz="2" w:space="0" w:color="auto"/>
              <w:left w:val="double" w:sz="2" w:space="0" w:color="auto"/>
              <w:bottom w:val="double" w:sz="2" w:space="0" w:color="auto"/>
              <w:right w:val="double" w:sz="2" w:space="0" w:color="auto"/>
            </w:tcBorders>
            <w:shd w:val="clear" w:color="auto" w:fill="auto"/>
            <w:vAlign w:val="center"/>
          </w:tcPr>
          <w:p w:rsidR="0089736D" w:rsidRPr="00BB2744" w:rsidRDefault="0089736D" w:rsidP="0089736D">
            <w:pPr>
              <w:pStyle w:val="aa"/>
              <w:jc w:val="center"/>
              <w:rPr>
                <w:rFonts w:ascii="Simplified Arabic" w:hAnsi="Simplified Arabic" w:cs="Simplified Arabic"/>
                <w:b/>
                <w:bCs/>
                <w:sz w:val="12"/>
                <w:szCs w:val="12"/>
                <w:rtl/>
                <w:lang w:bidi="ar-IQ"/>
              </w:rPr>
            </w:pPr>
            <w:r w:rsidRPr="00BB2744">
              <w:rPr>
                <w:rFonts w:ascii="Simplified Arabic" w:hAnsi="Simplified Arabic" w:cs="Simplified Arabic"/>
                <w:b/>
                <w:bCs/>
                <w:sz w:val="12"/>
                <w:szCs w:val="12"/>
                <w:rtl/>
                <w:lang w:bidi="ar-IQ"/>
              </w:rPr>
              <w:t>س- ف</w:t>
            </w:r>
          </w:p>
        </w:tc>
        <w:tc>
          <w:tcPr>
            <w:tcW w:w="581" w:type="pct"/>
            <w:tcBorders>
              <w:top w:val="double" w:sz="2" w:space="0" w:color="auto"/>
              <w:left w:val="double" w:sz="2" w:space="0" w:color="auto"/>
              <w:bottom w:val="double" w:sz="2" w:space="0" w:color="auto"/>
              <w:right w:val="double" w:sz="2" w:space="0" w:color="auto"/>
            </w:tcBorders>
            <w:shd w:val="clear" w:color="auto" w:fill="auto"/>
            <w:vAlign w:val="center"/>
          </w:tcPr>
          <w:p w:rsidR="0089736D" w:rsidRPr="00BB2744" w:rsidRDefault="0089736D" w:rsidP="0089736D">
            <w:pPr>
              <w:pStyle w:val="aa"/>
              <w:jc w:val="center"/>
              <w:rPr>
                <w:rFonts w:ascii="Simplified Arabic" w:hAnsi="Simplified Arabic" w:cs="Simplified Arabic"/>
                <w:b/>
                <w:bCs/>
                <w:sz w:val="12"/>
                <w:szCs w:val="12"/>
                <w:lang w:bidi="ar-IQ"/>
              </w:rPr>
            </w:pPr>
            <w:r w:rsidRPr="00BB2744">
              <w:rPr>
                <w:rFonts w:ascii="Simplified Arabic" w:hAnsi="Simplified Arabic" w:cs="Simplified Arabic"/>
                <w:b/>
                <w:bCs/>
                <w:sz w:val="12"/>
                <w:szCs w:val="12"/>
                <w:rtl/>
                <w:lang w:bidi="ar-IQ"/>
              </w:rPr>
              <w:t>ع- ف</w:t>
            </w:r>
          </w:p>
        </w:tc>
        <w:tc>
          <w:tcPr>
            <w:tcW w:w="581" w:type="pct"/>
            <w:tcBorders>
              <w:top w:val="double" w:sz="2" w:space="0" w:color="auto"/>
              <w:left w:val="double" w:sz="2" w:space="0" w:color="auto"/>
              <w:bottom w:val="double" w:sz="2" w:space="0" w:color="auto"/>
              <w:right w:val="double" w:sz="2" w:space="0" w:color="auto"/>
            </w:tcBorders>
            <w:shd w:val="clear" w:color="auto" w:fill="auto"/>
            <w:vAlign w:val="center"/>
          </w:tcPr>
          <w:p w:rsidR="0089736D" w:rsidRPr="00BB2744" w:rsidRDefault="0089736D" w:rsidP="0089736D">
            <w:pPr>
              <w:pStyle w:val="aa"/>
              <w:jc w:val="center"/>
              <w:rPr>
                <w:rFonts w:ascii="Simplified Arabic" w:hAnsi="Simplified Arabic" w:cs="Simplified Arabic"/>
                <w:b/>
                <w:bCs/>
                <w:sz w:val="12"/>
                <w:szCs w:val="12"/>
                <w:lang w:bidi="ar-IQ"/>
              </w:rPr>
            </w:pPr>
            <w:r w:rsidRPr="00BB2744">
              <w:rPr>
                <w:rFonts w:ascii="Simplified Arabic" w:hAnsi="Simplified Arabic" w:cs="Simplified Arabic"/>
                <w:b/>
                <w:bCs/>
                <w:sz w:val="12"/>
                <w:szCs w:val="12"/>
                <w:rtl/>
                <w:lang w:bidi="ar-IQ"/>
              </w:rPr>
              <w:t>خ ف</w:t>
            </w:r>
          </w:p>
        </w:tc>
        <w:tc>
          <w:tcPr>
            <w:tcW w:w="494" w:type="pct"/>
            <w:tcBorders>
              <w:top w:val="double" w:sz="2" w:space="0" w:color="auto"/>
              <w:left w:val="double" w:sz="2" w:space="0" w:color="auto"/>
              <w:bottom w:val="double" w:sz="2" w:space="0" w:color="auto"/>
              <w:right w:val="double" w:sz="2" w:space="0" w:color="auto"/>
            </w:tcBorders>
            <w:shd w:val="clear" w:color="auto" w:fill="auto"/>
            <w:vAlign w:val="center"/>
          </w:tcPr>
          <w:p w:rsidR="0089736D" w:rsidRPr="00BB2744" w:rsidRDefault="0089736D" w:rsidP="0089736D">
            <w:pPr>
              <w:pStyle w:val="aa"/>
              <w:jc w:val="center"/>
              <w:rPr>
                <w:rFonts w:ascii="Simplified Arabic" w:hAnsi="Simplified Arabic" w:cs="Simplified Arabic"/>
                <w:b/>
                <w:bCs/>
                <w:sz w:val="12"/>
                <w:szCs w:val="12"/>
                <w:lang w:bidi="ar-IQ"/>
              </w:rPr>
            </w:pPr>
            <w:r w:rsidRPr="00BB2744">
              <w:rPr>
                <w:rFonts w:ascii="Simplified Arabic" w:hAnsi="Simplified Arabic" w:cs="Simplified Arabic"/>
                <w:b/>
                <w:bCs/>
                <w:sz w:val="12"/>
                <w:szCs w:val="12"/>
                <w:rtl/>
                <w:lang w:bidi="ar-IQ"/>
              </w:rPr>
              <w:t xml:space="preserve">قيمة </w:t>
            </w:r>
            <w:r w:rsidRPr="00BB2744">
              <w:rPr>
                <w:rFonts w:ascii="Simplified Arabic" w:hAnsi="Simplified Arabic" w:cs="Simplified Arabic"/>
                <w:b/>
                <w:bCs/>
                <w:sz w:val="12"/>
                <w:szCs w:val="12"/>
                <w:lang w:bidi="ar-IQ"/>
              </w:rPr>
              <w:t>T</w:t>
            </w:r>
          </w:p>
        </w:tc>
        <w:tc>
          <w:tcPr>
            <w:tcW w:w="484" w:type="pct"/>
            <w:tcBorders>
              <w:top w:val="double" w:sz="2" w:space="0" w:color="auto"/>
              <w:left w:val="double" w:sz="2" w:space="0" w:color="auto"/>
              <w:bottom w:val="double" w:sz="2" w:space="0" w:color="auto"/>
            </w:tcBorders>
            <w:shd w:val="clear" w:color="auto" w:fill="auto"/>
            <w:vAlign w:val="center"/>
          </w:tcPr>
          <w:p w:rsidR="0089736D" w:rsidRPr="00BB2744" w:rsidRDefault="0089736D" w:rsidP="0089736D">
            <w:pPr>
              <w:pStyle w:val="aa"/>
              <w:jc w:val="center"/>
              <w:rPr>
                <w:rFonts w:ascii="Simplified Arabic" w:hAnsi="Simplified Arabic" w:cs="Simplified Arabic"/>
                <w:b/>
                <w:bCs/>
                <w:sz w:val="12"/>
                <w:szCs w:val="12"/>
                <w:rtl/>
                <w:lang w:bidi="ar-IQ"/>
              </w:rPr>
            </w:pPr>
            <w:r w:rsidRPr="00BB2744">
              <w:rPr>
                <w:rFonts w:ascii="Simplified Arabic" w:hAnsi="Simplified Arabic" w:cs="Simplified Arabic"/>
                <w:b/>
                <w:bCs/>
                <w:sz w:val="12"/>
                <w:szCs w:val="12"/>
                <w:rtl/>
                <w:lang w:bidi="ar-IQ"/>
              </w:rPr>
              <w:t>مستوى الدلالة</w:t>
            </w:r>
          </w:p>
        </w:tc>
      </w:tr>
      <w:tr w:rsidR="0089736D" w:rsidRPr="00BB2744" w:rsidTr="0089736D">
        <w:trPr>
          <w:trHeight w:val="304"/>
          <w:jc w:val="center"/>
        </w:trPr>
        <w:tc>
          <w:tcPr>
            <w:tcW w:w="535" w:type="pct"/>
            <w:vMerge w:val="restart"/>
            <w:tcBorders>
              <w:top w:val="double" w:sz="2" w:space="0" w:color="auto"/>
            </w:tcBorders>
            <w:shd w:val="clear" w:color="auto" w:fill="auto"/>
            <w:vAlign w:val="center"/>
          </w:tcPr>
          <w:p w:rsidR="0089736D" w:rsidRPr="00BB2744" w:rsidRDefault="0089736D" w:rsidP="0089736D">
            <w:pPr>
              <w:pStyle w:val="aa"/>
              <w:jc w:val="center"/>
              <w:rPr>
                <w:rFonts w:ascii="Simplified Arabic" w:hAnsi="Simplified Arabic" w:cs="Simplified Arabic"/>
                <w:sz w:val="12"/>
                <w:szCs w:val="12"/>
                <w:rtl/>
                <w:lang w:bidi="ar-IQ"/>
              </w:rPr>
            </w:pPr>
            <w:r w:rsidRPr="00BB2744">
              <w:rPr>
                <w:rFonts w:ascii="Simplified Arabic" w:hAnsi="Simplified Arabic" w:cs="Simplified Arabic"/>
                <w:sz w:val="12"/>
                <w:szCs w:val="12"/>
                <w:rtl/>
                <w:lang w:bidi="ar-IQ"/>
              </w:rPr>
              <w:t>حجم الزفير</w:t>
            </w:r>
          </w:p>
        </w:tc>
        <w:tc>
          <w:tcPr>
            <w:tcW w:w="491" w:type="pct"/>
            <w:tcBorders>
              <w:top w:val="double" w:sz="2" w:space="0" w:color="auto"/>
            </w:tcBorders>
            <w:shd w:val="clear" w:color="auto" w:fill="auto"/>
            <w:vAlign w:val="center"/>
          </w:tcPr>
          <w:p w:rsidR="0089736D" w:rsidRPr="00BB2744" w:rsidRDefault="0089736D" w:rsidP="0089736D">
            <w:pPr>
              <w:pStyle w:val="aa"/>
              <w:jc w:val="center"/>
              <w:rPr>
                <w:rFonts w:ascii="Simplified Arabic" w:hAnsi="Simplified Arabic" w:cs="Simplified Arabic"/>
                <w:sz w:val="12"/>
                <w:szCs w:val="12"/>
                <w:rtl/>
                <w:lang w:bidi="ar-IQ"/>
              </w:rPr>
            </w:pPr>
            <w:r w:rsidRPr="00BB2744">
              <w:rPr>
                <w:rFonts w:ascii="Simplified Arabic" w:hAnsi="Simplified Arabic" w:cs="Simplified Arabic"/>
                <w:sz w:val="12"/>
                <w:szCs w:val="12"/>
                <w:rtl/>
                <w:lang w:bidi="ar-IQ"/>
              </w:rPr>
              <w:t>قبلي</w:t>
            </w:r>
          </w:p>
        </w:tc>
        <w:tc>
          <w:tcPr>
            <w:tcW w:w="635" w:type="pct"/>
            <w:tcBorders>
              <w:top w:val="double" w:sz="2" w:space="0" w:color="auto"/>
            </w:tcBorders>
            <w:shd w:val="clear" w:color="auto" w:fill="auto"/>
            <w:vAlign w:val="center"/>
          </w:tcPr>
          <w:p w:rsidR="0089736D" w:rsidRPr="00BB2744" w:rsidRDefault="0089736D" w:rsidP="0089736D">
            <w:pPr>
              <w:pStyle w:val="aa"/>
              <w:jc w:val="center"/>
              <w:rPr>
                <w:rFonts w:ascii="Simplified Arabic" w:hAnsi="Simplified Arabic" w:cs="Simplified Arabic"/>
                <w:sz w:val="12"/>
                <w:szCs w:val="12"/>
                <w:lang w:bidi="ar-IQ"/>
              </w:rPr>
            </w:pPr>
            <w:r w:rsidRPr="00BB2744">
              <w:rPr>
                <w:rFonts w:ascii="Simplified Arabic" w:hAnsi="Simplified Arabic" w:cs="Simplified Arabic"/>
                <w:sz w:val="12"/>
                <w:szCs w:val="12"/>
                <w:lang w:bidi="ar-IQ"/>
              </w:rPr>
              <w:t>3.4</w:t>
            </w:r>
          </w:p>
        </w:tc>
        <w:tc>
          <w:tcPr>
            <w:tcW w:w="581" w:type="pct"/>
            <w:tcBorders>
              <w:top w:val="double" w:sz="2" w:space="0" w:color="auto"/>
            </w:tcBorders>
            <w:shd w:val="clear" w:color="auto" w:fill="auto"/>
            <w:vAlign w:val="center"/>
          </w:tcPr>
          <w:p w:rsidR="0089736D" w:rsidRPr="00BB2744" w:rsidRDefault="0089736D" w:rsidP="0089736D">
            <w:pPr>
              <w:pStyle w:val="aa"/>
              <w:jc w:val="center"/>
              <w:rPr>
                <w:rFonts w:ascii="Simplified Arabic" w:hAnsi="Simplified Arabic" w:cs="Simplified Arabic"/>
                <w:sz w:val="12"/>
                <w:szCs w:val="12"/>
                <w:lang w:bidi="ar-IQ"/>
              </w:rPr>
            </w:pPr>
            <w:r w:rsidRPr="00BB2744">
              <w:rPr>
                <w:rFonts w:ascii="Simplified Arabic" w:hAnsi="Simplified Arabic" w:cs="Simplified Arabic"/>
                <w:sz w:val="12"/>
                <w:szCs w:val="12"/>
                <w:rtl/>
                <w:lang w:bidi="ar-IQ"/>
              </w:rPr>
              <w:t>0.65</w:t>
            </w:r>
          </w:p>
        </w:tc>
        <w:tc>
          <w:tcPr>
            <w:tcW w:w="620" w:type="pct"/>
            <w:vMerge w:val="restart"/>
            <w:tcBorders>
              <w:top w:val="double" w:sz="2" w:space="0" w:color="auto"/>
            </w:tcBorders>
            <w:shd w:val="clear" w:color="auto" w:fill="auto"/>
            <w:vAlign w:val="center"/>
          </w:tcPr>
          <w:p w:rsidR="0089736D" w:rsidRPr="00BB2744" w:rsidRDefault="0089736D" w:rsidP="0089736D">
            <w:pPr>
              <w:pStyle w:val="aa"/>
              <w:jc w:val="center"/>
              <w:rPr>
                <w:rFonts w:ascii="Simplified Arabic" w:hAnsi="Simplified Arabic" w:cs="Simplified Arabic"/>
                <w:sz w:val="12"/>
                <w:szCs w:val="12"/>
                <w:rtl/>
                <w:lang w:bidi="ar-IQ"/>
              </w:rPr>
            </w:pPr>
            <w:r w:rsidRPr="00BB2744">
              <w:rPr>
                <w:rFonts w:ascii="Simplified Arabic" w:hAnsi="Simplified Arabic" w:cs="Simplified Arabic"/>
                <w:sz w:val="12"/>
                <w:szCs w:val="12"/>
              </w:rPr>
              <w:t>0.78</w:t>
            </w:r>
          </w:p>
        </w:tc>
        <w:tc>
          <w:tcPr>
            <w:tcW w:w="581" w:type="pct"/>
            <w:vMerge w:val="restart"/>
            <w:tcBorders>
              <w:top w:val="double" w:sz="2" w:space="0" w:color="auto"/>
            </w:tcBorders>
            <w:shd w:val="clear" w:color="auto" w:fill="auto"/>
            <w:vAlign w:val="center"/>
          </w:tcPr>
          <w:p w:rsidR="0089736D" w:rsidRPr="00BB2744" w:rsidRDefault="0089736D" w:rsidP="0089736D">
            <w:pPr>
              <w:pStyle w:val="aa"/>
              <w:jc w:val="center"/>
              <w:rPr>
                <w:rFonts w:ascii="Simplified Arabic" w:hAnsi="Simplified Arabic" w:cs="Simplified Arabic"/>
                <w:sz w:val="12"/>
                <w:szCs w:val="12"/>
                <w:rtl/>
                <w:lang w:bidi="ar-IQ"/>
              </w:rPr>
            </w:pPr>
            <w:r w:rsidRPr="00BB2744">
              <w:rPr>
                <w:rFonts w:ascii="Simplified Arabic" w:hAnsi="Simplified Arabic" w:cs="Simplified Arabic"/>
                <w:sz w:val="12"/>
                <w:szCs w:val="12"/>
              </w:rPr>
              <w:t>0.68</w:t>
            </w:r>
          </w:p>
        </w:tc>
        <w:tc>
          <w:tcPr>
            <w:tcW w:w="581" w:type="pct"/>
            <w:vMerge w:val="restart"/>
            <w:tcBorders>
              <w:top w:val="double" w:sz="2" w:space="0" w:color="auto"/>
            </w:tcBorders>
            <w:shd w:val="clear" w:color="auto" w:fill="auto"/>
            <w:vAlign w:val="center"/>
          </w:tcPr>
          <w:p w:rsidR="0089736D" w:rsidRPr="00BB2744" w:rsidRDefault="0089736D" w:rsidP="0089736D">
            <w:pPr>
              <w:pStyle w:val="aa"/>
              <w:jc w:val="center"/>
              <w:rPr>
                <w:rFonts w:ascii="Simplified Arabic" w:hAnsi="Simplified Arabic" w:cs="Simplified Arabic"/>
                <w:sz w:val="12"/>
                <w:szCs w:val="12"/>
                <w:lang w:bidi="ar-IQ"/>
              </w:rPr>
            </w:pPr>
            <w:r w:rsidRPr="00BB2744">
              <w:rPr>
                <w:rFonts w:ascii="Simplified Arabic" w:hAnsi="Simplified Arabic" w:cs="Simplified Arabic"/>
                <w:sz w:val="12"/>
                <w:szCs w:val="12"/>
              </w:rPr>
              <w:t>0.21</w:t>
            </w:r>
          </w:p>
        </w:tc>
        <w:tc>
          <w:tcPr>
            <w:tcW w:w="494" w:type="pct"/>
            <w:vMerge w:val="restart"/>
            <w:tcBorders>
              <w:top w:val="double" w:sz="2" w:space="0" w:color="auto"/>
            </w:tcBorders>
            <w:shd w:val="clear" w:color="auto" w:fill="auto"/>
            <w:vAlign w:val="center"/>
          </w:tcPr>
          <w:p w:rsidR="0089736D" w:rsidRPr="00BB2744" w:rsidRDefault="0089736D" w:rsidP="0089736D">
            <w:pPr>
              <w:pStyle w:val="aa"/>
              <w:jc w:val="center"/>
              <w:rPr>
                <w:rFonts w:ascii="Simplified Arabic" w:hAnsi="Simplified Arabic" w:cs="Simplified Arabic"/>
                <w:sz w:val="12"/>
                <w:szCs w:val="12"/>
                <w:lang w:bidi="ar-IQ"/>
              </w:rPr>
            </w:pPr>
            <w:r w:rsidRPr="00BB2744">
              <w:rPr>
                <w:rFonts w:ascii="Simplified Arabic" w:hAnsi="Simplified Arabic" w:cs="Simplified Arabic"/>
                <w:sz w:val="12"/>
                <w:szCs w:val="12"/>
              </w:rPr>
              <w:t>4.10</w:t>
            </w:r>
          </w:p>
        </w:tc>
        <w:tc>
          <w:tcPr>
            <w:tcW w:w="484" w:type="pct"/>
            <w:vMerge w:val="restart"/>
            <w:tcBorders>
              <w:top w:val="double" w:sz="2" w:space="0" w:color="auto"/>
            </w:tcBorders>
            <w:shd w:val="clear" w:color="auto" w:fill="auto"/>
            <w:vAlign w:val="center"/>
          </w:tcPr>
          <w:p w:rsidR="0089736D" w:rsidRPr="00BB2744" w:rsidRDefault="0089736D" w:rsidP="0089736D">
            <w:pPr>
              <w:pStyle w:val="aa"/>
              <w:jc w:val="center"/>
              <w:rPr>
                <w:rFonts w:ascii="Simplified Arabic" w:hAnsi="Simplified Arabic" w:cs="Simplified Arabic"/>
                <w:sz w:val="12"/>
                <w:szCs w:val="12"/>
                <w:rtl/>
                <w:lang w:bidi="ar-IQ"/>
              </w:rPr>
            </w:pPr>
            <w:r w:rsidRPr="00BB2744">
              <w:rPr>
                <w:rFonts w:ascii="Simplified Arabic" w:hAnsi="Simplified Arabic" w:cs="Simplified Arabic"/>
                <w:sz w:val="12"/>
                <w:szCs w:val="12"/>
              </w:rPr>
              <w:t>0.00</w:t>
            </w:r>
          </w:p>
        </w:tc>
      </w:tr>
      <w:tr w:rsidR="0089736D" w:rsidRPr="00BB2744" w:rsidTr="0089736D">
        <w:trPr>
          <w:trHeight w:val="304"/>
          <w:jc w:val="center"/>
        </w:trPr>
        <w:tc>
          <w:tcPr>
            <w:tcW w:w="535" w:type="pct"/>
            <w:vMerge/>
            <w:shd w:val="clear" w:color="auto" w:fill="auto"/>
            <w:vAlign w:val="center"/>
          </w:tcPr>
          <w:p w:rsidR="0089736D" w:rsidRPr="00BB2744" w:rsidRDefault="0089736D" w:rsidP="0089736D">
            <w:pPr>
              <w:pStyle w:val="aa"/>
              <w:jc w:val="center"/>
              <w:rPr>
                <w:rFonts w:ascii="Simplified Arabic" w:hAnsi="Simplified Arabic" w:cs="Simplified Arabic"/>
                <w:sz w:val="12"/>
                <w:szCs w:val="12"/>
                <w:rtl/>
                <w:lang w:bidi="ar-IQ"/>
              </w:rPr>
            </w:pPr>
          </w:p>
        </w:tc>
        <w:tc>
          <w:tcPr>
            <w:tcW w:w="491" w:type="pct"/>
            <w:shd w:val="clear" w:color="auto" w:fill="auto"/>
            <w:vAlign w:val="center"/>
          </w:tcPr>
          <w:p w:rsidR="0089736D" w:rsidRPr="00BB2744" w:rsidRDefault="0089736D" w:rsidP="0089736D">
            <w:pPr>
              <w:pStyle w:val="aa"/>
              <w:jc w:val="center"/>
              <w:rPr>
                <w:rFonts w:ascii="Simplified Arabic" w:hAnsi="Simplified Arabic" w:cs="Simplified Arabic"/>
                <w:sz w:val="12"/>
                <w:szCs w:val="12"/>
                <w:rtl/>
                <w:lang w:bidi="ar-IQ"/>
              </w:rPr>
            </w:pPr>
            <w:r w:rsidRPr="00BB2744">
              <w:rPr>
                <w:rFonts w:ascii="Simplified Arabic" w:hAnsi="Simplified Arabic" w:cs="Simplified Arabic"/>
                <w:sz w:val="12"/>
                <w:szCs w:val="12"/>
                <w:rtl/>
                <w:lang w:bidi="ar-IQ"/>
              </w:rPr>
              <w:t>بعدي</w:t>
            </w:r>
          </w:p>
        </w:tc>
        <w:tc>
          <w:tcPr>
            <w:tcW w:w="635" w:type="pct"/>
            <w:shd w:val="clear" w:color="auto" w:fill="auto"/>
            <w:vAlign w:val="center"/>
          </w:tcPr>
          <w:p w:rsidR="0089736D" w:rsidRPr="00BB2744" w:rsidRDefault="0089736D" w:rsidP="0089736D">
            <w:pPr>
              <w:pStyle w:val="aa"/>
              <w:jc w:val="center"/>
              <w:rPr>
                <w:rFonts w:ascii="Simplified Arabic" w:hAnsi="Simplified Arabic" w:cs="Simplified Arabic"/>
                <w:sz w:val="12"/>
                <w:szCs w:val="12"/>
                <w:lang w:bidi="ar-IQ"/>
              </w:rPr>
            </w:pPr>
            <w:r w:rsidRPr="00BB2744">
              <w:rPr>
                <w:rFonts w:ascii="Simplified Arabic" w:hAnsi="Simplified Arabic" w:cs="Simplified Arabic"/>
                <w:sz w:val="12"/>
                <w:szCs w:val="12"/>
                <w:lang w:bidi="ar-IQ"/>
              </w:rPr>
              <w:t>4.22</w:t>
            </w:r>
          </w:p>
        </w:tc>
        <w:tc>
          <w:tcPr>
            <w:tcW w:w="581" w:type="pct"/>
            <w:shd w:val="clear" w:color="auto" w:fill="auto"/>
            <w:vAlign w:val="center"/>
          </w:tcPr>
          <w:p w:rsidR="0089736D" w:rsidRPr="00BB2744" w:rsidRDefault="0089736D" w:rsidP="0089736D">
            <w:pPr>
              <w:pStyle w:val="aa"/>
              <w:jc w:val="center"/>
              <w:rPr>
                <w:rFonts w:ascii="Simplified Arabic" w:hAnsi="Simplified Arabic" w:cs="Simplified Arabic"/>
                <w:sz w:val="12"/>
                <w:szCs w:val="12"/>
                <w:lang w:bidi="ar-IQ"/>
              </w:rPr>
            </w:pPr>
            <w:r w:rsidRPr="00BB2744">
              <w:rPr>
                <w:rFonts w:ascii="Simplified Arabic" w:hAnsi="Simplified Arabic" w:cs="Simplified Arabic"/>
                <w:sz w:val="12"/>
                <w:szCs w:val="12"/>
                <w:rtl/>
                <w:lang w:bidi="ar-IQ"/>
              </w:rPr>
              <w:t>0.71</w:t>
            </w:r>
          </w:p>
        </w:tc>
        <w:tc>
          <w:tcPr>
            <w:tcW w:w="620" w:type="pct"/>
            <w:vMerge/>
            <w:vAlign w:val="center"/>
          </w:tcPr>
          <w:p w:rsidR="0089736D" w:rsidRPr="00BB2744" w:rsidRDefault="0089736D" w:rsidP="0089736D">
            <w:pPr>
              <w:pStyle w:val="aa"/>
              <w:jc w:val="center"/>
              <w:rPr>
                <w:rFonts w:ascii="Simplified Arabic" w:hAnsi="Simplified Arabic" w:cs="Simplified Arabic"/>
                <w:sz w:val="12"/>
                <w:szCs w:val="12"/>
                <w:rtl/>
                <w:lang w:bidi="ar-IQ"/>
              </w:rPr>
            </w:pPr>
          </w:p>
        </w:tc>
        <w:tc>
          <w:tcPr>
            <w:tcW w:w="581" w:type="pct"/>
            <w:vMerge/>
            <w:vAlign w:val="center"/>
          </w:tcPr>
          <w:p w:rsidR="0089736D" w:rsidRPr="00BB2744" w:rsidRDefault="0089736D" w:rsidP="0089736D">
            <w:pPr>
              <w:pStyle w:val="aa"/>
              <w:jc w:val="center"/>
              <w:rPr>
                <w:rFonts w:ascii="Simplified Arabic" w:hAnsi="Simplified Arabic" w:cs="Simplified Arabic"/>
                <w:sz w:val="12"/>
                <w:szCs w:val="12"/>
                <w:rtl/>
                <w:lang w:bidi="ar-IQ"/>
              </w:rPr>
            </w:pPr>
          </w:p>
        </w:tc>
        <w:tc>
          <w:tcPr>
            <w:tcW w:w="581" w:type="pct"/>
            <w:vMerge/>
            <w:vAlign w:val="center"/>
          </w:tcPr>
          <w:p w:rsidR="0089736D" w:rsidRPr="00BB2744" w:rsidRDefault="0089736D" w:rsidP="0089736D">
            <w:pPr>
              <w:pStyle w:val="aa"/>
              <w:jc w:val="center"/>
              <w:rPr>
                <w:rFonts w:ascii="Simplified Arabic" w:hAnsi="Simplified Arabic" w:cs="Simplified Arabic"/>
                <w:sz w:val="12"/>
                <w:szCs w:val="12"/>
                <w:lang w:bidi="ar-IQ"/>
              </w:rPr>
            </w:pPr>
          </w:p>
        </w:tc>
        <w:tc>
          <w:tcPr>
            <w:tcW w:w="494" w:type="pct"/>
            <w:vMerge/>
            <w:vAlign w:val="center"/>
          </w:tcPr>
          <w:p w:rsidR="0089736D" w:rsidRPr="00BB2744" w:rsidRDefault="0089736D" w:rsidP="0089736D">
            <w:pPr>
              <w:pStyle w:val="aa"/>
              <w:jc w:val="center"/>
              <w:rPr>
                <w:rFonts w:ascii="Simplified Arabic" w:hAnsi="Simplified Arabic" w:cs="Simplified Arabic"/>
                <w:sz w:val="12"/>
                <w:szCs w:val="12"/>
                <w:lang w:bidi="ar-IQ"/>
              </w:rPr>
            </w:pPr>
          </w:p>
        </w:tc>
        <w:tc>
          <w:tcPr>
            <w:tcW w:w="484" w:type="pct"/>
            <w:vMerge/>
            <w:vAlign w:val="center"/>
          </w:tcPr>
          <w:p w:rsidR="0089736D" w:rsidRPr="00BB2744" w:rsidRDefault="0089736D" w:rsidP="0089736D">
            <w:pPr>
              <w:pStyle w:val="aa"/>
              <w:jc w:val="center"/>
              <w:rPr>
                <w:rFonts w:ascii="Simplified Arabic" w:hAnsi="Simplified Arabic" w:cs="Simplified Arabic"/>
                <w:sz w:val="12"/>
                <w:szCs w:val="12"/>
                <w:rtl/>
                <w:lang w:bidi="ar-IQ"/>
              </w:rPr>
            </w:pPr>
          </w:p>
        </w:tc>
      </w:tr>
      <w:tr w:rsidR="0089736D" w:rsidRPr="00BB2744" w:rsidTr="0089736D">
        <w:trPr>
          <w:trHeight w:val="304"/>
          <w:jc w:val="center"/>
        </w:trPr>
        <w:tc>
          <w:tcPr>
            <w:tcW w:w="535" w:type="pct"/>
            <w:vMerge w:val="restart"/>
            <w:shd w:val="clear" w:color="auto" w:fill="auto"/>
            <w:vAlign w:val="center"/>
          </w:tcPr>
          <w:p w:rsidR="0089736D" w:rsidRPr="00BB2744" w:rsidRDefault="0089736D" w:rsidP="0089736D">
            <w:pPr>
              <w:pStyle w:val="aa"/>
              <w:jc w:val="center"/>
              <w:rPr>
                <w:rFonts w:ascii="Simplified Arabic" w:hAnsi="Simplified Arabic" w:cs="Simplified Arabic"/>
                <w:sz w:val="12"/>
                <w:szCs w:val="12"/>
                <w:rtl/>
                <w:lang w:bidi="ar-IQ"/>
              </w:rPr>
            </w:pPr>
            <w:r w:rsidRPr="00BB2744">
              <w:rPr>
                <w:rFonts w:ascii="Simplified Arabic" w:hAnsi="Simplified Arabic" w:cs="Simplified Arabic"/>
                <w:sz w:val="12"/>
                <w:szCs w:val="12"/>
                <w:rtl/>
                <w:lang w:bidi="ar-IQ"/>
              </w:rPr>
              <w:lastRenderedPageBreak/>
              <w:t>السعة الحيوية</w:t>
            </w:r>
          </w:p>
        </w:tc>
        <w:tc>
          <w:tcPr>
            <w:tcW w:w="491" w:type="pct"/>
            <w:shd w:val="clear" w:color="auto" w:fill="auto"/>
            <w:vAlign w:val="center"/>
          </w:tcPr>
          <w:p w:rsidR="0089736D" w:rsidRPr="00BB2744" w:rsidRDefault="0089736D" w:rsidP="0089736D">
            <w:pPr>
              <w:pStyle w:val="aa"/>
              <w:jc w:val="center"/>
              <w:rPr>
                <w:rFonts w:ascii="Simplified Arabic" w:hAnsi="Simplified Arabic" w:cs="Simplified Arabic"/>
                <w:sz w:val="12"/>
                <w:szCs w:val="12"/>
                <w:rtl/>
                <w:lang w:bidi="ar-IQ"/>
              </w:rPr>
            </w:pPr>
            <w:r w:rsidRPr="00BB2744">
              <w:rPr>
                <w:rFonts w:ascii="Simplified Arabic" w:hAnsi="Simplified Arabic" w:cs="Simplified Arabic"/>
                <w:sz w:val="12"/>
                <w:szCs w:val="12"/>
                <w:rtl/>
                <w:lang w:bidi="ar-IQ"/>
              </w:rPr>
              <w:t>قبلي</w:t>
            </w:r>
          </w:p>
        </w:tc>
        <w:tc>
          <w:tcPr>
            <w:tcW w:w="635" w:type="pct"/>
            <w:shd w:val="clear" w:color="auto" w:fill="auto"/>
            <w:vAlign w:val="center"/>
          </w:tcPr>
          <w:p w:rsidR="0089736D" w:rsidRPr="00BB2744" w:rsidRDefault="0089736D" w:rsidP="0089736D">
            <w:pPr>
              <w:pStyle w:val="aa"/>
              <w:jc w:val="center"/>
              <w:rPr>
                <w:rFonts w:ascii="Simplified Arabic" w:hAnsi="Simplified Arabic" w:cs="Simplified Arabic"/>
                <w:sz w:val="12"/>
                <w:szCs w:val="12"/>
                <w:lang w:bidi="ar-IQ"/>
              </w:rPr>
            </w:pPr>
            <w:r w:rsidRPr="00BB2744">
              <w:rPr>
                <w:rFonts w:ascii="Simplified Arabic" w:hAnsi="Simplified Arabic" w:cs="Simplified Arabic"/>
                <w:sz w:val="12"/>
                <w:szCs w:val="12"/>
                <w:lang w:bidi="ar-IQ"/>
              </w:rPr>
              <w:t>4.42</w:t>
            </w:r>
          </w:p>
        </w:tc>
        <w:tc>
          <w:tcPr>
            <w:tcW w:w="581" w:type="pct"/>
            <w:shd w:val="clear" w:color="auto" w:fill="auto"/>
            <w:vAlign w:val="center"/>
          </w:tcPr>
          <w:p w:rsidR="0089736D" w:rsidRPr="00BB2744" w:rsidRDefault="0089736D" w:rsidP="0089736D">
            <w:pPr>
              <w:pStyle w:val="aa"/>
              <w:jc w:val="center"/>
              <w:rPr>
                <w:rFonts w:ascii="Simplified Arabic" w:hAnsi="Simplified Arabic" w:cs="Simplified Arabic"/>
                <w:sz w:val="12"/>
                <w:szCs w:val="12"/>
                <w:lang w:bidi="ar-IQ"/>
              </w:rPr>
            </w:pPr>
            <w:r w:rsidRPr="00BB2744">
              <w:rPr>
                <w:rFonts w:ascii="Simplified Arabic" w:hAnsi="Simplified Arabic" w:cs="Simplified Arabic"/>
                <w:sz w:val="12"/>
                <w:szCs w:val="12"/>
                <w:rtl/>
                <w:lang w:bidi="ar-IQ"/>
              </w:rPr>
              <w:t>0.76</w:t>
            </w:r>
          </w:p>
        </w:tc>
        <w:tc>
          <w:tcPr>
            <w:tcW w:w="620" w:type="pct"/>
            <w:vMerge w:val="restart"/>
            <w:shd w:val="clear" w:color="auto" w:fill="auto"/>
            <w:vAlign w:val="center"/>
          </w:tcPr>
          <w:p w:rsidR="0089736D" w:rsidRPr="00BB2744" w:rsidRDefault="0089736D" w:rsidP="0089736D">
            <w:pPr>
              <w:pStyle w:val="aa"/>
              <w:jc w:val="center"/>
              <w:rPr>
                <w:rFonts w:ascii="Simplified Arabic" w:hAnsi="Simplified Arabic" w:cs="Simplified Arabic"/>
                <w:sz w:val="12"/>
                <w:szCs w:val="12"/>
                <w:rtl/>
                <w:lang w:bidi="ar-IQ"/>
              </w:rPr>
            </w:pPr>
            <w:r w:rsidRPr="00BB2744">
              <w:rPr>
                <w:rFonts w:ascii="Simplified Arabic" w:hAnsi="Simplified Arabic" w:cs="Simplified Arabic"/>
                <w:sz w:val="12"/>
                <w:szCs w:val="12"/>
              </w:rPr>
              <w:t>1.90</w:t>
            </w:r>
          </w:p>
        </w:tc>
        <w:tc>
          <w:tcPr>
            <w:tcW w:w="581" w:type="pct"/>
            <w:vMerge w:val="restart"/>
            <w:shd w:val="clear" w:color="auto" w:fill="auto"/>
            <w:vAlign w:val="center"/>
          </w:tcPr>
          <w:p w:rsidR="0089736D" w:rsidRPr="00BB2744" w:rsidRDefault="0089736D" w:rsidP="0089736D">
            <w:pPr>
              <w:pStyle w:val="aa"/>
              <w:jc w:val="center"/>
              <w:rPr>
                <w:rFonts w:ascii="Simplified Arabic" w:hAnsi="Simplified Arabic" w:cs="Simplified Arabic"/>
                <w:sz w:val="12"/>
                <w:szCs w:val="12"/>
                <w:rtl/>
                <w:lang w:bidi="ar-IQ"/>
              </w:rPr>
            </w:pPr>
            <w:r w:rsidRPr="00BB2744">
              <w:rPr>
                <w:rFonts w:ascii="Simplified Arabic" w:hAnsi="Simplified Arabic" w:cs="Simplified Arabic"/>
                <w:sz w:val="12"/>
                <w:szCs w:val="12"/>
              </w:rPr>
              <w:t>0.91</w:t>
            </w:r>
          </w:p>
        </w:tc>
        <w:tc>
          <w:tcPr>
            <w:tcW w:w="581" w:type="pct"/>
            <w:vMerge w:val="restart"/>
            <w:shd w:val="clear" w:color="auto" w:fill="auto"/>
            <w:vAlign w:val="center"/>
          </w:tcPr>
          <w:p w:rsidR="0089736D" w:rsidRPr="00BB2744" w:rsidRDefault="0089736D" w:rsidP="0089736D">
            <w:pPr>
              <w:pStyle w:val="aa"/>
              <w:jc w:val="center"/>
              <w:rPr>
                <w:rFonts w:ascii="Simplified Arabic" w:hAnsi="Simplified Arabic" w:cs="Simplified Arabic"/>
                <w:sz w:val="12"/>
                <w:szCs w:val="12"/>
                <w:lang w:bidi="ar-IQ"/>
              </w:rPr>
            </w:pPr>
            <w:r w:rsidRPr="00BB2744">
              <w:rPr>
                <w:rFonts w:ascii="Simplified Arabic" w:hAnsi="Simplified Arabic" w:cs="Simplified Arabic"/>
                <w:sz w:val="12"/>
                <w:szCs w:val="12"/>
              </w:rPr>
              <w:t>0.28</w:t>
            </w:r>
          </w:p>
        </w:tc>
        <w:tc>
          <w:tcPr>
            <w:tcW w:w="494" w:type="pct"/>
            <w:vMerge w:val="restart"/>
            <w:shd w:val="clear" w:color="auto" w:fill="auto"/>
            <w:vAlign w:val="center"/>
          </w:tcPr>
          <w:p w:rsidR="0089736D" w:rsidRPr="00BB2744" w:rsidRDefault="0089736D" w:rsidP="0089736D">
            <w:pPr>
              <w:pStyle w:val="aa"/>
              <w:jc w:val="center"/>
              <w:rPr>
                <w:rFonts w:ascii="Simplified Arabic" w:hAnsi="Simplified Arabic" w:cs="Simplified Arabic"/>
                <w:sz w:val="12"/>
                <w:szCs w:val="12"/>
                <w:lang w:bidi="ar-IQ"/>
              </w:rPr>
            </w:pPr>
            <w:r w:rsidRPr="00BB2744">
              <w:rPr>
                <w:rFonts w:ascii="Simplified Arabic" w:hAnsi="Simplified Arabic" w:cs="Simplified Arabic"/>
                <w:sz w:val="12"/>
                <w:szCs w:val="12"/>
              </w:rPr>
              <w:t>7.10</w:t>
            </w:r>
          </w:p>
        </w:tc>
        <w:tc>
          <w:tcPr>
            <w:tcW w:w="484" w:type="pct"/>
            <w:vMerge w:val="restart"/>
            <w:shd w:val="clear" w:color="auto" w:fill="auto"/>
            <w:vAlign w:val="center"/>
          </w:tcPr>
          <w:p w:rsidR="0089736D" w:rsidRPr="00BB2744" w:rsidRDefault="0089736D" w:rsidP="0089736D">
            <w:pPr>
              <w:pStyle w:val="aa"/>
              <w:jc w:val="center"/>
              <w:rPr>
                <w:rFonts w:ascii="Simplified Arabic" w:hAnsi="Simplified Arabic" w:cs="Simplified Arabic"/>
                <w:sz w:val="12"/>
                <w:szCs w:val="12"/>
                <w:rtl/>
                <w:lang w:bidi="ar-IQ"/>
              </w:rPr>
            </w:pPr>
            <w:r w:rsidRPr="00BB2744">
              <w:rPr>
                <w:rFonts w:ascii="Simplified Arabic" w:hAnsi="Simplified Arabic" w:cs="Simplified Arabic"/>
                <w:sz w:val="12"/>
                <w:szCs w:val="12"/>
              </w:rPr>
              <w:t>0.00</w:t>
            </w:r>
          </w:p>
        </w:tc>
      </w:tr>
      <w:tr w:rsidR="0089736D" w:rsidRPr="00BB2744" w:rsidTr="0089736D">
        <w:trPr>
          <w:trHeight w:val="304"/>
          <w:jc w:val="center"/>
        </w:trPr>
        <w:tc>
          <w:tcPr>
            <w:tcW w:w="535" w:type="pct"/>
            <w:vMerge/>
            <w:shd w:val="clear" w:color="auto" w:fill="auto"/>
            <w:vAlign w:val="center"/>
          </w:tcPr>
          <w:p w:rsidR="0089736D" w:rsidRPr="00BB2744" w:rsidRDefault="0089736D" w:rsidP="0089736D">
            <w:pPr>
              <w:pStyle w:val="aa"/>
              <w:jc w:val="center"/>
              <w:rPr>
                <w:rFonts w:ascii="Simplified Arabic" w:hAnsi="Simplified Arabic" w:cs="Simplified Arabic"/>
                <w:sz w:val="12"/>
                <w:szCs w:val="12"/>
                <w:rtl/>
                <w:lang w:bidi="ar-IQ"/>
              </w:rPr>
            </w:pPr>
          </w:p>
        </w:tc>
        <w:tc>
          <w:tcPr>
            <w:tcW w:w="491" w:type="pct"/>
            <w:shd w:val="clear" w:color="auto" w:fill="auto"/>
            <w:vAlign w:val="center"/>
          </w:tcPr>
          <w:p w:rsidR="0089736D" w:rsidRPr="00BB2744" w:rsidRDefault="0089736D" w:rsidP="0089736D">
            <w:pPr>
              <w:pStyle w:val="aa"/>
              <w:jc w:val="center"/>
              <w:rPr>
                <w:rFonts w:ascii="Simplified Arabic" w:hAnsi="Simplified Arabic" w:cs="Simplified Arabic"/>
                <w:sz w:val="12"/>
                <w:szCs w:val="12"/>
                <w:rtl/>
                <w:lang w:bidi="ar-IQ"/>
              </w:rPr>
            </w:pPr>
            <w:r w:rsidRPr="00BB2744">
              <w:rPr>
                <w:rFonts w:ascii="Simplified Arabic" w:hAnsi="Simplified Arabic" w:cs="Simplified Arabic"/>
                <w:sz w:val="12"/>
                <w:szCs w:val="12"/>
                <w:rtl/>
                <w:lang w:bidi="ar-IQ"/>
              </w:rPr>
              <w:t>بعدي</w:t>
            </w:r>
          </w:p>
        </w:tc>
        <w:tc>
          <w:tcPr>
            <w:tcW w:w="635" w:type="pct"/>
            <w:shd w:val="clear" w:color="auto" w:fill="auto"/>
            <w:vAlign w:val="center"/>
          </w:tcPr>
          <w:p w:rsidR="0089736D" w:rsidRPr="00BB2744" w:rsidRDefault="0089736D" w:rsidP="0089736D">
            <w:pPr>
              <w:pStyle w:val="aa"/>
              <w:jc w:val="center"/>
              <w:rPr>
                <w:rFonts w:ascii="Simplified Arabic" w:hAnsi="Simplified Arabic" w:cs="Simplified Arabic"/>
                <w:sz w:val="12"/>
                <w:szCs w:val="12"/>
                <w:lang w:bidi="ar-IQ"/>
              </w:rPr>
            </w:pPr>
            <w:r w:rsidRPr="00BB2744">
              <w:rPr>
                <w:rFonts w:ascii="Simplified Arabic" w:hAnsi="Simplified Arabic" w:cs="Simplified Arabic"/>
                <w:sz w:val="12"/>
                <w:szCs w:val="12"/>
                <w:lang w:bidi="ar-IQ"/>
              </w:rPr>
              <w:t>5.12</w:t>
            </w:r>
          </w:p>
        </w:tc>
        <w:tc>
          <w:tcPr>
            <w:tcW w:w="581" w:type="pct"/>
            <w:shd w:val="clear" w:color="auto" w:fill="auto"/>
            <w:vAlign w:val="center"/>
          </w:tcPr>
          <w:p w:rsidR="0089736D" w:rsidRPr="00BB2744" w:rsidRDefault="0089736D" w:rsidP="0089736D">
            <w:pPr>
              <w:pStyle w:val="aa"/>
              <w:jc w:val="center"/>
              <w:rPr>
                <w:rFonts w:ascii="Simplified Arabic" w:hAnsi="Simplified Arabic" w:cs="Simplified Arabic"/>
                <w:sz w:val="12"/>
                <w:szCs w:val="12"/>
                <w:lang w:bidi="ar-IQ"/>
              </w:rPr>
            </w:pPr>
            <w:r w:rsidRPr="00BB2744">
              <w:rPr>
                <w:rFonts w:ascii="Simplified Arabic" w:hAnsi="Simplified Arabic" w:cs="Simplified Arabic"/>
                <w:sz w:val="12"/>
                <w:szCs w:val="12"/>
                <w:rtl/>
                <w:lang w:bidi="ar-IQ"/>
              </w:rPr>
              <w:t>0.79</w:t>
            </w:r>
          </w:p>
        </w:tc>
        <w:tc>
          <w:tcPr>
            <w:tcW w:w="620" w:type="pct"/>
            <w:vMerge/>
            <w:vAlign w:val="center"/>
          </w:tcPr>
          <w:p w:rsidR="0089736D" w:rsidRPr="00BB2744" w:rsidRDefault="0089736D" w:rsidP="0089736D">
            <w:pPr>
              <w:pStyle w:val="aa"/>
              <w:jc w:val="center"/>
              <w:rPr>
                <w:rFonts w:ascii="Simplified Arabic" w:hAnsi="Simplified Arabic" w:cs="Simplified Arabic"/>
                <w:sz w:val="12"/>
                <w:szCs w:val="12"/>
                <w:rtl/>
                <w:lang w:bidi="ar-IQ"/>
              </w:rPr>
            </w:pPr>
          </w:p>
        </w:tc>
        <w:tc>
          <w:tcPr>
            <w:tcW w:w="581" w:type="pct"/>
            <w:vMerge/>
            <w:vAlign w:val="center"/>
          </w:tcPr>
          <w:p w:rsidR="0089736D" w:rsidRPr="00BB2744" w:rsidRDefault="0089736D" w:rsidP="0089736D">
            <w:pPr>
              <w:pStyle w:val="aa"/>
              <w:jc w:val="center"/>
              <w:rPr>
                <w:rFonts w:ascii="Simplified Arabic" w:hAnsi="Simplified Arabic" w:cs="Simplified Arabic"/>
                <w:sz w:val="12"/>
                <w:szCs w:val="12"/>
                <w:rtl/>
                <w:lang w:bidi="ar-IQ"/>
              </w:rPr>
            </w:pPr>
          </w:p>
        </w:tc>
        <w:tc>
          <w:tcPr>
            <w:tcW w:w="581" w:type="pct"/>
            <w:vMerge/>
            <w:vAlign w:val="center"/>
          </w:tcPr>
          <w:p w:rsidR="0089736D" w:rsidRPr="00BB2744" w:rsidRDefault="0089736D" w:rsidP="0089736D">
            <w:pPr>
              <w:pStyle w:val="aa"/>
              <w:jc w:val="center"/>
              <w:rPr>
                <w:rFonts w:ascii="Simplified Arabic" w:hAnsi="Simplified Arabic" w:cs="Simplified Arabic"/>
                <w:sz w:val="12"/>
                <w:szCs w:val="12"/>
                <w:lang w:bidi="ar-IQ"/>
              </w:rPr>
            </w:pPr>
          </w:p>
        </w:tc>
        <w:tc>
          <w:tcPr>
            <w:tcW w:w="494" w:type="pct"/>
            <w:vMerge/>
            <w:vAlign w:val="center"/>
          </w:tcPr>
          <w:p w:rsidR="0089736D" w:rsidRPr="00BB2744" w:rsidRDefault="0089736D" w:rsidP="0089736D">
            <w:pPr>
              <w:pStyle w:val="aa"/>
              <w:jc w:val="center"/>
              <w:rPr>
                <w:rFonts w:ascii="Simplified Arabic" w:hAnsi="Simplified Arabic" w:cs="Simplified Arabic"/>
                <w:sz w:val="12"/>
                <w:szCs w:val="12"/>
                <w:lang w:bidi="ar-IQ"/>
              </w:rPr>
            </w:pPr>
          </w:p>
        </w:tc>
        <w:tc>
          <w:tcPr>
            <w:tcW w:w="484" w:type="pct"/>
            <w:vMerge/>
            <w:vAlign w:val="center"/>
          </w:tcPr>
          <w:p w:rsidR="0089736D" w:rsidRPr="00BB2744" w:rsidRDefault="0089736D" w:rsidP="0089736D">
            <w:pPr>
              <w:pStyle w:val="aa"/>
              <w:jc w:val="center"/>
              <w:rPr>
                <w:rFonts w:ascii="Simplified Arabic" w:hAnsi="Simplified Arabic" w:cs="Simplified Arabic"/>
                <w:sz w:val="12"/>
                <w:szCs w:val="12"/>
                <w:rtl/>
                <w:lang w:bidi="ar-IQ"/>
              </w:rPr>
            </w:pPr>
          </w:p>
        </w:tc>
      </w:tr>
      <w:tr w:rsidR="0089736D" w:rsidRPr="00BB2744" w:rsidTr="0089736D">
        <w:trPr>
          <w:trHeight w:val="304"/>
          <w:jc w:val="center"/>
        </w:trPr>
        <w:tc>
          <w:tcPr>
            <w:tcW w:w="535" w:type="pct"/>
            <w:vMerge w:val="restart"/>
            <w:shd w:val="clear" w:color="auto" w:fill="auto"/>
            <w:vAlign w:val="center"/>
          </w:tcPr>
          <w:p w:rsidR="0089736D" w:rsidRPr="00BB2744" w:rsidRDefault="0089736D" w:rsidP="0089736D">
            <w:pPr>
              <w:pStyle w:val="aa"/>
              <w:jc w:val="center"/>
              <w:rPr>
                <w:rFonts w:ascii="Simplified Arabic" w:hAnsi="Simplified Arabic" w:cs="Simplified Arabic"/>
                <w:sz w:val="12"/>
                <w:szCs w:val="12"/>
                <w:rtl/>
                <w:lang w:bidi="ar-IQ"/>
              </w:rPr>
            </w:pPr>
            <w:r w:rsidRPr="00BB2744">
              <w:rPr>
                <w:rFonts w:ascii="Simplified Arabic" w:hAnsi="Simplified Arabic" w:cs="Simplified Arabic"/>
                <w:sz w:val="12"/>
                <w:szCs w:val="12"/>
                <w:rtl/>
                <w:lang w:bidi="ar-IQ"/>
              </w:rPr>
              <w:t>تحمل السرعة</w:t>
            </w:r>
          </w:p>
        </w:tc>
        <w:tc>
          <w:tcPr>
            <w:tcW w:w="491" w:type="pct"/>
            <w:shd w:val="clear" w:color="auto" w:fill="auto"/>
            <w:vAlign w:val="center"/>
          </w:tcPr>
          <w:p w:rsidR="0089736D" w:rsidRPr="00BB2744" w:rsidRDefault="0089736D" w:rsidP="0089736D">
            <w:pPr>
              <w:pStyle w:val="aa"/>
              <w:jc w:val="center"/>
              <w:rPr>
                <w:rFonts w:ascii="Simplified Arabic" w:hAnsi="Simplified Arabic" w:cs="Simplified Arabic"/>
                <w:sz w:val="12"/>
                <w:szCs w:val="12"/>
                <w:rtl/>
                <w:lang w:bidi="ar-IQ"/>
              </w:rPr>
            </w:pPr>
            <w:r w:rsidRPr="00BB2744">
              <w:rPr>
                <w:rFonts w:ascii="Simplified Arabic" w:hAnsi="Simplified Arabic" w:cs="Simplified Arabic"/>
                <w:sz w:val="12"/>
                <w:szCs w:val="12"/>
                <w:rtl/>
                <w:lang w:bidi="ar-IQ"/>
              </w:rPr>
              <w:t>قبلي</w:t>
            </w:r>
          </w:p>
        </w:tc>
        <w:tc>
          <w:tcPr>
            <w:tcW w:w="635" w:type="pct"/>
            <w:shd w:val="clear" w:color="auto" w:fill="auto"/>
            <w:vAlign w:val="center"/>
          </w:tcPr>
          <w:p w:rsidR="0089736D" w:rsidRPr="00BB2744" w:rsidRDefault="0089736D" w:rsidP="0089736D">
            <w:pPr>
              <w:pStyle w:val="aa"/>
              <w:jc w:val="center"/>
              <w:rPr>
                <w:rFonts w:ascii="Simplified Arabic" w:hAnsi="Simplified Arabic" w:cs="Simplified Arabic"/>
                <w:sz w:val="12"/>
                <w:szCs w:val="12"/>
                <w:rtl/>
                <w:lang w:bidi="ar-IQ"/>
              </w:rPr>
            </w:pPr>
            <w:r w:rsidRPr="00BB2744">
              <w:rPr>
                <w:rFonts w:ascii="Simplified Arabic" w:hAnsi="Simplified Arabic" w:cs="Simplified Arabic"/>
                <w:sz w:val="12"/>
                <w:szCs w:val="12"/>
                <w:rtl/>
                <w:lang w:bidi="ar-IQ"/>
              </w:rPr>
              <w:t>32.33</w:t>
            </w:r>
          </w:p>
        </w:tc>
        <w:tc>
          <w:tcPr>
            <w:tcW w:w="581" w:type="pct"/>
            <w:shd w:val="clear" w:color="auto" w:fill="auto"/>
            <w:vAlign w:val="center"/>
          </w:tcPr>
          <w:p w:rsidR="0089736D" w:rsidRPr="00BB2744" w:rsidRDefault="0089736D" w:rsidP="0089736D">
            <w:pPr>
              <w:pStyle w:val="aa"/>
              <w:jc w:val="center"/>
              <w:rPr>
                <w:rFonts w:ascii="Simplified Arabic" w:hAnsi="Simplified Arabic" w:cs="Simplified Arabic"/>
                <w:sz w:val="12"/>
                <w:szCs w:val="12"/>
                <w:lang w:bidi="ar-IQ"/>
              </w:rPr>
            </w:pPr>
            <w:r w:rsidRPr="00BB2744">
              <w:rPr>
                <w:rFonts w:ascii="Simplified Arabic" w:hAnsi="Simplified Arabic" w:cs="Simplified Arabic"/>
                <w:sz w:val="12"/>
                <w:szCs w:val="12"/>
                <w:rtl/>
                <w:lang w:bidi="ar-IQ"/>
              </w:rPr>
              <w:t>1.42</w:t>
            </w:r>
          </w:p>
        </w:tc>
        <w:tc>
          <w:tcPr>
            <w:tcW w:w="620" w:type="pct"/>
            <w:vMerge w:val="restart"/>
            <w:shd w:val="clear" w:color="auto" w:fill="auto"/>
            <w:vAlign w:val="center"/>
          </w:tcPr>
          <w:p w:rsidR="0089736D" w:rsidRPr="00BB2744" w:rsidRDefault="0089736D" w:rsidP="0089736D">
            <w:pPr>
              <w:pStyle w:val="aa"/>
              <w:jc w:val="center"/>
              <w:rPr>
                <w:rFonts w:ascii="Simplified Arabic" w:hAnsi="Simplified Arabic" w:cs="Simplified Arabic"/>
                <w:sz w:val="12"/>
                <w:szCs w:val="12"/>
                <w:rtl/>
                <w:lang w:bidi="ar-IQ"/>
              </w:rPr>
            </w:pPr>
            <w:r w:rsidRPr="00BB2744">
              <w:rPr>
                <w:rFonts w:ascii="Simplified Arabic" w:hAnsi="Simplified Arabic" w:cs="Simplified Arabic"/>
                <w:sz w:val="12"/>
                <w:szCs w:val="12"/>
              </w:rPr>
              <w:t>3.66</w:t>
            </w:r>
          </w:p>
        </w:tc>
        <w:tc>
          <w:tcPr>
            <w:tcW w:w="581" w:type="pct"/>
            <w:vMerge w:val="restart"/>
            <w:shd w:val="clear" w:color="auto" w:fill="auto"/>
            <w:vAlign w:val="center"/>
          </w:tcPr>
          <w:p w:rsidR="0089736D" w:rsidRPr="00BB2744" w:rsidRDefault="0089736D" w:rsidP="0089736D">
            <w:pPr>
              <w:pStyle w:val="aa"/>
              <w:jc w:val="center"/>
              <w:rPr>
                <w:rFonts w:ascii="Simplified Arabic" w:hAnsi="Simplified Arabic" w:cs="Simplified Arabic"/>
                <w:sz w:val="12"/>
                <w:szCs w:val="12"/>
                <w:rtl/>
                <w:lang w:bidi="ar-IQ"/>
              </w:rPr>
            </w:pPr>
            <w:r w:rsidRPr="00BB2744">
              <w:rPr>
                <w:rFonts w:ascii="Simplified Arabic" w:hAnsi="Simplified Arabic" w:cs="Simplified Arabic"/>
                <w:sz w:val="12"/>
                <w:szCs w:val="12"/>
              </w:rPr>
              <w:t>2.81</w:t>
            </w:r>
          </w:p>
        </w:tc>
        <w:tc>
          <w:tcPr>
            <w:tcW w:w="581" w:type="pct"/>
            <w:vMerge w:val="restart"/>
            <w:shd w:val="clear" w:color="auto" w:fill="auto"/>
            <w:vAlign w:val="center"/>
          </w:tcPr>
          <w:p w:rsidR="0089736D" w:rsidRPr="00BB2744" w:rsidRDefault="0089736D" w:rsidP="0089736D">
            <w:pPr>
              <w:pStyle w:val="aa"/>
              <w:jc w:val="center"/>
              <w:rPr>
                <w:rFonts w:ascii="Simplified Arabic" w:hAnsi="Simplified Arabic" w:cs="Simplified Arabic"/>
                <w:sz w:val="12"/>
                <w:szCs w:val="12"/>
                <w:lang w:bidi="ar-IQ"/>
              </w:rPr>
            </w:pPr>
            <w:r w:rsidRPr="00BB2744">
              <w:rPr>
                <w:rFonts w:ascii="Simplified Arabic" w:hAnsi="Simplified Arabic" w:cs="Simplified Arabic"/>
                <w:sz w:val="12"/>
                <w:szCs w:val="12"/>
              </w:rPr>
              <w:t>0.85</w:t>
            </w:r>
          </w:p>
        </w:tc>
        <w:tc>
          <w:tcPr>
            <w:tcW w:w="494" w:type="pct"/>
            <w:vMerge w:val="restart"/>
            <w:shd w:val="clear" w:color="auto" w:fill="auto"/>
            <w:vAlign w:val="center"/>
          </w:tcPr>
          <w:p w:rsidR="0089736D" w:rsidRPr="00BB2744" w:rsidRDefault="0089736D" w:rsidP="0089736D">
            <w:pPr>
              <w:pStyle w:val="aa"/>
              <w:jc w:val="center"/>
              <w:rPr>
                <w:rFonts w:ascii="Simplified Arabic" w:hAnsi="Simplified Arabic" w:cs="Simplified Arabic"/>
                <w:sz w:val="12"/>
                <w:szCs w:val="12"/>
                <w:lang w:bidi="ar-IQ"/>
              </w:rPr>
            </w:pPr>
            <w:r w:rsidRPr="00BB2744">
              <w:rPr>
                <w:rFonts w:ascii="Simplified Arabic" w:hAnsi="Simplified Arabic" w:cs="Simplified Arabic"/>
                <w:sz w:val="12"/>
                <w:szCs w:val="12"/>
              </w:rPr>
              <w:t>5.11</w:t>
            </w:r>
          </w:p>
        </w:tc>
        <w:tc>
          <w:tcPr>
            <w:tcW w:w="484" w:type="pct"/>
            <w:vMerge w:val="restart"/>
            <w:shd w:val="clear" w:color="auto" w:fill="auto"/>
            <w:vAlign w:val="center"/>
          </w:tcPr>
          <w:p w:rsidR="0089736D" w:rsidRPr="00BB2744" w:rsidRDefault="0089736D" w:rsidP="0089736D">
            <w:pPr>
              <w:pStyle w:val="aa"/>
              <w:jc w:val="center"/>
              <w:rPr>
                <w:rFonts w:ascii="Simplified Arabic" w:hAnsi="Simplified Arabic" w:cs="Simplified Arabic"/>
                <w:sz w:val="12"/>
                <w:szCs w:val="12"/>
                <w:rtl/>
                <w:lang w:bidi="ar-IQ"/>
              </w:rPr>
            </w:pPr>
            <w:r w:rsidRPr="00BB2744">
              <w:rPr>
                <w:rFonts w:ascii="Simplified Arabic" w:hAnsi="Simplified Arabic" w:cs="Simplified Arabic"/>
                <w:sz w:val="12"/>
                <w:szCs w:val="12"/>
              </w:rPr>
              <w:t>0.00</w:t>
            </w:r>
          </w:p>
        </w:tc>
      </w:tr>
      <w:tr w:rsidR="0089736D" w:rsidRPr="00BB2744" w:rsidTr="0089736D">
        <w:trPr>
          <w:trHeight w:val="304"/>
          <w:jc w:val="center"/>
        </w:trPr>
        <w:tc>
          <w:tcPr>
            <w:tcW w:w="535" w:type="pct"/>
            <w:vMerge/>
            <w:shd w:val="clear" w:color="auto" w:fill="auto"/>
            <w:vAlign w:val="center"/>
          </w:tcPr>
          <w:p w:rsidR="0089736D" w:rsidRPr="00BB2744" w:rsidRDefault="0089736D" w:rsidP="0089736D">
            <w:pPr>
              <w:pStyle w:val="aa"/>
              <w:jc w:val="center"/>
              <w:rPr>
                <w:rFonts w:ascii="Simplified Arabic" w:hAnsi="Simplified Arabic" w:cs="Simplified Arabic"/>
                <w:sz w:val="12"/>
                <w:szCs w:val="12"/>
                <w:rtl/>
                <w:lang w:bidi="ar-IQ"/>
              </w:rPr>
            </w:pPr>
          </w:p>
        </w:tc>
        <w:tc>
          <w:tcPr>
            <w:tcW w:w="491" w:type="pct"/>
            <w:shd w:val="clear" w:color="auto" w:fill="auto"/>
            <w:vAlign w:val="center"/>
          </w:tcPr>
          <w:p w:rsidR="0089736D" w:rsidRPr="00BB2744" w:rsidRDefault="0089736D" w:rsidP="0089736D">
            <w:pPr>
              <w:pStyle w:val="aa"/>
              <w:jc w:val="center"/>
              <w:rPr>
                <w:rFonts w:ascii="Simplified Arabic" w:hAnsi="Simplified Arabic" w:cs="Simplified Arabic"/>
                <w:sz w:val="12"/>
                <w:szCs w:val="12"/>
                <w:rtl/>
                <w:lang w:bidi="ar-IQ"/>
              </w:rPr>
            </w:pPr>
            <w:r w:rsidRPr="00BB2744">
              <w:rPr>
                <w:rFonts w:ascii="Simplified Arabic" w:hAnsi="Simplified Arabic" w:cs="Simplified Arabic"/>
                <w:sz w:val="12"/>
                <w:szCs w:val="12"/>
                <w:rtl/>
                <w:lang w:bidi="ar-IQ"/>
              </w:rPr>
              <w:t>بعدي</w:t>
            </w:r>
          </w:p>
        </w:tc>
        <w:tc>
          <w:tcPr>
            <w:tcW w:w="635" w:type="pct"/>
            <w:shd w:val="clear" w:color="auto" w:fill="auto"/>
            <w:vAlign w:val="center"/>
          </w:tcPr>
          <w:p w:rsidR="0089736D" w:rsidRPr="00BB2744" w:rsidRDefault="0089736D" w:rsidP="0089736D">
            <w:pPr>
              <w:pStyle w:val="aa"/>
              <w:jc w:val="center"/>
              <w:rPr>
                <w:rFonts w:ascii="Simplified Arabic" w:hAnsi="Simplified Arabic" w:cs="Simplified Arabic"/>
                <w:sz w:val="12"/>
                <w:szCs w:val="12"/>
                <w:lang w:bidi="ar-IQ"/>
              </w:rPr>
            </w:pPr>
            <w:r w:rsidRPr="00BB2744">
              <w:rPr>
                <w:rFonts w:ascii="Simplified Arabic" w:hAnsi="Simplified Arabic" w:cs="Simplified Arabic"/>
                <w:sz w:val="12"/>
                <w:szCs w:val="12"/>
                <w:rtl/>
                <w:lang w:bidi="ar-IQ"/>
              </w:rPr>
              <w:t>30.32</w:t>
            </w:r>
          </w:p>
        </w:tc>
        <w:tc>
          <w:tcPr>
            <w:tcW w:w="581" w:type="pct"/>
            <w:shd w:val="clear" w:color="auto" w:fill="auto"/>
            <w:vAlign w:val="center"/>
          </w:tcPr>
          <w:p w:rsidR="0089736D" w:rsidRPr="00BB2744" w:rsidRDefault="0089736D" w:rsidP="0089736D">
            <w:pPr>
              <w:pStyle w:val="aa"/>
              <w:jc w:val="center"/>
              <w:rPr>
                <w:rFonts w:ascii="Simplified Arabic" w:hAnsi="Simplified Arabic" w:cs="Simplified Arabic"/>
                <w:sz w:val="12"/>
                <w:szCs w:val="12"/>
                <w:lang w:bidi="ar-IQ"/>
              </w:rPr>
            </w:pPr>
            <w:r w:rsidRPr="00BB2744">
              <w:rPr>
                <w:rFonts w:ascii="Simplified Arabic" w:hAnsi="Simplified Arabic" w:cs="Simplified Arabic"/>
                <w:sz w:val="12"/>
                <w:szCs w:val="12"/>
                <w:rtl/>
                <w:lang w:bidi="ar-IQ"/>
              </w:rPr>
              <w:t>1.87</w:t>
            </w:r>
          </w:p>
        </w:tc>
        <w:tc>
          <w:tcPr>
            <w:tcW w:w="620" w:type="pct"/>
            <w:vMerge/>
            <w:vAlign w:val="center"/>
          </w:tcPr>
          <w:p w:rsidR="0089736D" w:rsidRPr="00BB2744" w:rsidRDefault="0089736D" w:rsidP="0089736D">
            <w:pPr>
              <w:pStyle w:val="aa"/>
              <w:jc w:val="center"/>
              <w:rPr>
                <w:rFonts w:ascii="Simplified Arabic" w:hAnsi="Simplified Arabic" w:cs="Simplified Arabic"/>
                <w:sz w:val="12"/>
                <w:szCs w:val="12"/>
                <w:rtl/>
                <w:lang w:bidi="ar-IQ"/>
              </w:rPr>
            </w:pPr>
          </w:p>
        </w:tc>
        <w:tc>
          <w:tcPr>
            <w:tcW w:w="581" w:type="pct"/>
            <w:vMerge/>
            <w:vAlign w:val="center"/>
          </w:tcPr>
          <w:p w:rsidR="0089736D" w:rsidRPr="00BB2744" w:rsidRDefault="0089736D" w:rsidP="0089736D">
            <w:pPr>
              <w:pStyle w:val="aa"/>
              <w:jc w:val="center"/>
              <w:rPr>
                <w:rFonts w:ascii="Simplified Arabic" w:hAnsi="Simplified Arabic" w:cs="Simplified Arabic"/>
                <w:sz w:val="12"/>
                <w:szCs w:val="12"/>
                <w:rtl/>
                <w:lang w:bidi="ar-IQ"/>
              </w:rPr>
            </w:pPr>
          </w:p>
        </w:tc>
        <w:tc>
          <w:tcPr>
            <w:tcW w:w="581" w:type="pct"/>
            <w:vMerge/>
            <w:vAlign w:val="center"/>
          </w:tcPr>
          <w:p w:rsidR="0089736D" w:rsidRPr="00BB2744" w:rsidRDefault="0089736D" w:rsidP="0089736D">
            <w:pPr>
              <w:pStyle w:val="aa"/>
              <w:jc w:val="center"/>
              <w:rPr>
                <w:rFonts w:ascii="Simplified Arabic" w:hAnsi="Simplified Arabic" w:cs="Simplified Arabic"/>
                <w:sz w:val="12"/>
                <w:szCs w:val="12"/>
                <w:lang w:bidi="ar-IQ"/>
              </w:rPr>
            </w:pPr>
          </w:p>
        </w:tc>
        <w:tc>
          <w:tcPr>
            <w:tcW w:w="494" w:type="pct"/>
            <w:vMerge/>
            <w:vAlign w:val="center"/>
          </w:tcPr>
          <w:p w:rsidR="0089736D" w:rsidRPr="00BB2744" w:rsidRDefault="0089736D" w:rsidP="0089736D">
            <w:pPr>
              <w:pStyle w:val="aa"/>
              <w:jc w:val="center"/>
              <w:rPr>
                <w:rFonts w:ascii="Simplified Arabic" w:hAnsi="Simplified Arabic" w:cs="Simplified Arabic"/>
                <w:sz w:val="12"/>
                <w:szCs w:val="12"/>
                <w:lang w:bidi="ar-IQ"/>
              </w:rPr>
            </w:pPr>
          </w:p>
        </w:tc>
        <w:tc>
          <w:tcPr>
            <w:tcW w:w="484" w:type="pct"/>
            <w:vMerge/>
            <w:vAlign w:val="center"/>
          </w:tcPr>
          <w:p w:rsidR="0089736D" w:rsidRPr="00BB2744" w:rsidRDefault="0089736D" w:rsidP="0089736D">
            <w:pPr>
              <w:pStyle w:val="aa"/>
              <w:jc w:val="center"/>
              <w:rPr>
                <w:rFonts w:ascii="Simplified Arabic" w:hAnsi="Simplified Arabic" w:cs="Simplified Arabic"/>
                <w:sz w:val="12"/>
                <w:szCs w:val="12"/>
                <w:rtl/>
                <w:lang w:bidi="ar-IQ"/>
              </w:rPr>
            </w:pPr>
          </w:p>
        </w:tc>
      </w:tr>
      <w:tr w:rsidR="0089736D" w:rsidRPr="00BB2744" w:rsidTr="0089736D">
        <w:trPr>
          <w:trHeight w:val="304"/>
          <w:jc w:val="center"/>
        </w:trPr>
        <w:tc>
          <w:tcPr>
            <w:tcW w:w="535" w:type="pct"/>
            <w:vMerge w:val="restart"/>
            <w:shd w:val="clear" w:color="auto" w:fill="auto"/>
            <w:vAlign w:val="center"/>
          </w:tcPr>
          <w:p w:rsidR="0089736D" w:rsidRPr="00BB2744" w:rsidRDefault="0089736D" w:rsidP="0089736D">
            <w:pPr>
              <w:pStyle w:val="aa"/>
              <w:jc w:val="center"/>
              <w:rPr>
                <w:rFonts w:ascii="Simplified Arabic" w:hAnsi="Simplified Arabic" w:cs="Simplified Arabic"/>
                <w:sz w:val="12"/>
                <w:szCs w:val="12"/>
                <w:rtl/>
                <w:lang w:bidi="ar-IQ"/>
              </w:rPr>
            </w:pPr>
            <w:r w:rsidRPr="00BB2744">
              <w:rPr>
                <w:rFonts w:ascii="Simplified Arabic" w:hAnsi="Simplified Arabic" w:cs="Simplified Arabic"/>
                <w:sz w:val="12"/>
                <w:szCs w:val="12"/>
                <w:rtl/>
                <w:lang w:bidi="ar-IQ"/>
              </w:rPr>
              <w:t>المهاري المركب</w:t>
            </w:r>
          </w:p>
        </w:tc>
        <w:tc>
          <w:tcPr>
            <w:tcW w:w="491" w:type="pct"/>
            <w:shd w:val="clear" w:color="auto" w:fill="auto"/>
            <w:vAlign w:val="center"/>
          </w:tcPr>
          <w:p w:rsidR="0089736D" w:rsidRPr="00BB2744" w:rsidRDefault="0089736D" w:rsidP="0089736D">
            <w:pPr>
              <w:pStyle w:val="aa"/>
              <w:jc w:val="center"/>
              <w:rPr>
                <w:rFonts w:ascii="Simplified Arabic" w:hAnsi="Simplified Arabic" w:cs="Simplified Arabic"/>
                <w:sz w:val="12"/>
                <w:szCs w:val="12"/>
                <w:rtl/>
                <w:lang w:bidi="ar-IQ"/>
              </w:rPr>
            </w:pPr>
            <w:r w:rsidRPr="00BB2744">
              <w:rPr>
                <w:rFonts w:ascii="Simplified Arabic" w:hAnsi="Simplified Arabic" w:cs="Simplified Arabic"/>
                <w:sz w:val="12"/>
                <w:szCs w:val="12"/>
                <w:rtl/>
                <w:lang w:bidi="ar-IQ"/>
              </w:rPr>
              <w:t>قبلي</w:t>
            </w:r>
          </w:p>
        </w:tc>
        <w:tc>
          <w:tcPr>
            <w:tcW w:w="635" w:type="pct"/>
            <w:shd w:val="clear" w:color="auto" w:fill="auto"/>
            <w:vAlign w:val="center"/>
          </w:tcPr>
          <w:p w:rsidR="0089736D" w:rsidRPr="00BB2744" w:rsidRDefault="0089736D" w:rsidP="0089736D">
            <w:pPr>
              <w:pStyle w:val="aa"/>
              <w:jc w:val="center"/>
              <w:rPr>
                <w:rFonts w:ascii="Simplified Arabic" w:hAnsi="Simplified Arabic" w:cs="Simplified Arabic"/>
                <w:sz w:val="12"/>
                <w:szCs w:val="12"/>
                <w:lang w:bidi="ar-IQ"/>
              </w:rPr>
            </w:pPr>
            <w:r w:rsidRPr="00BB2744">
              <w:rPr>
                <w:rFonts w:ascii="Simplified Arabic" w:hAnsi="Simplified Arabic" w:cs="Simplified Arabic"/>
                <w:sz w:val="12"/>
                <w:szCs w:val="12"/>
                <w:rtl/>
                <w:lang w:bidi="ar-IQ"/>
              </w:rPr>
              <w:t>14.2</w:t>
            </w:r>
          </w:p>
        </w:tc>
        <w:tc>
          <w:tcPr>
            <w:tcW w:w="581" w:type="pct"/>
            <w:shd w:val="clear" w:color="auto" w:fill="auto"/>
            <w:vAlign w:val="center"/>
          </w:tcPr>
          <w:p w:rsidR="0089736D" w:rsidRPr="00BB2744" w:rsidRDefault="0089736D" w:rsidP="0089736D">
            <w:pPr>
              <w:pStyle w:val="aa"/>
              <w:jc w:val="center"/>
              <w:rPr>
                <w:rFonts w:ascii="Simplified Arabic" w:hAnsi="Simplified Arabic" w:cs="Simplified Arabic"/>
                <w:sz w:val="12"/>
                <w:szCs w:val="12"/>
                <w:lang w:bidi="ar-IQ"/>
              </w:rPr>
            </w:pPr>
            <w:r w:rsidRPr="00BB2744">
              <w:rPr>
                <w:rFonts w:ascii="Simplified Arabic" w:hAnsi="Simplified Arabic" w:cs="Simplified Arabic"/>
                <w:sz w:val="12"/>
                <w:szCs w:val="12"/>
                <w:rtl/>
                <w:lang w:bidi="ar-IQ"/>
              </w:rPr>
              <w:t>0.62</w:t>
            </w:r>
          </w:p>
        </w:tc>
        <w:tc>
          <w:tcPr>
            <w:tcW w:w="620" w:type="pct"/>
            <w:vMerge w:val="restart"/>
            <w:shd w:val="clear" w:color="auto" w:fill="auto"/>
            <w:vAlign w:val="center"/>
          </w:tcPr>
          <w:p w:rsidR="0089736D" w:rsidRPr="00BB2744" w:rsidRDefault="0089736D" w:rsidP="0089736D">
            <w:pPr>
              <w:pStyle w:val="aa"/>
              <w:jc w:val="center"/>
              <w:rPr>
                <w:rFonts w:ascii="Simplified Arabic" w:hAnsi="Simplified Arabic" w:cs="Simplified Arabic"/>
                <w:sz w:val="12"/>
                <w:szCs w:val="12"/>
                <w:rtl/>
                <w:lang w:bidi="ar-IQ"/>
              </w:rPr>
            </w:pPr>
            <w:r w:rsidRPr="00BB2744">
              <w:rPr>
                <w:rFonts w:ascii="Simplified Arabic" w:hAnsi="Simplified Arabic" w:cs="Simplified Arabic"/>
                <w:sz w:val="12"/>
                <w:szCs w:val="12"/>
              </w:rPr>
              <w:t>1.96</w:t>
            </w:r>
          </w:p>
        </w:tc>
        <w:tc>
          <w:tcPr>
            <w:tcW w:w="581" w:type="pct"/>
            <w:vMerge w:val="restart"/>
            <w:shd w:val="clear" w:color="auto" w:fill="auto"/>
            <w:vAlign w:val="center"/>
          </w:tcPr>
          <w:p w:rsidR="0089736D" w:rsidRPr="00BB2744" w:rsidRDefault="0089736D" w:rsidP="0089736D">
            <w:pPr>
              <w:pStyle w:val="aa"/>
              <w:jc w:val="center"/>
              <w:rPr>
                <w:rFonts w:ascii="Simplified Arabic" w:hAnsi="Simplified Arabic" w:cs="Simplified Arabic"/>
                <w:sz w:val="12"/>
                <w:szCs w:val="12"/>
                <w:rtl/>
                <w:lang w:bidi="ar-IQ"/>
              </w:rPr>
            </w:pPr>
            <w:r w:rsidRPr="00BB2744">
              <w:rPr>
                <w:rFonts w:ascii="Simplified Arabic" w:hAnsi="Simplified Arabic" w:cs="Simplified Arabic"/>
                <w:sz w:val="12"/>
                <w:szCs w:val="12"/>
              </w:rPr>
              <w:t>0.89</w:t>
            </w:r>
          </w:p>
        </w:tc>
        <w:tc>
          <w:tcPr>
            <w:tcW w:w="581" w:type="pct"/>
            <w:vMerge w:val="restart"/>
            <w:shd w:val="clear" w:color="auto" w:fill="auto"/>
            <w:vAlign w:val="center"/>
          </w:tcPr>
          <w:p w:rsidR="0089736D" w:rsidRPr="00BB2744" w:rsidRDefault="0089736D" w:rsidP="0089736D">
            <w:pPr>
              <w:pStyle w:val="aa"/>
              <w:jc w:val="center"/>
              <w:rPr>
                <w:rFonts w:ascii="Simplified Arabic" w:hAnsi="Simplified Arabic" w:cs="Simplified Arabic"/>
                <w:sz w:val="12"/>
                <w:szCs w:val="12"/>
                <w:lang w:bidi="ar-IQ"/>
              </w:rPr>
            </w:pPr>
            <w:r w:rsidRPr="00BB2744">
              <w:rPr>
                <w:rFonts w:ascii="Simplified Arabic" w:hAnsi="Simplified Arabic" w:cs="Simplified Arabic"/>
                <w:sz w:val="12"/>
                <w:szCs w:val="12"/>
              </w:rPr>
              <w:t>0.29</w:t>
            </w:r>
          </w:p>
        </w:tc>
        <w:tc>
          <w:tcPr>
            <w:tcW w:w="494" w:type="pct"/>
            <w:vMerge w:val="restart"/>
            <w:shd w:val="clear" w:color="auto" w:fill="auto"/>
            <w:vAlign w:val="center"/>
          </w:tcPr>
          <w:p w:rsidR="0089736D" w:rsidRPr="00BB2744" w:rsidRDefault="0089736D" w:rsidP="0089736D">
            <w:pPr>
              <w:pStyle w:val="aa"/>
              <w:jc w:val="center"/>
              <w:rPr>
                <w:rFonts w:ascii="Simplified Arabic" w:hAnsi="Simplified Arabic" w:cs="Simplified Arabic"/>
                <w:sz w:val="12"/>
                <w:szCs w:val="12"/>
                <w:lang w:bidi="ar-IQ"/>
              </w:rPr>
            </w:pPr>
            <w:r w:rsidRPr="00BB2744">
              <w:rPr>
                <w:rFonts w:ascii="Simplified Arabic" w:hAnsi="Simplified Arabic" w:cs="Simplified Arabic"/>
                <w:sz w:val="12"/>
                <w:szCs w:val="12"/>
              </w:rPr>
              <w:t>7.81</w:t>
            </w:r>
          </w:p>
        </w:tc>
        <w:tc>
          <w:tcPr>
            <w:tcW w:w="484" w:type="pct"/>
            <w:vMerge w:val="restart"/>
            <w:shd w:val="clear" w:color="auto" w:fill="auto"/>
            <w:vAlign w:val="center"/>
          </w:tcPr>
          <w:p w:rsidR="0089736D" w:rsidRPr="00BB2744" w:rsidRDefault="0089736D" w:rsidP="0089736D">
            <w:pPr>
              <w:pStyle w:val="aa"/>
              <w:jc w:val="center"/>
              <w:rPr>
                <w:rFonts w:ascii="Simplified Arabic" w:hAnsi="Simplified Arabic" w:cs="Simplified Arabic"/>
                <w:sz w:val="12"/>
                <w:szCs w:val="12"/>
                <w:rtl/>
                <w:lang w:bidi="ar-IQ"/>
              </w:rPr>
            </w:pPr>
            <w:r w:rsidRPr="00BB2744">
              <w:rPr>
                <w:rFonts w:ascii="Simplified Arabic" w:hAnsi="Simplified Arabic" w:cs="Simplified Arabic"/>
                <w:sz w:val="12"/>
                <w:szCs w:val="12"/>
              </w:rPr>
              <w:t>0.00</w:t>
            </w:r>
          </w:p>
        </w:tc>
      </w:tr>
      <w:tr w:rsidR="0089736D" w:rsidRPr="00BB2744" w:rsidTr="0089736D">
        <w:trPr>
          <w:trHeight w:val="304"/>
          <w:jc w:val="center"/>
        </w:trPr>
        <w:tc>
          <w:tcPr>
            <w:tcW w:w="535" w:type="pct"/>
            <w:vMerge/>
            <w:shd w:val="clear" w:color="auto" w:fill="auto"/>
            <w:vAlign w:val="center"/>
          </w:tcPr>
          <w:p w:rsidR="0089736D" w:rsidRPr="00BB2744" w:rsidRDefault="0089736D" w:rsidP="0089736D">
            <w:pPr>
              <w:pStyle w:val="aa"/>
              <w:jc w:val="center"/>
              <w:rPr>
                <w:rFonts w:ascii="Simplified Arabic" w:hAnsi="Simplified Arabic" w:cs="Simplified Arabic"/>
                <w:sz w:val="12"/>
                <w:szCs w:val="12"/>
                <w:rtl/>
                <w:lang w:bidi="ar-IQ"/>
              </w:rPr>
            </w:pPr>
          </w:p>
        </w:tc>
        <w:tc>
          <w:tcPr>
            <w:tcW w:w="491" w:type="pct"/>
            <w:shd w:val="clear" w:color="auto" w:fill="auto"/>
            <w:vAlign w:val="center"/>
          </w:tcPr>
          <w:p w:rsidR="0089736D" w:rsidRPr="00BB2744" w:rsidRDefault="0089736D" w:rsidP="0089736D">
            <w:pPr>
              <w:pStyle w:val="aa"/>
              <w:jc w:val="center"/>
              <w:rPr>
                <w:rFonts w:ascii="Simplified Arabic" w:hAnsi="Simplified Arabic" w:cs="Simplified Arabic"/>
                <w:sz w:val="12"/>
                <w:szCs w:val="12"/>
                <w:rtl/>
                <w:lang w:bidi="ar-IQ"/>
              </w:rPr>
            </w:pPr>
            <w:r w:rsidRPr="00BB2744">
              <w:rPr>
                <w:rFonts w:ascii="Simplified Arabic" w:hAnsi="Simplified Arabic" w:cs="Simplified Arabic"/>
                <w:sz w:val="12"/>
                <w:szCs w:val="12"/>
                <w:rtl/>
                <w:lang w:bidi="ar-IQ"/>
              </w:rPr>
              <w:t>بعدي</w:t>
            </w:r>
          </w:p>
        </w:tc>
        <w:tc>
          <w:tcPr>
            <w:tcW w:w="635" w:type="pct"/>
            <w:shd w:val="clear" w:color="auto" w:fill="auto"/>
            <w:vAlign w:val="center"/>
          </w:tcPr>
          <w:p w:rsidR="0089736D" w:rsidRPr="00BB2744" w:rsidRDefault="0089736D" w:rsidP="0089736D">
            <w:pPr>
              <w:pStyle w:val="aa"/>
              <w:jc w:val="center"/>
              <w:rPr>
                <w:rFonts w:ascii="Simplified Arabic" w:hAnsi="Simplified Arabic" w:cs="Simplified Arabic"/>
                <w:sz w:val="12"/>
                <w:szCs w:val="12"/>
                <w:lang w:bidi="ar-IQ"/>
              </w:rPr>
            </w:pPr>
            <w:r w:rsidRPr="00BB2744">
              <w:rPr>
                <w:rFonts w:ascii="Simplified Arabic" w:hAnsi="Simplified Arabic" w:cs="Simplified Arabic"/>
                <w:sz w:val="12"/>
                <w:szCs w:val="12"/>
                <w:rtl/>
                <w:lang w:bidi="ar-IQ"/>
              </w:rPr>
              <w:t>13.61</w:t>
            </w:r>
          </w:p>
        </w:tc>
        <w:tc>
          <w:tcPr>
            <w:tcW w:w="581" w:type="pct"/>
            <w:shd w:val="clear" w:color="auto" w:fill="auto"/>
            <w:vAlign w:val="center"/>
          </w:tcPr>
          <w:p w:rsidR="0089736D" w:rsidRPr="00BB2744" w:rsidRDefault="0089736D" w:rsidP="0089736D">
            <w:pPr>
              <w:pStyle w:val="aa"/>
              <w:jc w:val="center"/>
              <w:rPr>
                <w:rFonts w:ascii="Simplified Arabic" w:hAnsi="Simplified Arabic" w:cs="Simplified Arabic"/>
                <w:sz w:val="12"/>
                <w:szCs w:val="12"/>
                <w:lang w:bidi="ar-IQ"/>
              </w:rPr>
            </w:pPr>
            <w:r w:rsidRPr="00BB2744">
              <w:rPr>
                <w:rFonts w:ascii="Simplified Arabic" w:hAnsi="Simplified Arabic" w:cs="Simplified Arabic"/>
                <w:sz w:val="12"/>
                <w:szCs w:val="12"/>
                <w:rtl/>
                <w:lang w:bidi="ar-IQ"/>
              </w:rPr>
              <w:t>0.65</w:t>
            </w:r>
          </w:p>
        </w:tc>
        <w:tc>
          <w:tcPr>
            <w:tcW w:w="620" w:type="pct"/>
            <w:vMerge/>
            <w:vAlign w:val="center"/>
          </w:tcPr>
          <w:p w:rsidR="0089736D" w:rsidRPr="00BB2744" w:rsidRDefault="0089736D" w:rsidP="0089736D">
            <w:pPr>
              <w:pStyle w:val="aa"/>
              <w:jc w:val="center"/>
              <w:rPr>
                <w:rFonts w:ascii="Simplified Arabic" w:hAnsi="Simplified Arabic" w:cs="Simplified Arabic"/>
                <w:sz w:val="12"/>
                <w:szCs w:val="12"/>
                <w:rtl/>
                <w:lang w:bidi="ar-IQ"/>
              </w:rPr>
            </w:pPr>
          </w:p>
        </w:tc>
        <w:tc>
          <w:tcPr>
            <w:tcW w:w="581" w:type="pct"/>
            <w:vMerge/>
            <w:vAlign w:val="center"/>
          </w:tcPr>
          <w:p w:rsidR="0089736D" w:rsidRPr="00BB2744" w:rsidRDefault="0089736D" w:rsidP="0089736D">
            <w:pPr>
              <w:pStyle w:val="aa"/>
              <w:jc w:val="center"/>
              <w:rPr>
                <w:rFonts w:ascii="Simplified Arabic" w:hAnsi="Simplified Arabic" w:cs="Simplified Arabic"/>
                <w:sz w:val="12"/>
                <w:szCs w:val="12"/>
                <w:rtl/>
                <w:lang w:bidi="ar-IQ"/>
              </w:rPr>
            </w:pPr>
          </w:p>
        </w:tc>
        <w:tc>
          <w:tcPr>
            <w:tcW w:w="581" w:type="pct"/>
            <w:vMerge/>
            <w:vAlign w:val="center"/>
          </w:tcPr>
          <w:p w:rsidR="0089736D" w:rsidRPr="00BB2744" w:rsidRDefault="0089736D" w:rsidP="0089736D">
            <w:pPr>
              <w:pStyle w:val="aa"/>
              <w:jc w:val="center"/>
              <w:rPr>
                <w:rFonts w:ascii="Simplified Arabic" w:hAnsi="Simplified Arabic" w:cs="Simplified Arabic"/>
                <w:sz w:val="12"/>
                <w:szCs w:val="12"/>
                <w:lang w:bidi="ar-IQ"/>
              </w:rPr>
            </w:pPr>
          </w:p>
        </w:tc>
        <w:tc>
          <w:tcPr>
            <w:tcW w:w="494" w:type="pct"/>
            <w:vMerge/>
            <w:vAlign w:val="center"/>
          </w:tcPr>
          <w:p w:rsidR="0089736D" w:rsidRPr="00BB2744" w:rsidRDefault="0089736D" w:rsidP="0089736D">
            <w:pPr>
              <w:pStyle w:val="aa"/>
              <w:jc w:val="center"/>
              <w:rPr>
                <w:rFonts w:ascii="Simplified Arabic" w:hAnsi="Simplified Arabic" w:cs="Simplified Arabic"/>
                <w:sz w:val="12"/>
                <w:szCs w:val="12"/>
                <w:lang w:bidi="ar-IQ"/>
              </w:rPr>
            </w:pPr>
          </w:p>
        </w:tc>
        <w:tc>
          <w:tcPr>
            <w:tcW w:w="484" w:type="pct"/>
            <w:vMerge/>
            <w:vAlign w:val="center"/>
          </w:tcPr>
          <w:p w:rsidR="0089736D" w:rsidRPr="00BB2744" w:rsidRDefault="0089736D" w:rsidP="0089736D">
            <w:pPr>
              <w:pStyle w:val="aa"/>
              <w:jc w:val="center"/>
              <w:rPr>
                <w:rFonts w:ascii="Simplified Arabic" w:hAnsi="Simplified Arabic" w:cs="Simplified Arabic"/>
                <w:sz w:val="12"/>
                <w:szCs w:val="12"/>
                <w:rtl/>
                <w:lang w:bidi="ar-IQ"/>
              </w:rPr>
            </w:pPr>
          </w:p>
        </w:tc>
      </w:tr>
    </w:tbl>
    <w:p w:rsidR="0089736D" w:rsidRPr="0083502D" w:rsidRDefault="0089736D" w:rsidP="0089736D">
      <w:pPr>
        <w:pStyle w:val="aa"/>
        <w:jc w:val="both"/>
        <w:rPr>
          <w:rFonts w:ascii="Simplified Arabic" w:hAnsi="Simplified Arabic" w:cs="Simplified Arabic"/>
          <w:sz w:val="24"/>
          <w:szCs w:val="24"/>
          <w:rtl/>
        </w:rPr>
      </w:pPr>
      <w:r w:rsidRPr="0083502D">
        <w:rPr>
          <w:rFonts w:ascii="Simplified Arabic" w:hAnsi="Simplified Arabic" w:cs="Simplified Arabic"/>
          <w:sz w:val="24"/>
          <w:szCs w:val="24"/>
          <w:rtl/>
        </w:rPr>
        <w:t xml:space="preserve">يتضح من الجدول </w:t>
      </w:r>
      <w:r w:rsidRPr="0083502D">
        <w:rPr>
          <w:rFonts w:ascii="Simplified Arabic" w:hAnsi="Simplified Arabic" w:cs="Simplified Arabic" w:hint="cs"/>
          <w:sz w:val="24"/>
          <w:szCs w:val="24"/>
          <w:rtl/>
        </w:rPr>
        <w:t>أعلاه</w:t>
      </w:r>
      <w:r w:rsidRPr="0083502D">
        <w:rPr>
          <w:rFonts w:ascii="Simplified Arabic" w:hAnsi="Simplified Arabic" w:cs="Simplified Arabic"/>
          <w:sz w:val="24"/>
          <w:szCs w:val="24"/>
          <w:rtl/>
        </w:rPr>
        <w:t xml:space="preserve"> الأوساط الحسابية والانحرافات المعيارية وقيمة (</w:t>
      </w:r>
      <w:r w:rsidRPr="0083502D">
        <w:rPr>
          <w:rFonts w:ascii="Simplified Arabic" w:hAnsi="Simplified Arabic" w:cs="Simplified Arabic"/>
          <w:sz w:val="24"/>
          <w:szCs w:val="24"/>
        </w:rPr>
        <w:t>T</w:t>
      </w:r>
      <w:r w:rsidRPr="0083502D">
        <w:rPr>
          <w:rFonts w:ascii="Simplified Arabic" w:hAnsi="Simplified Arabic" w:cs="Simplified Arabic"/>
          <w:sz w:val="24"/>
          <w:szCs w:val="24"/>
          <w:rtl/>
        </w:rPr>
        <w:t xml:space="preserve">) للعينات المترابطة ومستوى دلالة الاختبار ومعنوية الفرق للاختبارات القبلية والبعدية للمجموعة التجريبية </w:t>
      </w:r>
      <w:r>
        <w:rPr>
          <w:rFonts w:ascii="Simplified Arabic" w:hAnsi="Simplified Arabic" w:cs="Simplified Arabic" w:hint="cs"/>
          <w:sz w:val="24"/>
          <w:szCs w:val="24"/>
          <w:rtl/>
        </w:rPr>
        <w:t>إذ</w:t>
      </w:r>
      <w:r w:rsidRPr="0083502D">
        <w:rPr>
          <w:rFonts w:ascii="Simplified Arabic" w:hAnsi="Simplified Arabic" w:cs="Simplified Arabic"/>
          <w:sz w:val="24"/>
          <w:szCs w:val="24"/>
          <w:rtl/>
        </w:rPr>
        <w:t xml:space="preserve"> كان مستوى الدلالة لحجم الزفير (</w:t>
      </w:r>
      <w:r w:rsidRPr="0083502D">
        <w:rPr>
          <w:rFonts w:ascii="Simplified Arabic" w:hAnsi="Simplified Arabic" w:cs="Simplified Arabic"/>
          <w:sz w:val="24"/>
          <w:szCs w:val="24"/>
        </w:rPr>
        <w:t>0.00</w:t>
      </w:r>
      <w:r w:rsidRPr="0083502D">
        <w:rPr>
          <w:rFonts w:ascii="Simplified Arabic" w:hAnsi="Simplified Arabic" w:cs="Simplified Arabic"/>
          <w:sz w:val="24"/>
          <w:szCs w:val="24"/>
          <w:rtl/>
        </w:rPr>
        <w:t xml:space="preserve">) </w:t>
      </w:r>
      <w:r w:rsidRPr="0083502D">
        <w:rPr>
          <w:rFonts w:ascii="Simplified Arabic" w:hAnsi="Simplified Arabic" w:cs="Simplified Arabic" w:hint="cs"/>
          <w:sz w:val="24"/>
          <w:szCs w:val="24"/>
          <w:rtl/>
        </w:rPr>
        <w:t>أما</w:t>
      </w:r>
      <w:r w:rsidRPr="0083502D">
        <w:rPr>
          <w:rFonts w:ascii="Simplified Arabic" w:hAnsi="Simplified Arabic" w:cs="Simplified Arabic"/>
          <w:sz w:val="24"/>
          <w:szCs w:val="24"/>
          <w:rtl/>
        </w:rPr>
        <w:t xml:space="preserve"> مستوى الدلالة للسعة الحيوية (0.00) </w:t>
      </w:r>
      <w:r w:rsidRPr="0083502D">
        <w:rPr>
          <w:rFonts w:ascii="Simplified Arabic" w:hAnsi="Simplified Arabic" w:cs="Simplified Arabic" w:hint="cs"/>
          <w:sz w:val="24"/>
          <w:szCs w:val="24"/>
          <w:rtl/>
        </w:rPr>
        <w:t>أما</w:t>
      </w:r>
      <w:r w:rsidRPr="0083502D">
        <w:rPr>
          <w:rFonts w:ascii="Simplified Arabic" w:hAnsi="Simplified Arabic" w:cs="Simplified Arabic"/>
          <w:sz w:val="24"/>
          <w:szCs w:val="24"/>
          <w:rtl/>
        </w:rPr>
        <w:t xml:space="preserve"> مستوى الدلالة لتحمل السرعة فقد بلغ</w:t>
      </w:r>
      <w:r w:rsidR="00BB1C26">
        <w:rPr>
          <w:rFonts w:ascii="Simplified Arabic" w:hAnsi="Simplified Arabic" w:cs="Simplified Arabic" w:hint="cs"/>
          <w:sz w:val="24"/>
          <w:szCs w:val="24"/>
          <w:rtl/>
        </w:rPr>
        <w:t xml:space="preserve"> </w:t>
      </w:r>
      <w:r w:rsidRPr="0083502D">
        <w:rPr>
          <w:rFonts w:ascii="Simplified Arabic" w:hAnsi="Simplified Arabic" w:cs="Simplified Arabic"/>
          <w:sz w:val="24"/>
          <w:szCs w:val="24"/>
          <w:rtl/>
        </w:rPr>
        <w:t xml:space="preserve">(0.00) </w:t>
      </w:r>
      <w:r w:rsidRPr="0083502D">
        <w:rPr>
          <w:rFonts w:ascii="Simplified Arabic" w:hAnsi="Simplified Arabic" w:cs="Simplified Arabic" w:hint="cs"/>
          <w:sz w:val="24"/>
          <w:szCs w:val="24"/>
          <w:rtl/>
        </w:rPr>
        <w:t>أما</w:t>
      </w:r>
      <w:r w:rsidRPr="0083502D">
        <w:rPr>
          <w:rFonts w:ascii="Simplified Arabic" w:hAnsi="Simplified Arabic" w:cs="Simplified Arabic"/>
          <w:sz w:val="24"/>
          <w:szCs w:val="24"/>
          <w:rtl/>
        </w:rPr>
        <w:t xml:space="preserve"> مستوى الدلالة للاختبار المهاري المركب بلغ</w:t>
      </w:r>
      <w:r w:rsidR="00BB1C26">
        <w:rPr>
          <w:rFonts w:ascii="Simplified Arabic" w:hAnsi="Simplified Arabic" w:cs="Simplified Arabic" w:hint="cs"/>
          <w:sz w:val="24"/>
          <w:szCs w:val="24"/>
          <w:rtl/>
        </w:rPr>
        <w:t xml:space="preserve"> </w:t>
      </w:r>
      <w:r w:rsidRPr="0083502D">
        <w:rPr>
          <w:rFonts w:ascii="Simplified Arabic" w:hAnsi="Simplified Arabic" w:cs="Simplified Arabic"/>
          <w:sz w:val="24"/>
          <w:szCs w:val="24"/>
          <w:rtl/>
        </w:rPr>
        <w:t>(0.00).</w:t>
      </w:r>
      <w:r w:rsidRPr="0083502D">
        <w:rPr>
          <w:rFonts w:ascii="Simplified Arabic" w:hAnsi="Simplified Arabic" w:cs="Simplified Arabic" w:hint="cs"/>
          <w:sz w:val="24"/>
          <w:szCs w:val="24"/>
          <w:rtl/>
        </w:rPr>
        <w:t>إذا</w:t>
      </w:r>
      <w:r w:rsidRPr="0083502D">
        <w:rPr>
          <w:rFonts w:ascii="Simplified Arabic" w:hAnsi="Simplified Arabic" w:cs="Simplified Arabic"/>
          <w:sz w:val="24"/>
          <w:szCs w:val="24"/>
          <w:rtl/>
        </w:rPr>
        <w:t xml:space="preserve"> كان الفرق معنوي ولجميع المتغيرات.</w:t>
      </w:r>
    </w:p>
    <w:p w:rsidR="0089736D" w:rsidRPr="00FB4C21" w:rsidRDefault="0089736D" w:rsidP="0089736D">
      <w:pPr>
        <w:pStyle w:val="aa"/>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3</w:t>
      </w:r>
      <w:r w:rsidRPr="00FB4C21">
        <w:rPr>
          <w:rFonts w:ascii="Simplified Arabic" w:hAnsi="Simplified Arabic" w:cs="Simplified Arabic"/>
          <w:b/>
          <w:bCs/>
          <w:sz w:val="28"/>
          <w:szCs w:val="28"/>
          <w:rtl/>
        </w:rPr>
        <w:t>-1-2 مناقشة النتائج القبلية والبعدية للمجموعة التجريبية لمتغيرات البحث قيد الدراسة</w:t>
      </w:r>
      <w:r>
        <w:rPr>
          <w:rFonts w:ascii="Simplified Arabic" w:hAnsi="Simplified Arabic" w:cs="Simplified Arabic" w:hint="cs"/>
          <w:b/>
          <w:bCs/>
          <w:sz w:val="28"/>
          <w:szCs w:val="28"/>
          <w:rtl/>
        </w:rPr>
        <w:t>:</w:t>
      </w:r>
    </w:p>
    <w:p w:rsidR="0089736D" w:rsidRPr="0083502D" w:rsidRDefault="0089736D" w:rsidP="0089736D">
      <w:pPr>
        <w:pStyle w:val="aa"/>
        <w:jc w:val="both"/>
        <w:rPr>
          <w:rFonts w:ascii="Simplified Arabic" w:hAnsi="Simplified Arabic" w:cs="Simplified Arabic"/>
          <w:sz w:val="24"/>
          <w:szCs w:val="24"/>
          <w:rtl/>
        </w:rPr>
      </w:pPr>
      <w:r w:rsidRPr="0083502D">
        <w:rPr>
          <w:rFonts w:ascii="Simplified Arabic" w:hAnsi="Simplified Arabic" w:cs="Simplified Arabic"/>
          <w:sz w:val="24"/>
          <w:szCs w:val="24"/>
          <w:rtl/>
        </w:rPr>
        <w:t>يتضح من الجدول (4)ان تحليل نتائج المتغيرات البحثية الفروق المعنوية لصالح الاختبار البعدي إذ يعزو الباحث ذلك الى التمرينات الخاصة المستهدفة لمتغير الحجم الزفيري والسعة الحيوية وتحمل السرعة والمهارية المركبة أن الهدف من كل عملية تدريب هو تطوير مستوى الرياضيين في بعض القدرات، ومن ثم تحقيق الانجاز، ولذلك فإنّ بناء المنهج التدريبي على وفق الأسس العلمية الصحيحة ستقود إلى تحقيق الهدف الأساسي من العملية التدريبية، " وأن المنهج يؤدي حتماً إلى تطور الانجاز إذا بني على أساس علمي في تنظيم عملية التدريب وبرمجته واستخدام الشدة المناسبة وملاحظة الفروق الفردية "(محسن</w:t>
      </w:r>
      <w:r>
        <w:rPr>
          <w:rFonts w:ascii="Simplified Arabic" w:hAnsi="Simplified Arabic" w:cs="Simplified Arabic" w:hint="cs"/>
          <w:sz w:val="24"/>
          <w:szCs w:val="24"/>
          <w:rtl/>
        </w:rPr>
        <w:t>:</w:t>
      </w:r>
      <w:r w:rsidRPr="0083502D">
        <w:rPr>
          <w:rFonts w:ascii="Simplified Arabic" w:hAnsi="Simplified Arabic" w:cs="Simplified Arabic"/>
          <w:sz w:val="24"/>
          <w:szCs w:val="24"/>
          <w:rtl/>
        </w:rPr>
        <w:t xml:space="preserve"> 1996، 98).إن التمارين الخاصة بتطوير قدرة تحمل السرعة، أحدثت تأثيراً ايجابياً يتمثل بزيادة كفاءة الحجم الزفيري والسعة الحيوية لدى اللاعبين، وذلك نتيجة الاستمرار على أداء هذه التمارين في المنهج التدريبي الذي أعدّه الباحث، كما يعزو الباحث الفروق لصالح القياسات البعدية الى</w:t>
      </w:r>
      <w:r w:rsidR="00BB2744">
        <w:rPr>
          <w:rFonts w:ascii="Simplified Arabic" w:hAnsi="Simplified Arabic" w:cs="Simplified Arabic" w:hint="cs"/>
          <w:sz w:val="24"/>
          <w:szCs w:val="24"/>
          <w:rtl/>
        </w:rPr>
        <w:t xml:space="preserve"> </w:t>
      </w:r>
      <w:r w:rsidRPr="0083502D">
        <w:rPr>
          <w:rFonts w:ascii="Simplified Arabic" w:hAnsi="Simplified Arabic" w:cs="Simplified Arabic"/>
          <w:sz w:val="24"/>
          <w:szCs w:val="24"/>
          <w:rtl/>
        </w:rPr>
        <w:t>الجهود</w:t>
      </w:r>
      <w:r w:rsidR="00BB2744">
        <w:rPr>
          <w:rFonts w:ascii="Simplified Arabic" w:hAnsi="Simplified Arabic" w:cs="Simplified Arabic" w:hint="cs"/>
          <w:sz w:val="24"/>
          <w:szCs w:val="24"/>
          <w:rtl/>
        </w:rPr>
        <w:t xml:space="preserve"> </w:t>
      </w:r>
      <w:r w:rsidRPr="0083502D">
        <w:rPr>
          <w:rFonts w:ascii="Simplified Arabic" w:hAnsi="Simplified Arabic" w:cs="Simplified Arabic"/>
          <w:sz w:val="24"/>
          <w:szCs w:val="24"/>
          <w:rtl/>
        </w:rPr>
        <w:t xml:space="preserve">البدنية للاعبين إلى التغيرات الحاصلة في أجهزة الجسم لمواجهة هذه الجهود البدنية ولا سيما الجهاز التنفسي من خلال زيادة معدل التنفس بعد أداء كل جهد وخصوصاً مع الذين تكون تدريباتهم مستمرة وبانتظام وهذا ما نجده عند لاعبي كرة القدم والذين يتمتعون بدرجة عالية من اللياقة البدنية وخاصةً المتغيرات </w:t>
      </w:r>
      <w:r w:rsidRPr="0083502D">
        <w:rPr>
          <w:rFonts w:ascii="Simplified Arabic" w:hAnsi="Simplified Arabic" w:cs="Simplified Arabic"/>
          <w:sz w:val="24"/>
          <w:szCs w:val="24"/>
          <w:rtl/>
        </w:rPr>
        <w:lastRenderedPageBreak/>
        <w:t>قيد الدراسة وهذا ما يتفق مع ما أكده محمد إبراهيم " تحدث تغيرات في آلية التنفس ووظائفه نتيجة ممارسة التدريب المنتظم والمستمر إذ يزداد معدل وعمق وحجم التنفس أثناء عملية التنفس"(شحاتة</w:t>
      </w:r>
      <w:r>
        <w:rPr>
          <w:rFonts w:ascii="Simplified Arabic" w:hAnsi="Simplified Arabic" w:cs="Simplified Arabic" w:hint="cs"/>
          <w:sz w:val="24"/>
          <w:szCs w:val="24"/>
          <w:rtl/>
        </w:rPr>
        <w:t>:</w:t>
      </w:r>
      <w:r w:rsidRPr="0083502D">
        <w:rPr>
          <w:rFonts w:ascii="Simplified Arabic" w:hAnsi="Simplified Arabic" w:cs="Simplified Arabic"/>
          <w:sz w:val="24"/>
          <w:szCs w:val="24"/>
          <w:rtl/>
        </w:rPr>
        <w:t xml:space="preserve"> 2005، 16).ان أهم العوامل الخارجية لأداء أي جهد بدني يسلط على الرياضي هي زيادة في عملية التنفس مما يعني توفير كمية مناسبة من الأوكسجين لسد احتياجات الجسم وتأمين الطاقة اللازمة للعضلات العاملة من رفع كمية الأوكسجين المستنشق في الجسم من خلال  زيادة معدل التنفس وهذا بدوره يؤدي إلى زيادة السعة الحيوية والحجم </w:t>
      </w:r>
      <w:r w:rsidRPr="0083502D">
        <w:rPr>
          <w:rFonts w:ascii="Simplified Arabic" w:hAnsi="Simplified Arabic" w:cs="Simplified Arabic" w:hint="cs"/>
          <w:sz w:val="24"/>
          <w:szCs w:val="24"/>
          <w:rtl/>
        </w:rPr>
        <w:t>المدى</w:t>
      </w:r>
      <w:r w:rsidRPr="0083502D">
        <w:rPr>
          <w:rFonts w:ascii="Simplified Arabic" w:hAnsi="Simplified Arabic" w:cs="Simplified Arabic"/>
          <w:sz w:val="24"/>
          <w:szCs w:val="24"/>
          <w:rtl/>
        </w:rPr>
        <w:t xml:space="preserve"> وبالتالي يكون هناك دفع وطرح من الزفير للخارج بقوة وبسرعة وهذا ما يتفق مع ذكره (</w:t>
      </w:r>
      <w:r w:rsidRPr="0083502D">
        <w:rPr>
          <w:rFonts w:ascii="Simplified Arabic" w:hAnsi="Simplified Arabic" w:cs="Simplified Arabic"/>
          <w:sz w:val="24"/>
          <w:szCs w:val="24"/>
        </w:rPr>
        <w:t>Fox</w:t>
      </w:r>
      <w:r w:rsidRPr="0083502D">
        <w:rPr>
          <w:rFonts w:ascii="Simplified Arabic" w:hAnsi="Simplified Arabic" w:cs="Simplified Arabic"/>
          <w:sz w:val="24"/>
          <w:szCs w:val="24"/>
          <w:rtl/>
        </w:rPr>
        <w:t>) " إن زيادة سرعة التنفس أثناء ممارسة جهود بدنية أمر ضروري لتأمين متطلبات الجسم من التهوية ومن خلالها يمكن إمداد العضلات العاملة بالطاقة اللازمة "(</w:t>
      </w:r>
      <w:r w:rsidRPr="0083502D">
        <w:rPr>
          <w:rFonts w:ascii="Simplified Arabic" w:hAnsi="Simplified Arabic" w:cs="Simplified Arabic"/>
          <w:sz w:val="24"/>
          <w:szCs w:val="24"/>
        </w:rPr>
        <w:t>Fox. M,1981,298</w:t>
      </w:r>
      <w:r w:rsidRPr="0083502D">
        <w:rPr>
          <w:rFonts w:ascii="Simplified Arabic" w:hAnsi="Simplified Arabic" w:cs="Simplified Arabic"/>
          <w:sz w:val="24"/>
          <w:szCs w:val="24"/>
          <w:rtl/>
        </w:rPr>
        <w:t>)</w:t>
      </w:r>
      <w:r>
        <w:rPr>
          <w:rFonts w:ascii="Simplified Arabic" w:hAnsi="Simplified Arabic" w:cs="Simplified Arabic" w:hint="cs"/>
          <w:sz w:val="24"/>
          <w:szCs w:val="24"/>
          <w:rtl/>
        </w:rPr>
        <w:t xml:space="preserve">، </w:t>
      </w:r>
      <w:r w:rsidRPr="0083502D">
        <w:rPr>
          <w:rFonts w:ascii="Simplified Arabic" w:hAnsi="Simplified Arabic" w:cs="Simplified Arabic"/>
          <w:sz w:val="24"/>
          <w:szCs w:val="24"/>
          <w:rtl/>
        </w:rPr>
        <w:t>ويعضد ذلك ما</w:t>
      </w:r>
      <w:r w:rsidR="00BB2744">
        <w:rPr>
          <w:rFonts w:ascii="Simplified Arabic" w:hAnsi="Simplified Arabic" w:cs="Simplified Arabic" w:hint="cs"/>
          <w:sz w:val="24"/>
          <w:szCs w:val="24"/>
          <w:rtl/>
        </w:rPr>
        <w:t xml:space="preserve"> </w:t>
      </w:r>
      <w:r w:rsidRPr="0083502D">
        <w:rPr>
          <w:rFonts w:ascii="Simplified Arabic" w:hAnsi="Simplified Arabic" w:cs="Simplified Arabic"/>
          <w:sz w:val="24"/>
          <w:szCs w:val="24"/>
          <w:rtl/>
        </w:rPr>
        <w:t xml:space="preserve">أكده </w:t>
      </w:r>
      <w:r>
        <w:rPr>
          <w:rFonts w:ascii="Simplified Arabic" w:hAnsi="Simplified Arabic" w:cs="Simplified Arabic" w:hint="cs"/>
          <w:sz w:val="24"/>
          <w:szCs w:val="24"/>
          <w:rtl/>
        </w:rPr>
        <w:t>(</w:t>
      </w:r>
      <w:r>
        <w:rPr>
          <w:rFonts w:ascii="Simplified Arabic" w:hAnsi="Simplified Arabic" w:cs="Simplified Arabic"/>
          <w:sz w:val="24"/>
          <w:szCs w:val="24"/>
          <w:rtl/>
        </w:rPr>
        <w:t>غايتون وهول</w:t>
      </w:r>
      <w:r>
        <w:rPr>
          <w:rFonts w:ascii="Simplified Arabic" w:hAnsi="Simplified Arabic" w:cs="Simplified Arabic" w:hint="cs"/>
          <w:sz w:val="24"/>
          <w:szCs w:val="24"/>
          <w:rtl/>
        </w:rPr>
        <w:t>)</w:t>
      </w:r>
      <w:r w:rsidRPr="0083502D">
        <w:rPr>
          <w:rFonts w:ascii="Simplified Arabic" w:hAnsi="Simplified Arabic" w:cs="Simplified Arabic"/>
          <w:sz w:val="24"/>
          <w:szCs w:val="24"/>
          <w:rtl/>
        </w:rPr>
        <w:t xml:space="preserve"> إن مقدار السعة الحيوية والحجم </w:t>
      </w:r>
      <w:r w:rsidRPr="0083502D">
        <w:rPr>
          <w:rFonts w:ascii="Simplified Arabic" w:hAnsi="Simplified Arabic" w:cs="Simplified Arabic" w:hint="cs"/>
          <w:sz w:val="24"/>
          <w:szCs w:val="24"/>
          <w:rtl/>
        </w:rPr>
        <w:t>المدى</w:t>
      </w:r>
      <w:r w:rsidRPr="0083502D">
        <w:rPr>
          <w:rFonts w:ascii="Simplified Arabic" w:hAnsi="Simplified Arabic" w:cs="Simplified Arabic"/>
          <w:sz w:val="24"/>
          <w:szCs w:val="24"/>
          <w:rtl/>
        </w:rPr>
        <w:t xml:space="preserve"> يزداد عند الرياضيين أثناء ممارسة النشاط الرياضي "(هول</w:t>
      </w:r>
      <w:r>
        <w:rPr>
          <w:rFonts w:ascii="Simplified Arabic" w:hAnsi="Simplified Arabic" w:cs="Simplified Arabic"/>
          <w:sz w:val="24"/>
          <w:szCs w:val="24"/>
        </w:rPr>
        <w:t>:</w:t>
      </w:r>
      <w:r w:rsidRPr="0083502D">
        <w:rPr>
          <w:rFonts w:ascii="Simplified Arabic" w:hAnsi="Simplified Arabic" w:cs="Simplified Arabic"/>
          <w:sz w:val="24"/>
          <w:szCs w:val="24"/>
          <w:rtl/>
        </w:rPr>
        <w:t xml:space="preserve"> 1997، 574)</w:t>
      </w:r>
      <w:r>
        <w:rPr>
          <w:rFonts w:ascii="Simplified Arabic" w:hAnsi="Simplified Arabic" w:cs="Simplified Arabic" w:hint="cs"/>
          <w:sz w:val="24"/>
          <w:szCs w:val="24"/>
          <w:rtl/>
        </w:rPr>
        <w:t>،</w:t>
      </w:r>
      <w:r w:rsidRPr="0083502D">
        <w:rPr>
          <w:rFonts w:ascii="Simplified Arabic" w:hAnsi="Simplified Arabic" w:cs="Simplified Arabic" w:hint="cs"/>
          <w:sz w:val="24"/>
          <w:szCs w:val="24"/>
          <w:rtl/>
        </w:rPr>
        <w:t>إذ</w:t>
      </w:r>
      <w:r w:rsidRPr="0083502D">
        <w:rPr>
          <w:rFonts w:ascii="Simplified Arabic" w:hAnsi="Simplified Arabic" w:cs="Simplified Arabic"/>
          <w:sz w:val="24"/>
          <w:szCs w:val="24"/>
          <w:rtl/>
        </w:rPr>
        <w:t xml:space="preserve"> يرى ال</w:t>
      </w:r>
      <w:r>
        <w:rPr>
          <w:rFonts w:ascii="Simplified Arabic" w:hAnsi="Simplified Arabic" w:cs="Simplified Arabic"/>
          <w:sz w:val="24"/>
          <w:szCs w:val="24"/>
          <w:rtl/>
        </w:rPr>
        <w:t xml:space="preserve">باحث أن لاعبي كرة القدم لديهم </w:t>
      </w:r>
      <w:r>
        <w:rPr>
          <w:rFonts w:ascii="Simplified Arabic" w:hAnsi="Simplified Arabic" w:cs="Simplified Arabic" w:hint="cs"/>
          <w:sz w:val="24"/>
          <w:szCs w:val="24"/>
          <w:rtl/>
        </w:rPr>
        <w:t>يمتلكون رئات</w:t>
      </w:r>
      <w:r w:rsidRPr="0083502D">
        <w:rPr>
          <w:rFonts w:ascii="Simplified Arabic" w:hAnsi="Simplified Arabic" w:cs="Simplified Arabic"/>
          <w:sz w:val="24"/>
          <w:szCs w:val="24"/>
          <w:rtl/>
        </w:rPr>
        <w:t xml:space="preserve"> تساعد على استيعاب قدر كبير من الهواء جراء ممارسة التدريبات التي يستمرون عليها مما يودي الى رفع قدرة الجهاز التنفسي من خلال  رفع السعة الحيوية والحجم </w:t>
      </w:r>
      <w:r w:rsidRPr="0083502D">
        <w:rPr>
          <w:rFonts w:ascii="Simplified Arabic" w:hAnsi="Simplified Arabic" w:cs="Simplified Arabic" w:hint="cs"/>
          <w:sz w:val="24"/>
          <w:szCs w:val="24"/>
          <w:rtl/>
        </w:rPr>
        <w:t>المدى</w:t>
      </w:r>
      <w:r w:rsidRPr="0083502D">
        <w:rPr>
          <w:rFonts w:ascii="Simplified Arabic" w:hAnsi="Simplified Arabic" w:cs="Simplified Arabic"/>
          <w:sz w:val="24"/>
          <w:szCs w:val="24"/>
          <w:rtl/>
        </w:rPr>
        <w:t xml:space="preserve"> والزفير وهذا ما يتفق مع ما ذكره قاسم حسن حسين " إن مزاولة التدريب الرياضي بانتظام يؤدي إلى إحداث تغيرات و</w:t>
      </w:r>
      <w:r>
        <w:rPr>
          <w:rFonts w:ascii="Simplified Arabic" w:hAnsi="Simplified Arabic" w:cs="Simplified Arabic"/>
          <w:sz w:val="24"/>
          <w:szCs w:val="24"/>
          <w:rtl/>
        </w:rPr>
        <w:t>ظيفية ايجابية في الجهاز التنفسي</w:t>
      </w:r>
      <w:r w:rsidRPr="0083502D">
        <w:rPr>
          <w:rFonts w:ascii="Simplified Arabic" w:hAnsi="Simplified Arabic" w:cs="Simplified Arabic"/>
          <w:sz w:val="24"/>
          <w:szCs w:val="24"/>
          <w:rtl/>
        </w:rPr>
        <w:t xml:space="preserve">، وهذه التغيرات تحقق مرونة إضافية في عضلات القفص الصدري مما يزيد من قابلتها على التمدد والاتساع والذي يؤدي إلى زيادة حجم الهواء مما يعني زيادة كمية الأوكسجين في عملية تبادل الغازات بين الدم والحويصلات الهوائية والاقتصاد في حركة التنفس بسبب زيادة السعة الحيوية والحجم </w:t>
      </w:r>
      <w:r w:rsidRPr="0083502D">
        <w:rPr>
          <w:rFonts w:ascii="Simplified Arabic" w:hAnsi="Simplified Arabic" w:cs="Simplified Arabic" w:hint="cs"/>
          <w:sz w:val="24"/>
          <w:szCs w:val="24"/>
          <w:rtl/>
        </w:rPr>
        <w:t>المدى</w:t>
      </w:r>
      <w:r w:rsidRPr="0083502D">
        <w:rPr>
          <w:rFonts w:ascii="Simplified Arabic" w:hAnsi="Simplified Arabic" w:cs="Simplified Arabic"/>
          <w:sz w:val="24"/>
          <w:szCs w:val="24"/>
          <w:rtl/>
        </w:rPr>
        <w:t xml:space="preserve"> والسعة القسرية للزفير"(حسين</w:t>
      </w:r>
      <w:r>
        <w:rPr>
          <w:rFonts w:ascii="Simplified Arabic" w:hAnsi="Simplified Arabic" w:cs="Simplified Arabic"/>
          <w:sz w:val="24"/>
          <w:szCs w:val="24"/>
        </w:rPr>
        <w:t>:</w:t>
      </w:r>
      <w:r w:rsidRPr="0083502D">
        <w:rPr>
          <w:rFonts w:ascii="Simplified Arabic" w:hAnsi="Simplified Arabic" w:cs="Simplified Arabic"/>
          <w:sz w:val="24"/>
          <w:szCs w:val="24"/>
          <w:rtl/>
        </w:rPr>
        <w:t xml:space="preserve"> 1990، 134).</w:t>
      </w:r>
    </w:p>
    <w:p w:rsidR="0089736D" w:rsidRPr="0083502D" w:rsidRDefault="0089736D" w:rsidP="0089736D">
      <w:pPr>
        <w:pStyle w:val="aa"/>
        <w:jc w:val="both"/>
        <w:rPr>
          <w:rFonts w:ascii="Simplified Arabic" w:hAnsi="Simplified Arabic" w:cs="Simplified Arabic"/>
          <w:sz w:val="24"/>
          <w:szCs w:val="24"/>
          <w:rtl/>
        </w:rPr>
      </w:pPr>
      <w:r w:rsidRPr="0083502D">
        <w:rPr>
          <w:rFonts w:ascii="Simplified Arabic" w:hAnsi="Simplified Arabic" w:cs="Simplified Arabic"/>
          <w:sz w:val="24"/>
          <w:szCs w:val="24"/>
          <w:rtl/>
        </w:rPr>
        <w:t xml:space="preserve">لذا يرى الباحث ان التحسن في الأداء المهاري المركب الى فاعلية التمرينات الخاصة والتي </w:t>
      </w:r>
      <w:r w:rsidRPr="0083502D">
        <w:rPr>
          <w:rFonts w:ascii="Simplified Arabic" w:hAnsi="Simplified Arabic" w:cs="Simplified Arabic" w:hint="cs"/>
          <w:sz w:val="24"/>
          <w:szCs w:val="24"/>
          <w:rtl/>
        </w:rPr>
        <w:t>أثبتت</w:t>
      </w:r>
      <w:r w:rsidRPr="0083502D">
        <w:rPr>
          <w:rFonts w:ascii="Simplified Arabic" w:hAnsi="Simplified Arabic" w:cs="Simplified Arabic"/>
          <w:sz w:val="24"/>
          <w:szCs w:val="24"/>
          <w:rtl/>
        </w:rPr>
        <w:t xml:space="preserve">  فاعليتها ان هذا النوع من التمارين كان له خصوصية في التدريب على </w:t>
      </w:r>
      <w:r w:rsidRPr="0083502D">
        <w:rPr>
          <w:rFonts w:ascii="Simplified Arabic" w:hAnsi="Simplified Arabic" w:cs="Simplified Arabic" w:hint="cs"/>
          <w:sz w:val="24"/>
          <w:szCs w:val="24"/>
          <w:rtl/>
        </w:rPr>
        <w:t>الأداء</w:t>
      </w:r>
      <w:r w:rsidRPr="0083502D">
        <w:rPr>
          <w:rFonts w:ascii="Simplified Arabic" w:hAnsi="Simplified Arabic" w:cs="Simplified Arabic"/>
          <w:sz w:val="24"/>
          <w:szCs w:val="24"/>
          <w:rtl/>
        </w:rPr>
        <w:t xml:space="preserve"> المهاري المركب من خلال الحركات السريعة لأداء التمريرات والدحرجة والتهديف مع وجود المنافس, وكذلك تبديل مراكز اللاعبين يودي بدوره الى تطوير الجانب المهاري لدى اللاعب</w:t>
      </w:r>
      <w:r>
        <w:rPr>
          <w:rFonts w:ascii="Simplified Arabic" w:hAnsi="Simplified Arabic" w:cs="Simplified Arabic" w:hint="cs"/>
          <w:sz w:val="24"/>
          <w:szCs w:val="24"/>
          <w:rtl/>
        </w:rPr>
        <w:t>،</w:t>
      </w:r>
      <w:r w:rsidRPr="0083502D">
        <w:rPr>
          <w:rFonts w:ascii="Simplified Arabic" w:hAnsi="Simplified Arabic" w:cs="Simplified Arabic" w:hint="cs"/>
          <w:sz w:val="24"/>
          <w:szCs w:val="24"/>
          <w:rtl/>
        </w:rPr>
        <w:t>إذ</w:t>
      </w:r>
      <w:r w:rsidRPr="0083502D">
        <w:rPr>
          <w:rFonts w:ascii="Simplified Arabic" w:hAnsi="Simplified Arabic" w:cs="Simplified Arabic"/>
          <w:sz w:val="24"/>
          <w:szCs w:val="24"/>
          <w:rtl/>
        </w:rPr>
        <w:t xml:space="preserve"> يشير</w:t>
      </w:r>
      <w:r w:rsidR="006D4EBB">
        <w:rPr>
          <w:rFonts w:ascii="Simplified Arabic" w:hAnsi="Simplified Arabic" w:cs="Simplified Arabic" w:hint="cs"/>
          <w:sz w:val="24"/>
          <w:szCs w:val="24"/>
          <w:rtl/>
        </w:rPr>
        <w:t xml:space="preserve"> </w:t>
      </w:r>
      <w:r w:rsidRPr="0083502D">
        <w:rPr>
          <w:rFonts w:ascii="Simplified Arabic" w:hAnsi="Simplified Arabic" w:cs="Simplified Arabic"/>
          <w:sz w:val="24"/>
          <w:szCs w:val="24"/>
          <w:rtl/>
        </w:rPr>
        <w:lastRenderedPageBreak/>
        <w:t>(</w:t>
      </w:r>
      <w:r w:rsidRPr="0083502D">
        <w:rPr>
          <w:rFonts w:ascii="Simplified Arabic" w:hAnsi="Simplified Arabic" w:cs="Simplified Arabic"/>
          <w:sz w:val="24"/>
          <w:szCs w:val="24"/>
        </w:rPr>
        <w:t>Jones&amp;Drust,2007</w:t>
      </w:r>
      <w:r w:rsidRPr="0083502D">
        <w:rPr>
          <w:rFonts w:ascii="Simplified Arabic" w:hAnsi="Simplified Arabic" w:cs="Simplified Arabic"/>
          <w:sz w:val="24"/>
          <w:szCs w:val="24"/>
          <w:rtl/>
        </w:rPr>
        <w:t xml:space="preserve">) انه لكي يتم تطوير </w:t>
      </w:r>
      <w:r w:rsidRPr="0083502D">
        <w:rPr>
          <w:rFonts w:ascii="Simplified Arabic" w:hAnsi="Simplified Arabic" w:cs="Simplified Arabic" w:hint="cs"/>
          <w:sz w:val="24"/>
          <w:szCs w:val="24"/>
          <w:rtl/>
        </w:rPr>
        <w:t>الأداء</w:t>
      </w:r>
      <w:r w:rsidRPr="0083502D">
        <w:rPr>
          <w:rFonts w:ascii="Simplified Arabic" w:hAnsi="Simplified Arabic" w:cs="Simplified Arabic"/>
          <w:sz w:val="24"/>
          <w:szCs w:val="24"/>
          <w:rtl/>
        </w:rPr>
        <w:t xml:space="preserve"> المهاري يفضل استعمال اللعب داخل المساحات التدريبية فهي من </w:t>
      </w:r>
      <w:r w:rsidRPr="0083502D">
        <w:rPr>
          <w:rFonts w:ascii="Simplified Arabic" w:hAnsi="Simplified Arabic" w:cs="Simplified Arabic" w:hint="cs"/>
          <w:sz w:val="24"/>
          <w:szCs w:val="24"/>
          <w:rtl/>
        </w:rPr>
        <w:t>الأساليب</w:t>
      </w:r>
      <w:r w:rsidRPr="0083502D">
        <w:rPr>
          <w:rFonts w:ascii="Simplified Arabic" w:hAnsi="Simplified Arabic" w:cs="Simplified Arabic"/>
          <w:sz w:val="24"/>
          <w:szCs w:val="24"/>
          <w:rtl/>
        </w:rPr>
        <w:t xml:space="preserve"> الحديثة التي تعرض اللاعبين بشكل متكرر لمواقف يوجهونها خلال المباراة الرسمية وان </w:t>
      </w:r>
      <w:r>
        <w:rPr>
          <w:rFonts w:ascii="Simplified Arabic" w:hAnsi="Simplified Arabic" w:cs="Simplified Arabic" w:hint="cs"/>
          <w:sz w:val="24"/>
          <w:szCs w:val="24"/>
          <w:rtl/>
        </w:rPr>
        <w:t>ل</w:t>
      </w:r>
      <w:r w:rsidRPr="0083502D">
        <w:rPr>
          <w:rFonts w:ascii="Simplified Arabic" w:hAnsi="Simplified Arabic" w:cs="Simplified Arabic"/>
          <w:sz w:val="24"/>
          <w:szCs w:val="24"/>
          <w:rtl/>
        </w:rPr>
        <w:t>لاعبين الذين يتعرضون باستمرار لمثل هذا</w:t>
      </w:r>
      <w:r>
        <w:rPr>
          <w:rFonts w:ascii="Simplified Arabic" w:hAnsi="Simplified Arabic" w:cs="Simplified Arabic"/>
          <w:sz w:val="24"/>
          <w:szCs w:val="24"/>
          <w:rtl/>
        </w:rPr>
        <w:t xml:space="preserve"> المواقف يتحسن لديهم صنع القرار</w:t>
      </w:r>
      <w:r w:rsidRPr="0083502D">
        <w:rPr>
          <w:rFonts w:ascii="Simplified Arabic" w:hAnsi="Simplified Arabic" w:cs="Simplified Arabic"/>
          <w:sz w:val="24"/>
          <w:szCs w:val="24"/>
        </w:rPr>
        <w:t>Jones&amp;Drust,2007,156)</w:t>
      </w:r>
      <w:r w:rsidR="006D4EBB">
        <w:rPr>
          <w:rFonts w:ascii="Simplified Arabic" w:hAnsi="Simplified Arabic" w:cs="Simplified Arabic"/>
          <w:sz w:val="24"/>
          <w:szCs w:val="24"/>
        </w:rPr>
        <w:t xml:space="preserve"> </w:t>
      </w:r>
      <w:r w:rsidRPr="0083502D">
        <w:rPr>
          <w:rFonts w:ascii="Simplified Arabic" w:hAnsi="Simplified Arabic" w:cs="Simplified Arabic"/>
          <w:sz w:val="24"/>
          <w:szCs w:val="24"/>
          <w:rtl/>
        </w:rPr>
        <w:t>).</w:t>
      </w:r>
      <w:r w:rsidR="006D4EBB">
        <w:rPr>
          <w:rFonts w:ascii="Simplified Arabic" w:hAnsi="Simplified Arabic" w:cs="Simplified Arabic" w:hint="cs"/>
          <w:sz w:val="24"/>
          <w:szCs w:val="24"/>
          <w:rtl/>
          <w:lang w:bidi="ar-IQ"/>
        </w:rPr>
        <w:t xml:space="preserve"> </w:t>
      </w:r>
      <w:r w:rsidR="006D4EBB">
        <w:rPr>
          <w:rFonts w:ascii="Simplified Arabic" w:hAnsi="Simplified Arabic" w:cs="Simplified Arabic"/>
          <w:sz w:val="24"/>
          <w:szCs w:val="24"/>
          <w:rtl/>
        </w:rPr>
        <w:t>ويضيف</w:t>
      </w:r>
      <w:r w:rsidR="006D4EBB">
        <w:rPr>
          <w:rFonts w:ascii="Simplified Arabic" w:hAnsi="Simplified Arabic" w:cs="Simplified Arabic" w:hint="cs"/>
          <w:sz w:val="24"/>
          <w:szCs w:val="24"/>
          <w:rtl/>
        </w:rPr>
        <w:t xml:space="preserve"> </w:t>
      </w:r>
      <w:r w:rsidRPr="0083502D">
        <w:rPr>
          <w:rFonts w:ascii="Simplified Arabic" w:hAnsi="Simplified Arabic" w:cs="Simplified Arabic"/>
          <w:sz w:val="24"/>
          <w:szCs w:val="24"/>
          <w:rtl/>
        </w:rPr>
        <w:t>(</w:t>
      </w:r>
      <w:r>
        <w:rPr>
          <w:rFonts w:ascii="Simplified Arabic" w:hAnsi="Simplified Arabic" w:cs="Simplified Arabic"/>
          <w:sz w:val="24"/>
          <w:szCs w:val="24"/>
        </w:rPr>
        <w:t>Aguiar</w:t>
      </w:r>
      <w:r w:rsidRPr="0083502D">
        <w:rPr>
          <w:rFonts w:ascii="Simplified Arabic" w:hAnsi="Simplified Arabic" w:cs="Simplified Arabic"/>
          <w:sz w:val="24"/>
          <w:szCs w:val="24"/>
        </w:rPr>
        <w:t>,2012</w:t>
      </w:r>
      <w:r w:rsidRPr="0083502D">
        <w:rPr>
          <w:rFonts w:ascii="Simplified Arabic" w:hAnsi="Simplified Arabic" w:cs="Simplified Arabic"/>
          <w:sz w:val="24"/>
          <w:szCs w:val="24"/>
          <w:rtl/>
        </w:rPr>
        <w:t xml:space="preserve">) بان استعمال الشروط والقيود في مساحات التدريبية وفقا للهدف من التدريب كتحديد عدد لمسات واللعب الضاغط والتحرك ضمن شروط معينة يطور كثيرا من عقليي اللعب وزيادة السرعة واتخاذ القرار المناسب في </w:t>
      </w:r>
      <w:r w:rsidRPr="0083502D">
        <w:rPr>
          <w:rFonts w:ascii="Simplified Arabic" w:hAnsi="Simplified Arabic" w:cs="Simplified Arabic" w:hint="cs"/>
          <w:sz w:val="24"/>
          <w:szCs w:val="24"/>
          <w:rtl/>
        </w:rPr>
        <w:t>الأداء</w:t>
      </w:r>
      <w:r w:rsidRPr="0083502D">
        <w:rPr>
          <w:rFonts w:ascii="Simplified Arabic" w:hAnsi="Simplified Arabic" w:cs="Simplified Arabic"/>
          <w:sz w:val="24"/>
          <w:szCs w:val="24"/>
          <w:rtl/>
        </w:rPr>
        <w:t xml:space="preserve"> المهاري ويؤدي الى حالة من التطبيق الحرفي لتوجيهات المدرب</w:t>
      </w:r>
      <w:r w:rsidR="006D4EBB">
        <w:rPr>
          <w:rFonts w:ascii="Simplified Arabic" w:hAnsi="Simplified Arabic" w:cs="Simplified Arabic" w:hint="cs"/>
          <w:sz w:val="24"/>
          <w:szCs w:val="24"/>
          <w:rtl/>
        </w:rPr>
        <w:t xml:space="preserve"> </w:t>
      </w:r>
      <w:r w:rsidRPr="0083502D">
        <w:rPr>
          <w:rFonts w:ascii="Simplified Arabic" w:hAnsi="Simplified Arabic" w:cs="Simplified Arabic"/>
          <w:sz w:val="24"/>
          <w:szCs w:val="24"/>
          <w:rtl/>
        </w:rPr>
        <w:t>(</w:t>
      </w:r>
      <w:r w:rsidRPr="0083502D">
        <w:rPr>
          <w:rFonts w:ascii="Simplified Arabic" w:hAnsi="Simplified Arabic" w:cs="Simplified Arabic"/>
          <w:sz w:val="24"/>
          <w:szCs w:val="24"/>
        </w:rPr>
        <w:t>Aguiar,2012,109</w:t>
      </w:r>
      <w:r w:rsidRPr="0083502D">
        <w:rPr>
          <w:rFonts w:ascii="Simplified Arabic" w:hAnsi="Simplified Arabic" w:cs="Simplified Arabic"/>
          <w:sz w:val="24"/>
          <w:szCs w:val="24"/>
          <w:rtl/>
        </w:rPr>
        <w:t>) .</w:t>
      </w:r>
    </w:p>
    <w:p w:rsidR="0089736D" w:rsidRPr="0083502D" w:rsidRDefault="0089736D" w:rsidP="0089736D">
      <w:pPr>
        <w:pStyle w:val="aa"/>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3</w:t>
      </w:r>
      <w:r w:rsidRPr="0083502D">
        <w:rPr>
          <w:rFonts w:ascii="Simplified Arabic" w:hAnsi="Simplified Arabic" w:cs="Simplified Arabic"/>
          <w:b/>
          <w:bCs/>
          <w:sz w:val="28"/>
          <w:szCs w:val="28"/>
          <w:rtl/>
        </w:rPr>
        <w:t>-1-3</w:t>
      </w:r>
      <w:r w:rsidR="00BB2744">
        <w:rPr>
          <w:rFonts w:ascii="Simplified Arabic" w:hAnsi="Simplified Arabic" w:cs="Simplified Arabic" w:hint="cs"/>
          <w:b/>
          <w:bCs/>
          <w:sz w:val="28"/>
          <w:szCs w:val="28"/>
          <w:rtl/>
        </w:rPr>
        <w:t xml:space="preserve"> </w:t>
      </w:r>
      <w:r w:rsidRPr="0083502D">
        <w:rPr>
          <w:rFonts w:ascii="Simplified Arabic" w:hAnsi="Simplified Arabic" w:cs="Simplified Arabic"/>
          <w:b/>
          <w:bCs/>
          <w:sz w:val="28"/>
          <w:szCs w:val="28"/>
          <w:rtl/>
        </w:rPr>
        <w:t>عرض وتحليل نتائج الفروق بين الاختبارات القبلية والبعدية لمجموعة البحث الت</w:t>
      </w:r>
      <w:r>
        <w:rPr>
          <w:rFonts w:ascii="Simplified Arabic" w:hAnsi="Simplified Arabic" w:cs="Simplified Arabic"/>
          <w:b/>
          <w:bCs/>
          <w:sz w:val="28"/>
          <w:szCs w:val="28"/>
          <w:rtl/>
        </w:rPr>
        <w:t>جريبية قيد الدراسة في كرة القدم</w:t>
      </w:r>
      <w:r w:rsidRPr="0083502D">
        <w:rPr>
          <w:rFonts w:ascii="Simplified Arabic" w:hAnsi="Simplified Arabic" w:cs="Simplified Arabic"/>
          <w:b/>
          <w:bCs/>
          <w:sz w:val="28"/>
          <w:szCs w:val="28"/>
          <w:rtl/>
        </w:rPr>
        <w:t>:</w:t>
      </w:r>
    </w:p>
    <w:p w:rsidR="0089736D" w:rsidRPr="0083502D" w:rsidRDefault="0089736D" w:rsidP="0089736D">
      <w:pPr>
        <w:pStyle w:val="aa"/>
        <w:jc w:val="both"/>
        <w:rPr>
          <w:rFonts w:ascii="Simplified Arabic" w:hAnsi="Simplified Arabic" w:cs="Simplified Arabic"/>
          <w:sz w:val="20"/>
          <w:szCs w:val="20"/>
          <w:rtl/>
          <w:lang w:bidi="ar-IQ"/>
        </w:rPr>
      </w:pPr>
      <w:r w:rsidRPr="0083502D">
        <w:rPr>
          <w:rFonts w:ascii="Simplified Arabic" w:hAnsi="Simplified Arabic" w:cs="Simplified Arabic"/>
          <w:sz w:val="20"/>
          <w:szCs w:val="20"/>
          <w:rtl/>
        </w:rPr>
        <w:t>جدول (6)</w:t>
      </w:r>
      <w:r w:rsidR="00BB2744">
        <w:rPr>
          <w:rFonts w:ascii="Simplified Arabic" w:hAnsi="Simplified Arabic" w:cs="Simplified Arabic" w:hint="cs"/>
          <w:sz w:val="20"/>
          <w:szCs w:val="20"/>
          <w:rtl/>
        </w:rPr>
        <w:t xml:space="preserve"> </w:t>
      </w:r>
      <w:r w:rsidRPr="0083502D">
        <w:rPr>
          <w:rFonts w:ascii="Simplified Arabic" w:hAnsi="Simplified Arabic" w:cs="Simplified Arabic"/>
          <w:sz w:val="20"/>
          <w:szCs w:val="20"/>
          <w:rtl/>
        </w:rPr>
        <w:t>يبين الأوساط الحسابية والانحرافات المعيارية وقيمة (</w:t>
      </w:r>
      <w:r w:rsidRPr="0083502D">
        <w:rPr>
          <w:rFonts w:ascii="Simplified Arabic" w:hAnsi="Simplified Arabic" w:cs="Simplified Arabic"/>
          <w:sz w:val="20"/>
          <w:szCs w:val="20"/>
        </w:rPr>
        <w:t>T</w:t>
      </w:r>
      <w:r w:rsidRPr="0083502D">
        <w:rPr>
          <w:rFonts w:ascii="Simplified Arabic" w:hAnsi="Simplified Arabic" w:cs="Simplified Arabic"/>
          <w:sz w:val="20"/>
          <w:szCs w:val="20"/>
          <w:rtl/>
        </w:rPr>
        <w:t>) المحسوبة للعينات المترابطة ومستوى دلالة الاختبار ومعنوية الفرق للاختبارات القبلية والبعدية للمجموعة الضابطة</w:t>
      </w:r>
      <w:r w:rsidR="00BB2744">
        <w:rPr>
          <w:rFonts w:ascii="Simplified Arabic" w:hAnsi="Simplified Arabic" w:cs="Simplified Arabic" w:hint="cs"/>
          <w:sz w:val="20"/>
          <w:szCs w:val="20"/>
          <w:rtl/>
          <w:lang w:bidi="ar-IQ"/>
        </w:rPr>
        <w:t xml:space="preserve"> </w:t>
      </w:r>
      <w:r w:rsidRPr="0083502D">
        <w:rPr>
          <w:rFonts w:ascii="Simplified Arabic" w:hAnsi="Simplified Arabic" w:cs="Simplified Arabic"/>
          <w:sz w:val="20"/>
          <w:szCs w:val="20"/>
          <w:rtl/>
        </w:rPr>
        <w:t>لمتغيرات البحث</w:t>
      </w:r>
    </w:p>
    <w:tbl>
      <w:tblPr>
        <w:tblStyle w:val="21"/>
        <w:bidiVisual/>
        <w:tblW w:w="5000" w:type="pct"/>
        <w:jc w:val="center"/>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ook w:val="04A0"/>
      </w:tblPr>
      <w:tblGrid>
        <w:gridCol w:w="639"/>
        <w:gridCol w:w="509"/>
        <w:gridCol w:w="597"/>
        <w:gridCol w:w="578"/>
        <w:gridCol w:w="595"/>
        <w:gridCol w:w="578"/>
        <w:gridCol w:w="533"/>
        <w:gridCol w:w="449"/>
        <w:gridCol w:w="486"/>
      </w:tblGrid>
      <w:tr w:rsidR="0089736D" w:rsidRPr="00BB2744" w:rsidTr="00BB2744">
        <w:trPr>
          <w:trHeight w:val="69"/>
          <w:jc w:val="center"/>
        </w:trPr>
        <w:tc>
          <w:tcPr>
            <w:tcW w:w="665" w:type="pct"/>
            <w:tcBorders>
              <w:top w:val="double" w:sz="2" w:space="0" w:color="auto"/>
              <w:bottom w:val="double" w:sz="2" w:space="0" w:color="auto"/>
              <w:right w:val="double" w:sz="2" w:space="0" w:color="auto"/>
            </w:tcBorders>
            <w:shd w:val="clear" w:color="auto" w:fill="auto"/>
            <w:vAlign w:val="center"/>
          </w:tcPr>
          <w:p w:rsidR="0089736D" w:rsidRPr="00BB2744" w:rsidRDefault="0089736D" w:rsidP="00BB2744">
            <w:pPr>
              <w:pStyle w:val="aa"/>
              <w:jc w:val="center"/>
              <w:rPr>
                <w:rFonts w:ascii="Simplified Arabic" w:hAnsi="Simplified Arabic" w:cs="Simplified Arabic"/>
                <w:b/>
                <w:bCs/>
                <w:sz w:val="12"/>
                <w:szCs w:val="12"/>
                <w:lang w:bidi="ar-IQ"/>
              </w:rPr>
            </w:pPr>
            <w:bookmarkStart w:id="6" w:name="_Hlk169713738"/>
            <w:r w:rsidRPr="00BB2744">
              <w:rPr>
                <w:rFonts w:ascii="Simplified Arabic" w:hAnsi="Simplified Arabic" w:cs="Simplified Arabic"/>
                <w:b/>
                <w:bCs/>
                <w:sz w:val="12"/>
                <w:szCs w:val="12"/>
                <w:rtl/>
                <w:lang w:bidi="ar-IQ"/>
              </w:rPr>
              <w:t>المتغير</w:t>
            </w:r>
          </w:p>
        </w:tc>
        <w:tc>
          <w:tcPr>
            <w:tcW w:w="481" w:type="pct"/>
            <w:tcBorders>
              <w:top w:val="double" w:sz="2" w:space="0" w:color="auto"/>
              <w:left w:val="double" w:sz="2" w:space="0" w:color="auto"/>
              <w:bottom w:val="double" w:sz="2" w:space="0" w:color="auto"/>
              <w:right w:val="double" w:sz="2" w:space="0" w:color="auto"/>
            </w:tcBorders>
            <w:shd w:val="clear" w:color="auto" w:fill="auto"/>
            <w:vAlign w:val="center"/>
          </w:tcPr>
          <w:p w:rsidR="0089736D" w:rsidRPr="00BB2744" w:rsidRDefault="0089736D" w:rsidP="00BB2744">
            <w:pPr>
              <w:pStyle w:val="aa"/>
              <w:jc w:val="center"/>
              <w:rPr>
                <w:rFonts w:ascii="Simplified Arabic" w:hAnsi="Simplified Arabic" w:cs="Simplified Arabic"/>
                <w:b/>
                <w:bCs/>
                <w:sz w:val="12"/>
                <w:szCs w:val="12"/>
                <w:rtl/>
                <w:lang w:bidi="ar-IQ"/>
              </w:rPr>
            </w:pPr>
            <w:r w:rsidRPr="00BB2744">
              <w:rPr>
                <w:rFonts w:ascii="Simplified Arabic" w:hAnsi="Simplified Arabic" w:cs="Simplified Arabic"/>
                <w:b/>
                <w:bCs/>
                <w:sz w:val="12"/>
                <w:szCs w:val="12"/>
                <w:rtl/>
                <w:lang w:bidi="ar-IQ"/>
              </w:rPr>
              <w:t>الاختبار</w:t>
            </w:r>
          </w:p>
        </w:tc>
        <w:tc>
          <w:tcPr>
            <w:tcW w:w="622" w:type="pct"/>
            <w:tcBorders>
              <w:top w:val="double" w:sz="2" w:space="0" w:color="auto"/>
              <w:left w:val="double" w:sz="2" w:space="0" w:color="auto"/>
              <w:bottom w:val="double" w:sz="2" w:space="0" w:color="auto"/>
              <w:right w:val="double" w:sz="2" w:space="0" w:color="auto"/>
            </w:tcBorders>
            <w:shd w:val="clear" w:color="auto" w:fill="auto"/>
            <w:vAlign w:val="center"/>
          </w:tcPr>
          <w:p w:rsidR="0089736D" w:rsidRPr="00BB2744" w:rsidRDefault="0089736D" w:rsidP="00BB2744">
            <w:pPr>
              <w:pStyle w:val="aa"/>
              <w:jc w:val="center"/>
              <w:rPr>
                <w:rFonts w:ascii="Simplified Arabic" w:hAnsi="Simplified Arabic" w:cs="Simplified Arabic"/>
                <w:b/>
                <w:bCs/>
                <w:sz w:val="12"/>
                <w:szCs w:val="12"/>
                <w:rtl/>
                <w:lang w:bidi="ar-IQ"/>
              </w:rPr>
            </w:pPr>
            <w:r w:rsidRPr="00BB2744">
              <w:rPr>
                <w:rFonts w:ascii="Simplified Arabic" w:hAnsi="Simplified Arabic" w:cs="Simplified Arabic"/>
                <w:b/>
                <w:bCs/>
                <w:sz w:val="12"/>
                <w:szCs w:val="12"/>
                <w:rtl/>
                <w:lang w:bidi="ar-IQ"/>
              </w:rPr>
              <w:t>س</w:t>
            </w:r>
          </w:p>
        </w:tc>
        <w:tc>
          <w:tcPr>
            <w:tcW w:w="603" w:type="pct"/>
            <w:tcBorders>
              <w:top w:val="double" w:sz="2" w:space="0" w:color="auto"/>
              <w:left w:val="double" w:sz="2" w:space="0" w:color="auto"/>
              <w:bottom w:val="double" w:sz="2" w:space="0" w:color="auto"/>
              <w:right w:val="double" w:sz="2" w:space="0" w:color="auto"/>
            </w:tcBorders>
            <w:shd w:val="clear" w:color="auto" w:fill="auto"/>
            <w:vAlign w:val="center"/>
          </w:tcPr>
          <w:p w:rsidR="0089736D" w:rsidRPr="00BB2744" w:rsidRDefault="0089736D" w:rsidP="00BB2744">
            <w:pPr>
              <w:pStyle w:val="aa"/>
              <w:jc w:val="center"/>
              <w:rPr>
                <w:rFonts w:ascii="Simplified Arabic" w:hAnsi="Simplified Arabic" w:cs="Simplified Arabic"/>
                <w:b/>
                <w:bCs/>
                <w:sz w:val="12"/>
                <w:szCs w:val="12"/>
                <w:rtl/>
                <w:lang w:bidi="ar-IQ"/>
              </w:rPr>
            </w:pPr>
            <w:r w:rsidRPr="00BB2744">
              <w:rPr>
                <w:rFonts w:ascii="Simplified Arabic" w:hAnsi="Simplified Arabic" w:cs="Simplified Arabic"/>
                <w:b/>
                <w:bCs/>
                <w:sz w:val="12"/>
                <w:szCs w:val="12"/>
                <w:rtl/>
                <w:lang w:bidi="ar-IQ"/>
              </w:rPr>
              <w:t>ع</w:t>
            </w:r>
          </w:p>
        </w:tc>
        <w:tc>
          <w:tcPr>
            <w:tcW w:w="620" w:type="pct"/>
            <w:tcBorders>
              <w:top w:val="double" w:sz="2" w:space="0" w:color="auto"/>
              <w:left w:val="double" w:sz="2" w:space="0" w:color="auto"/>
              <w:bottom w:val="double" w:sz="2" w:space="0" w:color="auto"/>
              <w:right w:val="double" w:sz="2" w:space="0" w:color="auto"/>
            </w:tcBorders>
            <w:shd w:val="clear" w:color="auto" w:fill="auto"/>
            <w:vAlign w:val="center"/>
          </w:tcPr>
          <w:p w:rsidR="0089736D" w:rsidRPr="00BB2744" w:rsidRDefault="0089736D" w:rsidP="00BB2744">
            <w:pPr>
              <w:pStyle w:val="aa"/>
              <w:jc w:val="center"/>
              <w:rPr>
                <w:rFonts w:ascii="Simplified Arabic" w:hAnsi="Simplified Arabic" w:cs="Simplified Arabic"/>
                <w:b/>
                <w:bCs/>
                <w:sz w:val="12"/>
                <w:szCs w:val="12"/>
                <w:rtl/>
                <w:lang w:bidi="ar-IQ"/>
              </w:rPr>
            </w:pPr>
            <w:r w:rsidRPr="00BB2744">
              <w:rPr>
                <w:rFonts w:ascii="Simplified Arabic" w:hAnsi="Simplified Arabic" w:cs="Simplified Arabic"/>
                <w:b/>
                <w:bCs/>
                <w:sz w:val="12"/>
                <w:szCs w:val="12"/>
                <w:rtl/>
                <w:lang w:bidi="ar-IQ"/>
              </w:rPr>
              <w:t>س- ف</w:t>
            </w:r>
          </w:p>
        </w:tc>
        <w:tc>
          <w:tcPr>
            <w:tcW w:w="603" w:type="pct"/>
            <w:tcBorders>
              <w:top w:val="double" w:sz="2" w:space="0" w:color="auto"/>
              <w:left w:val="double" w:sz="2" w:space="0" w:color="auto"/>
              <w:bottom w:val="double" w:sz="2" w:space="0" w:color="auto"/>
              <w:right w:val="double" w:sz="2" w:space="0" w:color="auto"/>
            </w:tcBorders>
            <w:shd w:val="clear" w:color="auto" w:fill="auto"/>
            <w:vAlign w:val="center"/>
          </w:tcPr>
          <w:p w:rsidR="0089736D" w:rsidRPr="00BB2744" w:rsidRDefault="0089736D" w:rsidP="00BB2744">
            <w:pPr>
              <w:pStyle w:val="aa"/>
              <w:jc w:val="center"/>
              <w:rPr>
                <w:rFonts w:ascii="Simplified Arabic" w:hAnsi="Simplified Arabic" w:cs="Simplified Arabic"/>
                <w:b/>
                <w:bCs/>
                <w:sz w:val="12"/>
                <w:szCs w:val="12"/>
                <w:lang w:bidi="ar-IQ"/>
              </w:rPr>
            </w:pPr>
            <w:r w:rsidRPr="00BB2744">
              <w:rPr>
                <w:rFonts w:ascii="Simplified Arabic" w:hAnsi="Simplified Arabic" w:cs="Simplified Arabic"/>
                <w:b/>
                <w:bCs/>
                <w:sz w:val="12"/>
                <w:szCs w:val="12"/>
                <w:rtl/>
                <w:lang w:bidi="ar-IQ"/>
              </w:rPr>
              <w:t>ع- ف</w:t>
            </w:r>
          </w:p>
        </w:tc>
        <w:tc>
          <w:tcPr>
            <w:tcW w:w="557" w:type="pct"/>
            <w:tcBorders>
              <w:top w:val="double" w:sz="2" w:space="0" w:color="auto"/>
              <w:left w:val="double" w:sz="2" w:space="0" w:color="auto"/>
              <w:bottom w:val="double" w:sz="2" w:space="0" w:color="auto"/>
              <w:right w:val="double" w:sz="2" w:space="0" w:color="auto"/>
            </w:tcBorders>
            <w:shd w:val="clear" w:color="auto" w:fill="auto"/>
            <w:vAlign w:val="center"/>
          </w:tcPr>
          <w:p w:rsidR="0089736D" w:rsidRPr="00BB2744" w:rsidRDefault="0089736D" w:rsidP="00BB2744">
            <w:pPr>
              <w:pStyle w:val="aa"/>
              <w:jc w:val="center"/>
              <w:rPr>
                <w:rFonts w:ascii="Simplified Arabic" w:hAnsi="Simplified Arabic" w:cs="Simplified Arabic"/>
                <w:b/>
                <w:bCs/>
                <w:sz w:val="12"/>
                <w:szCs w:val="12"/>
                <w:lang w:bidi="ar-IQ"/>
              </w:rPr>
            </w:pPr>
            <w:r w:rsidRPr="00BB2744">
              <w:rPr>
                <w:rFonts w:ascii="Simplified Arabic" w:hAnsi="Simplified Arabic" w:cs="Simplified Arabic"/>
                <w:b/>
                <w:bCs/>
                <w:sz w:val="12"/>
                <w:szCs w:val="12"/>
                <w:rtl/>
                <w:lang w:bidi="ar-IQ"/>
              </w:rPr>
              <w:t>خ ف</w:t>
            </w:r>
          </w:p>
        </w:tc>
        <w:tc>
          <w:tcPr>
            <w:tcW w:w="472" w:type="pct"/>
            <w:tcBorders>
              <w:top w:val="double" w:sz="2" w:space="0" w:color="auto"/>
              <w:left w:val="double" w:sz="2" w:space="0" w:color="auto"/>
              <w:bottom w:val="double" w:sz="2" w:space="0" w:color="auto"/>
              <w:right w:val="double" w:sz="2" w:space="0" w:color="auto"/>
            </w:tcBorders>
            <w:shd w:val="clear" w:color="auto" w:fill="auto"/>
            <w:vAlign w:val="center"/>
          </w:tcPr>
          <w:p w:rsidR="0089736D" w:rsidRPr="00BB2744" w:rsidRDefault="0089736D" w:rsidP="00BB2744">
            <w:pPr>
              <w:pStyle w:val="aa"/>
              <w:jc w:val="center"/>
              <w:rPr>
                <w:rFonts w:ascii="Simplified Arabic" w:hAnsi="Simplified Arabic" w:cs="Simplified Arabic"/>
                <w:b/>
                <w:bCs/>
                <w:sz w:val="12"/>
                <w:szCs w:val="12"/>
                <w:lang w:bidi="ar-IQ"/>
              </w:rPr>
            </w:pPr>
            <w:r w:rsidRPr="00BB2744">
              <w:rPr>
                <w:rFonts w:ascii="Simplified Arabic" w:hAnsi="Simplified Arabic" w:cs="Simplified Arabic"/>
                <w:b/>
                <w:bCs/>
                <w:sz w:val="12"/>
                <w:szCs w:val="12"/>
                <w:rtl/>
                <w:lang w:bidi="ar-IQ"/>
              </w:rPr>
              <w:t xml:space="preserve">قيمة </w:t>
            </w:r>
            <w:r w:rsidRPr="00BB2744">
              <w:rPr>
                <w:rFonts w:ascii="Simplified Arabic" w:hAnsi="Simplified Arabic" w:cs="Simplified Arabic"/>
                <w:b/>
                <w:bCs/>
                <w:sz w:val="12"/>
                <w:szCs w:val="12"/>
                <w:lang w:bidi="ar-IQ"/>
              </w:rPr>
              <w:t>T</w:t>
            </w:r>
          </w:p>
        </w:tc>
        <w:tc>
          <w:tcPr>
            <w:tcW w:w="378" w:type="pct"/>
            <w:tcBorders>
              <w:top w:val="double" w:sz="2" w:space="0" w:color="auto"/>
              <w:left w:val="double" w:sz="2" w:space="0" w:color="auto"/>
              <w:bottom w:val="double" w:sz="2" w:space="0" w:color="auto"/>
            </w:tcBorders>
            <w:shd w:val="clear" w:color="auto" w:fill="auto"/>
            <w:vAlign w:val="center"/>
          </w:tcPr>
          <w:p w:rsidR="0089736D" w:rsidRPr="00BB2744" w:rsidRDefault="0089736D" w:rsidP="00BB2744">
            <w:pPr>
              <w:pStyle w:val="aa"/>
              <w:jc w:val="center"/>
              <w:rPr>
                <w:rFonts w:ascii="Simplified Arabic" w:hAnsi="Simplified Arabic" w:cs="Simplified Arabic"/>
                <w:b/>
                <w:bCs/>
                <w:sz w:val="12"/>
                <w:szCs w:val="12"/>
                <w:rtl/>
                <w:lang w:bidi="ar-IQ"/>
              </w:rPr>
            </w:pPr>
            <w:r w:rsidRPr="00BB2744">
              <w:rPr>
                <w:rFonts w:ascii="Simplified Arabic" w:hAnsi="Simplified Arabic" w:cs="Simplified Arabic"/>
                <w:b/>
                <w:bCs/>
                <w:sz w:val="12"/>
                <w:szCs w:val="12"/>
                <w:rtl/>
                <w:lang w:bidi="ar-IQ"/>
              </w:rPr>
              <w:t>مستوى الدلالة</w:t>
            </w:r>
          </w:p>
        </w:tc>
      </w:tr>
      <w:tr w:rsidR="0089736D" w:rsidRPr="00BB2744" w:rsidTr="00BB2744">
        <w:trPr>
          <w:trHeight w:val="65"/>
          <w:jc w:val="center"/>
        </w:trPr>
        <w:tc>
          <w:tcPr>
            <w:tcW w:w="665" w:type="pct"/>
            <w:vMerge w:val="restart"/>
            <w:tcBorders>
              <w:top w:val="double" w:sz="2" w:space="0" w:color="auto"/>
            </w:tcBorders>
            <w:shd w:val="clear" w:color="auto" w:fill="auto"/>
            <w:vAlign w:val="center"/>
          </w:tcPr>
          <w:p w:rsidR="0089736D" w:rsidRPr="00BB2744" w:rsidRDefault="0089736D" w:rsidP="00BB2744">
            <w:pPr>
              <w:pStyle w:val="aa"/>
              <w:jc w:val="center"/>
              <w:rPr>
                <w:rFonts w:ascii="Simplified Arabic" w:hAnsi="Simplified Arabic" w:cs="Simplified Arabic"/>
                <w:sz w:val="12"/>
                <w:szCs w:val="12"/>
                <w:rtl/>
                <w:lang w:bidi="ar-IQ"/>
              </w:rPr>
            </w:pPr>
            <w:r w:rsidRPr="00BB2744">
              <w:rPr>
                <w:rFonts w:ascii="Simplified Arabic" w:hAnsi="Simplified Arabic" w:cs="Simplified Arabic"/>
                <w:sz w:val="12"/>
                <w:szCs w:val="12"/>
                <w:rtl/>
                <w:lang w:bidi="ar-IQ"/>
              </w:rPr>
              <w:t>حجم الزفير</w:t>
            </w:r>
          </w:p>
        </w:tc>
        <w:tc>
          <w:tcPr>
            <w:tcW w:w="481" w:type="pct"/>
            <w:tcBorders>
              <w:top w:val="double" w:sz="2" w:space="0" w:color="auto"/>
            </w:tcBorders>
            <w:shd w:val="clear" w:color="auto" w:fill="auto"/>
            <w:vAlign w:val="center"/>
          </w:tcPr>
          <w:p w:rsidR="0089736D" w:rsidRPr="00BB2744" w:rsidRDefault="0089736D" w:rsidP="00BB2744">
            <w:pPr>
              <w:pStyle w:val="aa"/>
              <w:jc w:val="center"/>
              <w:rPr>
                <w:rFonts w:ascii="Simplified Arabic" w:hAnsi="Simplified Arabic" w:cs="Simplified Arabic"/>
                <w:sz w:val="12"/>
                <w:szCs w:val="12"/>
                <w:rtl/>
                <w:lang w:bidi="ar-IQ"/>
              </w:rPr>
            </w:pPr>
            <w:r w:rsidRPr="00BB2744">
              <w:rPr>
                <w:rFonts w:ascii="Simplified Arabic" w:hAnsi="Simplified Arabic" w:cs="Simplified Arabic"/>
                <w:sz w:val="12"/>
                <w:szCs w:val="12"/>
                <w:rtl/>
                <w:lang w:bidi="ar-IQ"/>
              </w:rPr>
              <w:t>قبلي</w:t>
            </w:r>
          </w:p>
        </w:tc>
        <w:tc>
          <w:tcPr>
            <w:tcW w:w="622" w:type="pct"/>
            <w:tcBorders>
              <w:top w:val="double" w:sz="2" w:space="0" w:color="auto"/>
            </w:tcBorders>
            <w:shd w:val="clear" w:color="auto" w:fill="auto"/>
            <w:vAlign w:val="center"/>
          </w:tcPr>
          <w:p w:rsidR="0089736D" w:rsidRPr="00BB2744" w:rsidRDefault="0089736D" w:rsidP="00BB2744">
            <w:pPr>
              <w:pStyle w:val="aa"/>
              <w:jc w:val="center"/>
              <w:rPr>
                <w:rFonts w:ascii="Simplified Arabic" w:hAnsi="Simplified Arabic" w:cs="Simplified Arabic"/>
                <w:sz w:val="12"/>
                <w:szCs w:val="12"/>
                <w:lang w:bidi="ar-IQ"/>
              </w:rPr>
            </w:pPr>
            <w:r w:rsidRPr="00BB2744">
              <w:rPr>
                <w:rFonts w:ascii="Simplified Arabic" w:hAnsi="Simplified Arabic" w:cs="Simplified Arabic"/>
                <w:sz w:val="12"/>
                <w:szCs w:val="12"/>
                <w:lang w:bidi="ar-IQ"/>
              </w:rPr>
              <w:t>4.20</w:t>
            </w:r>
          </w:p>
        </w:tc>
        <w:tc>
          <w:tcPr>
            <w:tcW w:w="603" w:type="pct"/>
            <w:tcBorders>
              <w:top w:val="double" w:sz="2" w:space="0" w:color="auto"/>
            </w:tcBorders>
            <w:shd w:val="clear" w:color="auto" w:fill="auto"/>
            <w:vAlign w:val="center"/>
          </w:tcPr>
          <w:p w:rsidR="0089736D" w:rsidRPr="00BB2744" w:rsidRDefault="0089736D" w:rsidP="00BB2744">
            <w:pPr>
              <w:pStyle w:val="aa"/>
              <w:jc w:val="center"/>
              <w:rPr>
                <w:rFonts w:ascii="Simplified Arabic" w:hAnsi="Simplified Arabic" w:cs="Simplified Arabic"/>
                <w:sz w:val="12"/>
                <w:szCs w:val="12"/>
                <w:lang w:bidi="ar-IQ"/>
              </w:rPr>
            </w:pPr>
            <w:r w:rsidRPr="00BB2744">
              <w:rPr>
                <w:rFonts w:ascii="Simplified Arabic" w:hAnsi="Simplified Arabic" w:cs="Simplified Arabic"/>
                <w:sz w:val="12"/>
                <w:szCs w:val="12"/>
                <w:lang w:bidi="ar-IQ"/>
              </w:rPr>
              <w:t>0.85</w:t>
            </w:r>
          </w:p>
        </w:tc>
        <w:tc>
          <w:tcPr>
            <w:tcW w:w="620" w:type="pct"/>
            <w:vMerge w:val="restart"/>
            <w:tcBorders>
              <w:top w:val="double" w:sz="2" w:space="0" w:color="auto"/>
            </w:tcBorders>
            <w:shd w:val="clear" w:color="auto" w:fill="auto"/>
            <w:vAlign w:val="center"/>
          </w:tcPr>
          <w:p w:rsidR="0089736D" w:rsidRPr="00BB2744" w:rsidRDefault="0089736D" w:rsidP="00BB2744">
            <w:pPr>
              <w:pStyle w:val="aa"/>
              <w:jc w:val="center"/>
              <w:rPr>
                <w:rFonts w:ascii="Simplified Arabic" w:hAnsi="Simplified Arabic" w:cs="Simplified Arabic"/>
                <w:sz w:val="12"/>
                <w:szCs w:val="12"/>
                <w:rtl/>
                <w:lang w:bidi="ar-IQ"/>
              </w:rPr>
            </w:pPr>
            <w:r w:rsidRPr="00BB2744">
              <w:rPr>
                <w:rFonts w:ascii="Simplified Arabic" w:hAnsi="Simplified Arabic" w:cs="Simplified Arabic"/>
                <w:sz w:val="12"/>
                <w:szCs w:val="12"/>
                <w:lang w:bidi="ar-IQ"/>
              </w:rPr>
              <w:t>0.19</w:t>
            </w:r>
          </w:p>
        </w:tc>
        <w:tc>
          <w:tcPr>
            <w:tcW w:w="603" w:type="pct"/>
            <w:vMerge w:val="restart"/>
            <w:tcBorders>
              <w:top w:val="double" w:sz="2" w:space="0" w:color="auto"/>
            </w:tcBorders>
            <w:shd w:val="clear" w:color="auto" w:fill="auto"/>
            <w:vAlign w:val="center"/>
          </w:tcPr>
          <w:p w:rsidR="0089736D" w:rsidRPr="00BB2744" w:rsidRDefault="0089736D" w:rsidP="00BB2744">
            <w:pPr>
              <w:pStyle w:val="aa"/>
              <w:jc w:val="center"/>
              <w:rPr>
                <w:rFonts w:ascii="Simplified Arabic" w:hAnsi="Simplified Arabic" w:cs="Simplified Arabic"/>
                <w:sz w:val="12"/>
                <w:szCs w:val="12"/>
                <w:rtl/>
                <w:lang w:bidi="ar-IQ"/>
              </w:rPr>
            </w:pPr>
            <w:r w:rsidRPr="00BB2744">
              <w:rPr>
                <w:rFonts w:ascii="Simplified Arabic" w:hAnsi="Simplified Arabic" w:cs="Simplified Arabic"/>
                <w:sz w:val="12"/>
                <w:szCs w:val="12"/>
                <w:lang w:bidi="ar-IQ"/>
              </w:rPr>
              <w:t>1.11</w:t>
            </w:r>
          </w:p>
        </w:tc>
        <w:tc>
          <w:tcPr>
            <w:tcW w:w="557" w:type="pct"/>
            <w:vMerge w:val="restart"/>
            <w:tcBorders>
              <w:top w:val="double" w:sz="2" w:space="0" w:color="auto"/>
            </w:tcBorders>
            <w:shd w:val="clear" w:color="auto" w:fill="auto"/>
            <w:vAlign w:val="center"/>
          </w:tcPr>
          <w:p w:rsidR="0089736D" w:rsidRPr="00BB2744" w:rsidRDefault="0089736D" w:rsidP="00BB2744">
            <w:pPr>
              <w:pStyle w:val="aa"/>
              <w:jc w:val="center"/>
              <w:rPr>
                <w:rFonts w:ascii="Simplified Arabic" w:hAnsi="Simplified Arabic" w:cs="Simplified Arabic"/>
                <w:sz w:val="12"/>
                <w:szCs w:val="12"/>
                <w:lang w:bidi="ar-IQ"/>
              </w:rPr>
            </w:pPr>
            <w:r w:rsidRPr="00BB2744">
              <w:rPr>
                <w:rFonts w:ascii="Simplified Arabic" w:hAnsi="Simplified Arabic" w:cs="Simplified Arabic"/>
                <w:sz w:val="12"/>
                <w:szCs w:val="12"/>
                <w:lang w:bidi="ar-IQ"/>
              </w:rPr>
              <w:t>0.33</w:t>
            </w:r>
          </w:p>
        </w:tc>
        <w:tc>
          <w:tcPr>
            <w:tcW w:w="472" w:type="pct"/>
            <w:vMerge w:val="restart"/>
            <w:tcBorders>
              <w:top w:val="double" w:sz="2" w:space="0" w:color="auto"/>
            </w:tcBorders>
            <w:shd w:val="clear" w:color="auto" w:fill="auto"/>
            <w:vAlign w:val="center"/>
          </w:tcPr>
          <w:p w:rsidR="0089736D" w:rsidRPr="00BB2744" w:rsidRDefault="0089736D" w:rsidP="00BB2744">
            <w:pPr>
              <w:pStyle w:val="aa"/>
              <w:jc w:val="center"/>
              <w:rPr>
                <w:rFonts w:ascii="Simplified Arabic" w:hAnsi="Simplified Arabic" w:cs="Simplified Arabic"/>
                <w:sz w:val="12"/>
                <w:szCs w:val="12"/>
                <w:lang w:bidi="ar-IQ"/>
              </w:rPr>
            </w:pPr>
            <w:r w:rsidRPr="00BB2744">
              <w:rPr>
                <w:rFonts w:ascii="Simplified Arabic" w:hAnsi="Simplified Arabic" w:cs="Simplified Arabic"/>
                <w:sz w:val="12"/>
                <w:szCs w:val="12"/>
                <w:lang w:bidi="ar-IQ"/>
              </w:rPr>
              <w:t>0.65</w:t>
            </w:r>
          </w:p>
        </w:tc>
        <w:tc>
          <w:tcPr>
            <w:tcW w:w="378" w:type="pct"/>
            <w:vMerge w:val="restart"/>
            <w:tcBorders>
              <w:top w:val="double" w:sz="2" w:space="0" w:color="auto"/>
            </w:tcBorders>
            <w:shd w:val="clear" w:color="auto" w:fill="auto"/>
            <w:vAlign w:val="center"/>
          </w:tcPr>
          <w:p w:rsidR="0089736D" w:rsidRPr="00BB2744" w:rsidRDefault="0089736D" w:rsidP="00BB2744">
            <w:pPr>
              <w:pStyle w:val="aa"/>
              <w:jc w:val="center"/>
              <w:rPr>
                <w:rFonts w:ascii="Simplified Arabic" w:hAnsi="Simplified Arabic" w:cs="Simplified Arabic"/>
                <w:sz w:val="12"/>
                <w:szCs w:val="12"/>
                <w:rtl/>
                <w:lang w:bidi="ar-IQ"/>
              </w:rPr>
            </w:pPr>
            <w:r w:rsidRPr="00BB2744">
              <w:rPr>
                <w:rFonts w:ascii="Simplified Arabic" w:hAnsi="Simplified Arabic" w:cs="Simplified Arabic"/>
                <w:sz w:val="12"/>
                <w:szCs w:val="12"/>
                <w:lang w:bidi="ar-IQ"/>
              </w:rPr>
              <w:t>0.60</w:t>
            </w:r>
          </w:p>
        </w:tc>
      </w:tr>
      <w:tr w:rsidR="0089736D" w:rsidRPr="00BB2744" w:rsidTr="00BB2744">
        <w:trPr>
          <w:trHeight w:val="65"/>
          <w:jc w:val="center"/>
        </w:trPr>
        <w:tc>
          <w:tcPr>
            <w:tcW w:w="665" w:type="pct"/>
            <w:vMerge/>
            <w:shd w:val="clear" w:color="auto" w:fill="auto"/>
            <w:vAlign w:val="center"/>
          </w:tcPr>
          <w:p w:rsidR="0089736D" w:rsidRPr="00BB2744" w:rsidRDefault="0089736D" w:rsidP="00BB2744">
            <w:pPr>
              <w:pStyle w:val="aa"/>
              <w:jc w:val="center"/>
              <w:rPr>
                <w:rFonts w:ascii="Simplified Arabic" w:hAnsi="Simplified Arabic" w:cs="Simplified Arabic"/>
                <w:sz w:val="12"/>
                <w:szCs w:val="12"/>
                <w:rtl/>
                <w:lang w:bidi="ar-IQ"/>
              </w:rPr>
            </w:pPr>
          </w:p>
        </w:tc>
        <w:tc>
          <w:tcPr>
            <w:tcW w:w="481" w:type="pct"/>
            <w:shd w:val="clear" w:color="auto" w:fill="auto"/>
            <w:vAlign w:val="center"/>
          </w:tcPr>
          <w:p w:rsidR="0089736D" w:rsidRPr="00BB2744" w:rsidRDefault="0089736D" w:rsidP="00BB2744">
            <w:pPr>
              <w:pStyle w:val="aa"/>
              <w:jc w:val="center"/>
              <w:rPr>
                <w:rFonts w:ascii="Simplified Arabic" w:hAnsi="Simplified Arabic" w:cs="Simplified Arabic"/>
                <w:sz w:val="12"/>
                <w:szCs w:val="12"/>
                <w:rtl/>
                <w:lang w:bidi="ar-IQ"/>
              </w:rPr>
            </w:pPr>
            <w:r w:rsidRPr="00BB2744">
              <w:rPr>
                <w:rFonts w:ascii="Simplified Arabic" w:hAnsi="Simplified Arabic" w:cs="Simplified Arabic"/>
                <w:sz w:val="12"/>
                <w:szCs w:val="12"/>
                <w:rtl/>
                <w:lang w:bidi="ar-IQ"/>
              </w:rPr>
              <w:t>بعدي</w:t>
            </w:r>
          </w:p>
        </w:tc>
        <w:tc>
          <w:tcPr>
            <w:tcW w:w="622" w:type="pct"/>
            <w:shd w:val="clear" w:color="auto" w:fill="auto"/>
            <w:vAlign w:val="center"/>
          </w:tcPr>
          <w:p w:rsidR="0089736D" w:rsidRPr="00BB2744" w:rsidRDefault="0089736D" w:rsidP="00BB2744">
            <w:pPr>
              <w:pStyle w:val="aa"/>
              <w:jc w:val="center"/>
              <w:rPr>
                <w:rFonts w:ascii="Simplified Arabic" w:hAnsi="Simplified Arabic" w:cs="Simplified Arabic"/>
                <w:sz w:val="12"/>
                <w:szCs w:val="12"/>
                <w:lang w:bidi="ar-IQ"/>
              </w:rPr>
            </w:pPr>
            <w:r w:rsidRPr="00BB2744">
              <w:rPr>
                <w:rFonts w:ascii="Simplified Arabic" w:hAnsi="Simplified Arabic" w:cs="Simplified Arabic"/>
                <w:sz w:val="12"/>
                <w:szCs w:val="12"/>
                <w:lang w:bidi="ar-IQ"/>
              </w:rPr>
              <w:t>4.61</w:t>
            </w:r>
          </w:p>
        </w:tc>
        <w:tc>
          <w:tcPr>
            <w:tcW w:w="603" w:type="pct"/>
            <w:shd w:val="clear" w:color="auto" w:fill="auto"/>
            <w:vAlign w:val="center"/>
          </w:tcPr>
          <w:p w:rsidR="0089736D" w:rsidRPr="00BB2744" w:rsidRDefault="0089736D" w:rsidP="00BB2744">
            <w:pPr>
              <w:pStyle w:val="aa"/>
              <w:jc w:val="center"/>
              <w:rPr>
                <w:rFonts w:ascii="Simplified Arabic" w:hAnsi="Simplified Arabic" w:cs="Simplified Arabic"/>
                <w:sz w:val="12"/>
                <w:szCs w:val="12"/>
                <w:lang w:bidi="ar-IQ"/>
              </w:rPr>
            </w:pPr>
            <w:r w:rsidRPr="00BB2744">
              <w:rPr>
                <w:rFonts w:ascii="Simplified Arabic" w:hAnsi="Simplified Arabic" w:cs="Simplified Arabic"/>
                <w:sz w:val="12"/>
                <w:szCs w:val="12"/>
                <w:lang w:bidi="ar-IQ"/>
              </w:rPr>
              <w:t>0.60</w:t>
            </w:r>
          </w:p>
        </w:tc>
        <w:tc>
          <w:tcPr>
            <w:tcW w:w="620" w:type="pct"/>
            <w:vMerge/>
            <w:vAlign w:val="center"/>
          </w:tcPr>
          <w:p w:rsidR="0089736D" w:rsidRPr="00BB2744" w:rsidRDefault="0089736D" w:rsidP="00BB2744">
            <w:pPr>
              <w:pStyle w:val="aa"/>
              <w:jc w:val="center"/>
              <w:rPr>
                <w:rFonts w:ascii="Simplified Arabic" w:hAnsi="Simplified Arabic" w:cs="Simplified Arabic"/>
                <w:sz w:val="12"/>
                <w:szCs w:val="12"/>
                <w:rtl/>
                <w:lang w:bidi="ar-IQ"/>
              </w:rPr>
            </w:pPr>
          </w:p>
        </w:tc>
        <w:tc>
          <w:tcPr>
            <w:tcW w:w="603" w:type="pct"/>
            <w:vMerge/>
            <w:vAlign w:val="center"/>
          </w:tcPr>
          <w:p w:rsidR="0089736D" w:rsidRPr="00BB2744" w:rsidRDefault="0089736D" w:rsidP="00BB2744">
            <w:pPr>
              <w:pStyle w:val="aa"/>
              <w:jc w:val="center"/>
              <w:rPr>
                <w:rFonts w:ascii="Simplified Arabic" w:hAnsi="Simplified Arabic" w:cs="Simplified Arabic"/>
                <w:sz w:val="12"/>
                <w:szCs w:val="12"/>
                <w:rtl/>
                <w:lang w:bidi="ar-IQ"/>
              </w:rPr>
            </w:pPr>
          </w:p>
        </w:tc>
        <w:tc>
          <w:tcPr>
            <w:tcW w:w="557" w:type="pct"/>
            <w:vMerge/>
            <w:vAlign w:val="center"/>
          </w:tcPr>
          <w:p w:rsidR="0089736D" w:rsidRPr="00BB2744" w:rsidRDefault="0089736D" w:rsidP="00BB2744">
            <w:pPr>
              <w:pStyle w:val="aa"/>
              <w:jc w:val="center"/>
              <w:rPr>
                <w:rFonts w:ascii="Simplified Arabic" w:hAnsi="Simplified Arabic" w:cs="Simplified Arabic"/>
                <w:sz w:val="12"/>
                <w:szCs w:val="12"/>
                <w:lang w:bidi="ar-IQ"/>
              </w:rPr>
            </w:pPr>
          </w:p>
        </w:tc>
        <w:tc>
          <w:tcPr>
            <w:tcW w:w="472" w:type="pct"/>
            <w:vMerge/>
            <w:vAlign w:val="center"/>
          </w:tcPr>
          <w:p w:rsidR="0089736D" w:rsidRPr="00BB2744" w:rsidRDefault="0089736D" w:rsidP="00BB2744">
            <w:pPr>
              <w:pStyle w:val="aa"/>
              <w:jc w:val="center"/>
              <w:rPr>
                <w:rFonts w:ascii="Simplified Arabic" w:hAnsi="Simplified Arabic" w:cs="Simplified Arabic"/>
                <w:sz w:val="12"/>
                <w:szCs w:val="12"/>
                <w:lang w:bidi="ar-IQ"/>
              </w:rPr>
            </w:pPr>
          </w:p>
        </w:tc>
        <w:tc>
          <w:tcPr>
            <w:tcW w:w="378" w:type="pct"/>
            <w:vMerge/>
            <w:vAlign w:val="center"/>
          </w:tcPr>
          <w:p w:rsidR="0089736D" w:rsidRPr="00BB2744" w:rsidRDefault="0089736D" w:rsidP="00BB2744">
            <w:pPr>
              <w:pStyle w:val="aa"/>
              <w:jc w:val="center"/>
              <w:rPr>
                <w:rFonts w:ascii="Simplified Arabic" w:hAnsi="Simplified Arabic" w:cs="Simplified Arabic"/>
                <w:sz w:val="12"/>
                <w:szCs w:val="12"/>
                <w:rtl/>
                <w:lang w:bidi="ar-IQ"/>
              </w:rPr>
            </w:pPr>
          </w:p>
        </w:tc>
      </w:tr>
      <w:tr w:rsidR="0089736D" w:rsidRPr="00BB2744" w:rsidTr="00BB2744">
        <w:trPr>
          <w:trHeight w:val="50"/>
          <w:jc w:val="center"/>
        </w:trPr>
        <w:tc>
          <w:tcPr>
            <w:tcW w:w="665" w:type="pct"/>
            <w:vMerge w:val="restart"/>
            <w:shd w:val="clear" w:color="auto" w:fill="auto"/>
            <w:vAlign w:val="center"/>
          </w:tcPr>
          <w:p w:rsidR="0089736D" w:rsidRPr="00BB2744" w:rsidRDefault="0089736D" w:rsidP="00BB2744">
            <w:pPr>
              <w:pStyle w:val="aa"/>
              <w:jc w:val="center"/>
              <w:rPr>
                <w:rFonts w:ascii="Simplified Arabic" w:hAnsi="Simplified Arabic" w:cs="Simplified Arabic"/>
                <w:sz w:val="12"/>
                <w:szCs w:val="12"/>
                <w:rtl/>
                <w:lang w:bidi="ar-IQ"/>
              </w:rPr>
            </w:pPr>
            <w:r w:rsidRPr="00BB2744">
              <w:rPr>
                <w:rFonts w:ascii="Simplified Arabic" w:hAnsi="Simplified Arabic" w:cs="Simplified Arabic"/>
                <w:sz w:val="12"/>
                <w:szCs w:val="12"/>
                <w:rtl/>
                <w:lang w:bidi="ar-IQ"/>
              </w:rPr>
              <w:t>السعة الحيوية</w:t>
            </w:r>
          </w:p>
        </w:tc>
        <w:tc>
          <w:tcPr>
            <w:tcW w:w="481" w:type="pct"/>
            <w:shd w:val="clear" w:color="auto" w:fill="auto"/>
            <w:vAlign w:val="center"/>
          </w:tcPr>
          <w:p w:rsidR="0089736D" w:rsidRPr="00BB2744" w:rsidRDefault="0089736D" w:rsidP="00BB2744">
            <w:pPr>
              <w:pStyle w:val="aa"/>
              <w:jc w:val="center"/>
              <w:rPr>
                <w:rFonts w:ascii="Simplified Arabic" w:hAnsi="Simplified Arabic" w:cs="Simplified Arabic"/>
                <w:sz w:val="12"/>
                <w:szCs w:val="12"/>
                <w:rtl/>
                <w:lang w:bidi="ar-IQ"/>
              </w:rPr>
            </w:pPr>
            <w:r w:rsidRPr="00BB2744">
              <w:rPr>
                <w:rFonts w:ascii="Simplified Arabic" w:hAnsi="Simplified Arabic" w:cs="Simplified Arabic"/>
                <w:sz w:val="12"/>
                <w:szCs w:val="12"/>
                <w:rtl/>
                <w:lang w:bidi="ar-IQ"/>
              </w:rPr>
              <w:t>قبلي</w:t>
            </w:r>
          </w:p>
        </w:tc>
        <w:tc>
          <w:tcPr>
            <w:tcW w:w="622" w:type="pct"/>
            <w:shd w:val="clear" w:color="auto" w:fill="auto"/>
            <w:vAlign w:val="center"/>
          </w:tcPr>
          <w:p w:rsidR="0089736D" w:rsidRPr="00BB2744" w:rsidRDefault="0089736D" w:rsidP="00BB2744">
            <w:pPr>
              <w:pStyle w:val="aa"/>
              <w:jc w:val="center"/>
              <w:rPr>
                <w:rFonts w:ascii="Simplified Arabic" w:hAnsi="Simplified Arabic" w:cs="Simplified Arabic"/>
                <w:sz w:val="12"/>
                <w:szCs w:val="12"/>
                <w:lang w:bidi="ar-IQ"/>
              </w:rPr>
            </w:pPr>
            <w:r w:rsidRPr="00BB2744">
              <w:rPr>
                <w:rFonts w:ascii="Simplified Arabic" w:hAnsi="Simplified Arabic" w:cs="Simplified Arabic"/>
                <w:sz w:val="12"/>
                <w:szCs w:val="12"/>
                <w:lang w:bidi="ar-IQ"/>
              </w:rPr>
              <w:t>3.34</w:t>
            </w:r>
          </w:p>
        </w:tc>
        <w:tc>
          <w:tcPr>
            <w:tcW w:w="603" w:type="pct"/>
            <w:shd w:val="clear" w:color="auto" w:fill="auto"/>
            <w:vAlign w:val="center"/>
          </w:tcPr>
          <w:p w:rsidR="0089736D" w:rsidRPr="00BB2744" w:rsidRDefault="0089736D" w:rsidP="00BB2744">
            <w:pPr>
              <w:pStyle w:val="aa"/>
              <w:jc w:val="center"/>
              <w:rPr>
                <w:rFonts w:ascii="Simplified Arabic" w:hAnsi="Simplified Arabic" w:cs="Simplified Arabic"/>
                <w:sz w:val="12"/>
                <w:szCs w:val="12"/>
                <w:lang w:bidi="ar-IQ"/>
              </w:rPr>
            </w:pPr>
            <w:r w:rsidRPr="00BB2744">
              <w:rPr>
                <w:rFonts w:ascii="Simplified Arabic" w:hAnsi="Simplified Arabic" w:cs="Simplified Arabic"/>
                <w:sz w:val="12"/>
                <w:szCs w:val="12"/>
                <w:lang w:bidi="ar-IQ"/>
              </w:rPr>
              <w:t>0.87</w:t>
            </w:r>
          </w:p>
        </w:tc>
        <w:tc>
          <w:tcPr>
            <w:tcW w:w="620" w:type="pct"/>
            <w:vMerge w:val="restart"/>
            <w:shd w:val="clear" w:color="auto" w:fill="auto"/>
            <w:vAlign w:val="center"/>
          </w:tcPr>
          <w:p w:rsidR="0089736D" w:rsidRPr="00BB2744" w:rsidRDefault="0089736D" w:rsidP="00BB2744">
            <w:pPr>
              <w:pStyle w:val="aa"/>
              <w:jc w:val="center"/>
              <w:rPr>
                <w:rFonts w:ascii="Simplified Arabic" w:hAnsi="Simplified Arabic" w:cs="Simplified Arabic"/>
                <w:sz w:val="12"/>
                <w:szCs w:val="12"/>
                <w:rtl/>
                <w:lang w:bidi="ar-IQ"/>
              </w:rPr>
            </w:pPr>
            <w:r w:rsidRPr="00BB2744">
              <w:rPr>
                <w:rFonts w:ascii="Simplified Arabic" w:hAnsi="Simplified Arabic" w:cs="Simplified Arabic"/>
                <w:sz w:val="12"/>
                <w:szCs w:val="12"/>
                <w:lang w:bidi="ar-IQ"/>
              </w:rPr>
              <w:t>0.10</w:t>
            </w:r>
          </w:p>
        </w:tc>
        <w:tc>
          <w:tcPr>
            <w:tcW w:w="603" w:type="pct"/>
            <w:vMerge w:val="restart"/>
            <w:shd w:val="clear" w:color="auto" w:fill="auto"/>
            <w:vAlign w:val="center"/>
          </w:tcPr>
          <w:p w:rsidR="0089736D" w:rsidRPr="00BB2744" w:rsidRDefault="0089736D" w:rsidP="00BB2744">
            <w:pPr>
              <w:pStyle w:val="aa"/>
              <w:jc w:val="center"/>
              <w:rPr>
                <w:rFonts w:ascii="Simplified Arabic" w:hAnsi="Simplified Arabic" w:cs="Simplified Arabic"/>
                <w:sz w:val="12"/>
                <w:szCs w:val="12"/>
                <w:rtl/>
                <w:lang w:bidi="ar-IQ"/>
              </w:rPr>
            </w:pPr>
            <w:r w:rsidRPr="00BB2744">
              <w:rPr>
                <w:rFonts w:ascii="Simplified Arabic" w:hAnsi="Simplified Arabic" w:cs="Simplified Arabic"/>
                <w:sz w:val="12"/>
                <w:szCs w:val="12"/>
                <w:lang w:bidi="ar-IQ"/>
              </w:rPr>
              <w:t>0.40</w:t>
            </w:r>
          </w:p>
        </w:tc>
        <w:tc>
          <w:tcPr>
            <w:tcW w:w="557" w:type="pct"/>
            <w:vMerge w:val="restart"/>
            <w:shd w:val="clear" w:color="auto" w:fill="auto"/>
            <w:vAlign w:val="center"/>
          </w:tcPr>
          <w:p w:rsidR="0089736D" w:rsidRPr="00BB2744" w:rsidRDefault="0089736D" w:rsidP="00BB2744">
            <w:pPr>
              <w:pStyle w:val="aa"/>
              <w:jc w:val="center"/>
              <w:rPr>
                <w:rFonts w:ascii="Simplified Arabic" w:hAnsi="Simplified Arabic" w:cs="Simplified Arabic"/>
                <w:sz w:val="12"/>
                <w:szCs w:val="12"/>
                <w:lang w:bidi="ar-IQ"/>
              </w:rPr>
            </w:pPr>
            <w:r w:rsidRPr="00BB2744">
              <w:rPr>
                <w:rFonts w:ascii="Simplified Arabic" w:hAnsi="Simplified Arabic" w:cs="Simplified Arabic"/>
                <w:sz w:val="12"/>
                <w:szCs w:val="12"/>
                <w:lang w:bidi="ar-IQ"/>
              </w:rPr>
              <w:t>0.11</w:t>
            </w:r>
          </w:p>
        </w:tc>
        <w:tc>
          <w:tcPr>
            <w:tcW w:w="472" w:type="pct"/>
            <w:vMerge w:val="restart"/>
            <w:shd w:val="clear" w:color="auto" w:fill="auto"/>
            <w:vAlign w:val="center"/>
          </w:tcPr>
          <w:p w:rsidR="0089736D" w:rsidRPr="00BB2744" w:rsidRDefault="0089736D" w:rsidP="00BB2744">
            <w:pPr>
              <w:pStyle w:val="aa"/>
              <w:jc w:val="center"/>
              <w:rPr>
                <w:rFonts w:ascii="Simplified Arabic" w:hAnsi="Simplified Arabic" w:cs="Simplified Arabic"/>
                <w:sz w:val="12"/>
                <w:szCs w:val="12"/>
                <w:lang w:bidi="ar-IQ"/>
              </w:rPr>
            </w:pPr>
            <w:r w:rsidRPr="00BB2744">
              <w:rPr>
                <w:rFonts w:ascii="Simplified Arabic" w:hAnsi="Simplified Arabic" w:cs="Simplified Arabic"/>
                <w:sz w:val="12"/>
                <w:szCs w:val="12"/>
                <w:lang w:bidi="ar-IQ"/>
              </w:rPr>
              <w:t>1.09</w:t>
            </w:r>
          </w:p>
        </w:tc>
        <w:tc>
          <w:tcPr>
            <w:tcW w:w="378" w:type="pct"/>
            <w:vMerge w:val="restart"/>
            <w:shd w:val="clear" w:color="auto" w:fill="auto"/>
            <w:vAlign w:val="center"/>
          </w:tcPr>
          <w:p w:rsidR="0089736D" w:rsidRPr="00BB2744" w:rsidRDefault="0089736D" w:rsidP="00BB2744">
            <w:pPr>
              <w:pStyle w:val="aa"/>
              <w:jc w:val="center"/>
              <w:rPr>
                <w:rFonts w:ascii="Simplified Arabic" w:hAnsi="Simplified Arabic" w:cs="Simplified Arabic"/>
                <w:sz w:val="12"/>
                <w:szCs w:val="12"/>
                <w:rtl/>
                <w:lang w:bidi="ar-IQ"/>
              </w:rPr>
            </w:pPr>
            <w:r w:rsidRPr="00BB2744">
              <w:rPr>
                <w:rFonts w:ascii="Simplified Arabic" w:hAnsi="Simplified Arabic" w:cs="Simplified Arabic"/>
                <w:sz w:val="12"/>
                <w:szCs w:val="12"/>
                <w:lang w:bidi="ar-IQ"/>
              </w:rPr>
              <w:t>0.38</w:t>
            </w:r>
          </w:p>
        </w:tc>
      </w:tr>
      <w:tr w:rsidR="0089736D" w:rsidRPr="00BB2744" w:rsidTr="00BB2744">
        <w:trPr>
          <w:trHeight w:val="50"/>
          <w:jc w:val="center"/>
        </w:trPr>
        <w:tc>
          <w:tcPr>
            <w:tcW w:w="665" w:type="pct"/>
            <w:vMerge/>
            <w:shd w:val="clear" w:color="auto" w:fill="auto"/>
            <w:vAlign w:val="center"/>
          </w:tcPr>
          <w:p w:rsidR="0089736D" w:rsidRPr="00BB2744" w:rsidRDefault="0089736D" w:rsidP="00BB2744">
            <w:pPr>
              <w:pStyle w:val="aa"/>
              <w:jc w:val="center"/>
              <w:rPr>
                <w:rFonts w:ascii="Simplified Arabic" w:hAnsi="Simplified Arabic" w:cs="Simplified Arabic"/>
                <w:sz w:val="12"/>
                <w:szCs w:val="12"/>
                <w:rtl/>
                <w:lang w:bidi="ar-IQ"/>
              </w:rPr>
            </w:pPr>
          </w:p>
        </w:tc>
        <w:tc>
          <w:tcPr>
            <w:tcW w:w="481" w:type="pct"/>
            <w:shd w:val="clear" w:color="auto" w:fill="auto"/>
            <w:vAlign w:val="center"/>
          </w:tcPr>
          <w:p w:rsidR="0089736D" w:rsidRPr="00BB2744" w:rsidRDefault="0089736D" w:rsidP="00BB2744">
            <w:pPr>
              <w:pStyle w:val="aa"/>
              <w:jc w:val="center"/>
              <w:rPr>
                <w:rFonts w:ascii="Simplified Arabic" w:hAnsi="Simplified Arabic" w:cs="Simplified Arabic"/>
                <w:sz w:val="12"/>
                <w:szCs w:val="12"/>
                <w:rtl/>
                <w:lang w:bidi="ar-IQ"/>
              </w:rPr>
            </w:pPr>
            <w:r w:rsidRPr="00BB2744">
              <w:rPr>
                <w:rFonts w:ascii="Simplified Arabic" w:hAnsi="Simplified Arabic" w:cs="Simplified Arabic"/>
                <w:sz w:val="12"/>
                <w:szCs w:val="12"/>
                <w:rtl/>
                <w:lang w:bidi="ar-IQ"/>
              </w:rPr>
              <w:t>بعدي</w:t>
            </w:r>
          </w:p>
        </w:tc>
        <w:tc>
          <w:tcPr>
            <w:tcW w:w="622" w:type="pct"/>
            <w:shd w:val="clear" w:color="auto" w:fill="auto"/>
            <w:vAlign w:val="center"/>
          </w:tcPr>
          <w:p w:rsidR="0089736D" w:rsidRPr="00BB2744" w:rsidRDefault="0089736D" w:rsidP="00BB2744">
            <w:pPr>
              <w:pStyle w:val="aa"/>
              <w:jc w:val="center"/>
              <w:rPr>
                <w:rFonts w:ascii="Simplified Arabic" w:hAnsi="Simplified Arabic" w:cs="Simplified Arabic"/>
                <w:sz w:val="12"/>
                <w:szCs w:val="12"/>
                <w:lang w:bidi="ar-IQ"/>
              </w:rPr>
            </w:pPr>
            <w:r w:rsidRPr="00BB2744">
              <w:rPr>
                <w:rFonts w:ascii="Simplified Arabic" w:hAnsi="Simplified Arabic" w:cs="Simplified Arabic"/>
                <w:sz w:val="12"/>
                <w:szCs w:val="12"/>
                <w:lang w:bidi="ar-IQ"/>
              </w:rPr>
              <w:t>4.98</w:t>
            </w:r>
          </w:p>
        </w:tc>
        <w:tc>
          <w:tcPr>
            <w:tcW w:w="603" w:type="pct"/>
            <w:shd w:val="clear" w:color="auto" w:fill="auto"/>
            <w:vAlign w:val="center"/>
          </w:tcPr>
          <w:p w:rsidR="0089736D" w:rsidRPr="00BB2744" w:rsidRDefault="0089736D" w:rsidP="00BB2744">
            <w:pPr>
              <w:pStyle w:val="aa"/>
              <w:jc w:val="center"/>
              <w:rPr>
                <w:rFonts w:ascii="Simplified Arabic" w:hAnsi="Simplified Arabic" w:cs="Simplified Arabic"/>
                <w:sz w:val="12"/>
                <w:szCs w:val="12"/>
                <w:lang w:bidi="ar-IQ"/>
              </w:rPr>
            </w:pPr>
            <w:r w:rsidRPr="00BB2744">
              <w:rPr>
                <w:rFonts w:ascii="Simplified Arabic" w:hAnsi="Simplified Arabic" w:cs="Simplified Arabic"/>
                <w:sz w:val="12"/>
                <w:szCs w:val="12"/>
                <w:lang w:bidi="ar-IQ"/>
              </w:rPr>
              <w:t>0.80</w:t>
            </w:r>
          </w:p>
        </w:tc>
        <w:tc>
          <w:tcPr>
            <w:tcW w:w="620" w:type="pct"/>
            <w:vMerge/>
            <w:vAlign w:val="center"/>
          </w:tcPr>
          <w:p w:rsidR="0089736D" w:rsidRPr="00BB2744" w:rsidRDefault="0089736D" w:rsidP="00BB2744">
            <w:pPr>
              <w:pStyle w:val="aa"/>
              <w:jc w:val="center"/>
              <w:rPr>
                <w:rFonts w:ascii="Simplified Arabic" w:hAnsi="Simplified Arabic" w:cs="Simplified Arabic"/>
                <w:sz w:val="12"/>
                <w:szCs w:val="12"/>
                <w:rtl/>
                <w:lang w:bidi="ar-IQ"/>
              </w:rPr>
            </w:pPr>
          </w:p>
        </w:tc>
        <w:tc>
          <w:tcPr>
            <w:tcW w:w="603" w:type="pct"/>
            <w:vMerge/>
            <w:vAlign w:val="center"/>
          </w:tcPr>
          <w:p w:rsidR="0089736D" w:rsidRPr="00BB2744" w:rsidRDefault="0089736D" w:rsidP="00BB2744">
            <w:pPr>
              <w:pStyle w:val="aa"/>
              <w:jc w:val="center"/>
              <w:rPr>
                <w:rFonts w:ascii="Simplified Arabic" w:hAnsi="Simplified Arabic" w:cs="Simplified Arabic"/>
                <w:sz w:val="12"/>
                <w:szCs w:val="12"/>
                <w:rtl/>
                <w:lang w:bidi="ar-IQ"/>
              </w:rPr>
            </w:pPr>
          </w:p>
        </w:tc>
        <w:tc>
          <w:tcPr>
            <w:tcW w:w="557" w:type="pct"/>
            <w:vMerge/>
            <w:vAlign w:val="center"/>
          </w:tcPr>
          <w:p w:rsidR="0089736D" w:rsidRPr="00BB2744" w:rsidRDefault="0089736D" w:rsidP="00BB2744">
            <w:pPr>
              <w:pStyle w:val="aa"/>
              <w:jc w:val="center"/>
              <w:rPr>
                <w:rFonts w:ascii="Simplified Arabic" w:hAnsi="Simplified Arabic" w:cs="Simplified Arabic"/>
                <w:sz w:val="12"/>
                <w:szCs w:val="12"/>
                <w:lang w:bidi="ar-IQ"/>
              </w:rPr>
            </w:pPr>
          </w:p>
        </w:tc>
        <w:tc>
          <w:tcPr>
            <w:tcW w:w="472" w:type="pct"/>
            <w:vMerge/>
            <w:vAlign w:val="center"/>
          </w:tcPr>
          <w:p w:rsidR="0089736D" w:rsidRPr="00BB2744" w:rsidRDefault="0089736D" w:rsidP="00BB2744">
            <w:pPr>
              <w:pStyle w:val="aa"/>
              <w:jc w:val="center"/>
              <w:rPr>
                <w:rFonts w:ascii="Simplified Arabic" w:hAnsi="Simplified Arabic" w:cs="Simplified Arabic"/>
                <w:sz w:val="12"/>
                <w:szCs w:val="12"/>
                <w:lang w:bidi="ar-IQ"/>
              </w:rPr>
            </w:pPr>
          </w:p>
        </w:tc>
        <w:tc>
          <w:tcPr>
            <w:tcW w:w="378" w:type="pct"/>
            <w:vMerge/>
            <w:vAlign w:val="center"/>
          </w:tcPr>
          <w:p w:rsidR="0089736D" w:rsidRPr="00BB2744" w:rsidRDefault="0089736D" w:rsidP="00BB2744">
            <w:pPr>
              <w:pStyle w:val="aa"/>
              <w:jc w:val="center"/>
              <w:rPr>
                <w:rFonts w:ascii="Simplified Arabic" w:hAnsi="Simplified Arabic" w:cs="Simplified Arabic"/>
                <w:sz w:val="12"/>
                <w:szCs w:val="12"/>
                <w:rtl/>
                <w:lang w:bidi="ar-IQ"/>
              </w:rPr>
            </w:pPr>
          </w:p>
        </w:tc>
      </w:tr>
      <w:tr w:rsidR="0089736D" w:rsidRPr="00BB2744" w:rsidTr="00BB2744">
        <w:trPr>
          <w:trHeight w:val="65"/>
          <w:jc w:val="center"/>
        </w:trPr>
        <w:tc>
          <w:tcPr>
            <w:tcW w:w="665" w:type="pct"/>
            <w:vMerge w:val="restart"/>
            <w:shd w:val="clear" w:color="auto" w:fill="auto"/>
            <w:vAlign w:val="center"/>
          </w:tcPr>
          <w:p w:rsidR="0089736D" w:rsidRPr="00BB2744" w:rsidRDefault="0089736D" w:rsidP="00BB2744">
            <w:pPr>
              <w:pStyle w:val="aa"/>
              <w:jc w:val="center"/>
              <w:rPr>
                <w:rFonts w:ascii="Simplified Arabic" w:hAnsi="Simplified Arabic" w:cs="Simplified Arabic"/>
                <w:sz w:val="12"/>
                <w:szCs w:val="12"/>
                <w:rtl/>
                <w:lang w:bidi="ar-IQ"/>
              </w:rPr>
            </w:pPr>
            <w:r w:rsidRPr="00BB2744">
              <w:rPr>
                <w:rFonts w:ascii="Simplified Arabic" w:hAnsi="Simplified Arabic" w:cs="Simplified Arabic"/>
                <w:sz w:val="12"/>
                <w:szCs w:val="12"/>
                <w:rtl/>
                <w:lang w:bidi="ar-IQ"/>
              </w:rPr>
              <w:t>تحمل السرعة</w:t>
            </w:r>
          </w:p>
        </w:tc>
        <w:tc>
          <w:tcPr>
            <w:tcW w:w="481" w:type="pct"/>
            <w:shd w:val="clear" w:color="auto" w:fill="auto"/>
            <w:vAlign w:val="center"/>
          </w:tcPr>
          <w:p w:rsidR="0089736D" w:rsidRPr="00BB2744" w:rsidRDefault="0089736D" w:rsidP="00BB2744">
            <w:pPr>
              <w:pStyle w:val="aa"/>
              <w:jc w:val="center"/>
              <w:rPr>
                <w:rFonts w:ascii="Simplified Arabic" w:hAnsi="Simplified Arabic" w:cs="Simplified Arabic"/>
                <w:sz w:val="12"/>
                <w:szCs w:val="12"/>
                <w:rtl/>
                <w:lang w:bidi="ar-IQ"/>
              </w:rPr>
            </w:pPr>
            <w:r w:rsidRPr="00BB2744">
              <w:rPr>
                <w:rFonts w:ascii="Simplified Arabic" w:hAnsi="Simplified Arabic" w:cs="Simplified Arabic"/>
                <w:sz w:val="12"/>
                <w:szCs w:val="12"/>
                <w:rtl/>
                <w:lang w:bidi="ar-IQ"/>
              </w:rPr>
              <w:t>قبلي</w:t>
            </w:r>
          </w:p>
        </w:tc>
        <w:tc>
          <w:tcPr>
            <w:tcW w:w="622" w:type="pct"/>
            <w:shd w:val="clear" w:color="auto" w:fill="auto"/>
            <w:vAlign w:val="center"/>
          </w:tcPr>
          <w:p w:rsidR="0089736D" w:rsidRPr="00BB2744" w:rsidRDefault="0089736D" w:rsidP="00BB2744">
            <w:pPr>
              <w:pStyle w:val="aa"/>
              <w:jc w:val="center"/>
              <w:rPr>
                <w:rFonts w:ascii="Simplified Arabic" w:hAnsi="Simplified Arabic" w:cs="Simplified Arabic"/>
                <w:sz w:val="12"/>
                <w:szCs w:val="12"/>
                <w:lang w:bidi="ar-IQ"/>
              </w:rPr>
            </w:pPr>
            <w:r w:rsidRPr="00BB2744">
              <w:rPr>
                <w:rFonts w:ascii="Simplified Arabic" w:hAnsi="Simplified Arabic" w:cs="Simplified Arabic"/>
                <w:sz w:val="12"/>
                <w:szCs w:val="12"/>
                <w:lang w:bidi="ar-IQ"/>
              </w:rPr>
              <w:t>31.44</w:t>
            </w:r>
          </w:p>
        </w:tc>
        <w:tc>
          <w:tcPr>
            <w:tcW w:w="603" w:type="pct"/>
            <w:shd w:val="clear" w:color="auto" w:fill="auto"/>
            <w:vAlign w:val="center"/>
          </w:tcPr>
          <w:p w:rsidR="0089736D" w:rsidRPr="00BB2744" w:rsidRDefault="0089736D" w:rsidP="00BB2744">
            <w:pPr>
              <w:pStyle w:val="aa"/>
              <w:jc w:val="center"/>
              <w:rPr>
                <w:rFonts w:ascii="Simplified Arabic" w:hAnsi="Simplified Arabic" w:cs="Simplified Arabic"/>
                <w:sz w:val="12"/>
                <w:szCs w:val="12"/>
                <w:lang w:bidi="ar-IQ"/>
              </w:rPr>
            </w:pPr>
            <w:r w:rsidRPr="00BB2744">
              <w:rPr>
                <w:rFonts w:ascii="Simplified Arabic" w:hAnsi="Simplified Arabic" w:cs="Simplified Arabic"/>
                <w:sz w:val="12"/>
                <w:szCs w:val="12"/>
                <w:lang w:bidi="ar-IQ"/>
              </w:rPr>
              <w:t>2.23</w:t>
            </w:r>
          </w:p>
        </w:tc>
        <w:tc>
          <w:tcPr>
            <w:tcW w:w="620" w:type="pct"/>
            <w:vMerge w:val="restart"/>
            <w:shd w:val="clear" w:color="auto" w:fill="auto"/>
            <w:vAlign w:val="center"/>
          </w:tcPr>
          <w:p w:rsidR="0089736D" w:rsidRPr="00BB2744" w:rsidRDefault="0089736D" w:rsidP="00BB2744">
            <w:pPr>
              <w:pStyle w:val="aa"/>
              <w:jc w:val="center"/>
              <w:rPr>
                <w:rFonts w:ascii="Simplified Arabic" w:hAnsi="Simplified Arabic" w:cs="Simplified Arabic"/>
                <w:sz w:val="12"/>
                <w:szCs w:val="12"/>
                <w:rtl/>
                <w:lang w:bidi="ar-IQ"/>
              </w:rPr>
            </w:pPr>
            <w:r w:rsidRPr="00BB2744">
              <w:rPr>
                <w:rFonts w:ascii="Simplified Arabic" w:hAnsi="Simplified Arabic" w:cs="Simplified Arabic"/>
                <w:sz w:val="12"/>
                <w:szCs w:val="12"/>
                <w:lang w:bidi="ar-IQ"/>
              </w:rPr>
              <w:t>0.75</w:t>
            </w:r>
          </w:p>
        </w:tc>
        <w:tc>
          <w:tcPr>
            <w:tcW w:w="603" w:type="pct"/>
            <w:vMerge w:val="restart"/>
            <w:shd w:val="clear" w:color="auto" w:fill="auto"/>
            <w:vAlign w:val="center"/>
          </w:tcPr>
          <w:p w:rsidR="0089736D" w:rsidRPr="00BB2744" w:rsidRDefault="0089736D" w:rsidP="00BB2744">
            <w:pPr>
              <w:pStyle w:val="aa"/>
              <w:jc w:val="center"/>
              <w:rPr>
                <w:rFonts w:ascii="Simplified Arabic" w:hAnsi="Simplified Arabic" w:cs="Simplified Arabic"/>
                <w:sz w:val="12"/>
                <w:szCs w:val="12"/>
                <w:rtl/>
                <w:lang w:bidi="ar-IQ"/>
              </w:rPr>
            </w:pPr>
            <w:r w:rsidRPr="00BB2744">
              <w:rPr>
                <w:rFonts w:ascii="Simplified Arabic" w:hAnsi="Simplified Arabic" w:cs="Simplified Arabic"/>
                <w:sz w:val="12"/>
                <w:szCs w:val="12"/>
                <w:lang w:bidi="ar-IQ"/>
              </w:rPr>
              <w:t>2.52</w:t>
            </w:r>
          </w:p>
        </w:tc>
        <w:tc>
          <w:tcPr>
            <w:tcW w:w="557" w:type="pct"/>
            <w:vMerge w:val="restart"/>
            <w:shd w:val="clear" w:color="auto" w:fill="auto"/>
            <w:vAlign w:val="center"/>
          </w:tcPr>
          <w:p w:rsidR="0089736D" w:rsidRPr="00BB2744" w:rsidRDefault="0089736D" w:rsidP="00BB2744">
            <w:pPr>
              <w:pStyle w:val="aa"/>
              <w:jc w:val="center"/>
              <w:rPr>
                <w:rFonts w:ascii="Simplified Arabic" w:hAnsi="Simplified Arabic" w:cs="Simplified Arabic"/>
                <w:sz w:val="12"/>
                <w:szCs w:val="12"/>
                <w:lang w:bidi="ar-IQ"/>
              </w:rPr>
            </w:pPr>
            <w:r w:rsidRPr="00BB2744">
              <w:rPr>
                <w:rFonts w:ascii="Simplified Arabic" w:hAnsi="Simplified Arabic" w:cs="Simplified Arabic"/>
                <w:sz w:val="12"/>
                <w:szCs w:val="12"/>
                <w:lang w:bidi="ar-IQ"/>
              </w:rPr>
              <w:t>0.68</w:t>
            </w:r>
          </w:p>
        </w:tc>
        <w:tc>
          <w:tcPr>
            <w:tcW w:w="472" w:type="pct"/>
            <w:vMerge w:val="restart"/>
            <w:shd w:val="clear" w:color="auto" w:fill="auto"/>
            <w:vAlign w:val="center"/>
          </w:tcPr>
          <w:p w:rsidR="0089736D" w:rsidRPr="00BB2744" w:rsidRDefault="0089736D" w:rsidP="00BB2744">
            <w:pPr>
              <w:pStyle w:val="aa"/>
              <w:jc w:val="center"/>
              <w:rPr>
                <w:rFonts w:ascii="Simplified Arabic" w:hAnsi="Simplified Arabic" w:cs="Simplified Arabic"/>
                <w:sz w:val="12"/>
                <w:szCs w:val="12"/>
                <w:lang w:bidi="ar-IQ"/>
              </w:rPr>
            </w:pPr>
            <w:r w:rsidRPr="00BB2744">
              <w:rPr>
                <w:rFonts w:ascii="Simplified Arabic" w:hAnsi="Simplified Arabic" w:cs="Simplified Arabic"/>
                <w:sz w:val="12"/>
                <w:szCs w:val="12"/>
                <w:lang w:bidi="ar-IQ"/>
              </w:rPr>
              <w:t>1.08</w:t>
            </w:r>
          </w:p>
        </w:tc>
        <w:tc>
          <w:tcPr>
            <w:tcW w:w="378" w:type="pct"/>
            <w:vMerge w:val="restart"/>
            <w:shd w:val="clear" w:color="auto" w:fill="auto"/>
            <w:vAlign w:val="center"/>
          </w:tcPr>
          <w:p w:rsidR="0089736D" w:rsidRPr="00BB2744" w:rsidRDefault="0089736D" w:rsidP="00BB2744">
            <w:pPr>
              <w:pStyle w:val="aa"/>
              <w:jc w:val="center"/>
              <w:rPr>
                <w:rFonts w:ascii="Simplified Arabic" w:hAnsi="Simplified Arabic" w:cs="Simplified Arabic"/>
                <w:sz w:val="12"/>
                <w:szCs w:val="12"/>
                <w:rtl/>
                <w:lang w:bidi="ar-IQ"/>
              </w:rPr>
            </w:pPr>
            <w:r w:rsidRPr="00BB2744">
              <w:rPr>
                <w:rFonts w:ascii="Simplified Arabic" w:hAnsi="Simplified Arabic" w:cs="Simplified Arabic"/>
                <w:sz w:val="12"/>
                <w:szCs w:val="12"/>
                <w:lang w:bidi="ar-IQ"/>
              </w:rPr>
              <w:t>0.41</w:t>
            </w:r>
          </w:p>
        </w:tc>
      </w:tr>
      <w:tr w:rsidR="0089736D" w:rsidRPr="00BB2744" w:rsidTr="00BB2744">
        <w:trPr>
          <w:trHeight w:val="50"/>
          <w:jc w:val="center"/>
        </w:trPr>
        <w:tc>
          <w:tcPr>
            <w:tcW w:w="665" w:type="pct"/>
            <w:vMerge/>
            <w:shd w:val="clear" w:color="auto" w:fill="auto"/>
            <w:vAlign w:val="center"/>
          </w:tcPr>
          <w:p w:rsidR="0089736D" w:rsidRPr="00BB2744" w:rsidRDefault="0089736D" w:rsidP="00BB2744">
            <w:pPr>
              <w:pStyle w:val="aa"/>
              <w:jc w:val="center"/>
              <w:rPr>
                <w:rFonts w:ascii="Simplified Arabic" w:hAnsi="Simplified Arabic" w:cs="Simplified Arabic"/>
                <w:sz w:val="12"/>
                <w:szCs w:val="12"/>
                <w:rtl/>
                <w:lang w:bidi="ar-IQ"/>
              </w:rPr>
            </w:pPr>
          </w:p>
        </w:tc>
        <w:tc>
          <w:tcPr>
            <w:tcW w:w="481" w:type="pct"/>
            <w:shd w:val="clear" w:color="auto" w:fill="auto"/>
            <w:vAlign w:val="center"/>
          </w:tcPr>
          <w:p w:rsidR="0089736D" w:rsidRPr="00BB2744" w:rsidRDefault="0089736D" w:rsidP="00BB2744">
            <w:pPr>
              <w:pStyle w:val="aa"/>
              <w:jc w:val="center"/>
              <w:rPr>
                <w:rFonts w:ascii="Simplified Arabic" w:hAnsi="Simplified Arabic" w:cs="Simplified Arabic"/>
                <w:sz w:val="12"/>
                <w:szCs w:val="12"/>
                <w:rtl/>
                <w:lang w:bidi="ar-IQ"/>
              </w:rPr>
            </w:pPr>
            <w:r w:rsidRPr="00BB2744">
              <w:rPr>
                <w:rFonts w:ascii="Simplified Arabic" w:hAnsi="Simplified Arabic" w:cs="Simplified Arabic"/>
                <w:sz w:val="12"/>
                <w:szCs w:val="12"/>
                <w:rtl/>
                <w:lang w:bidi="ar-IQ"/>
              </w:rPr>
              <w:t>بعدي</w:t>
            </w:r>
          </w:p>
        </w:tc>
        <w:tc>
          <w:tcPr>
            <w:tcW w:w="622" w:type="pct"/>
            <w:shd w:val="clear" w:color="auto" w:fill="auto"/>
            <w:vAlign w:val="center"/>
          </w:tcPr>
          <w:p w:rsidR="0089736D" w:rsidRPr="00BB2744" w:rsidRDefault="0089736D" w:rsidP="00BB2744">
            <w:pPr>
              <w:pStyle w:val="aa"/>
              <w:jc w:val="center"/>
              <w:rPr>
                <w:rFonts w:ascii="Simplified Arabic" w:hAnsi="Simplified Arabic" w:cs="Simplified Arabic"/>
                <w:sz w:val="12"/>
                <w:szCs w:val="12"/>
                <w:lang w:bidi="ar-IQ"/>
              </w:rPr>
            </w:pPr>
            <w:r w:rsidRPr="00BB2744">
              <w:rPr>
                <w:rFonts w:ascii="Simplified Arabic" w:hAnsi="Simplified Arabic" w:cs="Simplified Arabic"/>
                <w:sz w:val="12"/>
                <w:szCs w:val="12"/>
                <w:lang w:bidi="ar-IQ"/>
              </w:rPr>
              <w:t>30.20</w:t>
            </w:r>
          </w:p>
        </w:tc>
        <w:tc>
          <w:tcPr>
            <w:tcW w:w="603" w:type="pct"/>
            <w:shd w:val="clear" w:color="auto" w:fill="auto"/>
            <w:vAlign w:val="center"/>
          </w:tcPr>
          <w:p w:rsidR="0089736D" w:rsidRPr="00BB2744" w:rsidRDefault="0089736D" w:rsidP="00BB2744">
            <w:pPr>
              <w:pStyle w:val="aa"/>
              <w:jc w:val="center"/>
              <w:rPr>
                <w:rFonts w:ascii="Simplified Arabic" w:hAnsi="Simplified Arabic" w:cs="Simplified Arabic"/>
                <w:sz w:val="12"/>
                <w:szCs w:val="12"/>
                <w:lang w:bidi="ar-IQ"/>
              </w:rPr>
            </w:pPr>
            <w:r w:rsidRPr="00BB2744">
              <w:rPr>
                <w:rFonts w:ascii="Simplified Arabic" w:hAnsi="Simplified Arabic" w:cs="Simplified Arabic"/>
                <w:sz w:val="12"/>
                <w:szCs w:val="12"/>
                <w:lang w:bidi="ar-IQ"/>
              </w:rPr>
              <w:t>1.67</w:t>
            </w:r>
          </w:p>
        </w:tc>
        <w:tc>
          <w:tcPr>
            <w:tcW w:w="620" w:type="pct"/>
            <w:vMerge/>
            <w:vAlign w:val="center"/>
          </w:tcPr>
          <w:p w:rsidR="0089736D" w:rsidRPr="00BB2744" w:rsidRDefault="0089736D" w:rsidP="00BB2744">
            <w:pPr>
              <w:pStyle w:val="aa"/>
              <w:jc w:val="center"/>
              <w:rPr>
                <w:rFonts w:ascii="Simplified Arabic" w:hAnsi="Simplified Arabic" w:cs="Simplified Arabic"/>
                <w:sz w:val="12"/>
                <w:szCs w:val="12"/>
                <w:rtl/>
                <w:lang w:bidi="ar-IQ"/>
              </w:rPr>
            </w:pPr>
          </w:p>
        </w:tc>
        <w:tc>
          <w:tcPr>
            <w:tcW w:w="603" w:type="pct"/>
            <w:vMerge/>
            <w:vAlign w:val="center"/>
          </w:tcPr>
          <w:p w:rsidR="0089736D" w:rsidRPr="00BB2744" w:rsidRDefault="0089736D" w:rsidP="00BB2744">
            <w:pPr>
              <w:pStyle w:val="aa"/>
              <w:jc w:val="center"/>
              <w:rPr>
                <w:rFonts w:ascii="Simplified Arabic" w:hAnsi="Simplified Arabic" w:cs="Simplified Arabic"/>
                <w:sz w:val="12"/>
                <w:szCs w:val="12"/>
                <w:rtl/>
                <w:lang w:bidi="ar-IQ"/>
              </w:rPr>
            </w:pPr>
          </w:p>
        </w:tc>
        <w:tc>
          <w:tcPr>
            <w:tcW w:w="557" w:type="pct"/>
            <w:vMerge/>
            <w:vAlign w:val="center"/>
          </w:tcPr>
          <w:p w:rsidR="0089736D" w:rsidRPr="00BB2744" w:rsidRDefault="0089736D" w:rsidP="00BB2744">
            <w:pPr>
              <w:pStyle w:val="aa"/>
              <w:jc w:val="center"/>
              <w:rPr>
                <w:rFonts w:ascii="Simplified Arabic" w:hAnsi="Simplified Arabic" w:cs="Simplified Arabic"/>
                <w:sz w:val="12"/>
                <w:szCs w:val="12"/>
                <w:lang w:bidi="ar-IQ"/>
              </w:rPr>
            </w:pPr>
          </w:p>
        </w:tc>
        <w:tc>
          <w:tcPr>
            <w:tcW w:w="472" w:type="pct"/>
            <w:vMerge/>
            <w:vAlign w:val="center"/>
          </w:tcPr>
          <w:p w:rsidR="0089736D" w:rsidRPr="00BB2744" w:rsidRDefault="0089736D" w:rsidP="00BB2744">
            <w:pPr>
              <w:pStyle w:val="aa"/>
              <w:jc w:val="center"/>
              <w:rPr>
                <w:rFonts w:ascii="Simplified Arabic" w:hAnsi="Simplified Arabic" w:cs="Simplified Arabic"/>
                <w:sz w:val="12"/>
                <w:szCs w:val="12"/>
                <w:lang w:bidi="ar-IQ"/>
              </w:rPr>
            </w:pPr>
          </w:p>
        </w:tc>
        <w:tc>
          <w:tcPr>
            <w:tcW w:w="378" w:type="pct"/>
            <w:vMerge/>
            <w:vAlign w:val="center"/>
          </w:tcPr>
          <w:p w:rsidR="0089736D" w:rsidRPr="00BB2744" w:rsidRDefault="0089736D" w:rsidP="00BB2744">
            <w:pPr>
              <w:pStyle w:val="aa"/>
              <w:jc w:val="center"/>
              <w:rPr>
                <w:rFonts w:ascii="Simplified Arabic" w:hAnsi="Simplified Arabic" w:cs="Simplified Arabic"/>
                <w:sz w:val="12"/>
                <w:szCs w:val="12"/>
                <w:rtl/>
                <w:lang w:bidi="ar-IQ"/>
              </w:rPr>
            </w:pPr>
          </w:p>
        </w:tc>
      </w:tr>
      <w:tr w:rsidR="0089736D" w:rsidRPr="00BB2744" w:rsidTr="00BB2744">
        <w:trPr>
          <w:trHeight w:val="50"/>
          <w:jc w:val="center"/>
        </w:trPr>
        <w:tc>
          <w:tcPr>
            <w:tcW w:w="665" w:type="pct"/>
            <w:vMerge w:val="restart"/>
            <w:shd w:val="clear" w:color="auto" w:fill="auto"/>
            <w:vAlign w:val="center"/>
          </w:tcPr>
          <w:p w:rsidR="0089736D" w:rsidRPr="00BB2744" w:rsidRDefault="0089736D" w:rsidP="00BB2744">
            <w:pPr>
              <w:pStyle w:val="aa"/>
              <w:jc w:val="center"/>
              <w:rPr>
                <w:rFonts w:ascii="Simplified Arabic" w:hAnsi="Simplified Arabic" w:cs="Simplified Arabic"/>
                <w:sz w:val="12"/>
                <w:szCs w:val="12"/>
                <w:lang w:bidi="ar-IQ"/>
              </w:rPr>
            </w:pPr>
            <w:r w:rsidRPr="00BB2744">
              <w:rPr>
                <w:rFonts w:ascii="Simplified Arabic" w:hAnsi="Simplified Arabic" w:cs="Simplified Arabic"/>
                <w:sz w:val="12"/>
                <w:szCs w:val="12"/>
                <w:rtl/>
                <w:lang w:bidi="ar-IQ"/>
              </w:rPr>
              <w:t>المهاري المركب</w:t>
            </w:r>
          </w:p>
        </w:tc>
        <w:tc>
          <w:tcPr>
            <w:tcW w:w="481" w:type="pct"/>
            <w:shd w:val="clear" w:color="auto" w:fill="auto"/>
            <w:vAlign w:val="center"/>
          </w:tcPr>
          <w:p w:rsidR="0089736D" w:rsidRPr="00BB2744" w:rsidRDefault="0089736D" w:rsidP="00BB2744">
            <w:pPr>
              <w:pStyle w:val="aa"/>
              <w:jc w:val="center"/>
              <w:rPr>
                <w:rFonts w:ascii="Simplified Arabic" w:hAnsi="Simplified Arabic" w:cs="Simplified Arabic"/>
                <w:sz w:val="12"/>
                <w:szCs w:val="12"/>
                <w:rtl/>
                <w:lang w:bidi="ar-IQ"/>
              </w:rPr>
            </w:pPr>
            <w:r w:rsidRPr="00BB2744">
              <w:rPr>
                <w:rFonts w:ascii="Simplified Arabic" w:hAnsi="Simplified Arabic" w:cs="Simplified Arabic"/>
                <w:sz w:val="12"/>
                <w:szCs w:val="12"/>
                <w:rtl/>
                <w:lang w:bidi="ar-IQ"/>
              </w:rPr>
              <w:t>قبلي</w:t>
            </w:r>
          </w:p>
        </w:tc>
        <w:tc>
          <w:tcPr>
            <w:tcW w:w="622" w:type="pct"/>
            <w:shd w:val="clear" w:color="auto" w:fill="auto"/>
            <w:vAlign w:val="center"/>
          </w:tcPr>
          <w:p w:rsidR="0089736D" w:rsidRPr="00BB2744" w:rsidRDefault="0089736D" w:rsidP="00BB2744">
            <w:pPr>
              <w:pStyle w:val="aa"/>
              <w:jc w:val="center"/>
              <w:rPr>
                <w:rFonts w:ascii="Simplified Arabic" w:hAnsi="Simplified Arabic" w:cs="Simplified Arabic"/>
                <w:sz w:val="12"/>
                <w:szCs w:val="12"/>
                <w:lang w:bidi="ar-IQ"/>
              </w:rPr>
            </w:pPr>
            <w:r w:rsidRPr="00BB2744">
              <w:rPr>
                <w:rFonts w:ascii="Simplified Arabic" w:hAnsi="Simplified Arabic" w:cs="Simplified Arabic"/>
                <w:sz w:val="12"/>
                <w:szCs w:val="12"/>
                <w:lang w:bidi="ar-IQ"/>
              </w:rPr>
              <w:t>13.10</w:t>
            </w:r>
          </w:p>
        </w:tc>
        <w:tc>
          <w:tcPr>
            <w:tcW w:w="603" w:type="pct"/>
            <w:shd w:val="clear" w:color="auto" w:fill="auto"/>
            <w:vAlign w:val="center"/>
          </w:tcPr>
          <w:p w:rsidR="0089736D" w:rsidRPr="00BB2744" w:rsidRDefault="0089736D" w:rsidP="00BB2744">
            <w:pPr>
              <w:pStyle w:val="aa"/>
              <w:jc w:val="center"/>
              <w:rPr>
                <w:rFonts w:ascii="Simplified Arabic" w:hAnsi="Simplified Arabic" w:cs="Simplified Arabic"/>
                <w:sz w:val="12"/>
                <w:szCs w:val="12"/>
                <w:lang w:bidi="ar-IQ"/>
              </w:rPr>
            </w:pPr>
            <w:r w:rsidRPr="00BB2744">
              <w:rPr>
                <w:rFonts w:ascii="Simplified Arabic" w:hAnsi="Simplified Arabic" w:cs="Simplified Arabic"/>
                <w:sz w:val="12"/>
                <w:szCs w:val="12"/>
                <w:lang w:bidi="ar-IQ"/>
              </w:rPr>
              <w:t>0.98</w:t>
            </w:r>
          </w:p>
        </w:tc>
        <w:tc>
          <w:tcPr>
            <w:tcW w:w="620" w:type="pct"/>
            <w:vMerge w:val="restart"/>
            <w:shd w:val="clear" w:color="auto" w:fill="auto"/>
            <w:vAlign w:val="center"/>
          </w:tcPr>
          <w:p w:rsidR="0089736D" w:rsidRPr="00BB2744" w:rsidRDefault="0089736D" w:rsidP="00BB2744">
            <w:pPr>
              <w:pStyle w:val="aa"/>
              <w:jc w:val="center"/>
              <w:rPr>
                <w:rFonts w:ascii="Simplified Arabic" w:hAnsi="Simplified Arabic" w:cs="Simplified Arabic"/>
                <w:sz w:val="12"/>
                <w:szCs w:val="12"/>
                <w:rtl/>
                <w:lang w:bidi="ar-IQ"/>
              </w:rPr>
            </w:pPr>
            <w:r w:rsidRPr="00BB2744">
              <w:rPr>
                <w:rFonts w:ascii="Simplified Arabic" w:hAnsi="Simplified Arabic" w:cs="Simplified Arabic"/>
                <w:sz w:val="12"/>
                <w:szCs w:val="12"/>
                <w:lang w:bidi="ar-IQ"/>
              </w:rPr>
              <w:t>1.98</w:t>
            </w:r>
          </w:p>
        </w:tc>
        <w:tc>
          <w:tcPr>
            <w:tcW w:w="603" w:type="pct"/>
            <w:vMerge w:val="restart"/>
            <w:shd w:val="clear" w:color="auto" w:fill="auto"/>
            <w:vAlign w:val="center"/>
          </w:tcPr>
          <w:p w:rsidR="0089736D" w:rsidRPr="00BB2744" w:rsidRDefault="0089736D" w:rsidP="00BB2744">
            <w:pPr>
              <w:pStyle w:val="aa"/>
              <w:jc w:val="center"/>
              <w:rPr>
                <w:rFonts w:ascii="Simplified Arabic" w:hAnsi="Simplified Arabic" w:cs="Simplified Arabic"/>
                <w:sz w:val="12"/>
                <w:szCs w:val="12"/>
                <w:rtl/>
                <w:lang w:bidi="ar-IQ"/>
              </w:rPr>
            </w:pPr>
            <w:r w:rsidRPr="00BB2744">
              <w:rPr>
                <w:rFonts w:ascii="Simplified Arabic" w:hAnsi="Simplified Arabic" w:cs="Simplified Arabic"/>
                <w:sz w:val="12"/>
                <w:szCs w:val="12"/>
                <w:lang w:bidi="ar-IQ"/>
              </w:rPr>
              <w:t>0.89</w:t>
            </w:r>
          </w:p>
        </w:tc>
        <w:tc>
          <w:tcPr>
            <w:tcW w:w="557" w:type="pct"/>
            <w:vMerge w:val="restart"/>
            <w:shd w:val="clear" w:color="auto" w:fill="auto"/>
            <w:vAlign w:val="center"/>
          </w:tcPr>
          <w:p w:rsidR="0089736D" w:rsidRPr="00BB2744" w:rsidRDefault="0089736D" w:rsidP="00BB2744">
            <w:pPr>
              <w:pStyle w:val="aa"/>
              <w:jc w:val="center"/>
              <w:rPr>
                <w:rFonts w:ascii="Simplified Arabic" w:hAnsi="Simplified Arabic" w:cs="Simplified Arabic"/>
                <w:sz w:val="12"/>
                <w:szCs w:val="12"/>
                <w:lang w:bidi="ar-IQ"/>
              </w:rPr>
            </w:pPr>
            <w:r w:rsidRPr="00BB2744">
              <w:rPr>
                <w:rFonts w:ascii="Simplified Arabic" w:hAnsi="Simplified Arabic" w:cs="Simplified Arabic"/>
                <w:sz w:val="12"/>
                <w:szCs w:val="12"/>
                <w:lang w:bidi="ar-IQ"/>
              </w:rPr>
              <w:t>0.29</w:t>
            </w:r>
          </w:p>
        </w:tc>
        <w:tc>
          <w:tcPr>
            <w:tcW w:w="472" w:type="pct"/>
            <w:vMerge w:val="restart"/>
            <w:shd w:val="clear" w:color="auto" w:fill="auto"/>
            <w:vAlign w:val="center"/>
          </w:tcPr>
          <w:p w:rsidR="0089736D" w:rsidRPr="00BB2744" w:rsidRDefault="0089736D" w:rsidP="00BB2744">
            <w:pPr>
              <w:pStyle w:val="aa"/>
              <w:jc w:val="center"/>
              <w:rPr>
                <w:rFonts w:ascii="Simplified Arabic" w:hAnsi="Simplified Arabic" w:cs="Simplified Arabic"/>
                <w:sz w:val="12"/>
                <w:szCs w:val="12"/>
                <w:lang w:bidi="ar-IQ"/>
              </w:rPr>
            </w:pPr>
            <w:r w:rsidRPr="00BB2744">
              <w:rPr>
                <w:rFonts w:ascii="Simplified Arabic" w:hAnsi="Simplified Arabic" w:cs="Simplified Arabic"/>
                <w:sz w:val="12"/>
                <w:szCs w:val="12"/>
                <w:lang w:bidi="ar-IQ"/>
              </w:rPr>
              <w:t>4.22</w:t>
            </w:r>
          </w:p>
        </w:tc>
        <w:tc>
          <w:tcPr>
            <w:tcW w:w="378" w:type="pct"/>
            <w:vMerge w:val="restart"/>
            <w:shd w:val="clear" w:color="auto" w:fill="auto"/>
            <w:vAlign w:val="center"/>
          </w:tcPr>
          <w:p w:rsidR="0089736D" w:rsidRPr="00BB2744" w:rsidRDefault="0089736D" w:rsidP="00BB2744">
            <w:pPr>
              <w:pStyle w:val="aa"/>
              <w:jc w:val="center"/>
              <w:rPr>
                <w:rFonts w:ascii="Simplified Arabic" w:hAnsi="Simplified Arabic" w:cs="Simplified Arabic"/>
                <w:sz w:val="12"/>
                <w:szCs w:val="12"/>
                <w:rtl/>
                <w:lang w:bidi="ar-IQ"/>
              </w:rPr>
            </w:pPr>
            <w:r w:rsidRPr="00BB2744">
              <w:rPr>
                <w:rFonts w:ascii="Simplified Arabic" w:hAnsi="Simplified Arabic" w:cs="Simplified Arabic"/>
                <w:sz w:val="12"/>
                <w:szCs w:val="12"/>
                <w:lang w:bidi="ar-IQ"/>
              </w:rPr>
              <w:t>0.01</w:t>
            </w:r>
          </w:p>
        </w:tc>
      </w:tr>
      <w:tr w:rsidR="0089736D" w:rsidRPr="00BB2744" w:rsidTr="00BB2744">
        <w:trPr>
          <w:trHeight w:val="50"/>
          <w:jc w:val="center"/>
        </w:trPr>
        <w:tc>
          <w:tcPr>
            <w:tcW w:w="665" w:type="pct"/>
            <w:vMerge/>
            <w:shd w:val="clear" w:color="auto" w:fill="auto"/>
            <w:vAlign w:val="center"/>
          </w:tcPr>
          <w:p w:rsidR="0089736D" w:rsidRPr="00BB2744" w:rsidRDefault="0089736D" w:rsidP="00BB2744">
            <w:pPr>
              <w:pStyle w:val="aa"/>
              <w:jc w:val="center"/>
              <w:rPr>
                <w:rFonts w:ascii="Simplified Arabic" w:hAnsi="Simplified Arabic" w:cs="Simplified Arabic"/>
                <w:sz w:val="12"/>
                <w:szCs w:val="12"/>
                <w:rtl/>
                <w:lang w:bidi="ar-IQ"/>
              </w:rPr>
            </w:pPr>
          </w:p>
        </w:tc>
        <w:tc>
          <w:tcPr>
            <w:tcW w:w="481" w:type="pct"/>
            <w:shd w:val="clear" w:color="auto" w:fill="auto"/>
            <w:vAlign w:val="center"/>
          </w:tcPr>
          <w:p w:rsidR="0089736D" w:rsidRPr="00BB2744" w:rsidRDefault="0089736D" w:rsidP="00BB2744">
            <w:pPr>
              <w:pStyle w:val="aa"/>
              <w:jc w:val="center"/>
              <w:rPr>
                <w:rFonts w:ascii="Simplified Arabic" w:hAnsi="Simplified Arabic" w:cs="Simplified Arabic"/>
                <w:sz w:val="12"/>
                <w:szCs w:val="12"/>
                <w:rtl/>
                <w:lang w:bidi="ar-IQ"/>
              </w:rPr>
            </w:pPr>
            <w:r w:rsidRPr="00BB2744">
              <w:rPr>
                <w:rFonts w:ascii="Simplified Arabic" w:hAnsi="Simplified Arabic" w:cs="Simplified Arabic"/>
                <w:sz w:val="12"/>
                <w:szCs w:val="12"/>
                <w:rtl/>
                <w:lang w:bidi="ar-IQ"/>
              </w:rPr>
              <w:t>بعدي</w:t>
            </w:r>
          </w:p>
        </w:tc>
        <w:tc>
          <w:tcPr>
            <w:tcW w:w="622" w:type="pct"/>
            <w:shd w:val="clear" w:color="auto" w:fill="auto"/>
            <w:vAlign w:val="center"/>
          </w:tcPr>
          <w:p w:rsidR="0089736D" w:rsidRPr="00BB2744" w:rsidRDefault="0089736D" w:rsidP="00BB2744">
            <w:pPr>
              <w:pStyle w:val="aa"/>
              <w:jc w:val="center"/>
              <w:rPr>
                <w:rFonts w:ascii="Simplified Arabic" w:hAnsi="Simplified Arabic" w:cs="Simplified Arabic"/>
                <w:sz w:val="12"/>
                <w:szCs w:val="12"/>
                <w:lang w:bidi="ar-IQ"/>
              </w:rPr>
            </w:pPr>
            <w:r w:rsidRPr="00BB2744">
              <w:rPr>
                <w:rFonts w:ascii="Simplified Arabic" w:hAnsi="Simplified Arabic" w:cs="Simplified Arabic"/>
                <w:sz w:val="12"/>
                <w:szCs w:val="12"/>
                <w:lang w:bidi="ar-IQ"/>
              </w:rPr>
              <w:t>12.22</w:t>
            </w:r>
          </w:p>
        </w:tc>
        <w:tc>
          <w:tcPr>
            <w:tcW w:w="603" w:type="pct"/>
            <w:shd w:val="clear" w:color="auto" w:fill="auto"/>
            <w:vAlign w:val="center"/>
          </w:tcPr>
          <w:p w:rsidR="0089736D" w:rsidRPr="00BB2744" w:rsidRDefault="0089736D" w:rsidP="00BB2744">
            <w:pPr>
              <w:pStyle w:val="aa"/>
              <w:jc w:val="center"/>
              <w:rPr>
                <w:rFonts w:ascii="Simplified Arabic" w:hAnsi="Simplified Arabic" w:cs="Simplified Arabic"/>
                <w:sz w:val="12"/>
                <w:szCs w:val="12"/>
                <w:lang w:bidi="ar-IQ"/>
              </w:rPr>
            </w:pPr>
            <w:r w:rsidRPr="00BB2744">
              <w:rPr>
                <w:rFonts w:ascii="Simplified Arabic" w:hAnsi="Simplified Arabic" w:cs="Simplified Arabic"/>
                <w:sz w:val="12"/>
                <w:szCs w:val="12"/>
                <w:lang w:bidi="ar-IQ"/>
              </w:rPr>
              <w:t>0.55</w:t>
            </w:r>
          </w:p>
        </w:tc>
        <w:tc>
          <w:tcPr>
            <w:tcW w:w="620" w:type="pct"/>
            <w:vMerge/>
            <w:vAlign w:val="center"/>
          </w:tcPr>
          <w:p w:rsidR="0089736D" w:rsidRPr="00BB2744" w:rsidRDefault="0089736D" w:rsidP="00BB2744">
            <w:pPr>
              <w:pStyle w:val="aa"/>
              <w:jc w:val="center"/>
              <w:rPr>
                <w:rFonts w:ascii="Simplified Arabic" w:hAnsi="Simplified Arabic" w:cs="Simplified Arabic"/>
                <w:sz w:val="12"/>
                <w:szCs w:val="12"/>
                <w:rtl/>
                <w:lang w:bidi="ar-IQ"/>
              </w:rPr>
            </w:pPr>
          </w:p>
        </w:tc>
        <w:tc>
          <w:tcPr>
            <w:tcW w:w="603" w:type="pct"/>
            <w:vMerge/>
            <w:vAlign w:val="center"/>
          </w:tcPr>
          <w:p w:rsidR="0089736D" w:rsidRPr="00BB2744" w:rsidRDefault="0089736D" w:rsidP="00BB2744">
            <w:pPr>
              <w:pStyle w:val="aa"/>
              <w:jc w:val="center"/>
              <w:rPr>
                <w:rFonts w:ascii="Simplified Arabic" w:hAnsi="Simplified Arabic" w:cs="Simplified Arabic"/>
                <w:sz w:val="12"/>
                <w:szCs w:val="12"/>
                <w:rtl/>
                <w:lang w:bidi="ar-IQ"/>
              </w:rPr>
            </w:pPr>
          </w:p>
        </w:tc>
        <w:tc>
          <w:tcPr>
            <w:tcW w:w="557" w:type="pct"/>
            <w:vMerge/>
            <w:vAlign w:val="center"/>
          </w:tcPr>
          <w:p w:rsidR="0089736D" w:rsidRPr="00BB2744" w:rsidRDefault="0089736D" w:rsidP="00BB2744">
            <w:pPr>
              <w:pStyle w:val="aa"/>
              <w:jc w:val="center"/>
              <w:rPr>
                <w:rFonts w:ascii="Simplified Arabic" w:hAnsi="Simplified Arabic" w:cs="Simplified Arabic"/>
                <w:sz w:val="12"/>
                <w:szCs w:val="12"/>
                <w:lang w:bidi="ar-IQ"/>
              </w:rPr>
            </w:pPr>
          </w:p>
        </w:tc>
        <w:tc>
          <w:tcPr>
            <w:tcW w:w="472" w:type="pct"/>
            <w:vMerge/>
            <w:vAlign w:val="center"/>
          </w:tcPr>
          <w:p w:rsidR="0089736D" w:rsidRPr="00BB2744" w:rsidRDefault="0089736D" w:rsidP="00BB2744">
            <w:pPr>
              <w:pStyle w:val="aa"/>
              <w:jc w:val="center"/>
              <w:rPr>
                <w:rFonts w:ascii="Simplified Arabic" w:hAnsi="Simplified Arabic" w:cs="Simplified Arabic"/>
                <w:sz w:val="12"/>
                <w:szCs w:val="12"/>
                <w:lang w:bidi="ar-IQ"/>
              </w:rPr>
            </w:pPr>
          </w:p>
        </w:tc>
        <w:tc>
          <w:tcPr>
            <w:tcW w:w="378" w:type="pct"/>
            <w:vMerge/>
            <w:vAlign w:val="center"/>
          </w:tcPr>
          <w:p w:rsidR="0089736D" w:rsidRPr="00BB2744" w:rsidRDefault="0089736D" w:rsidP="00BB2744">
            <w:pPr>
              <w:pStyle w:val="aa"/>
              <w:jc w:val="center"/>
              <w:rPr>
                <w:rFonts w:ascii="Simplified Arabic" w:hAnsi="Simplified Arabic" w:cs="Simplified Arabic"/>
                <w:sz w:val="12"/>
                <w:szCs w:val="12"/>
                <w:rtl/>
                <w:lang w:bidi="ar-IQ"/>
              </w:rPr>
            </w:pPr>
          </w:p>
        </w:tc>
      </w:tr>
    </w:tbl>
    <w:bookmarkEnd w:id="6"/>
    <w:p w:rsidR="0089736D" w:rsidRPr="00375162" w:rsidRDefault="0089736D" w:rsidP="0089736D">
      <w:pPr>
        <w:pStyle w:val="aa"/>
        <w:jc w:val="both"/>
        <w:rPr>
          <w:rFonts w:ascii="Simplified Arabic" w:hAnsi="Simplified Arabic" w:cs="Simplified Arabic" w:hint="cs"/>
          <w:sz w:val="24"/>
          <w:szCs w:val="24"/>
          <w:rtl/>
          <w:lang w:bidi="ar-IQ"/>
        </w:rPr>
      </w:pPr>
      <w:r w:rsidRPr="00375162">
        <w:rPr>
          <w:rFonts w:ascii="Simplified Arabic" w:hAnsi="Simplified Arabic" w:cs="Simplified Arabic"/>
          <w:sz w:val="24"/>
          <w:szCs w:val="24"/>
          <w:rtl/>
        </w:rPr>
        <w:t xml:space="preserve">يتضح من الجدول </w:t>
      </w:r>
      <w:r w:rsidRPr="00375162">
        <w:rPr>
          <w:rFonts w:ascii="Simplified Arabic" w:hAnsi="Simplified Arabic" w:cs="Simplified Arabic" w:hint="cs"/>
          <w:sz w:val="24"/>
          <w:szCs w:val="24"/>
          <w:rtl/>
        </w:rPr>
        <w:t>أعلاه</w:t>
      </w:r>
      <w:r w:rsidR="00BB2744">
        <w:rPr>
          <w:rFonts w:ascii="Simplified Arabic" w:hAnsi="Simplified Arabic" w:cs="Simplified Arabic" w:hint="cs"/>
          <w:sz w:val="24"/>
          <w:szCs w:val="24"/>
          <w:rtl/>
        </w:rPr>
        <w:t xml:space="preserve"> </w:t>
      </w:r>
      <w:r w:rsidRPr="00375162">
        <w:rPr>
          <w:rFonts w:ascii="Simplified Arabic" w:hAnsi="Simplified Arabic" w:cs="Simplified Arabic"/>
          <w:sz w:val="24"/>
          <w:szCs w:val="24"/>
          <w:rtl/>
        </w:rPr>
        <w:t>الأوساط الحسابية والانحرافات المعيارية وقيمة (</w:t>
      </w:r>
      <w:r w:rsidRPr="00375162">
        <w:rPr>
          <w:rFonts w:ascii="Simplified Arabic" w:hAnsi="Simplified Arabic" w:cs="Simplified Arabic"/>
          <w:sz w:val="24"/>
          <w:szCs w:val="24"/>
        </w:rPr>
        <w:t>T</w:t>
      </w:r>
      <w:r w:rsidRPr="00375162">
        <w:rPr>
          <w:rFonts w:ascii="Simplified Arabic" w:hAnsi="Simplified Arabic" w:cs="Simplified Arabic"/>
          <w:sz w:val="24"/>
          <w:szCs w:val="24"/>
          <w:rtl/>
        </w:rPr>
        <w:t xml:space="preserve">) المحسوبة للعينات المترابطة ومستوى دلالة الاختبار ومعنوية الفرق للاختبارات القبلية والبعدية للمجموعة الضابطة </w:t>
      </w:r>
      <w:r>
        <w:rPr>
          <w:rFonts w:ascii="Simplified Arabic" w:hAnsi="Simplified Arabic" w:cs="Simplified Arabic" w:hint="cs"/>
          <w:sz w:val="24"/>
          <w:szCs w:val="24"/>
          <w:rtl/>
        </w:rPr>
        <w:t>إذ</w:t>
      </w:r>
      <w:r w:rsidRPr="00375162">
        <w:rPr>
          <w:rFonts w:ascii="Simplified Arabic" w:hAnsi="Simplified Arabic" w:cs="Simplified Arabic"/>
          <w:sz w:val="24"/>
          <w:szCs w:val="24"/>
          <w:rtl/>
        </w:rPr>
        <w:t xml:space="preserve"> كان مستوى الدلالة لحجم الزفير (</w:t>
      </w:r>
      <w:r w:rsidRPr="00375162">
        <w:rPr>
          <w:rFonts w:ascii="Simplified Arabic" w:hAnsi="Simplified Arabic" w:cs="Simplified Arabic"/>
          <w:sz w:val="24"/>
          <w:szCs w:val="24"/>
        </w:rPr>
        <w:t>0.60</w:t>
      </w:r>
      <w:r w:rsidRPr="00375162">
        <w:rPr>
          <w:rFonts w:ascii="Simplified Arabic" w:hAnsi="Simplified Arabic" w:cs="Simplified Arabic"/>
          <w:sz w:val="24"/>
          <w:szCs w:val="24"/>
          <w:rtl/>
        </w:rPr>
        <w:t xml:space="preserve">) </w:t>
      </w:r>
      <w:r w:rsidRPr="00375162">
        <w:rPr>
          <w:rFonts w:ascii="Simplified Arabic" w:hAnsi="Simplified Arabic" w:cs="Simplified Arabic" w:hint="cs"/>
          <w:sz w:val="24"/>
          <w:szCs w:val="24"/>
          <w:rtl/>
        </w:rPr>
        <w:t>أما</w:t>
      </w:r>
      <w:r w:rsidRPr="00375162">
        <w:rPr>
          <w:rFonts w:ascii="Simplified Arabic" w:hAnsi="Simplified Arabic" w:cs="Simplified Arabic"/>
          <w:sz w:val="24"/>
          <w:szCs w:val="24"/>
          <w:rtl/>
        </w:rPr>
        <w:t xml:space="preserve"> مستوى الدلالة للسعة الحيوية (</w:t>
      </w:r>
      <w:r w:rsidRPr="00375162">
        <w:rPr>
          <w:rFonts w:ascii="Simplified Arabic" w:hAnsi="Simplified Arabic" w:cs="Simplified Arabic"/>
          <w:sz w:val="24"/>
          <w:szCs w:val="24"/>
        </w:rPr>
        <w:t>0.38</w:t>
      </w:r>
      <w:r w:rsidRPr="00375162">
        <w:rPr>
          <w:rFonts w:ascii="Simplified Arabic" w:hAnsi="Simplified Arabic" w:cs="Simplified Arabic"/>
          <w:sz w:val="24"/>
          <w:szCs w:val="24"/>
          <w:rtl/>
        </w:rPr>
        <w:t xml:space="preserve">) </w:t>
      </w:r>
      <w:r w:rsidRPr="00375162">
        <w:rPr>
          <w:rFonts w:ascii="Simplified Arabic" w:hAnsi="Simplified Arabic" w:cs="Simplified Arabic" w:hint="cs"/>
          <w:sz w:val="24"/>
          <w:szCs w:val="24"/>
          <w:rtl/>
        </w:rPr>
        <w:t>أما</w:t>
      </w:r>
      <w:r w:rsidRPr="00375162">
        <w:rPr>
          <w:rFonts w:ascii="Simplified Arabic" w:hAnsi="Simplified Arabic" w:cs="Simplified Arabic"/>
          <w:sz w:val="24"/>
          <w:szCs w:val="24"/>
          <w:rtl/>
        </w:rPr>
        <w:t xml:space="preserve"> مستوى الدلالة لتحمل السرعة فقد بلغ(</w:t>
      </w:r>
      <w:r w:rsidRPr="00375162">
        <w:rPr>
          <w:rFonts w:ascii="Simplified Arabic" w:hAnsi="Simplified Arabic" w:cs="Simplified Arabic"/>
          <w:sz w:val="24"/>
          <w:szCs w:val="24"/>
        </w:rPr>
        <w:t>0.41</w:t>
      </w:r>
      <w:r w:rsidRPr="00375162">
        <w:rPr>
          <w:rFonts w:ascii="Simplified Arabic" w:hAnsi="Simplified Arabic" w:cs="Simplified Arabic"/>
          <w:sz w:val="24"/>
          <w:szCs w:val="24"/>
          <w:rtl/>
        </w:rPr>
        <w:t xml:space="preserve">) </w:t>
      </w:r>
      <w:r w:rsidRPr="00375162">
        <w:rPr>
          <w:rFonts w:ascii="Simplified Arabic" w:hAnsi="Simplified Arabic" w:cs="Simplified Arabic" w:hint="cs"/>
          <w:sz w:val="24"/>
          <w:szCs w:val="24"/>
          <w:rtl/>
        </w:rPr>
        <w:t>أما</w:t>
      </w:r>
      <w:r w:rsidRPr="00375162">
        <w:rPr>
          <w:rFonts w:ascii="Simplified Arabic" w:hAnsi="Simplified Arabic" w:cs="Simplified Arabic"/>
          <w:sz w:val="24"/>
          <w:szCs w:val="24"/>
          <w:rtl/>
        </w:rPr>
        <w:t xml:space="preserve"> مستوى الدلالة للاختبار المهاري المركب بلغ(0.01).</w:t>
      </w:r>
    </w:p>
    <w:p w:rsidR="0089736D" w:rsidRPr="00C72731" w:rsidRDefault="0089736D" w:rsidP="0089736D">
      <w:pPr>
        <w:pStyle w:val="aa"/>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3</w:t>
      </w:r>
      <w:r w:rsidRPr="00C72731">
        <w:rPr>
          <w:rFonts w:ascii="Simplified Arabic" w:hAnsi="Simplified Arabic" w:cs="Simplified Arabic"/>
          <w:b/>
          <w:bCs/>
          <w:sz w:val="28"/>
          <w:szCs w:val="28"/>
          <w:rtl/>
        </w:rPr>
        <w:t>-1-4 مناقشة نتائج الفروق في الاختبارات القبلية والبعدية للمجموعة الضابطة</w:t>
      </w:r>
    </w:p>
    <w:p w:rsidR="0089736D" w:rsidRPr="00375162" w:rsidRDefault="0089736D" w:rsidP="0089736D">
      <w:pPr>
        <w:pStyle w:val="aa"/>
        <w:jc w:val="both"/>
        <w:rPr>
          <w:rFonts w:ascii="Simplified Arabic" w:hAnsi="Simplified Arabic" w:cs="Simplified Arabic"/>
          <w:sz w:val="24"/>
          <w:szCs w:val="24"/>
          <w:rtl/>
        </w:rPr>
      </w:pPr>
      <w:r w:rsidRPr="00375162">
        <w:rPr>
          <w:rFonts w:ascii="Simplified Arabic" w:hAnsi="Simplified Arabic" w:cs="Simplified Arabic"/>
          <w:sz w:val="24"/>
          <w:szCs w:val="24"/>
          <w:rtl/>
        </w:rPr>
        <w:t xml:space="preserve">يعزو الباحث الفروق التي حصلت عليها المجموعة الضابطة في </w:t>
      </w:r>
      <w:r w:rsidRPr="00375162">
        <w:rPr>
          <w:rFonts w:ascii="Simplified Arabic" w:hAnsi="Simplified Arabic" w:cs="Simplified Arabic"/>
          <w:sz w:val="24"/>
          <w:szCs w:val="24"/>
          <w:rtl/>
        </w:rPr>
        <w:lastRenderedPageBreak/>
        <w:t xml:space="preserve">المتغيرات (تحمل السرعة، والأداء المهاري المركب) الى استخدام التمرينات المعدة من قبل المدرب والمطبقة في البرنامج التدريبي </w:t>
      </w:r>
      <w:r w:rsidRPr="00375162">
        <w:rPr>
          <w:rFonts w:ascii="Simplified Arabic" w:hAnsi="Simplified Arabic" w:cs="Simplified Arabic" w:hint="cs"/>
          <w:sz w:val="24"/>
          <w:szCs w:val="24"/>
          <w:rtl/>
        </w:rPr>
        <w:t>والأسلوب</w:t>
      </w:r>
      <w:r w:rsidRPr="00375162">
        <w:rPr>
          <w:rFonts w:ascii="Simplified Arabic" w:hAnsi="Simplified Arabic" w:cs="Simplified Arabic"/>
          <w:sz w:val="24"/>
          <w:szCs w:val="24"/>
          <w:rtl/>
        </w:rPr>
        <w:t xml:space="preserve"> الخاص بالمدرب </w:t>
      </w:r>
      <w:r>
        <w:rPr>
          <w:rFonts w:ascii="Simplified Arabic" w:hAnsi="Simplified Arabic" w:cs="Simplified Arabic" w:hint="cs"/>
          <w:sz w:val="24"/>
          <w:szCs w:val="24"/>
          <w:rtl/>
        </w:rPr>
        <w:t>إ</w:t>
      </w:r>
      <w:r w:rsidRPr="00375162">
        <w:rPr>
          <w:rFonts w:ascii="Simplified Arabic" w:hAnsi="Simplified Arabic" w:cs="Simplified Arabic"/>
          <w:sz w:val="24"/>
          <w:szCs w:val="24"/>
          <w:rtl/>
        </w:rPr>
        <w:t xml:space="preserve">ذ تعد </w:t>
      </w:r>
      <w:r>
        <w:rPr>
          <w:rFonts w:ascii="Simplified Arabic" w:hAnsi="Simplified Arabic" w:cs="Simplified Arabic"/>
          <w:sz w:val="24"/>
          <w:szCs w:val="24"/>
          <w:rtl/>
        </w:rPr>
        <w:t>التم</w:t>
      </w:r>
      <w:r w:rsidRPr="00375162">
        <w:rPr>
          <w:rFonts w:ascii="Simplified Arabic" w:hAnsi="Simplified Arabic" w:cs="Simplified Arabic"/>
          <w:sz w:val="24"/>
          <w:szCs w:val="24"/>
          <w:rtl/>
        </w:rPr>
        <w:t>رين</w:t>
      </w:r>
      <w:r>
        <w:rPr>
          <w:rFonts w:ascii="Simplified Arabic" w:hAnsi="Simplified Arabic" w:cs="Simplified Arabic" w:hint="cs"/>
          <w:sz w:val="24"/>
          <w:szCs w:val="24"/>
          <w:rtl/>
        </w:rPr>
        <w:t>ات</w:t>
      </w:r>
      <w:r w:rsidRPr="00375162">
        <w:rPr>
          <w:rFonts w:ascii="Simplified Arabic" w:hAnsi="Simplified Arabic" w:cs="Simplified Arabic"/>
          <w:sz w:val="24"/>
          <w:szCs w:val="24"/>
          <w:rtl/>
        </w:rPr>
        <w:t xml:space="preserve"> الخاصة</w:t>
      </w:r>
      <w:r w:rsidR="00BB2744">
        <w:rPr>
          <w:rFonts w:ascii="Simplified Arabic" w:hAnsi="Simplified Arabic" w:cs="Simplified Arabic" w:hint="cs"/>
          <w:sz w:val="24"/>
          <w:szCs w:val="24"/>
          <w:rtl/>
        </w:rPr>
        <w:t xml:space="preserve"> </w:t>
      </w:r>
      <w:r w:rsidRPr="00375162">
        <w:rPr>
          <w:rFonts w:ascii="Simplified Arabic" w:hAnsi="Simplified Arabic" w:cs="Simplified Arabic"/>
          <w:sz w:val="24"/>
          <w:szCs w:val="24"/>
          <w:rtl/>
        </w:rPr>
        <w:t xml:space="preserve">بالمدرب ذات معنى لتحقيق الأهداف المرجوة لتحقيق الانجاز،كذلك التكرارات التي أعطيت </w:t>
      </w:r>
      <w:r>
        <w:rPr>
          <w:rFonts w:ascii="Simplified Arabic" w:hAnsi="Simplified Arabic" w:cs="Simplified Arabic"/>
          <w:sz w:val="24"/>
          <w:szCs w:val="24"/>
          <w:rtl/>
        </w:rPr>
        <w:t>مجموعة من التم</w:t>
      </w:r>
      <w:r w:rsidRPr="00375162">
        <w:rPr>
          <w:rFonts w:ascii="Simplified Arabic" w:hAnsi="Simplified Arabic" w:cs="Simplified Arabic"/>
          <w:sz w:val="24"/>
          <w:szCs w:val="24"/>
          <w:rtl/>
        </w:rPr>
        <w:t>رين</w:t>
      </w:r>
      <w:r>
        <w:rPr>
          <w:rFonts w:ascii="Simplified Arabic" w:hAnsi="Simplified Arabic" w:cs="Simplified Arabic" w:hint="cs"/>
          <w:sz w:val="24"/>
          <w:szCs w:val="24"/>
          <w:rtl/>
        </w:rPr>
        <w:t>ات</w:t>
      </w:r>
      <w:r w:rsidRPr="00375162">
        <w:rPr>
          <w:rFonts w:ascii="Simplified Arabic" w:hAnsi="Simplified Arabic" w:cs="Simplified Arabic"/>
          <w:sz w:val="24"/>
          <w:szCs w:val="24"/>
          <w:rtl/>
        </w:rPr>
        <w:t xml:space="preserve"> كانت مناسبة </w:t>
      </w:r>
      <w:r w:rsidR="00BB2744">
        <w:rPr>
          <w:rFonts w:ascii="Simplified Arabic" w:hAnsi="Simplified Arabic" w:cs="Simplified Arabic" w:hint="cs"/>
          <w:sz w:val="24"/>
          <w:szCs w:val="24"/>
          <w:rtl/>
        </w:rPr>
        <w:t>إذ</w:t>
      </w:r>
      <w:r w:rsidRPr="00375162">
        <w:rPr>
          <w:rFonts w:ascii="Simplified Arabic" w:hAnsi="Simplified Arabic" w:cs="Simplified Arabic"/>
          <w:sz w:val="24"/>
          <w:szCs w:val="24"/>
          <w:rtl/>
        </w:rPr>
        <w:t xml:space="preserve"> أدت إلى حدوث التكيف لدى المجموعة الضابطة كما أدت إلى تطوير وتحسين مستوى </w:t>
      </w:r>
      <w:r w:rsidRPr="00375162">
        <w:rPr>
          <w:rFonts w:ascii="Simplified Arabic" w:hAnsi="Simplified Arabic" w:cs="Simplified Arabic" w:hint="cs"/>
          <w:sz w:val="24"/>
          <w:szCs w:val="24"/>
          <w:rtl/>
        </w:rPr>
        <w:t>الأداء</w:t>
      </w:r>
      <w:r w:rsidRPr="00375162">
        <w:rPr>
          <w:rFonts w:ascii="Simplified Arabic" w:hAnsi="Simplified Arabic" w:cs="Simplified Arabic"/>
          <w:sz w:val="24"/>
          <w:szCs w:val="24"/>
          <w:rtl/>
        </w:rPr>
        <w:t xml:space="preserve"> البدني بما يخص تحمل السرعة </w:t>
      </w:r>
      <w:r w:rsidRPr="00375162">
        <w:rPr>
          <w:rFonts w:ascii="Simplified Arabic" w:hAnsi="Simplified Arabic" w:cs="Simplified Arabic" w:hint="cs"/>
          <w:sz w:val="24"/>
          <w:szCs w:val="24"/>
          <w:rtl/>
        </w:rPr>
        <w:t>إذ</w:t>
      </w:r>
      <w:r w:rsidRPr="00375162">
        <w:rPr>
          <w:rFonts w:ascii="Simplified Arabic" w:hAnsi="Simplified Arabic" w:cs="Simplified Arabic"/>
          <w:sz w:val="24"/>
          <w:szCs w:val="24"/>
          <w:rtl/>
        </w:rPr>
        <w:t xml:space="preserve"> يرى الباحث هذه الفروق الى فاعلية التدريبات في اكتساب اللاعبين عدد من المهارات التي يحتاجونها </w:t>
      </w:r>
      <w:r w:rsidRPr="00375162">
        <w:rPr>
          <w:rFonts w:ascii="Simplified Arabic" w:hAnsi="Simplified Arabic" w:cs="Simplified Arabic" w:hint="cs"/>
          <w:sz w:val="24"/>
          <w:szCs w:val="24"/>
          <w:rtl/>
        </w:rPr>
        <w:t>أثناء</w:t>
      </w:r>
      <w:r w:rsidRPr="00375162">
        <w:rPr>
          <w:rFonts w:ascii="Simplified Arabic" w:hAnsi="Simplified Arabic" w:cs="Simplified Arabic"/>
          <w:sz w:val="24"/>
          <w:szCs w:val="24"/>
          <w:rtl/>
        </w:rPr>
        <w:t xml:space="preserve"> اللعب</w:t>
      </w:r>
      <w:r w:rsidR="00BB2744">
        <w:rPr>
          <w:rFonts w:ascii="Simplified Arabic" w:hAnsi="Simplified Arabic" w:cs="Simplified Arabic" w:hint="cs"/>
          <w:sz w:val="24"/>
          <w:szCs w:val="24"/>
          <w:rtl/>
        </w:rPr>
        <w:t xml:space="preserve"> </w:t>
      </w:r>
      <w:r w:rsidRPr="00375162">
        <w:rPr>
          <w:rFonts w:ascii="Simplified Arabic" w:hAnsi="Simplified Arabic" w:cs="Simplified Arabic" w:hint="cs"/>
          <w:sz w:val="24"/>
          <w:szCs w:val="24"/>
          <w:rtl/>
        </w:rPr>
        <w:t>إذ</w:t>
      </w:r>
      <w:r w:rsidR="00BB2744">
        <w:rPr>
          <w:rFonts w:ascii="Simplified Arabic" w:hAnsi="Simplified Arabic" w:cs="Simplified Arabic" w:hint="cs"/>
          <w:sz w:val="24"/>
          <w:szCs w:val="24"/>
          <w:rtl/>
        </w:rPr>
        <w:t xml:space="preserve"> </w:t>
      </w:r>
      <w:r w:rsidRPr="00375162">
        <w:rPr>
          <w:rFonts w:ascii="Simplified Arabic" w:hAnsi="Simplified Arabic" w:cs="Simplified Arabic"/>
          <w:sz w:val="24"/>
          <w:szCs w:val="24"/>
          <w:rtl/>
        </w:rPr>
        <w:t xml:space="preserve">ساهمت في </w:t>
      </w:r>
      <w:r w:rsidRPr="00375162">
        <w:rPr>
          <w:rFonts w:ascii="Simplified Arabic" w:hAnsi="Simplified Arabic" w:cs="Simplified Arabic" w:hint="cs"/>
          <w:sz w:val="24"/>
          <w:szCs w:val="24"/>
          <w:rtl/>
        </w:rPr>
        <w:t>إحداث</w:t>
      </w:r>
      <w:r w:rsidRPr="00375162">
        <w:rPr>
          <w:rFonts w:ascii="Simplified Arabic" w:hAnsi="Simplified Arabic" w:cs="Simplified Arabic"/>
          <w:sz w:val="24"/>
          <w:szCs w:val="24"/>
          <w:rtl/>
        </w:rPr>
        <w:t xml:space="preserve"> التطور </w:t>
      </w:r>
      <w:r w:rsidRPr="00375162">
        <w:rPr>
          <w:rFonts w:ascii="Simplified Arabic" w:hAnsi="Simplified Arabic" w:cs="Simplified Arabic" w:hint="cs"/>
          <w:sz w:val="24"/>
          <w:szCs w:val="24"/>
          <w:rtl/>
        </w:rPr>
        <w:t>أما</w:t>
      </w:r>
      <w:r w:rsidRPr="00375162">
        <w:rPr>
          <w:rFonts w:ascii="Simplified Arabic" w:hAnsi="Simplified Arabic" w:cs="Simplified Arabic"/>
          <w:sz w:val="24"/>
          <w:szCs w:val="24"/>
          <w:rtl/>
        </w:rPr>
        <w:t xml:space="preserve"> بقية المتغيرات </w:t>
      </w:r>
      <w:r w:rsidRPr="00375162">
        <w:rPr>
          <w:rFonts w:ascii="Simplified Arabic" w:hAnsi="Simplified Arabic" w:cs="Simplified Arabic" w:hint="cs"/>
          <w:sz w:val="24"/>
          <w:szCs w:val="24"/>
          <w:rtl/>
        </w:rPr>
        <w:t>إذا</w:t>
      </w:r>
      <w:r w:rsidRPr="00375162">
        <w:rPr>
          <w:rFonts w:ascii="Simplified Arabic" w:hAnsi="Simplified Arabic" w:cs="Simplified Arabic"/>
          <w:sz w:val="24"/>
          <w:szCs w:val="24"/>
          <w:rtl/>
        </w:rPr>
        <w:t xml:space="preserve"> تطورت لكن بنسبة  جيدة.</w:t>
      </w:r>
    </w:p>
    <w:p w:rsidR="0089736D" w:rsidRPr="00C72731" w:rsidRDefault="0089736D" w:rsidP="00BB2744">
      <w:pPr>
        <w:pStyle w:val="aa"/>
        <w:ind w:left="70" w:hanging="70"/>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3</w:t>
      </w:r>
      <w:r w:rsidRPr="00C72731">
        <w:rPr>
          <w:rFonts w:ascii="Simplified Arabic" w:hAnsi="Simplified Arabic" w:cs="Simplified Arabic"/>
          <w:b/>
          <w:bCs/>
          <w:sz w:val="28"/>
          <w:szCs w:val="28"/>
          <w:rtl/>
        </w:rPr>
        <w:t>-1-5 عرض وتحليل النتائج الخاصة بين الاختبارات البعدية لمجموعتي البحث الضابطة والتجريبية في والسعة الحيوية والحجم الزفيري)</w:t>
      </w:r>
      <w:r w:rsidR="00BB2744">
        <w:rPr>
          <w:rFonts w:ascii="Simplified Arabic" w:hAnsi="Simplified Arabic" w:cs="Simplified Arabic" w:hint="cs"/>
          <w:b/>
          <w:bCs/>
          <w:sz w:val="28"/>
          <w:szCs w:val="28"/>
          <w:rtl/>
        </w:rPr>
        <w:t xml:space="preserve"> </w:t>
      </w:r>
      <w:r w:rsidRPr="00C72731">
        <w:rPr>
          <w:rFonts w:ascii="Simplified Arabic" w:hAnsi="Simplified Arabic" w:cs="Simplified Arabic"/>
          <w:b/>
          <w:bCs/>
          <w:sz w:val="28"/>
          <w:szCs w:val="28"/>
          <w:rtl/>
        </w:rPr>
        <w:t xml:space="preserve">تحمل السرعة والأداء المهاري المركب: </w:t>
      </w:r>
    </w:p>
    <w:p w:rsidR="0089736D" w:rsidRPr="00C72731" w:rsidRDefault="0089736D" w:rsidP="00BB2744">
      <w:pPr>
        <w:pStyle w:val="aa"/>
        <w:ind w:left="70" w:hanging="70"/>
        <w:jc w:val="both"/>
        <w:rPr>
          <w:rFonts w:ascii="Simplified Arabic" w:hAnsi="Simplified Arabic" w:cs="Simplified Arabic"/>
          <w:b/>
          <w:bCs/>
          <w:sz w:val="28"/>
          <w:szCs w:val="28"/>
        </w:rPr>
      </w:pPr>
      <w:r>
        <w:rPr>
          <w:rFonts w:ascii="Simplified Arabic" w:hAnsi="Simplified Arabic" w:cs="Simplified Arabic" w:hint="cs"/>
          <w:b/>
          <w:bCs/>
          <w:sz w:val="28"/>
          <w:szCs w:val="28"/>
          <w:rtl/>
        </w:rPr>
        <w:t>3</w:t>
      </w:r>
      <w:r w:rsidRPr="00C72731">
        <w:rPr>
          <w:rFonts w:ascii="Simplified Arabic" w:hAnsi="Simplified Arabic" w:cs="Simplified Arabic"/>
          <w:b/>
          <w:bCs/>
          <w:sz w:val="28"/>
          <w:szCs w:val="28"/>
          <w:rtl/>
        </w:rPr>
        <w:t>-1-5-1 عرض وتحليل النتائج الخاصة بين الاختبارات البعدية لمجموعتي البحث الضابطة والتجريبية بالمتغيرات قيد الدراسة في كرة القدم:</w:t>
      </w:r>
    </w:p>
    <w:p w:rsidR="0089736D" w:rsidRPr="00C72731" w:rsidRDefault="0089736D" w:rsidP="0089736D">
      <w:pPr>
        <w:pStyle w:val="aa"/>
        <w:jc w:val="both"/>
        <w:rPr>
          <w:rFonts w:ascii="Simplified Arabic" w:hAnsi="Simplified Arabic" w:cs="Simplified Arabic"/>
          <w:sz w:val="20"/>
          <w:szCs w:val="20"/>
          <w:rtl/>
        </w:rPr>
      </w:pPr>
      <w:r w:rsidRPr="00C72731">
        <w:rPr>
          <w:rFonts w:ascii="Simplified Arabic" w:hAnsi="Simplified Arabic" w:cs="Simplified Arabic"/>
          <w:sz w:val="20"/>
          <w:szCs w:val="20"/>
          <w:rtl/>
        </w:rPr>
        <w:t>الجدول (7)</w:t>
      </w:r>
      <w:r w:rsidR="00BB2744">
        <w:rPr>
          <w:rFonts w:ascii="Simplified Arabic" w:hAnsi="Simplified Arabic" w:cs="Simplified Arabic" w:hint="cs"/>
          <w:sz w:val="20"/>
          <w:szCs w:val="20"/>
          <w:rtl/>
        </w:rPr>
        <w:t xml:space="preserve"> </w:t>
      </w:r>
      <w:r w:rsidRPr="00C72731">
        <w:rPr>
          <w:rFonts w:ascii="Simplified Arabic" w:hAnsi="Simplified Arabic" w:cs="Simplified Arabic"/>
          <w:sz w:val="20"/>
          <w:szCs w:val="20"/>
          <w:rtl/>
        </w:rPr>
        <w:t>يبين نتائج الفروق بين الاختبارات البعدية بين مجموعتي البحث الضابطة والتجريبية قيد الدراسة:</w:t>
      </w:r>
    </w:p>
    <w:tbl>
      <w:tblPr>
        <w:tblStyle w:val="21"/>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524"/>
        <w:gridCol w:w="490"/>
        <w:gridCol w:w="540"/>
        <w:gridCol w:w="444"/>
        <w:gridCol w:w="507"/>
        <w:gridCol w:w="444"/>
        <w:gridCol w:w="507"/>
        <w:gridCol w:w="483"/>
        <w:gridCol w:w="731"/>
        <w:gridCol w:w="294"/>
      </w:tblGrid>
      <w:tr w:rsidR="0089736D" w:rsidRPr="00BB2744" w:rsidTr="0089736D">
        <w:trPr>
          <w:trHeight w:val="150"/>
          <w:jc w:val="center"/>
        </w:trPr>
        <w:tc>
          <w:tcPr>
            <w:tcW w:w="422" w:type="pct"/>
            <w:vMerge w:val="restart"/>
            <w:tcBorders>
              <w:top w:val="double" w:sz="2" w:space="0" w:color="auto"/>
              <w:left w:val="double" w:sz="2" w:space="0" w:color="auto"/>
              <w:bottom w:val="double" w:sz="2" w:space="0" w:color="auto"/>
              <w:right w:val="double" w:sz="2" w:space="0" w:color="auto"/>
            </w:tcBorders>
            <w:vAlign w:val="center"/>
          </w:tcPr>
          <w:p w:rsidR="0089736D" w:rsidRPr="00BB2744" w:rsidRDefault="0089736D" w:rsidP="0089736D">
            <w:pPr>
              <w:pStyle w:val="aa"/>
              <w:jc w:val="center"/>
              <w:rPr>
                <w:rFonts w:ascii="Simplified Arabic" w:hAnsi="Simplified Arabic" w:cs="Simplified Arabic"/>
                <w:b/>
                <w:bCs/>
                <w:sz w:val="12"/>
                <w:szCs w:val="12"/>
                <w:rtl/>
                <w:lang w:bidi="ar-IQ"/>
              </w:rPr>
            </w:pPr>
            <w:bookmarkStart w:id="7" w:name="_Hlk169718109"/>
            <w:r w:rsidRPr="00BB2744">
              <w:rPr>
                <w:rFonts w:ascii="Simplified Arabic" w:hAnsi="Simplified Arabic" w:cs="Simplified Arabic"/>
                <w:b/>
                <w:bCs/>
                <w:sz w:val="12"/>
                <w:szCs w:val="12"/>
                <w:rtl/>
                <w:lang w:bidi="ar-IQ"/>
              </w:rPr>
              <w:t>المعنوية</w:t>
            </w:r>
          </w:p>
        </w:tc>
        <w:tc>
          <w:tcPr>
            <w:tcW w:w="633" w:type="pct"/>
            <w:vMerge w:val="restart"/>
            <w:tcBorders>
              <w:top w:val="double" w:sz="2" w:space="0" w:color="auto"/>
              <w:left w:val="double" w:sz="2" w:space="0" w:color="auto"/>
              <w:bottom w:val="double" w:sz="2" w:space="0" w:color="auto"/>
              <w:right w:val="double" w:sz="2" w:space="0" w:color="auto"/>
            </w:tcBorders>
            <w:vAlign w:val="center"/>
          </w:tcPr>
          <w:p w:rsidR="0089736D" w:rsidRPr="00BB2744" w:rsidRDefault="0089736D" w:rsidP="0089736D">
            <w:pPr>
              <w:pStyle w:val="aa"/>
              <w:jc w:val="center"/>
              <w:rPr>
                <w:rFonts w:ascii="Simplified Arabic" w:hAnsi="Simplified Arabic" w:cs="Simplified Arabic"/>
                <w:b/>
                <w:bCs/>
                <w:sz w:val="12"/>
                <w:szCs w:val="12"/>
                <w:lang w:bidi="ar-IQ"/>
              </w:rPr>
            </w:pPr>
            <w:r w:rsidRPr="00BB2744">
              <w:rPr>
                <w:rFonts w:ascii="Simplified Arabic" w:hAnsi="Simplified Arabic" w:cs="Simplified Arabic"/>
                <w:b/>
                <w:bCs/>
                <w:sz w:val="12"/>
                <w:szCs w:val="12"/>
                <w:rtl/>
                <w:lang w:bidi="ar-IQ"/>
              </w:rPr>
              <w:t xml:space="preserve">مستوى الدلالة </w:t>
            </w:r>
            <w:r w:rsidRPr="00BB2744">
              <w:rPr>
                <w:rFonts w:ascii="Simplified Arabic" w:hAnsi="Simplified Arabic" w:cs="Simplified Arabic"/>
                <w:b/>
                <w:bCs/>
                <w:sz w:val="12"/>
                <w:szCs w:val="12"/>
                <w:lang w:bidi="ar-IQ"/>
              </w:rPr>
              <w:t>(Sig)</w:t>
            </w:r>
          </w:p>
        </w:tc>
        <w:tc>
          <w:tcPr>
            <w:tcW w:w="491" w:type="pct"/>
            <w:vMerge w:val="restart"/>
            <w:tcBorders>
              <w:top w:val="double" w:sz="2" w:space="0" w:color="auto"/>
              <w:left w:val="double" w:sz="2" w:space="0" w:color="auto"/>
              <w:bottom w:val="double" w:sz="2" w:space="0" w:color="auto"/>
              <w:right w:val="double" w:sz="2" w:space="0" w:color="auto"/>
            </w:tcBorders>
            <w:vAlign w:val="center"/>
          </w:tcPr>
          <w:p w:rsidR="0089736D" w:rsidRPr="00BB2744" w:rsidRDefault="0089736D" w:rsidP="0089736D">
            <w:pPr>
              <w:pStyle w:val="aa"/>
              <w:jc w:val="center"/>
              <w:rPr>
                <w:rFonts w:ascii="Simplified Arabic" w:hAnsi="Simplified Arabic" w:cs="Simplified Arabic"/>
                <w:b/>
                <w:bCs/>
                <w:sz w:val="12"/>
                <w:szCs w:val="12"/>
                <w:rtl/>
                <w:lang w:bidi="ar-IQ"/>
              </w:rPr>
            </w:pPr>
            <w:r w:rsidRPr="00BB2744">
              <w:rPr>
                <w:rFonts w:ascii="Simplified Arabic" w:hAnsi="Simplified Arabic" w:cs="Simplified Arabic"/>
                <w:b/>
                <w:bCs/>
                <w:sz w:val="12"/>
                <w:szCs w:val="12"/>
                <w:rtl/>
                <w:lang w:bidi="ar-IQ"/>
              </w:rPr>
              <w:t>قيمة(ت)</w:t>
            </w:r>
          </w:p>
        </w:tc>
        <w:tc>
          <w:tcPr>
            <w:tcW w:w="890" w:type="pct"/>
            <w:gridSpan w:val="2"/>
            <w:tcBorders>
              <w:top w:val="double" w:sz="2" w:space="0" w:color="auto"/>
              <w:left w:val="double" w:sz="2" w:space="0" w:color="auto"/>
              <w:bottom w:val="double" w:sz="2" w:space="0" w:color="auto"/>
              <w:right w:val="double" w:sz="2" w:space="0" w:color="auto"/>
            </w:tcBorders>
            <w:vAlign w:val="center"/>
          </w:tcPr>
          <w:p w:rsidR="0089736D" w:rsidRPr="00BB2744" w:rsidRDefault="0089736D" w:rsidP="0089736D">
            <w:pPr>
              <w:pStyle w:val="aa"/>
              <w:jc w:val="center"/>
              <w:rPr>
                <w:rFonts w:ascii="Simplified Arabic" w:hAnsi="Simplified Arabic" w:cs="Simplified Arabic"/>
                <w:b/>
                <w:bCs/>
                <w:sz w:val="12"/>
                <w:szCs w:val="12"/>
                <w:lang w:bidi="ar-IQ"/>
              </w:rPr>
            </w:pPr>
            <w:r w:rsidRPr="00BB2744">
              <w:rPr>
                <w:rFonts w:ascii="Simplified Arabic" w:hAnsi="Simplified Arabic" w:cs="Simplified Arabic"/>
                <w:b/>
                <w:bCs/>
                <w:sz w:val="12"/>
                <w:szCs w:val="12"/>
                <w:rtl/>
                <w:lang w:bidi="ar-IQ"/>
              </w:rPr>
              <w:t>الضابطة</w:t>
            </w:r>
          </w:p>
        </w:tc>
        <w:tc>
          <w:tcPr>
            <w:tcW w:w="843" w:type="pct"/>
            <w:gridSpan w:val="2"/>
            <w:tcBorders>
              <w:top w:val="double" w:sz="2" w:space="0" w:color="auto"/>
              <w:left w:val="double" w:sz="2" w:space="0" w:color="auto"/>
              <w:bottom w:val="double" w:sz="2" w:space="0" w:color="auto"/>
              <w:right w:val="double" w:sz="2" w:space="0" w:color="auto"/>
            </w:tcBorders>
            <w:vAlign w:val="center"/>
          </w:tcPr>
          <w:p w:rsidR="0089736D" w:rsidRPr="00BB2744" w:rsidRDefault="0089736D" w:rsidP="0089736D">
            <w:pPr>
              <w:pStyle w:val="aa"/>
              <w:jc w:val="center"/>
              <w:rPr>
                <w:rFonts w:ascii="Simplified Arabic" w:hAnsi="Simplified Arabic" w:cs="Simplified Arabic"/>
                <w:b/>
                <w:bCs/>
                <w:sz w:val="12"/>
                <w:szCs w:val="12"/>
                <w:lang w:bidi="ar-IQ"/>
              </w:rPr>
            </w:pPr>
            <w:r w:rsidRPr="00BB2744">
              <w:rPr>
                <w:rFonts w:ascii="Simplified Arabic" w:hAnsi="Simplified Arabic" w:cs="Simplified Arabic"/>
                <w:b/>
                <w:bCs/>
                <w:sz w:val="12"/>
                <w:szCs w:val="12"/>
                <w:rtl/>
                <w:lang w:bidi="ar-IQ"/>
              </w:rPr>
              <w:t>التجريبية</w:t>
            </w:r>
          </w:p>
        </w:tc>
        <w:tc>
          <w:tcPr>
            <w:tcW w:w="625" w:type="pct"/>
            <w:vMerge w:val="restart"/>
            <w:tcBorders>
              <w:top w:val="double" w:sz="2" w:space="0" w:color="auto"/>
              <w:left w:val="double" w:sz="2" w:space="0" w:color="auto"/>
              <w:bottom w:val="double" w:sz="2" w:space="0" w:color="auto"/>
              <w:right w:val="double" w:sz="2" w:space="0" w:color="auto"/>
            </w:tcBorders>
            <w:vAlign w:val="center"/>
          </w:tcPr>
          <w:p w:rsidR="0089736D" w:rsidRPr="00BB2744" w:rsidRDefault="0089736D" w:rsidP="0089736D">
            <w:pPr>
              <w:pStyle w:val="aa"/>
              <w:jc w:val="center"/>
              <w:rPr>
                <w:rFonts w:ascii="Simplified Arabic" w:hAnsi="Simplified Arabic" w:cs="Simplified Arabic"/>
                <w:b/>
                <w:bCs/>
                <w:sz w:val="12"/>
                <w:szCs w:val="12"/>
                <w:lang w:bidi="ar-IQ"/>
              </w:rPr>
            </w:pPr>
            <w:r w:rsidRPr="00BB2744">
              <w:rPr>
                <w:rFonts w:ascii="Simplified Arabic" w:hAnsi="Simplified Arabic" w:cs="Simplified Arabic"/>
                <w:b/>
                <w:bCs/>
                <w:sz w:val="12"/>
                <w:szCs w:val="12"/>
                <w:rtl/>
                <w:lang w:bidi="ar-IQ"/>
              </w:rPr>
              <w:t>وحدة القياس</w:t>
            </w:r>
          </w:p>
        </w:tc>
        <w:tc>
          <w:tcPr>
            <w:tcW w:w="875" w:type="pct"/>
            <w:vMerge w:val="restart"/>
            <w:tcBorders>
              <w:top w:val="double" w:sz="2" w:space="0" w:color="auto"/>
              <w:left w:val="double" w:sz="2" w:space="0" w:color="auto"/>
              <w:bottom w:val="double" w:sz="2" w:space="0" w:color="auto"/>
              <w:right w:val="double" w:sz="2" w:space="0" w:color="auto"/>
            </w:tcBorders>
            <w:vAlign w:val="center"/>
          </w:tcPr>
          <w:p w:rsidR="0089736D" w:rsidRPr="00BB2744" w:rsidRDefault="0089736D" w:rsidP="0089736D">
            <w:pPr>
              <w:pStyle w:val="aa"/>
              <w:jc w:val="center"/>
              <w:rPr>
                <w:rFonts w:ascii="Simplified Arabic" w:hAnsi="Simplified Arabic" w:cs="Simplified Arabic"/>
                <w:b/>
                <w:bCs/>
                <w:sz w:val="12"/>
                <w:szCs w:val="12"/>
                <w:lang w:bidi="ar-IQ"/>
              </w:rPr>
            </w:pPr>
            <w:r w:rsidRPr="00BB2744">
              <w:rPr>
                <w:rFonts w:ascii="Simplified Arabic" w:hAnsi="Simplified Arabic" w:cs="Simplified Arabic"/>
                <w:b/>
                <w:bCs/>
                <w:sz w:val="12"/>
                <w:szCs w:val="12"/>
                <w:rtl/>
                <w:lang w:bidi="ar-IQ"/>
              </w:rPr>
              <w:t>متغيرات</w:t>
            </w:r>
          </w:p>
        </w:tc>
        <w:tc>
          <w:tcPr>
            <w:tcW w:w="221" w:type="pct"/>
            <w:vMerge w:val="restart"/>
            <w:tcBorders>
              <w:top w:val="double" w:sz="2" w:space="0" w:color="auto"/>
              <w:left w:val="double" w:sz="2" w:space="0" w:color="auto"/>
              <w:bottom w:val="double" w:sz="2" w:space="0" w:color="auto"/>
              <w:right w:val="double" w:sz="2" w:space="0" w:color="auto"/>
            </w:tcBorders>
            <w:vAlign w:val="center"/>
          </w:tcPr>
          <w:p w:rsidR="0089736D" w:rsidRPr="00BB2744" w:rsidRDefault="0089736D" w:rsidP="0089736D">
            <w:pPr>
              <w:pStyle w:val="aa"/>
              <w:jc w:val="center"/>
              <w:rPr>
                <w:rFonts w:ascii="Simplified Arabic" w:hAnsi="Simplified Arabic" w:cs="Simplified Arabic"/>
                <w:b/>
                <w:bCs/>
                <w:sz w:val="12"/>
                <w:szCs w:val="12"/>
                <w:lang w:bidi="ar-IQ"/>
              </w:rPr>
            </w:pPr>
            <w:r w:rsidRPr="00BB2744">
              <w:rPr>
                <w:rFonts w:ascii="Simplified Arabic" w:hAnsi="Simplified Arabic" w:cs="Simplified Arabic"/>
                <w:b/>
                <w:bCs/>
                <w:sz w:val="12"/>
                <w:szCs w:val="12"/>
                <w:rtl/>
                <w:lang w:bidi="ar-IQ"/>
              </w:rPr>
              <w:t>ت</w:t>
            </w:r>
          </w:p>
        </w:tc>
      </w:tr>
      <w:tr w:rsidR="0089736D" w:rsidRPr="00BB2744" w:rsidTr="0089736D">
        <w:trPr>
          <w:trHeight w:val="50"/>
          <w:jc w:val="center"/>
        </w:trPr>
        <w:tc>
          <w:tcPr>
            <w:tcW w:w="422" w:type="pct"/>
            <w:vMerge/>
            <w:tcBorders>
              <w:top w:val="double" w:sz="2" w:space="0" w:color="auto"/>
              <w:left w:val="double" w:sz="2" w:space="0" w:color="auto"/>
              <w:bottom w:val="double" w:sz="2" w:space="0" w:color="auto"/>
              <w:right w:val="double" w:sz="2" w:space="0" w:color="auto"/>
            </w:tcBorders>
            <w:vAlign w:val="center"/>
          </w:tcPr>
          <w:p w:rsidR="0089736D" w:rsidRPr="00BB2744" w:rsidRDefault="0089736D" w:rsidP="0089736D">
            <w:pPr>
              <w:pStyle w:val="aa"/>
              <w:jc w:val="center"/>
              <w:rPr>
                <w:rFonts w:ascii="Simplified Arabic" w:hAnsi="Simplified Arabic" w:cs="Simplified Arabic"/>
                <w:b/>
                <w:bCs/>
                <w:sz w:val="12"/>
                <w:szCs w:val="12"/>
                <w:lang w:bidi="ar-IQ"/>
              </w:rPr>
            </w:pPr>
          </w:p>
        </w:tc>
        <w:tc>
          <w:tcPr>
            <w:tcW w:w="633" w:type="pct"/>
            <w:vMerge/>
            <w:tcBorders>
              <w:top w:val="double" w:sz="2" w:space="0" w:color="auto"/>
              <w:left w:val="double" w:sz="2" w:space="0" w:color="auto"/>
              <w:bottom w:val="double" w:sz="2" w:space="0" w:color="auto"/>
              <w:right w:val="double" w:sz="2" w:space="0" w:color="auto"/>
            </w:tcBorders>
            <w:vAlign w:val="center"/>
          </w:tcPr>
          <w:p w:rsidR="0089736D" w:rsidRPr="00BB2744" w:rsidRDefault="0089736D" w:rsidP="0089736D">
            <w:pPr>
              <w:pStyle w:val="aa"/>
              <w:jc w:val="center"/>
              <w:rPr>
                <w:rFonts w:ascii="Simplified Arabic" w:hAnsi="Simplified Arabic" w:cs="Simplified Arabic"/>
                <w:b/>
                <w:bCs/>
                <w:sz w:val="12"/>
                <w:szCs w:val="12"/>
                <w:lang w:bidi="ar-IQ"/>
              </w:rPr>
            </w:pPr>
          </w:p>
        </w:tc>
        <w:tc>
          <w:tcPr>
            <w:tcW w:w="491" w:type="pct"/>
            <w:vMerge/>
            <w:tcBorders>
              <w:top w:val="double" w:sz="2" w:space="0" w:color="auto"/>
              <w:left w:val="double" w:sz="2" w:space="0" w:color="auto"/>
              <w:bottom w:val="double" w:sz="2" w:space="0" w:color="auto"/>
              <w:right w:val="double" w:sz="2" w:space="0" w:color="auto"/>
            </w:tcBorders>
            <w:vAlign w:val="center"/>
          </w:tcPr>
          <w:p w:rsidR="0089736D" w:rsidRPr="00BB2744" w:rsidRDefault="0089736D" w:rsidP="0089736D">
            <w:pPr>
              <w:pStyle w:val="aa"/>
              <w:jc w:val="center"/>
              <w:rPr>
                <w:rFonts w:ascii="Simplified Arabic" w:hAnsi="Simplified Arabic" w:cs="Simplified Arabic"/>
                <w:b/>
                <w:bCs/>
                <w:sz w:val="12"/>
                <w:szCs w:val="12"/>
                <w:lang w:bidi="ar-IQ"/>
              </w:rPr>
            </w:pPr>
          </w:p>
        </w:tc>
        <w:tc>
          <w:tcPr>
            <w:tcW w:w="422" w:type="pct"/>
            <w:tcBorders>
              <w:top w:val="double" w:sz="2" w:space="0" w:color="auto"/>
              <w:left w:val="double" w:sz="2" w:space="0" w:color="auto"/>
              <w:bottom w:val="double" w:sz="2" w:space="0" w:color="auto"/>
              <w:right w:val="double" w:sz="2" w:space="0" w:color="auto"/>
            </w:tcBorders>
            <w:vAlign w:val="center"/>
          </w:tcPr>
          <w:p w:rsidR="0089736D" w:rsidRPr="00BB2744" w:rsidRDefault="0089736D" w:rsidP="0089736D">
            <w:pPr>
              <w:pStyle w:val="aa"/>
              <w:jc w:val="center"/>
              <w:rPr>
                <w:rFonts w:ascii="Simplified Arabic" w:hAnsi="Simplified Arabic" w:cs="Simplified Arabic"/>
                <w:b/>
                <w:bCs/>
                <w:sz w:val="12"/>
                <w:szCs w:val="12"/>
                <w:lang w:bidi="ar-IQ"/>
              </w:rPr>
            </w:pPr>
            <w:r w:rsidRPr="00BB2744">
              <w:rPr>
                <w:rFonts w:ascii="Simplified Arabic" w:hAnsi="Simplified Arabic" w:cs="Simplified Arabic"/>
                <w:b/>
                <w:bCs/>
                <w:sz w:val="12"/>
                <w:szCs w:val="12"/>
                <w:rtl/>
                <w:lang w:bidi="ar-IQ"/>
              </w:rPr>
              <w:t>ع</w:t>
            </w:r>
          </w:p>
        </w:tc>
        <w:tc>
          <w:tcPr>
            <w:tcW w:w="468" w:type="pct"/>
            <w:tcBorders>
              <w:top w:val="double" w:sz="2" w:space="0" w:color="auto"/>
              <w:left w:val="double" w:sz="2" w:space="0" w:color="auto"/>
              <w:bottom w:val="double" w:sz="2" w:space="0" w:color="auto"/>
              <w:right w:val="double" w:sz="2" w:space="0" w:color="auto"/>
            </w:tcBorders>
            <w:vAlign w:val="center"/>
          </w:tcPr>
          <w:p w:rsidR="0089736D" w:rsidRPr="00BB2744" w:rsidRDefault="0089736D" w:rsidP="0089736D">
            <w:pPr>
              <w:pStyle w:val="aa"/>
              <w:jc w:val="center"/>
              <w:rPr>
                <w:rFonts w:ascii="Simplified Arabic" w:hAnsi="Simplified Arabic" w:cs="Simplified Arabic"/>
                <w:b/>
                <w:bCs/>
                <w:sz w:val="12"/>
                <w:szCs w:val="12"/>
                <w:lang w:bidi="ar-IQ"/>
              </w:rPr>
            </w:pPr>
            <w:r w:rsidRPr="00BB2744">
              <w:rPr>
                <w:rFonts w:ascii="Simplified Arabic" w:hAnsi="Simplified Arabic" w:cs="Simplified Arabic"/>
                <w:b/>
                <w:bCs/>
                <w:sz w:val="12"/>
                <w:szCs w:val="12"/>
                <w:rtl/>
                <w:lang w:bidi="ar-IQ"/>
              </w:rPr>
              <w:t>س</w:t>
            </w:r>
          </w:p>
        </w:tc>
        <w:tc>
          <w:tcPr>
            <w:tcW w:w="422" w:type="pct"/>
            <w:tcBorders>
              <w:top w:val="double" w:sz="2" w:space="0" w:color="auto"/>
              <w:left w:val="double" w:sz="2" w:space="0" w:color="auto"/>
              <w:bottom w:val="double" w:sz="2" w:space="0" w:color="auto"/>
              <w:right w:val="double" w:sz="2" w:space="0" w:color="auto"/>
            </w:tcBorders>
            <w:vAlign w:val="center"/>
          </w:tcPr>
          <w:p w:rsidR="0089736D" w:rsidRPr="00BB2744" w:rsidRDefault="0089736D" w:rsidP="0089736D">
            <w:pPr>
              <w:pStyle w:val="aa"/>
              <w:jc w:val="center"/>
              <w:rPr>
                <w:rFonts w:ascii="Simplified Arabic" w:hAnsi="Simplified Arabic" w:cs="Simplified Arabic"/>
                <w:b/>
                <w:bCs/>
                <w:sz w:val="12"/>
                <w:szCs w:val="12"/>
                <w:lang w:bidi="ar-IQ"/>
              </w:rPr>
            </w:pPr>
            <w:r w:rsidRPr="00BB2744">
              <w:rPr>
                <w:rFonts w:ascii="Simplified Arabic" w:hAnsi="Simplified Arabic" w:cs="Simplified Arabic"/>
                <w:b/>
                <w:bCs/>
                <w:sz w:val="12"/>
                <w:szCs w:val="12"/>
                <w:rtl/>
                <w:lang w:bidi="ar-IQ"/>
              </w:rPr>
              <w:t>ع</w:t>
            </w:r>
          </w:p>
        </w:tc>
        <w:tc>
          <w:tcPr>
            <w:tcW w:w="422" w:type="pct"/>
            <w:tcBorders>
              <w:top w:val="double" w:sz="2" w:space="0" w:color="auto"/>
              <w:left w:val="double" w:sz="2" w:space="0" w:color="auto"/>
              <w:bottom w:val="double" w:sz="2" w:space="0" w:color="auto"/>
              <w:right w:val="double" w:sz="2" w:space="0" w:color="auto"/>
            </w:tcBorders>
            <w:vAlign w:val="center"/>
          </w:tcPr>
          <w:p w:rsidR="0089736D" w:rsidRPr="00BB2744" w:rsidRDefault="0089736D" w:rsidP="0089736D">
            <w:pPr>
              <w:pStyle w:val="aa"/>
              <w:jc w:val="center"/>
              <w:rPr>
                <w:rFonts w:ascii="Simplified Arabic" w:hAnsi="Simplified Arabic" w:cs="Simplified Arabic"/>
                <w:b/>
                <w:bCs/>
                <w:sz w:val="12"/>
                <w:szCs w:val="12"/>
                <w:lang w:bidi="ar-IQ"/>
              </w:rPr>
            </w:pPr>
            <w:r w:rsidRPr="00BB2744">
              <w:rPr>
                <w:rFonts w:ascii="Simplified Arabic" w:hAnsi="Simplified Arabic" w:cs="Simplified Arabic"/>
                <w:b/>
                <w:bCs/>
                <w:sz w:val="12"/>
                <w:szCs w:val="12"/>
                <w:rtl/>
                <w:lang w:bidi="ar-IQ"/>
              </w:rPr>
              <w:t>س</w:t>
            </w:r>
          </w:p>
        </w:tc>
        <w:tc>
          <w:tcPr>
            <w:tcW w:w="625" w:type="pct"/>
            <w:vMerge/>
            <w:tcBorders>
              <w:top w:val="double" w:sz="2" w:space="0" w:color="auto"/>
              <w:left w:val="double" w:sz="2" w:space="0" w:color="auto"/>
              <w:bottom w:val="double" w:sz="2" w:space="0" w:color="auto"/>
              <w:right w:val="double" w:sz="2" w:space="0" w:color="auto"/>
            </w:tcBorders>
            <w:vAlign w:val="center"/>
          </w:tcPr>
          <w:p w:rsidR="0089736D" w:rsidRPr="00BB2744" w:rsidRDefault="0089736D" w:rsidP="0089736D">
            <w:pPr>
              <w:pStyle w:val="aa"/>
              <w:jc w:val="center"/>
              <w:rPr>
                <w:rFonts w:ascii="Simplified Arabic" w:hAnsi="Simplified Arabic" w:cs="Simplified Arabic"/>
                <w:b/>
                <w:bCs/>
                <w:sz w:val="12"/>
                <w:szCs w:val="12"/>
                <w:rtl/>
                <w:lang w:bidi="ar-IQ"/>
              </w:rPr>
            </w:pPr>
          </w:p>
        </w:tc>
        <w:tc>
          <w:tcPr>
            <w:tcW w:w="875" w:type="pct"/>
            <w:vMerge/>
            <w:tcBorders>
              <w:top w:val="double" w:sz="2" w:space="0" w:color="auto"/>
              <w:left w:val="double" w:sz="2" w:space="0" w:color="auto"/>
              <w:bottom w:val="double" w:sz="2" w:space="0" w:color="auto"/>
              <w:right w:val="double" w:sz="2" w:space="0" w:color="auto"/>
            </w:tcBorders>
            <w:vAlign w:val="center"/>
          </w:tcPr>
          <w:p w:rsidR="0089736D" w:rsidRPr="00BB2744" w:rsidRDefault="0089736D" w:rsidP="0089736D">
            <w:pPr>
              <w:pStyle w:val="aa"/>
              <w:jc w:val="center"/>
              <w:rPr>
                <w:rFonts w:ascii="Simplified Arabic" w:hAnsi="Simplified Arabic" w:cs="Simplified Arabic"/>
                <w:b/>
                <w:bCs/>
                <w:sz w:val="12"/>
                <w:szCs w:val="12"/>
                <w:rtl/>
                <w:lang w:bidi="ar-IQ"/>
              </w:rPr>
            </w:pPr>
          </w:p>
        </w:tc>
        <w:tc>
          <w:tcPr>
            <w:tcW w:w="221" w:type="pct"/>
            <w:vMerge/>
            <w:tcBorders>
              <w:top w:val="double" w:sz="2" w:space="0" w:color="auto"/>
              <w:left w:val="double" w:sz="2" w:space="0" w:color="auto"/>
              <w:bottom w:val="double" w:sz="2" w:space="0" w:color="auto"/>
              <w:right w:val="double" w:sz="2" w:space="0" w:color="auto"/>
            </w:tcBorders>
            <w:vAlign w:val="center"/>
          </w:tcPr>
          <w:p w:rsidR="0089736D" w:rsidRPr="00BB2744" w:rsidRDefault="0089736D" w:rsidP="0089736D">
            <w:pPr>
              <w:pStyle w:val="aa"/>
              <w:jc w:val="center"/>
              <w:rPr>
                <w:rFonts w:ascii="Simplified Arabic" w:hAnsi="Simplified Arabic" w:cs="Simplified Arabic"/>
                <w:b/>
                <w:bCs/>
                <w:sz w:val="12"/>
                <w:szCs w:val="12"/>
                <w:rtl/>
                <w:lang w:bidi="ar-IQ"/>
              </w:rPr>
            </w:pPr>
          </w:p>
        </w:tc>
      </w:tr>
      <w:tr w:rsidR="0089736D" w:rsidRPr="00BB2744" w:rsidTr="0089736D">
        <w:trPr>
          <w:trHeight w:val="50"/>
          <w:jc w:val="center"/>
        </w:trPr>
        <w:tc>
          <w:tcPr>
            <w:tcW w:w="422" w:type="pct"/>
            <w:tcBorders>
              <w:top w:val="double" w:sz="2" w:space="0" w:color="auto"/>
            </w:tcBorders>
            <w:vAlign w:val="center"/>
          </w:tcPr>
          <w:p w:rsidR="0089736D" w:rsidRPr="00BB2744" w:rsidRDefault="0089736D" w:rsidP="0089736D">
            <w:pPr>
              <w:pStyle w:val="aa"/>
              <w:jc w:val="center"/>
              <w:rPr>
                <w:rFonts w:ascii="Simplified Arabic" w:hAnsi="Simplified Arabic" w:cs="Simplified Arabic"/>
                <w:sz w:val="12"/>
                <w:szCs w:val="12"/>
                <w:lang w:bidi="ar-IQ"/>
              </w:rPr>
            </w:pPr>
            <w:r w:rsidRPr="00BB2744">
              <w:rPr>
                <w:rFonts w:ascii="Simplified Arabic" w:hAnsi="Simplified Arabic" w:cs="Simplified Arabic"/>
                <w:sz w:val="12"/>
                <w:szCs w:val="12"/>
                <w:rtl/>
                <w:lang w:bidi="ar-IQ"/>
              </w:rPr>
              <w:t>معنوي</w:t>
            </w:r>
          </w:p>
        </w:tc>
        <w:tc>
          <w:tcPr>
            <w:tcW w:w="633" w:type="pct"/>
            <w:tcBorders>
              <w:top w:val="double" w:sz="2" w:space="0" w:color="auto"/>
            </w:tcBorders>
            <w:shd w:val="clear" w:color="auto" w:fill="auto"/>
            <w:vAlign w:val="center"/>
          </w:tcPr>
          <w:p w:rsidR="0089736D" w:rsidRPr="00BB2744" w:rsidRDefault="0089736D" w:rsidP="0089736D">
            <w:pPr>
              <w:pStyle w:val="aa"/>
              <w:jc w:val="center"/>
              <w:rPr>
                <w:rFonts w:ascii="Simplified Arabic" w:hAnsi="Simplified Arabic" w:cs="Simplified Arabic"/>
                <w:sz w:val="12"/>
                <w:szCs w:val="12"/>
                <w:lang w:bidi="ar-IQ"/>
              </w:rPr>
            </w:pPr>
            <w:r w:rsidRPr="00BB2744">
              <w:rPr>
                <w:rFonts w:ascii="Simplified Arabic" w:hAnsi="Simplified Arabic" w:cs="Simplified Arabic"/>
                <w:color w:val="000000"/>
                <w:sz w:val="12"/>
                <w:szCs w:val="12"/>
              </w:rPr>
              <w:t>0.00</w:t>
            </w:r>
          </w:p>
        </w:tc>
        <w:tc>
          <w:tcPr>
            <w:tcW w:w="491" w:type="pct"/>
            <w:tcBorders>
              <w:top w:val="double" w:sz="2" w:space="0" w:color="auto"/>
            </w:tcBorders>
            <w:shd w:val="clear" w:color="auto" w:fill="auto"/>
            <w:vAlign w:val="center"/>
          </w:tcPr>
          <w:p w:rsidR="0089736D" w:rsidRPr="00BB2744" w:rsidRDefault="0089736D" w:rsidP="0089736D">
            <w:pPr>
              <w:pStyle w:val="aa"/>
              <w:jc w:val="center"/>
              <w:rPr>
                <w:rFonts w:ascii="Simplified Arabic" w:hAnsi="Simplified Arabic" w:cs="Simplified Arabic"/>
                <w:sz w:val="12"/>
                <w:szCs w:val="12"/>
                <w:lang w:bidi="ar-IQ"/>
              </w:rPr>
            </w:pPr>
            <w:r w:rsidRPr="00BB2744">
              <w:rPr>
                <w:rFonts w:ascii="Simplified Arabic" w:hAnsi="Simplified Arabic" w:cs="Simplified Arabic"/>
                <w:color w:val="000000"/>
                <w:sz w:val="12"/>
                <w:szCs w:val="12"/>
              </w:rPr>
              <w:t>3.38</w:t>
            </w:r>
          </w:p>
        </w:tc>
        <w:tc>
          <w:tcPr>
            <w:tcW w:w="422" w:type="pct"/>
            <w:tcBorders>
              <w:top w:val="double" w:sz="2" w:space="0" w:color="auto"/>
            </w:tcBorders>
            <w:shd w:val="clear" w:color="auto" w:fill="auto"/>
            <w:vAlign w:val="center"/>
          </w:tcPr>
          <w:p w:rsidR="0089736D" w:rsidRPr="00BB2744" w:rsidRDefault="0089736D" w:rsidP="0089736D">
            <w:pPr>
              <w:pStyle w:val="aa"/>
              <w:jc w:val="center"/>
              <w:rPr>
                <w:rFonts w:ascii="Simplified Arabic" w:hAnsi="Simplified Arabic" w:cs="Simplified Arabic"/>
                <w:sz w:val="12"/>
                <w:szCs w:val="12"/>
                <w:lang w:bidi="ar-IQ"/>
              </w:rPr>
            </w:pPr>
            <w:r w:rsidRPr="00BB2744">
              <w:rPr>
                <w:rFonts w:ascii="Simplified Arabic" w:hAnsi="Simplified Arabic" w:cs="Simplified Arabic"/>
                <w:color w:val="000000"/>
                <w:sz w:val="12"/>
                <w:szCs w:val="12"/>
              </w:rPr>
              <w:t>0.62</w:t>
            </w:r>
          </w:p>
        </w:tc>
        <w:tc>
          <w:tcPr>
            <w:tcW w:w="468" w:type="pct"/>
            <w:tcBorders>
              <w:top w:val="double" w:sz="2" w:space="0" w:color="auto"/>
            </w:tcBorders>
            <w:shd w:val="clear" w:color="auto" w:fill="auto"/>
            <w:vAlign w:val="center"/>
          </w:tcPr>
          <w:p w:rsidR="0089736D" w:rsidRPr="00BB2744" w:rsidRDefault="0089736D" w:rsidP="0089736D">
            <w:pPr>
              <w:pStyle w:val="aa"/>
              <w:jc w:val="center"/>
              <w:rPr>
                <w:rFonts w:ascii="Simplified Arabic" w:hAnsi="Simplified Arabic" w:cs="Simplified Arabic"/>
                <w:sz w:val="12"/>
                <w:szCs w:val="12"/>
                <w:lang w:bidi="ar-IQ"/>
              </w:rPr>
            </w:pPr>
            <w:r w:rsidRPr="00BB2744">
              <w:rPr>
                <w:rFonts w:ascii="Simplified Arabic" w:hAnsi="Simplified Arabic" w:cs="Simplified Arabic"/>
                <w:color w:val="000000"/>
                <w:sz w:val="12"/>
                <w:szCs w:val="12"/>
              </w:rPr>
              <w:t>3.97</w:t>
            </w:r>
          </w:p>
        </w:tc>
        <w:tc>
          <w:tcPr>
            <w:tcW w:w="422" w:type="pct"/>
            <w:tcBorders>
              <w:top w:val="double" w:sz="2" w:space="0" w:color="auto"/>
            </w:tcBorders>
            <w:shd w:val="clear" w:color="auto" w:fill="auto"/>
            <w:vAlign w:val="center"/>
          </w:tcPr>
          <w:p w:rsidR="0089736D" w:rsidRPr="00BB2744" w:rsidRDefault="0089736D" w:rsidP="0089736D">
            <w:pPr>
              <w:pStyle w:val="aa"/>
              <w:jc w:val="center"/>
              <w:rPr>
                <w:rFonts w:ascii="Simplified Arabic" w:hAnsi="Simplified Arabic" w:cs="Simplified Arabic"/>
                <w:sz w:val="12"/>
                <w:szCs w:val="12"/>
                <w:lang w:bidi="ar-IQ"/>
              </w:rPr>
            </w:pPr>
            <w:r w:rsidRPr="00BB2744">
              <w:rPr>
                <w:rFonts w:ascii="Simplified Arabic" w:hAnsi="Simplified Arabic" w:cs="Simplified Arabic"/>
                <w:color w:val="000000"/>
                <w:sz w:val="12"/>
                <w:szCs w:val="12"/>
              </w:rPr>
              <w:t>0.85</w:t>
            </w:r>
          </w:p>
        </w:tc>
        <w:tc>
          <w:tcPr>
            <w:tcW w:w="422" w:type="pct"/>
            <w:tcBorders>
              <w:top w:val="double" w:sz="2" w:space="0" w:color="auto"/>
            </w:tcBorders>
            <w:shd w:val="clear" w:color="auto" w:fill="auto"/>
            <w:vAlign w:val="center"/>
          </w:tcPr>
          <w:p w:rsidR="0089736D" w:rsidRPr="00BB2744" w:rsidRDefault="0089736D" w:rsidP="0089736D">
            <w:pPr>
              <w:pStyle w:val="aa"/>
              <w:jc w:val="center"/>
              <w:rPr>
                <w:rFonts w:ascii="Simplified Arabic" w:hAnsi="Simplified Arabic" w:cs="Simplified Arabic"/>
                <w:sz w:val="12"/>
                <w:szCs w:val="12"/>
                <w:lang w:bidi="ar-IQ"/>
              </w:rPr>
            </w:pPr>
            <w:r w:rsidRPr="00BB2744">
              <w:rPr>
                <w:rFonts w:ascii="Simplified Arabic" w:hAnsi="Simplified Arabic" w:cs="Simplified Arabic"/>
                <w:color w:val="000000"/>
                <w:sz w:val="12"/>
                <w:szCs w:val="12"/>
              </w:rPr>
              <w:t>4.98</w:t>
            </w:r>
          </w:p>
        </w:tc>
        <w:tc>
          <w:tcPr>
            <w:tcW w:w="625" w:type="pct"/>
            <w:tcBorders>
              <w:top w:val="double" w:sz="2" w:space="0" w:color="auto"/>
            </w:tcBorders>
            <w:vAlign w:val="center"/>
          </w:tcPr>
          <w:p w:rsidR="0089736D" w:rsidRPr="00BB2744" w:rsidRDefault="0089736D" w:rsidP="0089736D">
            <w:pPr>
              <w:pStyle w:val="aa"/>
              <w:jc w:val="center"/>
              <w:rPr>
                <w:rFonts w:ascii="Simplified Arabic" w:hAnsi="Simplified Arabic" w:cs="Simplified Arabic"/>
                <w:sz w:val="12"/>
                <w:szCs w:val="12"/>
                <w:lang w:bidi="ar-IQ"/>
              </w:rPr>
            </w:pPr>
            <w:r w:rsidRPr="00BB2744">
              <w:rPr>
                <w:rFonts w:ascii="Simplified Arabic" w:hAnsi="Simplified Arabic" w:cs="Simplified Arabic"/>
                <w:sz w:val="12"/>
                <w:szCs w:val="12"/>
                <w:rtl/>
                <w:lang w:bidi="ar-IQ"/>
              </w:rPr>
              <w:t>لتر</w:t>
            </w:r>
          </w:p>
        </w:tc>
        <w:tc>
          <w:tcPr>
            <w:tcW w:w="875" w:type="pct"/>
            <w:tcBorders>
              <w:top w:val="double" w:sz="2" w:space="0" w:color="auto"/>
            </w:tcBorders>
            <w:vAlign w:val="center"/>
          </w:tcPr>
          <w:p w:rsidR="0089736D" w:rsidRPr="00BB2744" w:rsidRDefault="0089736D" w:rsidP="0089736D">
            <w:pPr>
              <w:pStyle w:val="aa"/>
              <w:jc w:val="center"/>
              <w:rPr>
                <w:rFonts w:ascii="Simplified Arabic" w:hAnsi="Simplified Arabic" w:cs="Simplified Arabic"/>
                <w:sz w:val="12"/>
                <w:szCs w:val="12"/>
                <w:lang w:bidi="ar-IQ"/>
              </w:rPr>
            </w:pPr>
            <w:r w:rsidRPr="00BB2744">
              <w:rPr>
                <w:rFonts w:ascii="Simplified Arabic" w:hAnsi="Simplified Arabic" w:cs="Simplified Arabic"/>
                <w:sz w:val="12"/>
                <w:szCs w:val="12"/>
                <w:rtl/>
                <w:lang w:bidi="ar-IQ"/>
              </w:rPr>
              <w:t>حجم الزفير</w:t>
            </w:r>
          </w:p>
        </w:tc>
        <w:tc>
          <w:tcPr>
            <w:tcW w:w="221" w:type="pct"/>
            <w:tcBorders>
              <w:top w:val="double" w:sz="2" w:space="0" w:color="auto"/>
            </w:tcBorders>
            <w:vAlign w:val="center"/>
          </w:tcPr>
          <w:p w:rsidR="0089736D" w:rsidRPr="00BB2744" w:rsidRDefault="0089736D" w:rsidP="0089736D">
            <w:pPr>
              <w:pStyle w:val="aa"/>
              <w:jc w:val="center"/>
              <w:rPr>
                <w:rFonts w:ascii="Simplified Arabic" w:hAnsi="Simplified Arabic" w:cs="Simplified Arabic"/>
                <w:sz w:val="12"/>
                <w:szCs w:val="12"/>
                <w:lang w:bidi="ar-IQ"/>
              </w:rPr>
            </w:pPr>
            <w:r w:rsidRPr="00BB2744">
              <w:rPr>
                <w:rFonts w:ascii="Simplified Arabic" w:hAnsi="Simplified Arabic" w:cs="Simplified Arabic"/>
                <w:sz w:val="12"/>
                <w:szCs w:val="12"/>
                <w:rtl/>
                <w:lang w:bidi="ar-IQ"/>
              </w:rPr>
              <w:t>2</w:t>
            </w:r>
          </w:p>
        </w:tc>
      </w:tr>
      <w:tr w:rsidR="0089736D" w:rsidRPr="00BB2744" w:rsidTr="0089736D">
        <w:trPr>
          <w:trHeight w:val="50"/>
          <w:jc w:val="center"/>
        </w:trPr>
        <w:tc>
          <w:tcPr>
            <w:tcW w:w="422" w:type="pct"/>
            <w:vAlign w:val="center"/>
          </w:tcPr>
          <w:p w:rsidR="0089736D" w:rsidRPr="00BB2744" w:rsidRDefault="0089736D" w:rsidP="0089736D">
            <w:pPr>
              <w:pStyle w:val="aa"/>
              <w:jc w:val="center"/>
              <w:rPr>
                <w:rFonts w:ascii="Simplified Arabic" w:hAnsi="Simplified Arabic" w:cs="Simplified Arabic"/>
                <w:sz w:val="12"/>
                <w:szCs w:val="12"/>
                <w:lang w:bidi="ar-IQ"/>
              </w:rPr>
            </w:pPr>
            <w:r w:rsidRPr="00BB2744">
              <w:rPr>
                <w:rFonts w:ascii="Simplified Arabic" w:hAnsi="Simplified Arabic" w:cs="Simplified Arabic"/>
                <w:sz w:val="12"/>
                <w:szCs w:val="12"/>
                <w:rtl/>
                <w:lang w:bidi="ar-IQ"/>
              </w:rPr>
              <w:t>معنوي</w:t>
            </w:r>
          </w:p>
        </w:tc>
        <w:tc>
          <w:tcPr>
            <w:tcW w:w="633" w:type="pct"/>
            <w:shd w:val="clear" w:color="auto" w:fill="auto"/>
            <w:vAlign w:val="center"/>
          </w:tcPr>
          <w:p w:rsidR="0089736D" w:rsidRPr="00BB2744" w:rsidRDefault="0089736D" w:rsidP="0089736D">
            <w:pPr>
              <w:pStyle w:val="aa"/>
              <w:jc w:val="center"/>
              <w:rPr>
                <w:rFonts w:ascii="Simplified Arabic" w:hAnsi="Simplified Arabic" w:cs="Simplified Arabic"/>
                <w:sz w:val="12"/>
                <w:szCs w:val="12"/>
                <w:lang w:bidi="ar-IQ"/>
              </w:rPr>
            </w:pPr>
            <w:r w:rsidRPr="00BB2744">
              <w:rPr>
                <w:rFonts w:ascii="Simplified Arabic" w:hAnsi="Simplified Arabic" w:cs="Simplified Arabic"/>
                <w:color w:val="000000"/>
                <w:sz w:val="12"/>
                <w:szCs w:val="12"/>
              </w:rPr>
              <w:t>0.05</w:t>
            </w:r>
          </w:p>
        </w:tc>
        <w:tc>
          <w:tcPr>
            <w:tcW w:w="491" w:type="pct"/>
            <w:shd w:val="clear" w:color="auto" w:fill="auto"/>
            <w:vAlign w:val="center"/>
          </w:tcPr>
          <w:p w:rsidR="0089736D" w:rsidRPr="00BB2744" w:rsidRDefault="0089736D" w:rsidP="0089736D">
            <w:pPr>
              <w:pStyle w:val="aa"/>
              <w:jc w:val="center"/>
              <w:rPr>
                <w:rFonts w:ascii="Simplified Arabic" w:hAnsi="Simplified Arabic" w:cs="Simplified Arabic"/>
                <w:sz w:val="12"/>
                <w:szCs w:val="12"/>
                <w:lang w:bidi="ar-IQ"/>
              </w:rPr>
            </w:pPr>
            <w:r w:rsidRPr="00BB2744">
              <w:rPr>
                <w:rFonts w:ascii="Simplified Arabic" w:hAnsi="Simplified Arabic" w:cs="Simplified Arabic"/>
                <w:color w:val="000000"/>
                <w:sz w:val="12"/>
                <w:szCs w:val="12"/>
              </w:rPr>
              <w:t>2.22</w:t>
            </w:r>
          </w:p>
        </w:tc>
        <w:tc>
          <w:tcPr>
            <w:tcW w:w="422" w:type="pct"/>
            <w:shd w:val="clear" w:color="auto" w:fill="auto"/>
            <w:vAlign w:val="center"/>
          </w:tcPr>
          <w:p w:rsidR="0089736D" w:rsidRPr="00BB2744" w:rsidRDefault="0089736D" w:rsidP="0089736D">
            <w:pPr>
              <w:pStyle w:val="aa"/>
              <w:jc w:val="center"/>
              <w:rPr>
                <w:rFonts w:ascii="Simplified Arabic" w:hAnsi="Simplified Arabic" w:cs="Simplified Arabic"/>
                <w:sz w:val="12"/>
                <w:szCs w:val="12"/>
                <w:lang w:bidi="ar-IQ"/>
              </w:rPr>
            </w:pPr>
            <w:r w:rsidRPr="00BB2744">
              <w:rPr>
                <w:rFonts w:ascii="Simplified Arabic" w:hAnsi="Simplified Arabic" w:cs="Simplified Arabic"/>
                <w:color w:val="000000"/>
                <w:sz w:val="12"/>
                <w:szCs w:val="12"/>
              </w:rPr>
              <w:t>0.81</w:t>
            </w:r>
          </w:p>
        </w:tc>
        <w:tc>
          <w:tcPr>
            <w:tcW w:w="468" w:type="pct"/>
            <w:shd w:val="clear" w:color="auto" w:fill="auto"/>
            <w:vAlign w:val="center"/>
          </w:tcPr>
          <w:p w:rsidR="0089736D" w:rsidRPr="00BB2744" w:rsidRDefault="0089736D" w:rsidP="0089736D">
            <w:pPr>
              <w:pStyle w:val="aa"/>
              <w:jc w:val="center"/>
              <w:rPr>
                <w:rFonts w:ascii="Simplified Arabic" w:hAnsi="Simplified Arabic" w:cs="Simplified Arabic"/>
                <w:sz w:val="12"/>
                <w:szCs w:val="12"/>
                <w:lang w:bidi="ar-IQ"/>
              </w:rPr>
            </w:pPr>
            <w:r w:rsidRPr="00BB2744">
              <w:rPr>
                <w:rFonts w:ascii="Simplified Arabic" w:hAnsi="Simplified Arabic" w:cs="Simplified Arabic"/>
                <w:color w:val="000000"/>
                <w:sz w:val="12"/>
                <w:szCs w:val="12"/>
              </w:rPr>
              <w:t>3.11</w:t>
            </w:r>
          </w:p>
        </w:tc>
        <w:tc>
          <w:tcPr>
            <w:tcW w:w="422" w:type="pct"/>
            <w:shd w:val="clear" w:color="auto" w:fill="auto"/>
            <w:vAlign w:val="center"/>
          </w:tcPr>
          <w:p w:rsidR="0089736D" w:rsidRPr="00BB2744" w:rsidRDefault="0089736D" w:rsidP="0089736D">
            <w:pPr>
              <w:pStyle w:val="aa"/>
              <w:jc w:val="center"/>
              <w:rPr>
                <w:rFonts w:ascii="Simplified Arabic" w:hAnsi="Simplified Arabic" w:cs="Simplified Arabic"/>
                <w:sz w:val="12"/>
                <w:szCs w:val="12"/>
                <w:lang w:bidi="ar-IQ"/>
              </w:rPr>
            </w:pPr>
            <w:r w:rsidRPr="00BB2744">
              <w:rPr>
                <w:rFonts w:ascii="Simplified Arabic" w:hAnsi="Simplified Arabic" w:cs="Simplified Arabic"/>
                <w:color w:val="000000"/>
                <w:sz w:val="12"/>
                <w:szCs w:val="12"/>
              </w:rPr>
              <w:t>0.82</w:t>
            </w:r>
          </w:p>
        </w:tc>
        <w:tc>
          <w:tcPr>
            <w:tcW w:w="422" w:type="pct"/>
            <w:shd w:val="clear" w:color="auto" w:fill="auto"/>
            <w:vAlign w:val="center"/>
          </w:tcPr>
          <w:p w:rsidR="0089736D" w:rsidRPr="00BB2744" w:rsidRDefault="0089736D" w:rsidP="0089736D">
            <w:pPr>
              <w:pStyle w:val="aa"/>
              <w:jc w:val="center"/>
              <w:rPr>
                <w:rFonts w:ascii="Simplified Arabic" w:hAnsi="Simplified Arabic" w:cs="Simplified Arabic"/>
                <w:sz w:val="12"/>
                <w:szCs w:val="12"/>
                <w:lang w:bidi="ar-IQ"/>
              </w:rPr>
            </w:pPr>
            <w:r w:rsidRPr="00BB2744">
              <w:rPr>
                <w:rFonts w:ascii="Simplified Arabic" w:hAnsi="Simplified Arabic" w:cs="Simplified Arabic"/>
                <w:color w:val="000000"/>
                <w:sz w:val="12"/>
                <w:szCs w:val="12"/>
              </w:rPr>
              <w:t>3.76</w:t>
            </w:r>
          </w:p>
        </w:tc>
        <w:tc>
          <w:tcPr>
            <w:tcW w:w="625" w:type="pct"/>
            <w:vAlign w:val="center"/>
          </w:tcPr>
          <w:p w:rsidR="0089736D" w:rsidRPr="00BB2744" w:rsidRDefault="0089736D" w:rsidP="0089736D">
            <w:pPr>
              <w:pStyle w:val="aa"/>
              <w:jc w:val="center"/>
              <w:rPr>
                <w:rFonts w:ascii="Simplified Arabic" w:hAnsi="Simplified Arabic" w:cs="Simplified Arabic"/>
                <w:sz w:val="12"/>
                <w:szCs w:val="12"/>
                <w:lang w:bidi="ar-IQ"/>
              </w:rPr>
            </w:pPr>
            <w:r w:rsidRPr="00BB2744">
              <w:rPr>
                <w:rFonts w:ascii="Simplified Arabic" w:hAnsi="Simplified Arabic" w:cs="Simplified Arabic"/>
                <w:sz w:val="12"/>
                <w:szCs w:val="12"/>
                <w:rtl/>
                <w:lang w:bidi="ar-IQ"/>
              </w:rPr>
              <w:t>لتر</w:t>
            </w:r>
          </w:p>
        </w:tc>
        <w:tc>
          <w:tcPr>
            <w:tcW w:w="875" w:type="pct"/>
            <w:vAlign w:val="center"/>
          </w:tcPr>
          <w:p w:rsidR="0089736D" w:rsidRPr="00BB2744" w:rsidRDefault="0089736D" w:rsidP="0089736D">
            <w:pPr>
              <w:pStyle w:val="aa"/>
              <w:jc w:val="center"/>
              <w:rPr>
                <w:rFonts w:ascii="Simplified Arabic" w:hAnsi="Simplified Arabic" w:cs="Simplified Arabic"/>
                <w:sz w:val="12"/>
                <w:szCs w:val="12"/>
                <w:lang w:bidi="ar-IQ"/>
              </w:rPr>
            </w:pPr>
            <w:r w:rsidRPr="00BB2744">
              <w:rPr>
                <w:rFonts w:ascii="Simplified Arabic" w:hAnsi="Simplified Arabic" w:cs="Simplified Arabic"/>
                <w:sz w:val="12"/>
                <w:szCs w:val="12"/>
                <w:rtl/>
                <w:lang w:bidi="ar-IQ"/>
              </w:rPr>
              <w:t>السعة الحيوية</w:t>
            </w:r>
          </w:p>
        </w:tc>
        <w:tc>
          <w:tcPr>
            <w:tcW w:w="221" w:type="pct"/>
            <w:vAlign w:val="center"/>
          </w:tcPr>
          <w:p w:rsidR="0089736D" w:rsidRPr="00BB2744" w:rsidRDefault="0089736D" w:rsidP="0089736D">
            <w:pPr>
              <w:pStyle w:val="aa"/>
              <w:jc w:val="center"/>
              <w:rPr>
                <w:rFonts w:ascii="Simplified Arabic" w:hAnsi="Simplified Arabic" w:cs="Simplified Arabic"/>
                <w:sz w:val="12"/>
                <w:szCs w:val="12"/>
                <w:lang w:bidi="ar-IQ"/>
              </w:rPr>
            </w:pPr>
            <w:r w:rsidRPr="00BB2744">
              <w:rPr>
                <w:rFonts w:ascii="Simplified Arabic" w:hAnsi="Simplified Arabic" w:cs="Simplified Arabic"/>
                <w:sz w:val="12"/>
                <w:szCs w:val="12"/>
                <w:rtl/>
                <w:lang w:bidi="ar-IQ"/>
              </w:rPr>
              <w:t>3</w:t>
            </w:r>
          </w:p>
        </w:tc>
      </w:tr>
      <w:tr w:rsidR="0089736D" w:rsidRPr="00BB2744" w:rsidTr="0089736D">
        <w:trPr>
          <w:trHeight w:val="50"/>
          <w:jc w:val="center"/>
        </w:trPr>
        <w:tc>
          <w:tcPr>
            <w:tcW w:w="422" w:type="pct"/>
            <w:vAlign w:val="center"/>
          </w:tcPr>
          <w:p w:rsidR="0089736D" w:rsidRPr="00BB2744" w:rsidRDefault="0089736D" w:rsidP="0089736D">
            <w:pPr>
              <w:pStyle w:val="aa"/>
              <w:jc w:val="center"/>
              <w:rPr>
                <w:rFonts w:ascii="Simplified Arabic" w:hAnsi="Simplified Arabic" w:cs="Simplified Arabic"/>
                <w:sz w:val="12"/>
                <w:szCs w:val="12"/>
                <w:lang w:bidi="ar-IQ"/>
              </w:rPr>
            </w:pPr>
            <w:r w:rsidRPr="00BB2744">
              <w:rPr>
                <w:rFonts w:ascii="Simplified Arabic" w:hAnsi="Simplified Arabic" w:cs="Simplified Arabic"/>
                <w:sz w:val="12"/>
                <w:szCs w:val="12"/>
                <w:rtl/>
                <w:lang w:bidi="ar-IQ"/>
              </w:rPr>
              <w:t>معنوي</w:t>
            </w:r>
          </w:p>
        </w:tc>
        <w:tc>
          <w:tcPr>
            <w:tcW w:w="633" w:type="pct"/>
            <w:shd w:val="clear" w:color="auto" w:fill="auto"/>
            <w:vAlign w:val="center"/>
          </w:tcPr>
          <w:p w:rsidR="0089736D" w:rsidRPr="00BB2744" w:rsidRDefault="0089736D" w:rsidP="0089736D">
            <w:pPr>
              <w:pStyle w:val="aa"/>
              <w:jc w:val="center"/>
              <w:rPr>
                <w:rFonts w:ascii="Simplified Arabic" w:hAnsi="Simplified Arabic" w:cs="Simplified Arabic"/>
                <w:sz w:val="12"/>
                <w:szCs w:val="12"/>
                <w:lang w:bidi="ar-IQ"/>
              </w:rPr>
            </w:pPr>
            <w:r w:rsidRPr="00BB2744">
              <w:rPr>
                <w:rFonts w:ascii="Simplified Arabic" w:hAnsi="Simplified Arabic" w:cs="Simplified Arabic"/>
                <w:color w:val="000000"/>
                <w:sz w:val="12"/>
                <w:szCs w:val="12"/>
              </w:rPr>
              <w:t>0.04</w:t>
            </w:r>
          </w:p>
        </w:tc>
        <w:tc>
          <w:tcPr>
            <w:tcW w:w="491" w:type="pct"/>
            <w:shd w:val="clear" w:color="auto" w:fill="auto"/>
            <w:vAlign w:val="center"/>
          </w:tcPr>
          <w:p w:rsidR="0089736D" w:rsidRPr="00BB2744" w:rsidRDefault="0089736D" w:rsidP="0089736D">
            <w:pPr>
              <w:pStyle w:val="aa"/>
              <w:jc w:val="center"/>
              <w:rPr>
                <w:rFonts w:ascii="Simplified Arabic" w:hAnsi="Simplified Arabic" w:cs="Simplified Arabic"/>
                <w:sz w:val="12"/>
                <w:szCs w:val="12"/>
                <w:lang w:bidi="ar-IQ"/>
              </w:rPr>
            </w:pPr>
            <w:r w:rsidRPr="00BB2744">
              <w:rPr>
                <w:rFonts w:ascii="Simplified Arabic" w:hAnsi="Simplified Arabic" w:cs="Simplified Arabic"/>
                <w:color w:val="000000"/>
                <w:sz w:val="12"/>
                <w:szCs w:val="12"/>
              </w:rPr>
              <w:t>2.36</w:t>
            </w:r>
          </w:p>
        </w:tc>
        <w:tc>
          <w:tcPr>
            <w:tcW w:w="422" w:type="pct"/>
            <w:shd w:val="clear" w:color="auto" w:fill="auto"/>
            <w:vAlign w:val="center"/>
          </w:tcPr>
          <w:p w:rsidR="0089736D" w:rsidRPr="00BB2744" w:rsidRDefault="0089736D" w:rsidP="0089736D">
            <w:pPr>
              <w:pStyle w:val="aa"/>
              <w:jc w:val="center"/>
              <w:rPr>
                <w:rFonts w:ascii="Simplified Arabic" w:hAnsi="Simplified Arabic" w:cs="Simplified Arabic"/>
                <w:sz w:val="12"/>
                <w:szCs w:val="12"/>
                <w:lang w:bidi="ar-IQ"/>
              </w:rPr>
            </w:pPr>
            <w:r w:rsidRPr="00BB2744">
              <w:rPr>
                <w:rFonts w:ascii="Simplified Arabic" w:hAnsi="Simplified Arabic" w:cs="Simplified Arabic"/>
                <w:color w:val="000000"/>
                <w:sz w:val="12"/>
                <w:szCs w:val="12"/>
              </w:rPr>
              <w:t>1.65</w:t>
            </w:r>
          </w:p>
        </w:tc>
        <w:tc>
          <w:tcPr>
            <w:tcW w:w="468" w:type="pct"/>
            <w:shd w:val="clear" w:color="auto" w:fill="auto"/>
            <w:vAlign w:val="center"/>
          </w:tcPr>
          <w:p w:rsidR="0089736D" w:rsidRPr="00BB2744" w:rsidRDefault="0089736D" w:rsidP="0089736D">
            <w:pPr>
              <w:pStyle w:val="aa"/>
              <w:jc w:val="center"/>
              <w:rPr>
                <w:rFonts w:ascii="Simplified Arabic" w:hAnsi="Simplified Arabic" w:cs="Simplified Arabic"/>
                <w:sz w:val="12"/>
                <w:szCs w:val="12"/>
                <w:lang w:bidi="ar-IQ"/>
              </w:rPr>
            </w:pPr>
            <w:r w:rsidRPr="00BB2744">
              <w:rPr>
                <w:rFonts w:ascii="Simplified Arabic" w:hAnsi="Simplified Arabic" w:cs="Simplified Arabic"/>
                <w:color w:val="000000"/>
                <w:sz w:val="12"/>
                <w:szCs w:val="12"/>
              </w:rPr>
              <w:t>30.21</w:t>
            </w:r>
          </w:p>
        </w:tc>
        <w:tc>
          <w:tcPr>
            <w:tcW w:w="422" w:type="pct"/>
            <w:shd w:val="clear" w:color="auto" w:fill="auto"/>
            <w:vAlign w:val="center"/>
          </w:tcPr>
          <w:p w:rsidR="0089736D" w:rsidRPr="00BB2744" w:rsidRDefault="0089736D" w:rsidP="0089736D">
            <w:pPr>
              <w:pStyle w:val="aa"/>
              <w:jc w:val="center"/>
              <w:rPr>
                <w:rFonts w:ascii="Simplified Arabic" w:hAnsi="Simplified Arabic" w:cs="Simplified Arabic"/>
                <w:sz w:val="12"/>
                <w:szCs w:val="12"/>
                <w:lang w:bidi="ar-IQ"/>
              </w:rPr>
            </w:pPr>
            <w:r w:rsidRPr="00BB2744">
              <w:rPr>
                <w:rFonts w:ascii="Simplified Arabic" w:hAnsi="Simplified Arabic" w:cs="Simplified Arabic"/>
                <w:color w:val="000000"/>
                <w:sz w:val="12"/>
                <w:szCs w:val="12"/>
              </w:rPr>
              <w:t>2.09</w:t>
            </w:r>
          </w:p>
        </w:tc>
        <w:tc>
          <w:tcPr>
            <w:tcW w:w="422" w:type="pct"/>
            <w:shd w:val="clear" w:color="auto" w:fill="auto"/>
            <w:vAlign w:val="center"/>
          </w:tcPr>
          <w:p w:rsidR="0089736D" w:rsidRPr="00BB2744" w:rsidRDefault="0089736D" w:rsidP="0089736D">
            <w:pPr>
              <w:pStyle w:val="aa"/>
              <w:jc w:val="center"/>
              <w:rPr>
                <w:rFonts w:ascii="Simplified Arabic" w:hAnsi="Simplified Arabic" w:cs="Simplified Arabic"/>
                <w:sz w:val="12"/>
                <w:szCs w:val="12"/>
                <w:lang w:bidi="ar-IQ"/>
              </w:rPr>
            </w:pPr>
            <w:r w:rsidRPr="00BB2744">
              <w:rPr>
                <w:rFonts w:ascii="Simplified Arabic" w:hAnsi="Simplified Arabic" w:cs="Simplified Arabic"/>
                <w:color w:val="000000"/>
                <w:sz w:val="12"/>
                <w:szCs w:val="12"/>
              </w:rPr>
              <w:t>29.00</w:t>
            </w:r>
          </w:p>
        </w:tc>
        <w:tc>
          <w:tcPr>
            <w:tcW w:w="625" w:type="pct"/>
            <w:vAlign w:val="center"/>
          </w:tcPr>
          <w:p w:rsidR="0089736D" w:rsidRPr="00BB2744" w:rsidRDefault="0089736D" w:rsidP="0089736D">
            <w:pPr>
              <w:pStyle w:val="aa"/>
              <w:jc w:val="center"/>
              <w:rPr>
                <w:rFonts w:ascii="Simplified Arabic" w:hAnsi="Simplified Arabic" w:cs="Simplified Arabic"/>
                <w:sz w:val="12"/>
                <w:szCs w:val="12"/>
                <w:lang w:bidi="ar-IQ"/>
              </w:rPr>
            </w:pPr>
            <w:r w:rsidRPr="00BB2744">
              <w:rPr>
                <w:rFonts w:ascii="Simplified Arabic" w:hAnsi="Simplified Arabic" w:cs="Simplified Arabic"/>
                <w:sz w:val="12"/>
                <w:szCs w:val="12"/>
                <w:rtl/>
                <w:lang w:bidi="ar-IQ"/>
              </w:rPr>
              <w:t>ثانية</w:t>
            </w:r>
          </w:p>
        </w:tc>
        <w:tc>
          <w:tcPr>
            <w:tcW w:w="875" w:type="pct"/>
            <w:vAlign w:val="center"/>
          </w:tcPr>
          <w:p w:rsidR="0089736D" w:rsidRPr="00BB2744" w:rsidRDefault="0089736D" w:rsidP="0089736D">
            <w:pPr>
              <w:pStyle w:val="aa"/>
              <w:jc w:val="center"/>
              <w:rPr>
                <w:rFonts w:ascii="Simplified Arabic" w:hAnsi="Simplified Arabic" w:cs="Simplified Arabic"/>
                <w:sz w:val="12"/>
                <w:szCs w:val="12"/>
                <w:lang w:bidi="ar-IQ"/>
              </w:rPr>
            </w:pPr>
            <w:r w:rsidRPr="00BB2744">
              <w:rPr>
                <w:rFonts w:ascii="Simplified Arabic" w:hAnsi="Simplified Arabic" w:cs="Simplified Arabic"/>
                <w:sz w:val="12"/>
                <w:szCs w:val="12"/>
                <w:rtl/>
                <w:lang w:bidi="ar-IQ"/>
              </w:rPr>
              <w:t>تحمل السرعة</w:t>
            </w:r>
          </w:p>
        </w:tc>
        <w:tc>
          <w:tcPr>
            <w:tcW w:w="221" w:type="pct"/>
            <w:vAlign w:val="center"/>
          </w:tcPr>
          <w:p w:rsidR="0089736D" w:rsidRPr="00BB2744" w:rsidRDefault="0089736D" w:rsidP="0089736D">
            <w:pPr>
              <w:pStyle w:val="aa"/>
              <w:jc w:val="center"/>
              <w:rPr>
                <w:rFonts w:ascii="Simplified Arabic" w:hAnsi="Simplified Arabic" w:cs="Simplified Arabic"/>
                <w:sz w:val="12"/>
                <w:szCs w:val="12"/>
                <w:lang w:bidi="ar-IQ"/>
              </w:rPr>
            </w:pPr>
            <w:r w:rsidRPr="00BB2744">
              <w:rPr>
                <w:rFonts w:ascii="Simplified Arabic" w:hAnsi="Simplified Arabic" w:cs="Simplified Arabic"/>
                <w:sz w:val="12"/>
                <w:szCs w:val="12"/>
                <w:rtl/>
                <w:lang w:bidi="ar-IQ"/>
              </w:rPr>
              <w:t>4</w:t>
            </w:r>
          </w:p>
        </w:tc>
      </w:tr>
      <w:tr w:rsidR="0089736D" w:rsidRPr="00BB2744" w:rsidTr="0089736D">
        <w:trPr>
          <w:trHeight w:val="50"/>
          <w:jc w:val="center"/>
        </w:trPr>
        <w:tc>
          <w:tcPr>
            <w:tcW w:w="422" w:type="pct"/>
            <w:vAlign w:val="center"/>
          </w:tcPr>
          <w:p w:rsidR="0089736D" w:rsidRPr="00BB2744" w:rsidRDefault="0089736D" w:rsidP="0089736D">
            <w:pPr>
              <w:pStyle w:val="aa"/>
              <w:jc w:val="center"/>
              <w:rPr>
                <w:rFonts w:ascii="Simplified Arabic" w:hAnsi="Simplified Arabic" w:cs="Simplified Arabic"/>
                <w:sz w:val="12"/>
                <w:szCs w:val="12"/>
                <w:lang w:bidi="ar-IQ"/>
              </w:rPr>
            </w:pPr>
            <w:r w:rsidRPr="00BB2744">
              <w:rPr>
                <w:rFonts w:ascii="Simplified Arabic" w:hAnsi="Simplified Arabic" w:cs="Simplified Arabic"/>
                <w:sz w:val="12"/>
                <w:szCs w:val="12"/>
                <w:rtl/>
                <w:lang w:bidi="ar-IQ"/>
              </w:rPr>
              <w:t>معنوي</w:t>
            </w:r>
          </w:p>
        </w:tc>
        <w:tc>
          <w:tcPr>
            <w:tcW w:w="633" w:type="pct"/>
            <w:shd w:val="clear" w:color="auto" w:fill="auto"/>
            <w:vAlign w:val="center"/>
          </w:tcPr>
          <w:p w:rsidR="0089736D" w:rsidRPr="00BB2744" w:rsidRDefault="0089736D" w:rsidP="0089736D">
            <w:pPr>
              <w:pStyle w:val="aa"/>
              <w:jc w:val="center"/>
              <w:rPr>
                <w:rFonts w:ascii="Simplified Arabic" w:hAnsi="Simplified Arabic" w:cs="Simplified Arabic"/>
                <w:sz w:val="12"/>
                <w:szCs w:val="12"/>
                <w:lang w:bidi="ar-IQ"/>
              </w:rPr>
            </w:pPr>
            <w:r w:rsidRPr="00BB2744">
              <w:rPr>
                <w:rFonts w:ascii="Simplified Arabic" w:hAnsi="Simplified Arabic" w:cs="Simplified Arabic"/>
                <w:color w:val="000000"/>
                <w:sz w:val="12"/>
                <w:szCs w:val="12"/>
              </w:rPr>
              <w:t>0.02</w:t>
            </w:r>
          </w:p>
        </w:tc>
        <w:tc>
          <w:tcPr>
            <w:tcW w:w="491" w:type="pct"/>
            <w:shd w:val="clear" w:color="auto" w:fill="auto"/>
            <w:vAlign w:val="center"/>
          </w:tcPr>
          <w:p w:rsidR="0089736D" w:rsidRPr="00BB2744" w:rsidRDefault="0089736D" w:rsidP="0089736D">
            <w:pPr>
              <w:pStyle w:val="aa"/>
              <w:jc w:val="center"/>
              <w:rPr>
                <w:rFonts w:ascii="Simplified Arabic" w:hAnsi="Simplified Arabic" w:cs="Simplified Arabic"/>
                <w:sz w:val="12"/>
                <w:szCs w:val="12"/>
                <w:lang w:bidi="ar-IQ"/>
              </w:rPr>
            </w:pPr>
            <w:r w:rsidRPr="00BB2744">
              <w:rPr>
                <w:rFonts w:ascii="Simplified Arabic" w:hAnsi="Simplified Arabic" w:cs="Simplified Arabic"/>
                <w:color w:val="000000"/>
                <w:sz w:val="12"/>
                <w:szCs w:val="12"/>
              </w:rPr>
              <w:t>3.93</w:t>
            </w:r>
          </w:p>
        </w:tc>
        <w:tc>
          <w:tcPr>
            <w:tcW w:w="422" w:type="pct"/>
            <w:shd w:val="clear" w:color="auto" w:fill="auto"/>
            <w:vAlign w:val="center"/>
          </w:tcPr>
          <w:p w:rsidR="0089736D" w:rsidRPr="00BB2744" w:rsidRDefault="0089736D" w:rsidP="0089736D">
            <w:pPr>
              <w:pStyle w:val="aa"/>
              <w:jc w:val="center"/>
              <w:rPr>
                <w:rFonts w:ascii="Simplified Arabic" w:hAnsi="Simplified Arabic" w:cs="Simplified Arabic"/>
                <w:sz w:val="12"/>
                <w:szCs w:val="12"/>
                <w:lang w:bidi="ar-IQ"/>
              </w:rPr>
            </w:pPr>
            <w:r w:rsidRPr="00BB2744">
              <w:rPr>
                <w:rFonts w:ascii="Simplified Arabic" w:hAnsi="Simplified Arabic" w:cs="Simplified Arabic"/>
                <w:color w:val="000000"/>
                <w:sz w:val="12"/>
                <w:szCs w:val="12"/>
              </w:rPr>
              <w:t>0.39</w:t>
            </w:r>
          </w:p>
        </w:tc>
        <w:tc>
          <w:tcPr>
            <w:tcW w:w="468" w:type="pct"/>
            <w:shd w:val="clear" w:color="auto" w:fill="auto"/>
            <w:vAlign w:val="center"/>
          </w:tcPr>
          <w:p w:rsidR="0089736D" w:rsidRPr="00BB2744" w:rsidRDefault="0089736D" w:rsidP="0089736D">
            <w:pPr>
              <w:pStyle w:val="aa"/>
              <w:jc w:val="center"/>
              <w:rPr>
                <w:rFonts w:ascii="Simplified Arabic" w:hAnsi="Simplified Arabic" w:cs="Simplified Arabic"/>
                <w:sz w:val="12"/>
                <w:szCs w:val="12"/>
                <w:lang w:bidi="ar-IQ"/>
              </w:rPr>
            </w:pPr>
            <w:r w:rsidRPr="00BB2744">
              <w:rPr>
                <w:rFonts w:ascii="Simplified Arabic" w:hAnsi="Simplified Arabic" w:cs="Simplified Arabic"/>
                <w:color w:val="000000"/>
                <w:sz w:val="12"/>
                <w:szCs w:val="12"/>
              </w:rPr>
              <w:t>12.01</w:t>
            </w:r>
          </w:p>
        </w:tc>
        <w:tc>
          <w:tcPr>
            <w:tcW w:w="422" w:type="pct"/>
            <w:shd w:val="clear" w:color="auto" w:fill="auto"/>
            <w:vAlign w:val="center"/>
          </w:tcPr>
          <w:p w:rsidR="0089736D" w:rsidRPr="00BB2744" w:rsidRDefault="0089736D" w:rsidP="0089736D">
            <w:pPr>
              <w:pStyle w:val="aa"/>
              <w:jc w:val="center"/>
              <w:rPr>
                <w:rFonts w:ascii="Simplified Arabic" w:hAnsi="Simplified Arabic" w:cs="Simplified Arabic"/>
                <w:sz w:val="12"/>
                <w:szCs w:val="12"/>
                <w:lang w:bidi="ar-IQ"/>
              </w:rPr>
            </w:pPr>
            <w:r w:rsidRPr="00BB2744">
              <w:rPr>
                <w:rFonts w:ascii="Simplified Arabic" w:hAnsi="Simplified Arabic" w:cs="Simplified Arabic"/>
                <w:color w:val="000000"/>
                <w:sz w:val="12"/>
                <w:szCs w:val="12"/>
              </w:rPr>
              <w:t>0.85</w:t>
            </w:r>
          </w:p>
        </w:tc>
        <w:tc>
          <w:tcPr>
            <w:tcW w:w="422" w:type="pct"/>
            <w:shd w:val="clear" w:color="auto" w:fill="auto"/>
            <w:vAlign w:val="center"/>
          </w:tcPr>
          <w:p w:rsidR="0089736D" w:rsidRPr="00BB2744" w:rsidRDefault="0089736D" w:rsidP="0089736D">
            <w:pPr>
              <w:pStyle w:val="aa"/>
              <w:jc w:val="center"/>
              <w:rPr>
                <w:rFonts w:ascii="Simplified Arabic" w:hAnsi="Simplified Arabic" w:cs="Simplified Arabic"/>
                <w:sz w:val="12"/>
                <w:szCs w:val="12"/>
                <w:lang w:bidi="ar-IQ"/>
              </w:rPr>
            </w:pPr>
            <w:r w:rsidRPr="00BB2744">
              <w:rPr>
                <w:rFonts w:ascii="Simplified Arabic" w:hAnsi="Simplified Arabic" w:cs="Simplified Arabic"/>
                <w:color w:val="000000"/>
                <w:sz w:val="12"/>
                <w:szCs w:val="12"/>
              </w:rPr>
              <w:t>11.22</w:t>
            </w:r>
          </w:p>
        </w:tc>
        <w:tc>
          <w:tcPr>
            <w:tcW w:w="625" w:type="pct"/>
            <w:vAlign w:val="center"/>
          </w:tcPr>
          <w:p w:rsidR="0089736D" w:rsidRPr="00BB2744" w:rsidRDefault="0089736D" w:rsidP="0089736D">
            <w:pPr>
              <w:pStyle w:val="aa"/>
              <w:jc w:val="center"/>
              <w:rPr>
                <w:rFonts w:ascii="Simplified Arabic" w:hAnsi="Simplified Arabic" w:cs="Simplified Arabic"/>
                <w:sz w:val="12"/>
                <w:szCs w:val="12"/>
                <w:lang w:bidi="ar-IQ"/>
              </w:rPr>
            </w:pPr>
            <w:r w:rsidRPr="00BB2744">
              <w:rPr>
                <w:rFonts w:ascii="Simplified Arabic" w:hAnsi="Simplified Arabic" w:cs="Simplified Arabic"/>
                <w:sz w:val="12"/>
                <w:szCs w:val="12"/>
                <w:rtl/>
                <w:lang w:bidi="ar-IQ"/>
              </w:rPr>
              <w:t>ثانية</w:t>
            </w:r>
          </w:p>
        </w:tc>
        <w:tc>
          <w:tcPr>
            <w:tcW w:w="875" w:type="pct"/>
            <w:vAlign w:val="center"/>
          </w:tcPr>
          <w:p w:rsidR="0089736D" w:rsidRPr="00BB2744" w:rsidRDefault="0089736D" w:rsidP="0089736D">
            <w:pPr>
              <w:pStyle w:val="aa"/>
              <w:jc w:val="center"/>
              <w:rPr>
                <w:rFonts w:ascii="Simplified Arabic" w:hAnsi="Simplified Arabic" w:cs="Simplified Arabic"/>
                <w:sz w:val="12"/>
                <w:szCs w:val="12"/>
                <w:lang w:bidi="ar-IQ"/>
              </w:rPr>
            </w:pPr>
            <w:r w:rsidRPr="00BB2744">
              <w:rPr>
                <w:rFonts w:ascii="Simplified Arabic" w:hAnsi="Simplified Arabic" w:cs="Simplified Arabic"/>
                <w:sz w:val="12"/>
                <w:szCs w:val="12"/>
                <w:rtl/>
                <w:lang w:bidi="ar-IQ"/>
              </w:rPr>
              <w:t>المهاري المركب</w:t>
            </w:r>
          </w:p>
        </w:tc>
        <w:tc>
          <w:tcPr>
            <w:tcW w:w="221" w:type="pct"/>
            <w:vAlign w:val="center"/>
          </w:tcPr>
          <w:p w:rsidR="0089736D" w:rsidRPr="00BB2744" w:rsidRDefault="0089736D" w:rsidP="0089736D">
            <w:pPr>
              <w:pStyle w:val="aa"/>
              <w:jc w:val="center"/>
              <w:rPr>
                <w:rFonts w:ascii="Simplified Arabic" w:hAnsi="Simplified Arabic" w:cs="Simplified Arabic"/>
                <w:sz w:val="12"/>
                <w:szCs w:val="12"/>
                <w:lang w:bidi="ar-IQ"/>
              </w:rPr>
            </w:pPr>
            <w:r w:rsidRPr="00BB2744">
              <w:rPr>
                <w:rFonts w:ascii="Simplified Arabic" w:hAnsi="Simplified Arabic" w:cs="Simplified Arabic"/>
                <w:sz w:val="12"/>
                <w:szCs w:val="12"/>
                <w:lang w:bidi="ar-IQ"/>
              </w:rPr>
              <w:t>6</w:t>
            </w:r>
          </w:p>
        </w:tc>
      </w:tr>
    </w:tbl>
    <w:bookmarkEnd w:id="7"/>
    <w:p w:rsidR="0089736D" w:rsidRPr="00375162" w:rsidRDefault="0089736D" w:rsidP="0089736D">
      <w:pPr>
        <w:pStyle w:val="aa"/>
        <w:jc w:val="both"/>
        <w:rPr>
          <w:rFonts w:ascii="Simplified Arabic" w:hAnsi="Simplified Arabic" w:cs="Simplified Arabic"/>
          <w:sz w:val="24"/>
          <w:szCs w:val="24"/>
        </w:rPr>
      </w:pPr>
      <w:r w:rsidRPr="00375162">
        <w:rPr>
          <w:rFonts w:ascii="Simplified Arabic" w:hAnsi="Simplified Arabic" w:cs="Simplified Arabic"/>
          <w:sz w:val="24"/>
          <w:szCs w:val="24"/>
          <w:rtl/>
        </w:rPr>
        <w:t xml:space="preserve">يتضح من الجدول </w:t>
      </w:r>
      <w:r w:rsidRPr="00375162">
        <w:rPr>
          <w:rFonts w:ascii="Simplified Arabic" w:hAnsi="Simplified Arabic" w:cs="Simplified Arabic" w:hint="cs"/>
          <w:sz w:val="24"/>
          <w:szCs w:val="24"/>
          <w:rtl/>
        </w:rPr>
        <w:t>أعلاه</w:t>
      </w:r>
      <w:r w:rsidRPr="00375162">
        <w:rPr>
          <w:rFonts w:ascii="Simplified Arabic" w:hAnsi="Simplified Arabic" w:cs="Simplified Arabic"/>
          <w:sz w:val="24"/>
          <w:szCs w:val="24"/>
          <w:rtl/>
        </w:rPr>
        <w:t xml:space="preserve"> الأوساط الحسابية والانحرافات المعيارية وقيمة (</w:t>
      </w:r>
      <w:r w:rsidRPr="00375162">
        <w:rPr>
          <w:rFonts w:ascii="Simplified Arabic" w:hAnsi="Simplified Arabic" w:cs="Simplified Arabic"/>
          <w:sz w:val="24"/>
          <w:szCs w:val="24"/>
        </w:rPr>
        <w:t>T</w:t>
      </w:r>
      <w:r w:rsidRPr="00375162">
        <w:rPr>
          <w:rFonts w:ascii="Simplified Arabic" w:hAnsi="Simplified Arabic" w:cs="Simplified Arabic"/>
          <w:sz w:val="24"/>
          <w:szCs w:val="24"/>
          <w:rtl/>
        </w:rPr>
        <w:t xml:space="preserve">) المحسوبة للعينات المترابطة ومستوى دلالة الاختبار ومعنوية الفرق </w:t>
      </w:r>
      <w:r w:rsidRPr="00375162">
        <w:rPr>
          <w:rFonts w:ascii="Simplified Arabic" w:hAnsi="Simplified Arabic" w:cs="Simplified Arabic" w:hint="cs"/>
          <w:sz w:val="24"/>
          <w:szCs w:val="24"/>
          <w:rtl/>
        </w:rPr>
        <w:t>بين الاختبارات البعدية لمجموعتي البحث الضابطة والتجريبية بالمتغيرات قيد الدراسة</w:t>
      </w:r>
      <w:r>
        <w:rPr>
          <w:rFonts w:ascii="Simplified Arabic" w:hAnsi="Simplified Arabic" w:cs="Simplified Arabic" w:hint="cs"/>
          <w:sz w:val="24"/>
          <w:szCs w:val="24"/>
          <w:rtl/>
        </w:rPr>
        <w:t xml:space="preserve"> إذ</w:t>
      </w:r>
      <w:r w:rsidRPr="00375162">
        <w:rPr>
          <w:rFonts w:ascii="Simplified Arabic" w:hAnsi="Simplified Arabic" w:cs="Simplified Arabic" w:hint="cs"/>
          <w:sz w:val="24"/>
          <w:szCs w:val="24"/>
          <w:rtl/>
        </w:rPr>
        <w:t xml:space="preserve"> كان مستوى الدلالة لحجم الزفير (0.00) أما مستوى الدلالة للسعة الحيوية (</w:t>
      </w:r>
      <w:r w:rsidRPr="00375162">
        <w:rPr>
          <w:rFonts w:ascii="Simplified Arabic" w:hAnsi="Simplified Arabic" w:cs="Simplified Arabic"/>
          <w:sz w:val="24"/>
          <w:szCs w:val="24"/>
        </w:rPr>
        <w:t>0.05</w:t>
      </w:r>
      <w:r w:rsidRPr="00375162">
        <w:rPr>
          <w:rFonts w:ascii="Simplified Arabic" w:hAnsi="Simplified Arabic" w:cs="Simplified Arabic" w:hint="cs"/>
          <w:sz w:val="24"/>
          <w:szCs w:val="24"/>
          <w:rtl/>
        </w:rPr>
        <w:t>) أما مستوى الدلالة لتحمل السرعة فقد بلغ (</w:t>
      </w:r>
      <w:r w:rsidRPr="00375162">
        <w:rPr>
          <w:rFonts w:ascii="Simplified Arabic" w:hAnsi="Simplified Arabic" w:cs="Simplified Arabic"/>
          <w:sz w:val="24"/>
          <w:szCs w:val="24"/>
        </w:rPr>
        <w:t>0.04</w:t>
      </w:r>
      <w:r w:rsidRPr="00375162">
        <w:rPr>
          <w:rFonts w:ascii="Simplified Arabic" w:hAnsi="Simplified Arabic" w:cs="Simplified Arabic" w:hint="cs"/>
          <w:sz w:val="24"/>
          <w:szCs w:val="24"/>
          <w:rtl/>
        </w:rPr>
        <w:t>) أما مستوى الدلالة للاختبار المهاري المركب بلغ (</w:t>
      </w:r>
      <w:r w:rsidRPr="00375162">
        <w:rPr>
          <w:rFonts w:ascii="Simplified Arabic" w:hAnsi="Simplified Arabic" w:cs="Simplified Arabic"/>
          <w:sz w:val="24"/>
          <w:szCs w:val="24"/>
        </w:rPr>
        <w:t>0.02</w:t>
      </w:r>
      <w:r w:rsidRPr="00375162">
        <w:rPr>
          <w:rFonts w:ascii="Simplified Arabic" w:hAnsi="Simplified Arabic" w:cs="Simplified Arabic" w:hint="cs"/>
          <w:sz w:val="24"/>
          <w:szCs w:val="24"/>
          <w:rtl/>
        </w:rPr>
        <w:t>).</w:t>
      </w:r>
      <w:r w:rsidR="00AA1B7D">
        <w:rPr>
          <w:rFonts w:ascii="Simplified Arabic" w:hAnsi="Simplified Arabic" w:cs="Simplified Arabic" w:hint="cs"/>
          <w:sz w:val="24"/>
          <w:szCs w:val="24"/>
          <w:rtl/>
        </w:rPr>
        <w:t xml:space="preserve"> </w:t>
      </w:r>
      <w:r w:rsidRPr="00375162">
        <w:rPr>
          <w:rFonts w:ascii="Simplified Arabic" w:hAnsi="Simplified Arabic" w:cs="Simplified Arabic" w:hint="cs"/>
          <w:sz w:val="24"/>
          <w:szCs w:val="24"/>
          <w:rtl/>
        </w:rPr>
        <w:t>إذا كان الفرق معنوي ولصالح المجموعة التجريبية.</w:t>
      </w:r>
    </w:p>
    <w:p w:rsidR="0089736D" w:rsidRPr="00C72731" w:rsidRDefault="0089736D" w:rsidP="0089736D">
      <w:pPr>
        <w:pStyle w:val="aa"/>
        <w:jc w:val="both"/>
        <w:rPr>
          <w:rFonts w:ascii="Simplified Arabic" w:hAnsi="Simplified Arabic" w:cs="Simplified Arabic"/>
          <w:b/>
          <w:bCs/>
          <w:sz w:val="28"/>
          <w:szCs w:val="28"/>
          <w:rtl/>
        </w:rPr>
      </w:pPr>
      <w:r>
        <w:rPr>
          <w:rFonts w:ascii="Simplified Arabic" w:hAnsi="Simplified Arabic" w:cs="Simplified Arabic" w:hint="cs"/>
          <w:b/>
          <w:bCs/>
          <w:sz w:val="28"/>
          <w:szCs w:val="28"/>
          <w:rtl/>
        </w:rPr>
        <w:lastRenderedPageBreak/>
        <w:t>3</w:t>
      </w:r>
      <w:r w:rsidRPr="00C72731">
        <w:rPr>
          <w:rFonts w:ascii="Simplified Arabic" w:hAnsi="Simplified Arabic" w:cs="Simplified Arabic" w:hint="cs"/>
          <w:b/>
          <w:bCs/>
          <w:sz w:val="28"/>
          <w:szCs w:val="28"/>
          <w:rtl/>
        </w:rPr>
        <w:t>-2-2 مناقشة نتائج الفروق في الاختبارات البعدية لمجموعتي البحث الضابطة والتجريبية في</w:t>
      </w:r>
      <w:r w:rsidR="00BB1C26">
        <w:rPr>
          <w:rFonts w:ascii="Simplified Arabic" w:hAnsi="Simplified Arabic" w:cs="Simplified Arabic" w:hint="cs"/>
          <w:b/>
          <w:bCs/>
          <w:sz w:val="28"/>
          <w:szCs w:val="28"/>
          <w:rtl/>
        </w:rPr>
        <w:t xml:space="preserve"> </w:t>
      </w:r>
      <w:r w:rsidRPr="00C72731">
        <w:rPr>
          <w:rFonts w:ascii="Simplified Arabic" w:hAnsi="Simplified Arabic" w:cs="Simplified Arabic" w:hint="cs"/>
          <w:b/>
          <w:bCs/>
          <w:sz w:val="28"/>
          <w:szCs w:val="28"/>
          <w:rtl/>
        </w:rPr>
        <w:t>السعة</w:t>
      </w:r>
      <w:r w:rsidRPr="00C72731">
        <w:rPr>
          <w:rFonts w:ascii="Simplified Arabic" w:hAnsi="Simplified Arabic" w:cs="Simplified Arabic"/>
          <w:b/>
          <w:bCs/>
          <w:sz w:val="28"/>
          <w:szCs w:val="28"/>
          <w:rtl/>
        </w:rPr>
        <w:t xml:space="preserve"> الحيوية والحجم الزفيري</w:t>
      </w:r>
      <w:r w:rsidRPr="00C72731">
        <w:rPr>
          <w:rFonts w:ascii="Simplified Arabic" w:hAnsi="Simplified Arabic" w:cs="Simplified Arabic" w:hint="cs"/>
          <w:b/>
          <w:bCs/>
          <w:sz w:val="28"/>
          <w:szCs w:val="28"/>
          <w:rtl/>
        </w:rPr>
        <w:t xml:space="preserve"> وتحمل السرعة والأداء المهاري المركب:</w:t>
      </w:r>
    </w:p>
    <w:p w:rsidR="0089736D" w:rsidRPr="00375162" w:rsidRDefault="0089736D" w:rsidP="0089736D">
      <w:pPr>
        <w:pStyle w:val="aa"/>
        <w:jc w:val="both"/>
        <w:rPr>
          <w:rFonts w:ascii="Simplified Arabic" w:hAnsi="Simplified Arabic" w:cs="Simplified Arabic"/>
          <w:sz w:val="24"/>
          <w:szCs w:val="24"/>
          <w:rtl/>
        </w:rPr>
      </w:pPr>
      <w:r w:rsidRPr="00375162">
        <w:rPr>
          <w:rFonts w:ascii="Simplified Arabic" w:hAnsi="Simplified Arabic" w:cs="Simplified Arabic"/>
          <w:sz w:val="24"/>
          <w:szCs w:val="24"/>
          <w:rtl/>
        </w:rPr>
        <w:t xml:space="preserve"> وبمــا أن تحمــل </w:t>
      </w:r>
      <w:r w:rsidRPr="00375162">
        <w:rPr>
          <w:rFonts w:ascii="Simplified Arabic" w:hAnsi="Simplified Arabic" w:cs="Simplified Arabic" w:hint="cs"/>
          <w:sz w:val="24"/>
          <w:szCs w:val="24"/>
          <w:rtl/>
        </w:rPr>
        <w:t>السرعة وتحمل القوة المميزة بالسرعة</w:t>
      </w:r>
      <w:r w:rsidRPr="00375162">
        <w:rPr>
          <w:rFonts w:ascii="Simplified Arabic" w:hAnsi="Simplified Arabic" w:cs="Simplified Arabic"/>
          <w:sz w:val="24"/>
          <w:szCs w:val="24"/>
          <w:rtl/>
        </w:rPr>
        <w:t xml:space="preserve"> مــن القــدرات البدنيــة التــي يجــب ان تتــوفر فــي </w:t>
      </w:r>
      <w:r w:rsidRPr="00375162">
        <w:rPr>
          <w:rFonts w:ascii="Simplified Arabic" w:hAnsi="Simplified Arabic" w:cs="Simplified Arabic" w:hint="cs"/>
          <w:sz w:val="24"/>
          <w:szCs w:val="24"/>
          <w:rtl/>
        </w:rPr>
        <w:t>لاعبي</w:t>
      </w:r>
      <w:r w:rsidRPr="00375162">
        <w:rPr>
          <w:rFonts w:ascii="Simplified Arabic" w:hAnsi="Simplified Arabic" w:cs="Simplified Arabic"/>
          <w:sz w:val="24"/>
          <w:szCs w:val="24"/>
          <w:rtl/>
        </w:rPr>
        <w:t xml:space="preserve"> كــرة القــدم بصــورة كبيــرة ومسـتمرة طيلـة وقـت التـدريب والمباريـات، وحاجـة </w:t>
      </w:r>
      <w:r w:rsidRPr="00375162">
        <w:rPr>
          <w:rFonts w:ascii="Simplified Arabic" w:hAnsi="Simplified Arabic" w:cs="Simplified Arabic" w:hint="cs"/>
          <w:sz w:val="24"/>
          <w:szCs w:val="24"/>
          <w:rtl/>
        </w:rPr>
        <w:t>اللاعب</w:t>
      </w:r>
      <w:r w:rsidR="00BB1C26">
        <w:rPr>
          <w:rFonts w:ascii="Simplified Arabic" w:hAnsi="Simplified Arabic" w:cs="Simplified Arabic" w:hint="cs"/>
          <w:sz w:val="24"/>
          <w:szCs w:val="24"/>
          <w:rtl/>
        </w:rPr>
        <w:t xml:space="preserve"> </w:t>
      </w:r>
      <w:r w:rsidRPr="00375162">
        <w:rPr>
          <w:rFonts w:ascii="Simplified Arabic" w:hAnsi="Simplified Arabic" w:cs="Simplified Arabic" w:hint="cs"/>
          <w:sz w:val="24"/>
          <w:szCs w:val="24"/>
          <w:rtl/>
        </w:rPr>
        <w:t>لأداء</w:t>
      </w:r>
      <w:r w:rsidRPr="00375162">
        <w:rPr>
          <w:rFonts w:ascii="Simplified Arabic" w:hAnsi="Simplified Arabic" w:cs="Simplified Arabic"/>
          <w:sz w:val="24"/>
          <w:szCs w:val="24"/>
          <w:rtl/>
        </w:rPr>
        <w:t xml:space="preserve"> الواجبـات طـوال ف</w:t>
      </w:r>
      <w:r>
        <w:rPr>
          <w:rFonts w:ascii="Simplified Arabic" w:hAnsi="Simplified Arabic" w:cs="Simplified Arabic"/>
          <w:sz w:val="24"/>
          <w:szCs w:val="24"/>
          <w:rtl/>
        </w:rPr>
        <w:t xml:space="preserve">تـرة المبـاراة وبشـدة عاليـة </w:t>
      </w:r>
      <w:r>
        <w:rPr>
          <w:rFonts w:ascii="Simplified Arabic" w:hAnsi="Simplified Arabic" w:cs="Simplified Arabic" w:hint="cs"/>
          <w:sz w:val="24"/>
          <w:szCs w:val="24"/>
          <w:rtl/>
        </w:rPr>
        <w:t>إذ</w:t>
      </w:r>
      <w:r w:rsidRPr="00375162">
        <w:rPr>
          <w:rFonts w:ascii="Simplified Arabic" w:hAnsi="Simplified Arabic" w:cs="Simplified Arabic"/>
          <w:sz w:val="24"/>
          <w:szCs w:val="24"/>
          <w:rtl/>
        </w:rPr>
        <w:t xml:space="preserve"> كانت الوحدات التدريبيـة تركـز علـى هـذا الجانـب ممـا أدى إلـى التحسـن فـي مسـتوى هـذه </w:t>
      </w:r>
      <w:r>
        <w:rPr>
          <w:rFonts w:ascii="Simplified Arabic" w:hAnsi="Simplified Arabic" w:cs="Simplified Arabic" w:hint="cs"/>
          <w:sz w:val="24"/>
          <w:szCs w:val="24"/>
          <w:rtl/>
        </w:rPr>
        <w:t>القد</w:t>
      </w:r>
      <w:r w:rsidRPr="00375162">
        <w:rPr>
          <w:rFonts w:ascii="Simplified Arabic" w:hAnsi="Simplified Arabic" w:cs="Simplified Arabic" w:hint="cs"/>
          <w:sz w:val="24"/>
          <w:szCs w:val="24"/>
          <w:rtl/>
        </w:rPr>
        <w:t>رتين</w:t>
      </w:r>
      <w:r w:rsidRPr="00375162">
        <w:rPr>
          <w:rFonts w:ascii="Simplified Arabic" w:hAnsi="Simplified Arabic" w:cs="Simplified Arabic"/>
          <w:sz w:val="24"/>
          <w:szCs w:val="24"/>
          <w:rtl/>
        </w:rPr>
        <w:t xml:space="preserve">، لـذا وخصوصـا عنــدما تكـون ســرعة </w:t>
      </w:r>
      <w:r w:rsidRPr="00375162">
        <w:rPr>
          <w:rFonts w:ascii="Simplified Arabic" w:hAnsi="Simplified Arabic" w:cs="Simplified Arabic" w:hint="cs"/>
          <w:sz w:val="24"/>
          <w:szCs w:val="24"/>
          <w:rtl/>
        </w:rPr>
        <w:t>الأداء لإتقان المهارات</w:t>
      </w:r>
      <w:r w:rsidR="00BB1C26">
        <w:rPr>
          <w:rFonts w:ascii="Simplified Arabic" w:hAnsi="Simplified Arabic" w:cs="Simplified Arabic" w:hint="cs"/>
          <w:sz w:val="24"/>
          <w:szCs w:val="24"/>
          <w:rtl/>
        </w:rPr>
        <w:t xml:space="preserve"> </w:t>
      </w:r>
      <w:r w:rsidRPr="00375162">
        <w:rPr>
          <w:rFonts w:ascii="Simplified Arabic" w:hAnsi="Simplified Arabic" w:cs="Simplified Arabic" w:hint="cs"/>
          <w:sz w:val="24"/>
          <w:szCs w:val="24"/>
          <w:rtl/>
        </w:rPr>
        <w:t>لذلك وجب توفير الأوكسجين وبالتالي زادت قدرة الجسم الوظيفية فيما يخص السعة الحيوية والحجم الزفيري، إذ ان ال</w:t>
      </w:r>
      <w:r w:rsidRPr="00375162">
        <w:rPr>
          <w:rFonts w:ascii="Simplified Arabic" w:hAnsi="Simplified Arabic" w:cs="Simplified Arabic"/>
          <w:sz w:val="24"/>
          <w:szCs w:val="24"/>
          <w:rtl/>
        </w:rPr>
        <w:t xml:space="preserve">تدريب الرياضي يعتمد على </w:t>
      </w:r>
      <w:r w:rsidRPr="00375162">
        <w:rPr>
          <w:rFonts w:ascii="Simplified Arabic" w:hAnsi="Simplified Arabic" w:cs="Simplified Arabic" w:hint="cs"/>
          <w:sz w:val="24"/>
          <w:szCs w:val="24"/>
          <w:rtl/>
        </w:rPr>
        <w:t>تنمية وتطوير الخصائص الوظيفية والبدنية التي يحتاجها اللاعبون أثناء اللعب وتحقيق الإنجاز العالي.</w:t>
      </w:r>
    </w:p>
    <w:p w:rsidR="0089736D" w:rsidRPr="00375162" w:rsidRDefault="0089736D" w:rsidP="0089736D">
      <w:pPr>
        <w:pStyle w:val="aa"/>
        <w:jc w:val="both"/>
        <w:rPr>
          <w:rFonts w:ascii="Simplified Arabic" w:hAnsi="Simplified Arabic" w:cs="Simplified Arabic"/>
          <w:sz w:val="24"/>
          <w:szCs w:val="24"/>
          <w:rtl/>
        </w:rPr>
      </w:pPr>
      <w:r w:rsidRPr="00375162">
        <w:rPr>
          <w:rFonts w:ascii="Simplified Arabic" w:hAnsi="Simplified Arabic" w:cs="Simplified Arabic" w:hint="cs"/>
          <w:sz w:val="24"/>
          <w:szCs w:val="24"/>
          <w:rtl/>
        </w:rPr>
        <w:t>ان ب</w:t>
      </w:r>
      <w:r w:rsidRPr="00375162">
        <w:rPr>
          <w:rFonts w:ascii="Simplified Arabic" w:hAnsi="Simplified Arabic" w:cs="Simplified Arabic"/>
          <w:sz w:val="24"/>
          <w:szCs w:val="24"/>
          <w:rtl/>
        </w:rPr>
        <w:t xml:space="preserve">رامج التدريب يجب ان تبنى من اجل تحقيق تنمية القدرات الفسيولوجية الخاصة المطلوبة </w:t>
      </w:r>
      <w:r w:rsidRPr="00375162">
        <w:rPr>
          <w:rFonts w:ascii="Simplified Arabic" w:hAnsi="Simplified Arabic" w:cs="Simplified Arabic" w:hint="cs"/>
          <w:sz w:val="24"/>
          <w:szCs w:val="24"/>
          <w:rtl/>
        </w:rPr>
        <w:t>لأداء</w:t>
      </w:r>
      <w:r w:rsidRPr="00375162">
        <w:rPr>
          <w:rFonts w:ascii="Simplified Arabic" w:hAnsi="Simplified Arabic" w:cs="Simplified Arabic"/>
          <w:sz w:val="24"/>
          <w:szCs w:val="24"/>
          <w:rtl/>
        </w:rPr>
        <w:t xml:space="preserve"> النشاط الرياضي الذي يمارسه الفرد وهذا ما يسمى </w:t>
      </w:r>
      <w:r w:rsidRPr="00375162">
        <w:rPr>
          <w:rFonts w:ascii="Simplified Arabic" w:hAnsi="Simplified Arabic" w:cs="Simplified Arabic" w:hint="cs"/>
          <w:sz w:val="24"/>
          <w:szCs w:val="24"/>
          <w:rtl/>
        </w:rPr>
        <w:t xml:space="preserve">بمبدأ </w:t>
      </w:r>
      <w:r w:rsidRPr="00375162">
        <w:rPr>
          <w:rFonts w:ascii="Simplified Arabic" w:hAnsi="Simplified Arabic" w:cs="Simplified Arabic"/>
          <w:sz w:val="24"/>
          <w:szCs w:val="24"/>
          <w:rtl/>
        </w:rPr>
        <w:t>الخصوصية</w:t>
      </w:r>
      <w:r w:rsidR="00BB1C26">
        <w:rPr>
          <w:rFonts w:ascii="Simplified Arabic" w:hAnsi="Simplified Arabic" w:cs="Simplified Arabic" w:hint="cs"/>
          <w:sz w:val="24"/>
          <w:szCs w:val="24"/>
          <w:rtl/>
        </w:rPr>
        <w:t xml:space="preserve"> </w:t>
      </w:r>
      <w:r w:rsidRPr="00375162">
        <w:rPr>
          <w:rFonts w:ascii="Simplified Arabic" w:hAnsi="Simplified Arabic" w:cs="Simplified Arabic" w:hint="cs"/>
          <w:sz w:val="24"/>
          <w:szCs w:val="24"/>
          <w:rtl/>
        </w:rPr>
        <w:t>"(القط، 1999، 12) لذا يجب</w:t>
      </w:r>
      <w:r w:rsidRPr="00375162">
        <w:rPr>
          <w:rFonts w:ascii="Simplified Arabic" w:hAnsi="Simplified Arabic" w:cs="Simplified Arabic"/>
          <w:sz w:val="24"/>
          <w:szCs w:val="24"/>
          <w:rtl/>
        </w:rPr>
        <w:t xml:space="preserve"> على اللاعب</w:t>
      </w:r>
      <w:r w:rsidRPr="00375162">
        <w:rPr>
          <w:rFonts w:ascii="Simplified Arabic" w:hAnsi="Simplified Arabic" w:cs="Simplified Arabic" w:hint="cs"/>
          <w:sz w:val="24"/>
          <w:szCs w:val="24"/>
          <w:rtl/>
        </w:rPr>
        <w:t xml:space="preserve">ين تحقيق </w:t>
      </w:r>
      <w:r w:rsidRPr="00375162">
        <w:rPr>
          <w:rFonts w:ascii="Simplified Arabic" w:hAnsi="Simplified Arabic" w:cs="Simplified Arabic"/>
          <w:sz w:val="24"/>
          <w:szCs w:val="24"/>
          <w:rtl/>
        </w:rPr>
        <w:t xml:space="preserve">السرعة العالية في الانتقال </w:t>
      </w:r>
      <w:r w:rsidRPr="00375162">
        <w:rPr>
          <w:rFonts w:ascii="Simplified Arabic" w:hAnsi="Simplified Arabic" w:cs="Simplified Arabic" w:hint="cs"/>
          <w:sz w:val="24"/>
          <w:szCs w:val="24"/>
          <w:rtl/>
        </w:rPr>
        <w:t>والتحمل</w:t>
      </w:r>
      <w:r w:rsidR="00BB1C26">
        <w:rPr>
          <w:rFonts w:ascii="Simplified Arabic" w:hAnsi="Simplified Arabic" w:cs="Simplified Arabic" w:hint="cs"/>
          <w:sz w:val="24"/>
          <w:szCs w:val="24"/>
          <w:rtl/>
        </w:rPr>
        <w:t xml:space="preserve"> </w:t>
      </w:r>
      <w:r w:rsidRPr="00375162">
        <w:rPr>
          <w:rFonts w:ascii="Simplified Arabic" w:hAnsi="Simplified Arabic" w:cs="Simplified Arabic" w:hint="cs"/>
          <w:sz w:val="24"/>
          <w:szCs w:val="24"/>
          <w:rtl/>
        </w:rPr>
        <w:t>والحركة السريعة أثناء اللعب.</w:t>
      </w:r>
      <w:r w:rsidR="00BB1C26">
        <w:rPr>
          <w:rFonts w:ascii="Simplified Arabic" w:hAnsi="Simplified Arabic" w:cs="Simplified Arabic" w:hint="cs"/>
          <w:sz w:val="24"/>
          <w:szCs w:val="24"/>
          <w:rtl/>
        </w:rPr>
        <w:t xml:space="preserve"> </w:t>
      </w:r>
      <w:r w:rsidRPr="00375162">
        <w:rPr>
          <w:rFonts w:ascii="Simplified Arabic" w:hAnsi="Simplified Arabic" w:cs="Simplified Arabic" w:hint="cs"/>
          <w:sz w:val="24"/>
          <w:szCs w:val="24"/>
          <w:rtl/>
        </w:rPr>
        <w:t>إذ يعزو</w:t>
      </w:r>
      <w:r w:rsidRPr="00375162">
        <w:rPr>
          <w:rFonts w:ascii="Simplified Arabic" w:hAnsi="Simplified Arabic" w:cs="Simplified Arabic"/>
          <w:sz w:val="24"/>
          <w:szCs w:val="24"/>
          <w:rtl/>
        </w:rPr>
        <w:t xml:space="preserve"> الباحث </w:t>
      </w:r>
      <w:r w:rsidRPr="00375162">
        <w:rPr>
          <w:rFonts w:ascii="Simplified Arabic" w:hAnsi="Simplified Arabic" w:cs="Simplified Arabic" w:hint="cs"/>
          <w:sz w:val="24"/>
          <w:szCs w:val="24"/>
          <w:rtl/>
        </w:rPr>
        <w:t>الى ان</w:t>
      </w:r>
      <w:r w:rsidR="00BB1C26">
        <w:rPr>
          <w:rFonts w:ascii="Simplified Arabic" w:hAnsi="Simplified Arabic" w:cs="Simplified Arabic" w:hint="cs"/>
          <w:sz w:val="24"/>
          <w:szCs w:val="24"/>
          <w:rtl/>
        </w:rPr>
        <w:t xml:space="preserve"> </w:t>
      </w:r>
      <w:r w:rsidRPr="00375162">
        <w:rPr>
          <w:rFonts w:ascii="Simplified Arabic" w:hAnsi="Simplified Arabic" w:cs="Simplified Arabic" w:hint="cs"/>
          <w:sz w:val="24"/>
          <w:szCs w:val="24"/>
          <w:rtl/>
        </w:rPr>
        <w:t>التمرينات التي أعدها</w:t>
      </w:r>
      <w:r w:rsidR="00BB1C26">
        <w:rPr>
          <w:rFonts w:ascii="Simplified Arabic" w:hAnsi="Simplified Arabic" w:cs="Simplified Arabic" w:hint="cs"/>
          <w:sz w:val="24"/>
          <w:szCs w:val="24"/>
          <w:rtl/>
        </w:rPr>
        <w:t xml:space="preserve"> </w:t>
      </w:r>
      <w:r w:rsidRPr="00375162">
        <w:rPr>
          <w:rFonts w:ascii="Simplified Arabic" w:hAnsi="Simplified Arabic" w:cs="Simplified Arabic" w:hint="cs"/>
          <w:sz w:val="24"/>
          <w:szCs w:val="24"/>
          <w:rtl/>
        </w:rPr>
        <w:t>كان</w:t>
      </w:r>
      <w:r w:rsidRPr="00375162">
        <w:rPr>
          <w:rFonts w:ascii="Simplified Arabic" w:hAnsi="Simplified Arabic" w:cs="Simplified Arabic"/>
          <w:sz w:val="24"/>
          <w:szCs w:val="24"/>
          <w:rtl/>
        </w:rPr>
        <w:t xml:space="preserve"> لها </w:t>
      </w:r>
      <w:r w:rsidRPr="00375162">
        <w:rPr>
          <w:rFonts w:ascii="Simplified Arabic" w:hAnsi="Simplified Arabic" w:cs="Simplified Arabic" w:hint="cs"/>
          <w:sz w:val="24"/>
          <w:szCs w:val="24"/>
          <w:rtl/>
        </w:rPr>
        <w:t>الأثر الايجابي</w:t>
      </w:r>
      <w:r w:rsidRPr="00375162">
        <w:rPr>
          <w:rFonts w:ascii="Simplified Arabic" w:hAnsi="Simplified Arabic" w:cs="Simplified Arabic"/>
          <w:sz w:val="24"/>
          <w:szCs w:val="24"/>
          <w:rtl/>
        </w:rPr>
        <w:t xml:space="preserve"> في </w:t>
      </w:r>
      <w:r w:rsidRPr="00375162">
        <w:rPr>
          <w:rFonts w:ascii="Simplified Arabic" w:hAnsi="Simplified Arabic" w:cs="Simplified Arabic" w:hint="cs"/>
          <w:sz w:val="24"/>
          <w:szCs w:val="24"/>
          <w:rtl/>
        </w:rPr>
        <w:t>تحسين</w:t>
      </w:r>
      <w:r>
        <w:rPr>
          <w:rFonts w:ascii="Simplified Arabic" w:hAnsi="Simplified Arabic" w:cs="Simplified Arabic"/>
          <w:sz w:val="24"/>
          <w:szCs w:val="24"/>
          <w:rtl/>
        </w:rPr>
        <w:t xml:space="preserve"> قدرة تحمل السرعة</w:t>
      </w:r>
      <w:r w:rsidRPr="00375162">
        <w:rPr>
          <w:rFonts w:ascii="Simplified Arabic" w:hAnsi="Simplified Arabic" w:cs="Simplified Arabic"/>
          <w:sz w:val="24"/>
          <w:szCs w:val="24"/>
          <w:rtl/>
        </w:rPr>
        <w:t>،</w:t>
      </w:r>
      <w:r w:rsidRPr="00375162">
        <w:rPr>
          <w:rFonts w:ascii="Simplified Arabic" w:hAnsi="Simplified Arabic" w:cs="Simplified Arabic" w:hint="cs"/>
          <w:sz w:val="24"/>
          <w:szCs w:val="24"/>
          <w:rtl/>
        </w:rPr>
        <w:t xml:space="preserve"> والأداء المهاري المركب،لان</w:t>
      </w:r>
      <w:r w:rsidR="00BB1C26">
        <w:rPr>
          <w:rFonts w:ascii="Simplified Arabic" w:hAnsi="Simplified Arabic" w:cs="Simplified Arabic" w:hint="cs"/>
          <w:sz w:val="24"/>
          <w:szCs w:val="24"/>
          <w:rtl/>
        </w:rPr>
        <w:t xml:space="preserve"> </w:t>
      </w:r>
      <w:r w:rsidRPr="00375162">
        <w:rPr>
          <w:rFonts w:ascii="Simplified Arabic" w:hAnsi="Simplified Arabic" w:cs="Simplified Arabic" w:hint="cs"/>
          <w:sz w:val="24"/>
          <w:szCs w:val="24"/>
          <w:rtl/>
        </w:rPr>
        <w:t>الالتزام ب</w:t>
      </w:r>
      <w:r w:rsidRPr="00375162">
        <w:rPr>
          <w:rFonts w:ascii="Simplified Arabic" w:hAnsi="Simplified Arabic" w:cs="Simplified Arabic"/>
          <w:sz w:val="24"/>
          <w:szCs w:val="24"/>
          <w:rtl/>
        </w:rPr>
        <w:t xml:space="preserve">هـذه التمرينـات وتطبيقهـا وفـق </w:t>
      </w:r>
      <w:r w:rsidRPr="00375162">
        <w:rPr>
          <w:rFonts w:ascii="Simplified Arabic" w:hAnsi="Simplified Arabic" w:cs="Simplified Arabic" w:hint="cs"/>
          <w:sz w:val="24"/>
          <w:szCs w:val="24"/>
          <w:rtl/>
        </w:rPr>
        <w:t>الأسس</w:t>
      </w:r>
      <w:r w:rsidR="00BB1C26">
        <w:rPr>
          <w:rFonts w:ascii="Simplified Arabic" w:hAnsi="Simplified Arabic" w:cs="Simplified Arabic" w:hint="cs"/>
          <w:sz w:val="24"/>
          <w:szCs w:val="24"/>
          <w:rtl/>
        </w:rPr>
        <w:t xml:space="preserve"> </w:t>
      </w:r>
      <w:r w:rsidRPr="00375162">
        <w:rPr>
          <w:rFonts w:ascii="Simplified Arabic" w:hAnsi="Simplified Arabic" w:cs="Simplified Arabic" w:hint="cs"/>
          <w:sz w:val="24"/>
          <w:szCs w:val="24"/>
          <w:rtl/>
        </w:rPr>
        <w:t>العلمية الصحيحة و</w:t>
      </w:r>
      <w:r w:rsidRPr="00375162">
        <w:rPr>
          <w:rFonts w:ascii="Simplified Arabic" w:hAnsi="Simplified Arabic" w:cs="Simplified Arabic"/>
          <w:sz w:val="24"/>
          <w:szCs w:val="24"/>
          <w:rtl/>
        </w:rPr>
        <w:t xml:space="preserve"> المقننــة </w:t>
      </w:r>
      <w:r w:rsidRPr="00375162">
        <w:rPr>
          <w:rFonts w:ascii="Simplified Arabic" w:hAnsi="Simplified Arabic" w:cs="Simplified Arabic" w:hint="cs"/>
          <w:sz w:val="24"/>
          <w:szCs w:val="24"/>
          <w:rtl/>
        </w:rPr>
        <w:t>تودي</w:t>
      </w:r>
      <w:r w:rsidR="00BB1C26">
        <w:rPr>
          <w:rFonts w:ascii="Simplified Arabic" w:hAnsi="Simplified Arabic" w:cs="Simplified Arabic" w:hint="cs"/>
          <w:sz w:val="24"/>
          <w:szCs w:val="24"/>
          <w:rtl/>
        </w:rPr>
        <w:t xml:space="preserve"> </w:t>
      </w:r>
      <w:r w:rsidRPr="00375162">
        <w:rPr>
          <w:rFonts w:ascii="Simplified Arabic" w:hAnsi="Simplified Arabic" w:cs="Simplified Arabic" w:hint="cs"/>
          <w:sz w:val="24"/>
          <w:szCs w:val="24"/>
          <w:rtl/>
        </w:rPr>
        <w:t>إلى</w:t>
      </w:r>
      <w:r w:rsidRPr="00375162">
        <w:rPr>
          <w:rFonts w:ascii="Simplified Arabic" w:hAnsi="Simplified Arabic" w:cs="Simplified Arabic"/>
          <w:sz w:val="24"/>
          <w:szCs w:val="24"/>
          <w:rtl/>
        </w:rPr>
        <w:t xml:space="preserve"> تطور المستوى البدني </w:t>
      </w:r>
      <w:r w:rsidRPr="00375162">
        <w:rPr>
          <w:rFonts w:ascii="Simplified Arabic" w:hAnsi="Simplified Arabic" w:cs="Simplified Arabic" w:hint="cs"/>
          <w:sz w:val="24"/>
          <w:szCs w:val="24"/>
          <w:rtl/>
        </w:rPr>
        <w:t>والمهاري للاعب</w:t>
      </w:r>
      <w:r w:rsidRPr="00375162">
        <w:rPr>
          <w:rFonts w:ascii="Simplified Arabic" w:hAnsi="Simplified Arabic" w:cs="Simplified Arabic"/>
          <w:sz w:val="24"/>
          <w:szCs w:val="24"/>
          <w:rtl/>
        </w:rPr>
        <w:t xml:space="preserve">، وهـذا مـا يؤكـده </w:t>
      </w:r>
      <w:r w:rsidRPr="00375162">
        <w:rPr>
          <w:rFonts w:ascii="Simplified Arabic" w:hAnsi="Simplified Arabic" w:cs="Simplified Arabic" w:hint="cs"/>
          <w:sz w:val="24"/>
          <w:szCs w:val="24"/>
          <w:rtl/>
        </w:rPr>
        <w:t>(</w:t>
      </w:r>
      <w:r w:rsidRPr="00375162">
        <w:rPr>
          <w:rFonts w:ascii="Simplified Arabic" w:hAnsi="Simplified Arabic" w:cs="Simplified Arabic"/>
          <w:sz w:val="24"/>
          <w:szCs w:val="24"/>
          <w:rtl/>
        </w:rPr>
        <w:t>باسـل عبـد المهــدي</w:t>
      </w:r>
      <w:r>
        <w:rPr>
          <w:rFonts w:ascii="Simplified Arabic" w:hAnsi="Simplified Arabic" w:cs="Simplified Arabic" w:hint="cs"/>
          <w:sz w:val="24"/>
          <w:szCs w:val="24"/>
          <w:rtl/>
        </w:rPr>
        <w:t>،</w:t>
      </w:r>
      <w:r w:rsidRPr="00375162">
        <w:rPr>
          <w:rFonts w:ascii="Simplified Arabic" w:hAnsi="Simplified Arabic" w:cs="Simplified Arabic"/>
          <w:sz w:val="24"/>
          <w:szCs w:val="24"/>
          <w:rtl/>
        </w:rPr>
        <w:t xml:space="preserve"> 2008</w:t>
      </w:r>
      <w:r w:rsidRPr="00375162">
        <w:rPr>
          <w:rFonts w:ascii="Simplified Arabic" w:hAnsi="Simplified Arabic" w:cs="Simplified Arabic" w:hint="cs"/>
          <w:sz w:val="24"/>
          <w:szCs w:val="24"/>
          <w:rtl/>
        </w:rPr>
        <w:t>)</w:t>
      </w:r>
      <w:r w:rsidRPr="00375162">
        <w:rPr>
          <w:rFonts w:ascii="Simplified Arabic" w:hAnsi="Simplified Arabic" w:cs="Simplified Arabic"/>
          <w:sz w:val="24"/>
          <w:szCs w:val="24"/>
          <w:rtl/>
        </w:rPr>
        <w:t xml:space="preserve"> بأنـه " يجـب أن تكـون التمرينـات </w:t>
      </w:r>
      <w:r w:rsidRPr="00375162">
        <w:rPr>
          <w:rFonts w:ascii="Simplified Arabic" w:hAnsi="Simplified Arabic" w:cs="Simplified Arabic" w:hint="cs"/>
          <w:sz w:val="24"/>
          <w:szCs w:val="24"/>
          <w:rtl/>
        </w:rPr>
        <w:t>بتكرارات</w:t>
      </w:r>
      <w:r w:rsidRPr="00375162">
        <w:rPr>
          <w:rFonts w:ascii="Simplified Arabic" w:hAnsi="Simplified Arabic" w:cs="Simplified Arabic"/>
          <w:sz w:val="24"/>
          <w:szCs w:val="24"/>
          <w:rtl/>
        </w:rPr>
        <w:t xml:space="preserve"> متعـددة وسـرعات </w:t>
      </w:r>
      <w:r w:rsidRPr="00375162">
        <w:rPr>
          <w:rFonts w:ascii="Simplified Arabic" w:hAnsi="Simplified Arabic" w:cs="Simplified Arabic" w:hint="cs"/>
          <w:sz w:val="24"/>
          <w:szCs w:val="24"/>
          <w:rtl/>
        </w:rPr>
        <w:t>قصوية</w:t>
      </w:r>
      <w:r w:rsidRPr="00375162">
        <w:rPr>
          <w:rFonts w:ascii="Simplified Arabic" w:hAnsi="Simplified Arabic" w:cs="Simplified Arabic"/>
          <w:sz w:val="24"/>
          <w:szCs w:val="24"/>
          <w:rtl/>
        </w:rPr>
        <w:t xml:space="preserve"> أو دون القصـوية لمقاومـة مظـاهر التعـب التـي تـؤدي إلـى انخفـاض فـي سـرعة الحركـات المطلوبـة فـي الفعاليـات الرياضـية التي تتطلب مستوى كبير من قابلية التنفيذ</w:t>
      </w:r>
      <w:r w:rsidR="00BB1C26">
        <w:rPr>
          <w:rFonts w:ascii="Simplified Arabic" w:hAnsi="Simplified Arabic" w:cs="Simplified Arabic" w:hint="cs"/>
          <w:sz w:val="24"/>
          <w:szCs w:val="24"/>
          <w:rtl/>
        </w:rPr>
        <w:t xml:space="preserve"> </w:t>
      </w:r>
      <w:r w:rsidRPr="00375162">
        <w:rPr>
          <w:rFonts w:ascii="Simplified Arabic" w:hAnsi="Simplified Arabic" w:cs="Simplified Arabic" w:hint="cs"/>
          <w:sz w:val="24"/>
          <w:szCs w:val="24"/>
          <w:rtl/>
        </w:rPr>
        <w:t>"(عبد المهدي</w:t>
      </w:r>
      <w:r>
        <w:rPr>
          <w:rFonts w:ascii="Simplified Arabic" w:hAnsi="Simplified Arabic" w:cs="Simplified Arabic" w:hint="cs"/>
          <w:sz w:val="24"/>
          <w:szCs w:val="24"/>
          <w:rtl/>
        </w:rPr>
        <w:t>:</w:t>
      </w:r>
      <w:r w:rsidRPr="00375162">
        <w:rPr>
          <w:rFonts w:ascii="Simplified Arabic" w:hAnsi="Simplified Arabic" w:cs="Simplified Arabic" w:hint="cs"/>
          <w:sz w:val="24"/>
          <w:szCs w:val="24"/>
          <w:rtl/>
        </w:rPr>
        <w:t xml:space="preserve"> 2008، 78-79).</w:t>
      </w:r>
    </w:p>
    <w:p w:rsidR="0089736D" w:rsidRPr="00C72731" w:rsidRDefault="0089736D" w:rsidP="0089736D">
      <w:pPr>
        <w:pStyle w:val="aa"/>
        <w:jc w:val="both"/>
        <w:rPr>
          <w:rFonts w:ascii="Simplified Arabic" w:hAnsi="Simplified Arabic" w:cs="Simplified Arabic"/>
          <w:b/>
          <w:bCs/>
          <w:sz w:val="28"/>
          <w:szCs w:val="28"/>
          <w:rtl/>
        </w:rPr>
      </w:pPr>
      <w:r w:rsidRPr="00C72731">
        <w:rPr>
          <w:rFonts w:ascii="Simplified Arabic" w:hAnsi="Simplified Arabic" w:cs="Simplified Arabic" w:hint="cs"/>
          <w:b/>
          <w:bCs/>
          <w:sz w:val="28"/>
          <w:szCs w:val="28"/>
          <w:rtl/>
        </w:rPr>
        <w:t>4-الخاتمة:</w:t>
      </w:r>
    </w:p>
    <w:p w:rsidR="0089736D" w:rsidRPr="00375162" w:rsidRDefault="0089736D" w:rsidP="0089736D">
      <w:pPr>
        <w:pStyle w:val="aa"/>
        <w:jc w:val="both"/>
        <w:rPr>
          <w:rFonts w:ascii="Simplified Arabic" w:hAnsi="Simplified Arabic" w:cs="Simplified Arabic"/>
          <w:sz w:val="24"/>
          <w:szCs w:val="24"/>
          <w:rtl/>
        </w:rPr>
      </w:pPr>
      <w:r>
        <w:rPr>
          <w:rFonts w:ascii="Simplified Arabic" w:hAnsi="Simplified Arabic" w:cs="Simplified Arabic" w:hint="cs"/>
          <w:sz w:val="24"/>
          <w:szCs w:val="24"/>
          <w:rtl/>
        </w:rPr>
        <w:t>على وفق النتائج التي توصلت إليها الدراسة استنتج الباحث التالي:</w:t>
      </w:r>
    </w:p>
    <w:p w:rsidR="0089736D" w:rsidRPr="00375162" w:rsidRDefault="0089736D" w:rsidP="0089736D">
      <w:pPr>
        <w:pStyle w:val="aa"/>
        <w:jc w:val="both"/>
        <w:rPr>
          <w:rFonts w:ascii="Simplified Arabic" w:hAnsi="Simplified Arabic" w:cs="Simplified Arabic"/>
          <w:sz w:val="24"/>
          <w:szCs w:val="24"/>
          <w:rtl/>
        </w:rPr>
      </w:pPr>
      <w:r w:rsidRPr="00375162">
        <w:rPr>
          <w:rFonts w:ascii="Simplified Arabic" w:hAnsi="Simplified Arabic" w:cs="Simplified Arabic" w:hint="cs"/>
          <w:sz w:val="24"/>
          <w:szCs w:val="24"/>
          <w:rtl/>
        </w:rPr>
        <w:t>1</w:t>
      </w:r>
      <w:bookmarkStart w:id="8" w:name="_Hlk169733461"/>
      <w:r w:rsidRPr="00375162">
        <w:rPr>
          <w:rFonts w:ascii="Simplified Arabic" w:hAnsi="Simplified Arabic" w:cs="Simplified Arabic" w:hint="cs"/>
          <w:sz w:val="24"/>
          <w:szCs w:val="24"/>
          <w:rtl/>
        </w:rPr>
        <w:t>-</w:t>
      </w:r>
      <w:bookmarkStart w:id="9" w:name="_Hlk170404198"/>
      <w:r w:rsidRPr="00375162">
        <w:rPr>
          <w:rFonts w:ascii="Simplified Arabic" w:hAnsi="Simplified Arabic" w:cs="Simplified Arabic" w:hint="cs"/>
          <w:sz w:val="24"/>
          <w:szCs w:val="24"/>
          <w:rtl/>
        </w:rPr>
        <w:t xml:space="preserve">لتمرينات الخاصة الأثر الإيجابي في زيادة السعة الحيوية </w:t>
      </w:r>
      <w:r w:rsidRPr="00375162">
        <w:rPr>
          <w:rFonts w:ascii="Simplified Arabic" w:hAnsi="Simplified Arabic" w:cs="Simplified Arabic" w:hint="cs"/>
          <w:sz w:val="24"/>
          <w:szCs w:val="24"/>
          <w:rtl/>
        </w:rPr>
        <w:lastRenderedPageBreak/>
        <w:t>والحجم الزفيري للاعبي كرة القدم تحت (19) سنة.</w:t>
      </w:r>
    </w:p>
    <w:p w:rsidR="0089736D" w:rsidRPr="00375162" w:rsidRDefault="0089736D" w:rsidP="0089736D">
      <w:pPr>
        <w:pStyle w:val="aa"/>
        <w:jc w:val="both"/>
        <w:rPr>
          <w:rFonts w:ascii="Simplified Arabic" w:hAnsi="Simplified Arabic" w:cs="Simplified Arabic"/>
          <w:sz w:val="24"/>
          <w:szCs w:val="24"/>
          <w:rtl/>
        </w:rPr>
      </w:pPr>
      <w:r w:rsidRPr="00375162">
        <w:rPr>
          <w:rFonts w:ascii="Simplified Arabic" w:hAnsi="Simplified Arabic" w:cs="Simplified Arabic" w:hint="cs"/>
          <w:sz w:val="24"/>
          <w:szCs w:val="24"/>
          <w:rtl/>
        </w:rPr>
        <w:t>2-لتمرينات الخاصة الأثر الإيجابي في تحمل السرعة والأداء المهاري المركب للاعبين كرة القدم تحت (19) سنة.</w:t>
      </w:r>
    </w:p>
    <w:p w:rsidR="0089736D" w:rsidRPr="00375162" w:rsidRDefault="0089736D" w:rsidP="0089736D">
      <w:pPr>
        <w:pStyle w:val="aa"/>
        <w:jc w:val="both"/>
        <w:rPr>
          <w:rFonts w:ascii="Simplified Arabic" w:hAnsi="Simplified Arabic" w:cs="Simplified Arabic"/>
          <w:sz w:val="24"/>
          <w:szCs w:val="24"/>
          <w:rtl/>
        </w:rPr>
      </w:pPr>
      <w:r>
        <w:rPr>
          <w:rFonts w:ascii="Simplified Arabic" w:hAnsi="Simplified Arabic" w:cs="Simplified Arabic" w:hint="cs"/>
          <w:sz w:val="24"/>
          <w:szCs w:val="24"/>
          <w:rtl/>
        </w:rPr>
        <w:t>3-</w:t>
      </w:r>
      <w:r w:rsidRPr="00375162">
        <w:rPr>
          <w:rFonts w:ascii="Simplified Arabic" w:hAnsi="Simplified Arabic" w:cs="Simplified Arabic" w:hint="cs"/>
          <w:sz w:val="24"/>
          <w:szCs w:val="24"/>
          <w:rtl/>
        </w:rPr>
        <w:t>تفوق للمجموعة التجريبية على المجموعة الضابطة في جميع متغيرات الدراسة</w:t>
      </w:r>
      <w:r w:rsidR="006D4EBB">
        <w:rPr>
          <w:rFonts w:ascii="Simplified Arabic" w:hAnsi="Simplified Arabic" w:cs="Simplified Arabic" w:hint="cs"/>
          <w:sz w:val="24"/>
          <w:szCs w:val="24"/>
          <w:rtl/>
        </w:rPr>
        <w:t>.</w:t>
      </w:r>
    </w:p>
    <w:bookmarkEnd w:id="8"/>
    <w:bookmarkEnd w:id="9"/>
    <w:p w:rsidR="0089736D" w:rsidRPr="00375162" w:rsidRDefault="0089736D" w:rsidP="0089736D">
      <w:pPr>
        <w:pStyle w:val="aa"/>
        <w:jc w:val="both"/>
        <w:rPr>
          <w:rFonts w:ascii="Simplified Arabic" w:hAnsi="Simplified Arabic" w:cs="Simplified Arabic"/>
          <w:sz w:val="24"/>
          <w:szCs w:val="24"/>
          <w:rtl/>
        </w:rPr>
      </w:pPr>
      <w:r>
        <w:rPr>
          <w:rFonts w:ascii="Simplified Arabic" w:hAnsi="Simplified Arabic" w:cs="Simplified Arabic" w:hint="cs"/>
          <w:sz w:val="24"/>
          <w:szCs w:val="24"/>
          <w:rtl/>
        </w:rPr>
        <w:t>على وفق الاستنتاجات التي يوصل إليها الباحث يوصي بالتالي:</w:t>
      </w:r>
    </w:p>
    <w:p w:rsidR="0089736D" w:rsidRPr="00375162" w:rsidRDefault="0089736D" w:rsidP="0089736D">
      <w:pPr>
        <w:pStyle w:val="aa"/>
        <w:jc w:val="both"/>
        <w:rPr>
          <w:rFonts w:ascii="Simplified Arabic" w:hAnsi="Simplified Arabic" w:cs="Simplified Arabic"/>
          <w:sz w:val="24"/>
          <w:szCs w:val="24"/>
          <w:rtl/>
        </w:rPr>
      </w:pPr>
      <w:r w:rsidRPr="00375162">
        <w:rPr>
          <w:rFonts w:ascii="Simplified Arabic" w:hAnsi="Simplified Arabic" w:cs="Simplified Arabic" w:hint="cs"/>
          <w:sz w:val="24"/>
          <w:szCs w:val="24"/>
          <w:rtl/>
        </w:rPr>
        <w:t>1-</w:t>
      </w:r>
      <w:bookmarkStart w:id="10" w:name="_Hlk170404264"/>
      <w:r w:rsidRPr="00375162">
        <w:rPr>
          <w:rFonts w:ascii="Simplified Arabic" w:hAnsi="Simplified Arabic" w:cs="Simplified Arabic" w:hint="cs"/>
          <w:sz w:val="24"/>
          <w:szCs w:val="24"/>
          <w:rtl/>
        </w:rPr>
        <w:t>مراعاة العملية التدريبية للتمرينات الخاصة لما لها الأثر الإيجابي في تحسين الإنجاز.</w:t>
      </w:r>
    </w:p>
    <w:p w:rsidR="0089736D" w:rsidRPr="00375162" w:rsidRDefault="0089736D" w:rsidP="0089736D">
      <w:pPr>
        <w:pStyle w:val="aa"/>
        <w:jc w:val="both"/>
        <w:rPr>
          <w:rFonts w:ascii="Simplified Arabic" w:hAnsi="Simplified Arabic" w:cs="Simplified Arabic"/>
          <w:sz w:val="24"/>
          <w:szCs w:val="24"/>
          <w:rtl/>
        </w:rPr>
      </w:pPr>
      <w:r w:rsidRPr="00375162">
        <w:rPr>
          <w:rFonts w:ascii="Simplified Arabic" w:hAnsi="Simplified Arabic" w:cs="Simplified Arabic" w:hint="cs"/>
          <w:sz w:val="24"/>
          <w:szCs w:val="24"/>
          <w:rtl/>
        </w:rPr>
        <w:t>2</w:t>
      </w:r>
      <w:r>
        <w:rPr>
          <w:rFonts w:ascii="Simplified Arabic" w:hAnsi="Simplified Arabic" w:cs="Simplified Arabic" w:hint="cs"/>
          <w:sz w:val="24"/>
          <w:szCs w:val="24"/>
          <w:rtl/>
        </w:rPr>
        <w:t>-</w:t>
      </w:r>
      <w:r w:rsidRPr="00375162">
        <w:rPr>
          <w:rFonts w:ascii="Simplified Arabic" w:hAnsi="Simplified Arabic" w:cs="Simplified Arabic" w:hint="cs"/>
          <w:sz w:val="24"/>
          <w:szCs w:val="24"/>
          <w:rtl/>
        </w:rPr>
        <w:t>اعتماد التمارين الخاصة التي أعدها الباحث وتطبيقها على عينات مماثلة لعينة البحث.</w:t>
      </w:r>
    </w:p>
    <w:bookmarkEnd w:id="10"/>
    <w:p w:rsidR="0089736D" w:rsidRPr="00375162" w:rsidRDefault="0089736D" w:rsidP="0089736D">
      <w:pPr>
        <w:pStyle w:val="aa"/>
        <w:jc w:val="both"/>
        <w:rPr>
          <w:rFonts w:ascii="Simplified Arabic" w:hAnsi="Simplified Arabic" w:cs="Simplified Arabic"/>
          <w:sz w:val="24"/>
          <w:szCs w:val="24"/>
          <w:rtl/>
        </w:rPr>
      </w:pPr>
      <w:r w:rsidRPr="00375162">
        <w:rPr>
          <w:rFonts w:ascii="Simplified Arabic" w:hAnsi="Simplified Arabic" w:cs="Simplified Arabic" w:hint="cs"/>
          <w:sz w:val="24"/>
          <w:szCs w:val="24"/>
          <w:rtl/>
        </w:rPr>
        <w:t>3-متابعة المناهج التدريبية من شانها تطوير السعة الحيوية والحجم الزفيري وتحمل القوة والأداء المهاري المركب</w:t>
      </w:r>
      <w:bookmarkStart w:id="11" w:name="_Hlk169733520"/>
      <w:r w:rsidRPr="00375162">
        <w:rPr>
          <w:rFonts w:ascii="Simplified Arabic" w:hAnsi="Simplified Arabic" w:cs="Simplified Arabic" w:hint="cs"/>
          <w:sz w:val="24"/>
          <w:szCs w:val="24"/>
          <w:rtl/>
        </w:rPr>
        <w:t>.</w:t>
      </w:r>
    </w:p>
    <w:p w:rsidR="0089736D" w:rsidRPr="00375162" w:rsidRDefault="0089736D" w:rsidP="0089736D">
      <w:pPr>
        <w:pStyle w:val="aa"/>
        <w:jc w:val="both"/>
        <w:rPr>
          <w:rFonts w:ascii="Simplified Arabic" w:hAnsi="Simplified Arabic" w:cs="Simplified Arabic"/>
          <w:sz w:val="24"/>
          <w:szCs w:val="24"/>
          <w:rtl/>
        </w:rPr>
      </w:pPr>
      <w:r w:rsidRPr="00375162">
        <w:rPr>
          <w:rFonts w:ascii="Simplified Arabic" w:hAnsi="Simplified Arabic" w:cs="Simplified Arabic" w:hint="cs"/>
          <w:sz w:val="24"/>
          <w:szCs w:val="24"/>
          <w:rtl/>
        </w:rPr>
        <w:t>4</w:t>
      </w:r>
      <w:r>
        <w:rPr>
          <w:rFonts w:ascii="Simplified Arabic" w:hAnsi="Simplified Arabic" w:cs="Simplified Arabic" w:hint="cs"/>
          <w:sz w:val="24"/>
          <w:szCs w:val="24"/>
          <w:rtl/>
        </w:rPr>
        <w:t>-</w:t>
      </w:r>
      <w:r w:rsidRPr="00375162">
        <w:rPr>
          <w:rFonts w:ascii="Simplified Arabic" w:hAnsi="Simplified Arabic" w:cs="Simplified Arabic" w:hint="cs"/>
          <w:sz w:val="24"/>
          <w:szCs w:val="24"/>
          <w:rtl/>
        </w:rPr>
        <w:t>إجراء بحوث ودراسات مشابهة باستخدام التمرينات الخاصة لفئات عمرية ولعينات أخرى</w:t>
      </w:r>
      <w:r w:rsidR="00BB1C26">
        <w:rPr>
          <w:rFonts w:ascii="Simplified Arabic" w:hAnsi="Simplified Arabic" w:cs="Simplified Arabic" w:hint="cs"/>
          <w:sz w:val="24"/>
          <w:szCs w:val="24"/>
          <w:rtl/>
        </w:rPr>
        <w:t xml:space="preserve"> </w:t>
      </w:r>
      <w:r w:rsidRPr="00375162">
        <w:rPr>
          <w:rFonts w:ascii="Simplified Arabic" w:hAnsi="Simplified Arabic" w:cs="Simplified Arabic" w:hint="cs"/>
          <w:sz w:val="24"/>
          <w:szCs w:val="24"/>
          <w:rtl/>
        </w:rPr>
        <w:t>مختلفة.</w:t>
      </w:r>
      <w:bookmarkStart w:id="12" w:name="_Hlk169387083"/>
      <w:bookmarkEnd w:id="11"/>
    </w:p>
    <w:p w:rsidR="0089736D" w:rsidRPr="00C72731" w:rsidRDefault="0089736D" w:rsidP="0089736D">
      <w:pPr>
        <w:pStyle w:val="aa"/>
        <w:jc w:val="both"/>
        <w:rPr>
          <w:rFonts w:ascii="Simplified Arabic" w:hAnsi="Simplified Arabic" w:cs="Simplified Arabic"/>
          <w:b/>
          <w:bCs/>
          <w:sz w:val="28"/>
          <w:szCs w:val="28"/>
          <w:rtl/>
        </w:rPr>
      </w:pPr>
      <w:r w:rsidRPr="00C72731">
        <w:rPr>
          <w:rFonts w:ascii="Simplified Arabic" w:hAnsi="Simplified Arabic" w:cs="Simplified Arabic" w:hint="cs"/>
          <w:b/>
          <w:bCs/>
          <w:sz w:val="28"/>
          <w:szCs w:val="28"/>
          <w:rtl/>
        </w:rPr>
        <w:t>المصادر:</w:t>
      </w:r>
    </w:p>
    <w:p w:rsidR="0089736D" w:rsidRPr="00375162" w:rsidRDefault="0089736D" w:rsidP="00A27A50">
      <w:pPr>
        <w:pStyle w:val="aa"/>
        <w:numPr>
          <w:ilvl w:val="0"/>
          <w:numId w:val="9"/>
        </w:numPr>
        <w:tabs>
          <w:tab w:val="left" w:pos="332"/>
        </w:tabs>
        <w:ind w:left="332" w:hanging="284"/>
        <w:jc w:val="both"/>
        <w:rPr>
          <w:rFonts w:ascii="Simplified Arabic" w:hAnsi="Simplified Arabic" w:cs="Simplified Arabic"/>
          <w:sz w:val="18"/>
          <w:szCs w:val="18"/>
          <w:rtl/>
        </w:rPr>
      </w:pPr>
      <w:r>
        <w:rPr>
          <w:rFonts w:ascii="Simplified Arabic" w:hAnsi="Simplified Arabic" w:cs="Simplified Arabic"/>
          <w:sz w:val="18"/>
          <w:szCs w:val="18"/>
          <w:rtl/>
        </w:rPr>
        <w:t>باسل عبد المهدي</w:t>
      </w:r>
      <w:r>
        <w:rPr>
          <w:rFonts w:ascii="Simplified Arabic" w:hAnsi="Simplified Arabic" w:cs="Simplified Arabic" w:hint="cs"/>
          <w:sz w:val="18"/>
          <w:szCs w:val="18"/>
          <w:rtl/>
        </w:rPr>
        <w:t xml:space="preserve">؛ </w:t>
      </w:r>
      <w:r w:rsidRPr="00693064">
        <w:rPr>
          <w:rFonts w:ascii="Simplified Arabic" w:hAnsi="Simplified Arabic" w:cs="Simplified Arabic"/>
          <w:b/>
          <w:bCs/>
          <w:sz w:val="18"/>
          <w:szCs w:val="18"/>
          <w:u w:val="single"/>
          <w:rtl/>
        </w:rPr>
        <w:t>مفاهيم وموضوعات مختارة في علم التدريب الرياضي والعلوم المساعدة</w:t>
      </w:r>
      <w:r w:rsidRPr="00375162">
        <w:rPr>
          <w:rFonts w:ascii="Simplified Arabic" w:hAnsi="Simplified Arabic" w:cs="Simplified Arabic"/>
          <w:sz w:val="18"/>
          <w:szCs w:val="18"/>
          <w:rtl/>
        </w:rPr>
        <w:t>، ط2</w:t>
      </w:r>
      <w:r>
        <w:rPr>
          <w:rFonts w:ascii="Simplified Arabic" w:hAnsi="Simplified Arabic" w:cs="Simplified Arabic" w:hint="cs"/>
          <w:sz w:val="18"/>
          <w:szCs w:val="18"/>
          <w:rtl/>
        </w:rPr>
        <w:t>: (</w:t>
      </w:r>
      <w:r w:rsidRPr="00375162">
        <w:rPr>
          <w:rFonts w:ascii="Simplified Arabic" w:hAnsi="Simplified Arabic" w:cs="Simplified Arabic"/>
          <w:sz w:val="18"/>
          <w:szCs w:val="18"/>
          <w:rtl/>
        </w:rPr>
        <w:t>بغداد،</w:t>
      </w:r>
      <w:r>
        <w:rPr>
          <w:rFonts w:ascii="Simplified Arabic" w:hAnsi="Simplified Arabic" w:cs="Simplified Arabic"/>
          <w:sz w:val="18"/>
          <w:szCs w:val="18"/>
          <w:rtl/>
        </w:rPr>
        <w:t xml:space="preserve"> مطبعة شركة مجموعة العدالة</w:t>
      </w:r>
      <w:r>
        <w:rPr>
          <w:rFonts w:ascii="Simplified Arabic" w:hAnsi="Simplified Arabic" w:cs="Simplified Arabic" w:hint="cs"/>
          <w:sz w:val="18"/>
          <w:szCs w:val="18"/>
          <w:rtl/>
        </w:rPr>
        <w:t xml:space="preserve">، </w:t>
      </w:r>
      <w:r w:rsidRPr="00375162">
        <w:rPr>
          <w:rFonts w:ascii="Simplified Arabic" w:hAnsi="Simplified Arabic" w:cs="Simplified Arabic"/>
          <w:sz w:val="18"/>
          <w:szCs w:val="18"/>
          <w:rtl/>
        </w:rPr>
        <w:t>2008)</w:t>
      </w:r>
      <w:r>
        <w:rPr>
          <w:rFonts w:ascii="Simplified Arabic" w:hAnsi="Simplified Arabic" w:cs="Simplified Arabic" w:hint="cs"/>
          <w:sz w:val="18"/>
          <w:szCs w:val="18"/>
          <w:rtl/>
        </w:rPr>
        <w:t>.</w:t>
      </w:r>
    </w:p>
    <w:p w:rsidR="0089736D" w:rsidRPr="00375162" w:rsidRDefault="0089736D" w:rsidP="00A27A50">
      <w:pPr>
        <w:pStyle w:val="aa"/>
        <w:numPr>
          <w:ilvl w:val="0"/>
          <w:numId w:val="9"/>
        </w:numPr>
        <w:tabs>
          <w:tab w:val="left" w:pos="332"/>
        </w:tabs>
        <w:ind w:left="332" w:hanging="284"/>
        <w:jc w:val="both"/>
        <w:rPr>
          <w:rFonts w:ascii="Simplified Arabic" w:hAnsi="Simplified Arabic" w:cs="Simplified Arabic"/>
          <w:sz w:val="18"/>
          <w:szCs w:val="18"/>
        </w:rPr>
      </w:pPr>
      <w:r>
        <w:rPr>
          <w:rFonts w:ascii="Simplified Arabic" w:hAnsi="Simplified Arabic" w:cs="Simplified Arabic"/>
          <w:sz w:val="18"/>
          <w:szCs w:val="18"/>
          <w:rtl/>
        </w:rPr>
        <w:t>حسين علي حسين</w:t>
      </w:r>
      <w:r>
        <w:rPr>
          <w:rFonts w:ascii="Simplified Arabic" w:hAnsi="Simplified Arabic" w:cs="Simplified Arabic" w:hint="cs"/>
          <w:sz w:val="18"/>
          <w:szCs w:val="18"/>
          <w:rtl/>
        </w:rPr>
        <w:t xml:space="preserve">؛ </w:t>
      </w:r>
      <w:r w:rsidRPr="00693064">
        <w:rPr>
          <w:rFonts w:ascii="Simplified Arabic" w:hAnsi="Simplified Arabic" w:cs="Simplified Arabic"/>
          <w:b/>
          <w:bCs/>
          <w:sz w:val="18"/>
          <w:szCs w:val="18"/>
          <w:u w:val="single"/>
          <w:rtl/>
        </w:rPr>
        <w:t>أساسيات في علم الفسيولوجيا</w:t>
      </w:r>
      <w:r>
        <w:rPr>
          <w:rFonts w:ascii="Simplified Arabic" w:hAnsi="Simplified Arabic" w:cs="Simplified Arabic" w:hint="cs"/>
          <w:sz w:val="18"/>
          <w:szCs w:val="18"/>
          <w:rtl/>
        </w:rPr>
        <w:t>: (</w:t>
      </w:r>
      <w:r w:rsidRPr="00375162">
        <w:rPr>
          <w:rFonts w:ascii="Simplified Arabic" w:hAnsi="Simplified Arabic" w:cs="Simplified Arabic"/>
          <w:sz w:val="18"/>
          <w:szCs w:val="18"/>
          <w:rtl/>
        </w:rPr>
        <w:t xml:space="preserve">الاكاديمية </w:t>
      </w:r>
      <w:r>
        <w:rPr>
          <w:rFonts w:ascii="Simplified Arabic" w:hAnsi="Simplified Arabic" w:cs="Simplified Arabic"/>
          <w:sz w:val="18"/>
          <w:szCs w:val="18"/>
          <w:rtl/>
        </w:rPr>
        <w:t>الرياضية العراقية الالكترونية</w:t>
      </w:r>
      <w:r>
        <w:rPr>
          <w:rFonts w:ascii="Simplified Arabic" w:hAnsi="Simplified Arabic" w:cs="Simplified Arabic" w:hint="cs"/>
          <w:sz w:val="18"/>
          <w:szCs w:val="18"/>
          <w:rtl/>
        </w:rPr>
        <w:t xml:space="preserve">، </w:t>
      </w:r>
      <w:r w:rsidRPr="00375162">
        <w:rPr>
          <w:rFonts w:ascii="Simplified Arabic" w:hAnsi="Simplified Arabic" w:cs="Simplified Arabic"/>
          <w:sz w:val="18"/>
          <w:szCs w:val="18"/>
          <w:rtl/>
        </w:rPr>
        <w:t>2005)</w:t>
      </w:r>
      <w:r>
        <w:rPr>
          <w:rFonts w:ascii="Simplified Arabic" w:hAnsi="Simplified Arabic" w:cs="Simplified Arabic" w:hint="cs"/>
          <w:sz w:val="18"/>
          <w:szCs w:val="18"/>
          <w:rtl/>
        </w:rPr>
        <w:t>.</w:t>
      </w:r>
    </w:p>
    <w:p w:rsidR="0089736D" w:rsidRPr="00375162" w:rsidRDefault="0089736D" w:rsidP="00A27A50">
      <w:pPr>
        <w:pStyle w:val="aa"/>
        <w:numPr>
          <w:ilvl w:val="0"/>
          <w:numId w:val="9"/>
        </w:numPr>
        <w:tabs>
          <w:tab w:val="left" w:pos="332"/>
        </w:tabs>
        <w:ind w:left="332" w:hanging="284"/>
        <w:jc w:val="both"/>
        <w:rPr>
          <w:rFonts w:ascii="Simplified Arabic" w:hAnsi="Simplified Arabic" w:cs="Simplified Arabic"/>
          <w:sz w:val="18"/>
          <w:szCs w:val="18"/>
        </w:rPr>
      </w:pPr>
      <w:bookmarkStart w:id="13" w:name="_Hlk169380893"/>
      <w:r w:rsidRPr="00375162">
        <w:rPr>
          <w:rFonts w:ascii="Simplified Arabic" w:hAnsi="Simplified Arabic" w:cs="Simplified Arabic"/>
          <w:sz w:val="18"/>
          <w:szCs w:val="18"/>
          <w:rtl/>
        </w:rPr>
        <w:t>محمود حمدون يونس</w:t>
      </w:r>
      <w:r w:rsidR="00BB1C26">
        <w:rPr>
          <w:rFonts w:ascii="Simplified Arabic" w:hAnsi="Simplified Arabic" w:cs="Simplified Arabic" w:hint="cs"/>
          <w:sz w:val="18"/>
          <w:szCs w:val="18"/>
          <w:rtl/>
        </w:rPr>
        <w:t xml:space="preserve"> </w:t>
      </w:r>
      <w:r>
        <w:rPr>
          <w:rFonts w:ascii="Simplified Arabic" w:hAnsi="Simplified Arabic" w:cs="Simplified Arabic"/>
          <w:sz w:val="18"/>
          <w:szCs w:val="18"/>
          <w:rtl/>
        </w:rPr>
        <w:t>الحيالي</w:t>
      </w:r>
      <w:r>
        <w:rPr>
          <w:rFonts w:ascii="Simplified Arabic" w:hAnsi="Simplified Arabic" w:cs="Simplified Arabic" w:hint="cs"/>
          <w:sz w:val="18"/>
          <w:szCs w:val="18"/>
          <w:rtl/>
        </w:rPr>
        <w:t>؛</w:t>
      </w:r>
      <w:r w:rsidRPr="00375162">
        <w:rPr>
          <w:rFonts w:ascii="Simplified Arabic" w:hAnsi="Simplified Arabic" w:cs="Simplified Arabic"/>
          <w:sz w:val="18"/>
          <w:szCs w:val="18"/>
          <w:rtl/>
        </w:rPr>
        <w:t xml:space="preserve"> تأثير مساحات تدريبية مختلفة محددة على وفق تحليل اللعب في </w:t>
      </w:r>
      <w:r w:rsidRPr="00375162">
        <w:rPr>
          <w:rFonts w:ascii="Simplified Arabic" w:hAnsi="Simplified Arabic" w:cs="Simplified Arabic" w:hint="cs"/>
          <w:sz w:val="18"/>
          <w:szCs w:val="18"/>
          <w:rtl/>
        </w:rPr>
        <w:t>الأداء</w:t>
      </w:r>
      <w:r w:rsidRPr="00375162">
        <w:rPr>
          <w:rFonts w:ascii="Simplified Arabic" w:hAnsi="Simplified Arabic" w:cs="Simplified Arabic"/>
          <w:sz w:val="18"/>
          <w:szCs w:val="18"/>
          <w:rtl/>
        </w:rPr>
        <w:t xml:space="preserve"> المهاري المركب والقدرتين الهوائية واللاهوائية ومؤش</w:t>
      </w:r>
      <w:r>
        <w:rPr>
          <w:rFonts w:ascii="Simplified Arabic" w:hAnsi="Simplified Arabic" w:cs="Simplified Arabic"/>
          <w:sz w:val="18"/>
          <w:szCs w:val="18"/>
          <w:rtl/>
        </w:rPr>
        <w:t>ر التعب للاعبي كرة القدم الشباب</w:t>
      </w:r>
      <w:r>
        <w:rPr>
          <w:rFonts w:ascii="Simplified Arabic" w:hAnsi="Simplified Arabic" w:cs="Simplified Arabic" w:hint="cs"/>
          <w:sz w:val="18"/>
          <w:szCs w:val="18"/>
          <w:rtl/>
        </w:rPr>
        <w:t>:(</w:t>
      </w:r>
      <w:r w:rsidRPr="00375162">
        <w:rPr>
          <w:rFonts w:ascii="Simplified Arabic" w:hAnsi="Simplified Arabic" w:cs="Simplified Arabic" w:hint="cs"/>
          <w:sz w:val="18"/>
          <w:szCs w:val="18"/>
          <w:rtl/>
        </w:rPr>
        <w:t>أطروحة</w:t>
      </w:r>
      <w:r w:rsidRPr="00375162">
        <w:rPr>
          <w:rFonts w:ascii="Simplified Arabic" w:hAnsi="Simplified Arabic" w:cs="Simplified Arabic"/>
          <w:sz w:val="18"/>
          <w:szCs w:val="18"/>
          <w:rtl/>
        </w:rPr>
        <w:t xml:space="preserve"> دكتوراه غير منشورة، جامعة الموصل، كلية التربية البدنية وعلوم الرياضة، الموصل</w:t>
      </w:r>
      <w:r>
        <w:rPr>
          <w:rFonts w:ascii="Simplified Arabic" w:hAnsi="Simplified Arabic" w:cs="Simplified Arabic" w:hint="cs"/>
          <w:sz w:val="18"/>
          <w:szCs w:val="18"/>
          <w:rtl/>
        </w:rPr>
        <w:t xml:space="preserve">، </w:t>
      </w:r>
      <w:r>
        <w:rPr>
          <w:rFonts w:ascii="Simplified Arabic" w:hAnsi="Simplified Arabic" w:cs="Simplified Arabic"/>
          <w:sz w:val="18"/>
          <w:szCs w:val="18"/>
          <w:rtl/>
        </w:rPr>
        <w:t>2016)</w:t>
      </w:r>
      <w:r w:rsidRPr="00375162">
        <w:rPr>
          <w:rFonts w:ascii="Simplified Arabic" w:hAnsi="Simplified Arabic" w:cs="Simplified Arabic"/>
          <w:sz w:val="18"/>
          <w:szCs w:val="18"/>
          <w:rtl/>
        </w:rPr>
        <w:t>.</w:t>
      </w:r>
    </w:p>
    <w:bookmarkEnd w:id="13"/>
    <w:p w:rsidR="0089736D" w:rsidRPr="00375162" w:rsidRDefault="0089736D" w:rsidP="00A27A50">
      <w:pPr>
        <w:pStyle w:val="aa"/>
        <w:numPr>
          <w:ilvl w:val="0"/>
          <w:numId w:val="9"/>
        </w:numPr>
        <w:tabs>
          <w:tab w:val="left" w:pos="332"/>
        </w:tabs>
        <w:ind w:left="332" w:hanging="284"/>
        <w:jc w:val="both"/>
        <w:rPr>
          <w:rFonts w:ascii="Simplified Arabic" w:hAnsi="Simplified Arabic" w:cs="Simplified Arabic"/>
          <w:sz w:val="18"/>
          <w:szCs w:val="18"/>
        </w:rPr>
      </w:pPr>
      <w:r w:rsidRPr="00375162">
        <w:rPr>
          <w:rFonts w:ascii="Simplified Arabic" w:hAnsi="Simplified Arabic" w:cs="Simplified Arabic"/>
          <w:sz w:val="18"/>
          <w:szCs w:val="18"/>
          <w:rtl/>
        </w:rPr>
        <w:t>سعد محسن</w:t>
      </w:r>
      <w:r>
        <w:rPr>
          <w:rFonts w:ascii="Simplified Arabic" w:hAnsi="Simplified Arabic" w:cs="Simplified Arabic" w:hint="cs"/>
          <w:sz w:val="18"/>
          <w:szCs w:val="18"/>
          <w:rtl/>
        </w:rPr>
        <w:t>؛</w:t>
      </w:r>
      <w:r w:rsidRPr="00375162">
        <w:rPr>
          <w:rFonts w:ascii="Simplified Arabic" w:hAnsi="Simplified Arabic" w:cs="Simplified Arabic"/>
          <w:sz w:val="18"/>
          <w:szCs w:val="18"/>
          <w:rtl/>
        </w:rPr>
        <w:t xml:space="preserve"> تأثير أساليب تدريبية لتنمية القوة الانفجارية للرجلين والذراعين في دقة التصويب ا</w:t>
      </w:r>
      <w:r>
        <w:rPr>
          <w:rFonts w:ascii="Simplified Arabic" w:hAnsi="Simplified Arabic" w:cs="Simplified Arabic"/>
          <w:sz w:val="18"/>
          <w:szCs w:val="18"/>
          <w:rtl/>
        </w:rPr>
        <w:t>لبعيد بالقفز عالياً في كرة اليد</w:t>
      </w:r>
      <w:r>
        <w:rPr>
          <w:rFonts w:ascii="Simplified Arabic" w:hAnsi="Simplified Arabic" w:cs="Simplified Arabic" w:hint="cs"/>
          <w:sz w:val="18"/>
          <w:szCs w:val="18"/>
          <w:rtl/>
        </w:rPr>
        <w:t>:(</w:t>
      </w:r>
      <w:r w:rsidRPr="00375162">
        <w:rPr>
          <w:rFonts w:ascii="Simplified Arabic" w:hAnsi="Simplified Arabic" w:cs="Simplified Arabic"/>
          <w:sz w:val="18"/>
          <w:szCs w:val="18"/>
          <w:rtl/>
        </w:rPr>
        <w:t>أطروحة دكتوراه. جامع</w:t>
      </w:r>
      <w:r>
        <w:rPr>
          <w:rFonts w:ascii="Simplified Arabic" w:hAnsi="Simplified Arabic" w:cs="Simplified Arabic"/>
          <w:sz w:val="18"/>
          <w:szCs w:val="18"/>
          <w:rtl/>
        </w:rPr>
        <w:t>ة بغداد. كلية التربية الرياضية</w:t>
      </w:r>
      <w:r>
        <w:rPr>
          <w:rFonts w:ascii="Simplified Arabic" w:hAnsi="Simplified Arabic" w:cs="Simplified Arabic" w:hint="cs"/>
          <w:sz w:val="18"/>
          <w:szCs w:val="18"/>
          <w:rtl/>
        </w:rPr>
        <w:t xml:space="preserve">، </w:t>
      </w:r>
      <w:r w:rsidRPr="00375162">
        <w:rPr>
          <w:rFonts w:ascii="Simplified Arabic" w:hAnsi="Simplified Arabic" w:cs="Simplified Arabic"/>
          <w:sz w:val="18"/>
          <w:szCs w:val="18"/>
          <w:rtl/>
        </w:rPr>
        <w:t>1996)</w:t>
      </w:r>
      <w:r>
        <w:rPr>
          <w:rFonts w:ascii="Simplified Arabic" w:hAnsi="Simplified Arabic" w:cs="Simplified Arabic" w:hint="cs"/>
          <w:sz w:val="18"/>
          <w:szCs w:val="18"/>
          <w:rtl/>
        </w:rPr>
        <w:t>.</w:t>
      </w:r>
    </w:p>
    <w:p w:rsidR="0089736D" w:rsidRPr="00375162" w:rsidRDefault="0089736D" w:rsidP="00A27A50">
      <w:pPr>
        <w:pStyle w:val="aa"/>
        <w:numPr>
          <w:ilvl w:val="0"/>
          <w:numId w:val="9"/>
        </w:numPr>
        <w:tabs>
          <w:tab w:val="left" w:pos="332"/>
        </w:tabs>
        <w:ind w:left="332" w:hanging="284"/>
        <w:jc w:val="both"/>
        <w:rPr>
          <w:rFonts w:ascii="Simplified Arabic" w:hAnsi="Simplified Arabic" w:cs="Simplified Arabic"/>
          <w:sz w:val="18"/>
          <w:szCs w:val="18"/>
        </w:rPr>
      </w:pPr>
      <w:r w:rsidRPr="00375162">
        <w:rPr>
          <w:rFonts w:ascii="Simplified Arabic" w:hAnsi="Simplified Arabic" w:cs="Simplified Arabic"/>
          <w:sz w:val="18"/>
          <w:szCs w:val="18"/>
          <w:rtl/>
        </w:rPr>
        <w:t xml:space="preserve">محمد حسن علاوي، </w:t>
      </w:r>
      <w:r>
        <w:rPr>
          <w:rFonts w:ascii="Simplified Arabic" w:hAnsi="Simplified Arabic" w:cs="Simplified Arabic" w:hint="cs"/>
          <w:sz w:val="18"/>
          <w:szCs w:val="18"/>
          <w:rtl/>
        </w:rPr>
        <w:t>وأسامة</w:t>
      </w:r>
      <w:r>
        <w:rPr>
          <w:rFonts w:ascii="Simplified Arabic" w:hAnsi="Simplified Arabic" w:cs="Simplified Arabic"/>
          <w:sz w:val="18"/>
          <w:szCs w:val="18"/>
          <w:rtl/>
        </w:rPr>
        <w:t xml:space="preserve"> كامل راتب</w:t>
      </w:r>
      <w:r>
        <w:rPr>
          <w:rFonts w:ascii="Simplified Arabic" w:hAnsi="Simplified Arabic" w:cs="Simplified Arabic" w:hint="cs"/>
          <w:sz w:val="18"/>
          <w:szCs w:val="18"/>
          <w:rtl/>
        </w:rPr>
        <w:t xml:space="preserve">؛ </w:t>
      </w:r>
      <w:r w:rsidRPr="00693064">
        <w:rPr>
          <w:rFonts w:ascii="Simplified Arabic" w:hAnsi="Simplified Arabic" w:cs="Simplified Arabic"/>
          <w:b/>
          <w:bCs/>
          <w:sz w:val="18"/>
          <w:szCs w:val="18"/>
          <w:u w:val="single"/>
          <w:rtl/>
        </w:rPr>
        <w:t>الاتجاهات المعاصرة في البحث العلمي</w:t>
      </w:r>
      <w:r>
        <w:rPr>
          <w:rFonts w:ascii="Simplified Arabic" w:hAnsi="Simplified Arabic" w:cs="Simplified Arabic"/>
          <w:sz w:val="18"/>
          <w:szCs w:val="18"/>
          <w:rtl/>
        </w:rPr>
        <w:t>، ط1</w:t>
      </w:r>
      <w:r>
        <w:rPr>
          <w:rFonts w:ascii="Simplified Arabic" w:hAnsi="Simplified Arabic" w:cs="Simplified Arabic" w:hint="cs"/>
          <w:sz w:val="18"/>
          <w:szCs w:val="18"/>
          <w:rtl/>
        </w:rPr>
        <w:t xml:space="preserve">: (القاهرة، </w:t>
      </w:r>
      <w:r>
        <w:rPr>
          <w:rFonts w:ascii="Simplified Arabic" w:hAnsi="Simplified Arabic" w:cs="Simplified Arabic"/>
          <w:sz w:val="18"/>
          <w:szCs w:val="18"/>
          <w:rtl/>
        </w:rPr>
        <w:t>دار الفكر العربي، 2017)</w:t>
      </w:r>
      <w:r w:rsidRPr="00375162">
        <w:rPr>
          <w:rFonts w:ascii="Simplified Arabic" w:hAnsi="Simplified Arabic" w:cs="Simplified Arabic"/>
          <w:sz w:val="18"/>
          <w:szCs w:val="18"/>
          <w:rtl/>
        </w:rPr>
        <w:t>.</w:t>
      </w:r>
    </w:p>
    <w:p w:rsidR="0089736D" w:rsidRPr="00375162" w:rsidRDefault="0089736D" w:rsidP="00A27A50">
      <w:pPr>
        <w:pStyle w:val="aa"/>
        <w:numPr>
          <w:ilvl w:val="0"/>
          <w:numId w:val="9"/>
        </w:numPr>
        <w:tabs>
          <w:tab w:val="left" w:pos="332"/>
        </w:tabs>
        <w:ind w:left="332" w:hanging="284"/>
        <w:jc w:val="both"/>
        <w:rPr>
          <w:rFonts w:ascii="Simplified Arabic" w:hAnsi="Simplified Arabic" w:cs="Simplified Arabic"/>
          <w:sz w:val="18"/>
          <w:szCs w:val="18"/>
          <w:rtl/>
        </w:rPr>
      </w:pPr>
      <w:r>
        <w:rPr>
          <w:rFonts w:ascii="Simplified Arabic" w:hAnsi="Simplified Arabic" w:cs="Simplified Arabic"/>
          <w:sz w:val="18"/>
          <w:szCs w:val="18"/>
          <w:rtl/>
        </w:rPr>
        <w:t>غايتون وهول</w:t>
      </w:r>
      <w:r>
        <w:rPr>
          <w:rFonts w:ascii="Simplified Arabic" w:hAnsi="Simplified Arabic" w:cs="Simplified Arabic" w:hint="cs"/>
          <w:sz w:val="18"/>
          <w:szCs w:val="18"/>
          <w:rtl/>
        </w:rPr>
        <w:t>؛</w:t>
      </w:r>
      <w:r w:rsidR="00BB1C26" w:rsidRPr="00BB1C26">
        <w:rPr>
          <w:rFonts w:ascii="Simplified Arabic" w:hAnsi="Simplified Arabic" w:cs="Simplified Arabic" w:hint="cs"/>
          <w:b/>
          <w:bCs/>
          <w:sz w:val="18"/>
          <w:szCs w:val="18"/>
          <w:rtl/>
        </w:rPr>
        <w:t xml:space="preserve"> </w:t>
      </w:r>
      <w:r w:rsidRPr="00693064">
        <w:rPr>
          <w:rFonts w:ascii="Simplified Arabic" w:hAnsi="Simplified Arabic" w:cs="Simplified Arabic"/>
          <w:b/>
          <w:bCs/>
          <w:sz w:val="18"/>
          <w:szCs w:val="18"/>
          <w:u w:val="single"/>
          <w:rtl/>
        </w:rPr>
        <w:t>المرجع في الفسيولوجيا الطبية</w:t>
      </w:r>
      <w:r>
        <w:rPr>
          <w:rFonts w:ascii="Simplified Arabic" w:hAnsi="Simplified Arabic" w:cs="Simplified Arabic" w:hint="cs"/>
          <w:sz w:val="18"/>
          <w:szCs w:val="18"/>
          <w:rtl/>
        </w:rPr>
        <w:t>، (</w:t>
      </w:r>
      <w:r w:rsidRPr="00375162">
        <w:rPr>
          <w:rFonts w:ascii="Simplified Arabic" w:hAnsi="Simplified Arabic" w:cs="Simplified Arabic"/>
          <w:sz w:val="18"/>
          <w:szCs w:val="18"/>
          <w:rtl/>
        </w:rPr>
        <w:t>ترجمة</w:t>
      </w:r>
      <w:r>
        <w:rPr>
          <w:rFonts w:ascii="Simplified Arabic" w:hAnsi="Simplified Arabic" w:cs="Simplified Arabic" w:hint="cs"/>
          <w:sz w:val="18"/>
          <w:szCs w:val="18"/>
          <w:rtl/>
        </w:rPr>
        <w:t>)</w:t>
      </w:r>
      <w:r w:rsidRPr="00375162">
        <w:rPr>
          <w:rFonts w:ascii="Simplified Arabic" w:hAnsi="Simplified Arabic" w:cs="Simplified Arabic"/>
          <w:sz w:val="18"/>
          <w:szCs w:val="18"/>
          <w:rtl/>
        </w:rPr>
        <w:t xml:space="preserve"> صادق</w:t>
      </w:r>
      <w:r w:rsidR="00BB1C26">
        <w:rPr>
          <w:rFonts w:ascii="Simplified Arabic" w:hAnsi="Simplified Arabic" w:cs="Simplified Arabic" w:hint="cs"/>
          <w:sz w:val="18"/>
          <w:szCs w:val="18"/>
          <w:rtl/>
        </w:rPr>
        <w:t xml:space="preserve"> </w:t>
      </w:r>
      <w:r>
        <w:rPr>
          <w:rFonts w:ascii="Simplified Arabic" w:hAnsi="Simplified Arabic" w:cs="Simplified Arabic"/>
          <w:sz w:val="18"/>
          <w:szCs w:val="18"/>
          <w:rtl/>
        </w:rPr>
        <w:t>الهلالي</w:t>
      </w:r>
      <w:r>
        <w:rPr>
          <w:rFonts w:ascii="Simplified Arabic" w:hAnsi="Simplified Arabic" w:cs="Simplified Arabic" w:hint="cs"/>
          <w:sz w:val="18"/>
          <w:szCs w:val="18"/>
          <w:rtl/>
        </w:rPr>
        <w:t>:(</w:t>
      </w:r>
      <w:r w:rsidRPr="00375162">
        <w:rPr>
          <w:rFonts w:ascii="Simplified Arabic" w:hAnsi="Simplified Arabic" w:cs="Simplified Arabic"/>
          <w:sz w:val="18"/>
          <w:szCs w:val="18"/>
          <w:rtl/>
        </w:rPr>
        <w:t>بيروت</w:t>
      </w:r>
      <w:r>
        <w:rPr>
          <w:rFonts w:ascii="Simplified Arabic" w:hAnsi="Simplified Arabic" w:cs="Simplified Arabic" w:hint="cs"/>
          <w:sz w:val="18"/>
          <w:szCs w:val="18"/>
          <w:rtl/>
        </w:rPr>
        <w:t>،</w:t>
      </w:r>
      <w:r w:rsidRPr="00375162">
        <w:rPr>
          <w:rFonts w:ascii="Simplified Arabic" w:hAnsi="Simplified Arabic" w:cs="Simplified Arabic"/>
          <w:sz w:val="18"/>
          <w:szCs w:val="18"/>
          <w:rtl/>
        </w:rPr>
        <w:t xml:space="preserve"> دار اكاديمي</w:t>
      </w:r>
      <w:r>
        <w:rPr>
          <w:rFonts w:ascii="Simplified Arabic" w:hAnsi="Simplified Arabic" w:cs="Simplified Arabic" w:hint="cs"/>
          <w:sz w:val="18"/>
          <w:szCs w:val="18"/>
          <w:rtl/>
          <w:lang w:bidi="ar-IQ"/>
        </w:rPr>
        <w:t>ا،</w:t>
      </w:r>
      <w:r w:rsidRPr="00375162">
        <w:rPr>
          <w:rFonts w:ascii="Simplified Arabic" w:hAnsi="Simplified Arabic" w:cs="Simplified Arabic"/>
          <w:sz w:val="18"/>
          <w:szCs w:val="18"/>
        </w:rPr>
        <w:t>1997</w:t>
      </w:r>
      <w:r>
        <w:rPr>
          <w:rFonts w:ascii="Simplified Arabic" w:hAnsi="Simplified Arabic" w:cs="Simplified Arabic" w:hint="cs"/>
          <w:sz w:val="18"/>
          <w:szCs w:val="18"/>
          <w:rtl/>
        </w:rPr>
        <w:t>)</w:t>
      </w:r>
      <w:r w:rsidRPr="00375162">
        <w:rPr>
          <w:rFonts w:ascii="Simplified Arabic" w:hAnsi="Simplified Arabic" w:cs="Simplified Arabic"/>
          <w:sz w:val="18"/>
          <w:szCs w:val="18"/>
          <w:rtl/>
        </w:rPr>
        <w:t xml:space="preserve">. </w:t>
      </w:r>
    </w:p>
    <w:p w:rsidR="0089736D" w:rsidRPr="00375162" w:rsidRDefault="0089736D" w:rsidP="00A27A50">
      <w:pPr>
        <w:pStyle w:val="aa"/>
        <w:numPr>
          <w:ilvl w:val="0"/>
          <w:numId w:val="9"/>
        </w:numPr>
        <w:tabs>
          <w:tab w:val="left" w:pos="332"/>
        </w:tabs>
        <w:ind w:left="332" w:hanging="284"/>
        <w:jc w:val="both"/>
        <w:rPr>
          <w:rFonts w:ascii="Simplified Arabic" w:hAnsi="Simplified Arabic" w:cs="Simplified Arabic"/>
          <w:sz w:val="18"/>
          <w:szCs w:val="18"/>
        </w:rPr>
      </w:pPr>
      <w:r w:rsidRPr="00375162">
        <w:rPr>
          <w:rFonts w:ascii="Simplified Arabic" w:hAnsi="Simplified Arabic" w:cs="Simplified Arabic"/>
          <w:sz w:val="18"/>
          <w:szCs w:val="18"/>
          <w:rtl/>
        </w:rPr>
        <w:t>غايتون و</w:t>
      </w:r>
      <w:r>
        <w:rPr>
          <w:rFonts w:ascii="Simplified Arabic" w:hAnsi="Simplified Arabic" w:cs="Simplified Arabic"/>
          <w:sz w:val="18"/>
          <w:szCs w:val="18"/>
          <w:rtl/>
        </w:rPr>
        <w:t>هول</w:t>
      </w:r>
      <w:r>
        <w:rPr>
          <w:rFonts w:ascii="Simplified Arabic" w:hAnsi="Simplified Arabic" w:cs="Simplified Arabic" w:hint="cs"/>
          <w:sz w:val="18"/>
          <w:szCs w:val="18"/>
          <w:rtl/>
        </w:rPr>
        <w:t>؛</w:t>
      </w:r>
      <w:r w:rsidRPr="00693064">
        <w:rPr>
          <w:rFonts w:ascii="Simplified Arabic" w:hAnsi="Simplified Arabic" w:cs="Simplified Arabic"/>
          <w:b/>
          <w:bCs/>
          <w:sz w:val="18"/>
          <w:szCs w:val="18"/>
          <w:u w:val="single"/>
          <w:rtl/>
        </w:rPr>
        <w:t>المرجع في فسيولوجيا الطبية</w:t>
      </w:r>
      <w:r>
        <w:rPr>
          <w:rFonts w:ascii="Simplified Arabic" w:hAnsi="Simplified Arabic" w:cs="Simplified Arabic" w:hint="cs"/>
          <w:sz w:val="18"/>
          <w:szCs w:val="18"/>
          <w:rtl/>
        </w:rPr>
        <w:t>،</w:t>
      </w:r>
      <w:r w:rsidR="00BB1C26">
        <w:rPr>
          <w:rFonts w:ascii="Simplified Arabic" w:hAnsi="Simplified Arabic" w:cs="Simplified Arabic" w:hint="cs"/>
          <w:sz w:val="18"/>
          <w:szCs w:val="18"/>
          <w:rtl/>
        </w:rPr>
        <w:t xml:space="preserve"> </w:t>
      </w:r>
      <w:r>
        <w:rPr>
          <w:rFonts w:ascii="Simplified Arabic" w:hAnsi="Simplified Arabic" w:cs="Simplified Arabic" w:hint="cs"/>
          <w:sz w:val="18"/>
          <w:szCs w:val="18"/>
          <w:rtl/>
        </w:rPr>
        <w:t>(</w:t>
      </w:r>
      <w:r>
        <w:rPr>
          <w:rFonts w:ascii="Simplified Arabic" w:hAnsi="Simplified Arabic" w:cs="Simplified Arabic"/>
          <w:sz w:val="18"/>
          <w:szCs w:val="18"/>
          <w:rtl/>
        </w:rPr>
        <w:t>ترجمة</w:t>
      </w:r>
      <w:r>
        <w:rPr>
          <w:rFonts w:ascii="Simplified Arabic" w:hAnsi="Simplified Arabic" w:cs="Simplified Arabic" w:hint="cs"/>
          <w:sz w:val="18"/>
          <w:szCs w:val="18"/>
          <w:rtl/>
        </w:rPr>
        <w:t>)</w:t>
      </w:r>
      <w:r>
        <w:rPr>
          <w:rFonts w:ascii="Simplified Arabic" w:hAnsi="Simplified Arabic" w:cs="Simplified Arabic"/>
          <w:sz w:val="18"/>
          <w:szCs w:val="18"/>
          <w:rtl/>
        </w:rPr>
        <w:t xml:space="preserve"> صادق الهلالي</w:t>
      </w:r>
      <w:r>
        <w:rPr>
          <w:rFonts w:ascii="Simplified Arabic" w:hAnsi="Simplified Arabic" w:cs="Simplified Arabic" w:hint="cs"/>
          <w:sz w:val="18"/>
          <w:szCs w:val="18"/>
          <w:rtl/>
        </w:rPr>
        <w:t>:</w:t>
      </w:r>
      <w:r w:rsidR="00BB1C26">
        <w:rPr>
          <w:rFonts w:ascii="Simplified Arabic" w:hAnsi="Simplified Arabic" w:cs="Simplified Arabic" w:hint="cs"/>
          <w:sz w:val="18"/>
          <w:szCs w:val="18"/>
          <w:rtl/>
        </w:rPr>
        <w:t xml:space="preserve"> </w:t>
      </w:r>
      <w:r>
        <w:rPr>
          <w:rFonts w:ascii="Simplified Arabic" w:hAnsi="Simplified Arabic" w:cs="Simplified Arabic" w:hint="cs"/>
          <w:sz w:val="18"/>
          <w:szCs w:val="18"/>
          <w:rtl/>
        </w:rPr>
        <w:t>(</w:t>
      </w:r>
      <w:r w:rsidRPr="00375162">
        <w:rPr>
          <w:rFonts w:ascii="Simplified Arabic" w:hAnsi="Simplified Arabic" w:cs="Simplified Arabic"/>
          <w:sz w:val="18"/>
          <w:szCs w:val="18"/>
          <w:rtl/>
        </w:rPr>
        <w:t>بيروت</w:t>
      </w:r>
      <w:r>
        <w:rPr>
          <w:rFonts w:ascii="Simplified Arabic" w:hAnsi="Simplified Arabic" w:cs="Simplified Arabic" w:hint="cs"/>
          <w:sz w:val="18"/>
          <w:szCs w:val="18"/>
          <w:rtl/>
        </w:rPr>
        <w:t>،</w:t>
      </w:r>
      <w:r w:rsidRPr="00375162">
        <w:rPr>
          <w:rFonts w:ascii="Simplified Arabic" w:hAnsi="Simplified Arabic" w:cs="Simplified Arabic"/>
          <w:sz w:val="18"/>
          <w:szCs w:val="18"/>
          <w:rtl/>
        </w:rPr>
        <w:t xml:space="preserve"> دار</w:t>
      </w:r>
      <w:r w:rsidR="00BB1C26">
        <w:rPr>
          <w:rFonts w:ascii="Simplified Arabic" w:hAnsi="Simplified Arabic" w:cs="Simplified Arabic" w:hint="cs"/>
          <w:sz w:val="18"/>
          <w:szCs w:val="18"/>
          <w:rtl/>
        </w:rPr>
        <w:t xml:space="preserve"> </w:t>
      </w:r>
      <w:r w:rsidRPr="00375162">
        <w:rPr>
          <w:rFonts w:ascii="Simplified Arabic" w:hAnsi="Simplified Arabic" w:cs="Simplified Arabic"/>
          <w:sz w:val="18"/>
          <w:szCs w:val="18"/>
          <w:rtl/>
        </w:rPr>
        <w:t>الأكاديمي</w:t>
      </w:r>
      <w:r>
        <w:rPr>
          <w:rFonts w:ascii="Simplified Arabic" w:hAnsi="Simplified Arabic" w:cs="Simplified Arabic" w:hint="cs"/>
          <w:sz w:val="18"/>
          <w:szCs w:val="18"/>
          <w:rtl/>
        </w:rPr>
        <w:t xml:space="preserve">، </w:t>
      </w:r>
      <w:r w:rsidRPr="00375162">
        <w:rPr>
          <w:rFonts w:ascii="Simplified Arabic" w:hAnsi="Simplified Arabic" w:cs="Simplified Arabic"/>
          <w:sz w:val="18"/>
          <w:szCs w:val="18"/>
          <w:rtl/>
        </w:rPr>
        <w:t>1997)</w:t>
      </w:r>
      <w:r>
        <w:rPr>
          <w:rFonts w:ascii="Simplified Arabic" w:hAnsi="Simplified Arabic" w:cs="Simplified Arabic" w:hint="cs"/>
          <w:sz w:val="18"/>
          <w:szCs w:val="18"/>
          <w:rtl/>
        </w:rPr>
        <w:t>.</w:t>
      </w:r>
    </w:p>
    <w:p w:rsidR="0089736D" w:rsidRPr="00375162" w:rsidRDefault="0089736D" w:rsidP="00A27A50">
      <w:pPr>
        <w:pStyle w:val="aa"/>
        <w:numPr>
          <w:ilvl w:val="0"/>
          <w:numId w:val="9"/>
        </w:numPr>
        <w:tabs>
          <w:tab w:val="left" w:pos="332"/>
        </w:tabs>
        <w:ind w:left="332" w:hanging="284"/>
        <w:jc w:val="both"/>
        <w:rPr>
          <w:rFonts w:ascii="Simplified Arabic" w:hAnsi="Simplified Arabic" w:cs="Simplified Arabic"/>
          <w:sz w:val="18"/>
          <w:szCs w:val="18"/>
        </w:rPr>
      </w:pPr>
      <w:r>
        <w:rPr>
          <w:rFonts w:ascii="Simplified Arabic" w:hAnsi="Simplified Arabic" w:cs="Simplified Arabic"/>
          <w:sz w:val="18"/>
          <w:szCs w:val="18"/>
          <w:rtl/>
        </w:rPr>
        <w:t>قاسم حسن حسين</w:t>
      </w:r>
      <w:r>
        <w:rPr>
          <w:rFonts w:ascii="Simplified Arabic" w:hAnsi="Simplified Arabic" w:cs="Simplified Arabic" w:hint="cs"/>
          <w:sz w:val="18"/>
          <w:szCs w:val="18"/>
          <w:rtl/>
        </w:rPr>
        <w:t>؛</w:t>
      </w:r>
      <w:r w:rsidR="00BB1C26">
        <w:rPr>
          <w:rFonts w:ascii="Simplified Arabic" w:hAnsi="Simplified Arabic" w:cs="Simplified Arabic" w:hint="cs"/>
          <w:sz w:val="18"/>
          <w:szCs w:val="18"/>
          <w:rtl/>
        </w:rPr>
        <w:t xml:space="preserve"> </w:t>
      </w:r>
      <w:r w:rsidRPr="00693064">
        <w:rPr>
          <w:rFonts w:ascii="Simplified Arabic" w:hAnsi="Simplified Arabic" w:cs="Simplified Arabic"/>
          <w:b/>
          <w:bCs/>
          <w:sz w:val="18"/>
          <w:szCs w:val="18"/>
          <w:u w:val="single"/>
          <w:rtl/>
        </w:rPr>
        <w:t>الفسيولوجيا مبادئها وتطبيقاتها في المجال الرياضي</w:t>
      </w:r>
      <w:r>
        <w:rPr>
          <w:rFonts w:ascii="Simplified Arabic" w:hAnsi="Simplified Arabic" w:cs="Simplified Arabic" w:hint="cs"/>
          <w:sz w:val="18"/>
          <w:szCs w:val="18"/>
          <w:rtl/>
        </w:rPr>
        <w:t>: (</w:t>
      </w:r>
      <w:r>
        <w:rPr>
          <w:rFonts w:ascii="Simplified Arabic" w:hAnsi="Simplified Arabic" w:cs="Simplified Arabic"/>
          <w:sz w:val="18"/>
          <w:szCs w:val="18"/>
          <w:rtl/>
        </w:rPr>
        <w:t>الموصل</w:t>
      </w:r>
      <w:r>
        <w:rPr>
          <w:rFonts w:ascii="Simplified Arabic" w:hAnsi="Simplified Arabic" w:cs="Simplified Arabic" w:hint="cs"/>
          <w:sz w:val="18"/>
          <w:szCs w:val="18"/>
          <w:rtl/>
        </w:rPr>
        <w:t>،</w:t>
      </w:r>
      <w:r w:rsidRPr="00375162">
        <w:rPr>
          <w:rFonts w:ascii="Simplified Arabic" w:hAnsi="Simplified Arabic" w:cs="Simplified Arabic"/>
          <w:sz w:val="18"/>
          <w:szCs w:val="18"/>
          <w:rtl/>
        </w:rPr>
        <w:t xml:space="preserve"> دار الحكمة للطباعة والنشر</w:t>
      </w:r>
      <w:r>
        <w:rPr>
          <w:rFonts w:ascii="Simplified Arabic" w:hAnsi="Simplified Arabic" w:cs="Simplified Arabic" w:hint="cs"/>
          <w:sz w:val="18"/>
          <w:szCs w:val="18"/>
          <w:rtl/>
        </w:rPr>
        <w:t xml:space="preserve">، </w:t>
      </w:r>
      <w:r w:rsidRPr="00375162">
        <w:rPr>
          <w:rFonts w:ascii="Simplified Arabic" w:hAnsi="Simplified Arabic" w:cs="Simplified Arabic"/>
          <w:sz w:val="18"/>
          <w:szCs w:val="18"/>
        </w:rPr>
        <w:t>1990</w:t>
      </w:r>
      <w:r>
        <w:rPr>
          <w:rFonts w:ascii="Simplified Arabic" w:hAnsi="Simplified Arabic" w:cs="Simplified Arabic" w:hint="cs"/>
          <w:sz w:val="18"/>
          <w:szCs w:val="18"/>
          <w:rtl/>
        </w:rPr>
        <w:t>)</w:t>
      </w:r>
      <w:r w:rsidRPr="00375162">
        <w:rPr>
          <w:rFonts w:ascii="Simplified Arabic" w:hAnsi="Simplified Arabic" w:cs="Simplified Arabic"/>
          <w:sz w:val="18"/>
          <w:szCs w:val="18"/>
          <w:rtl/>
        </w:rPr>
        <w:t xml:space="preserve">. </w:t>
      </w:r>
    </w:p>
    <w:p w:rsidR="0089736D" w:rsidRPr="00375162" w:rsidRDefault="0089736D" w:rsidP="00A27A50">
      <w:pPr>
        <w:pStyle w:val="aa"/>
        <w:numPr>
          <w:ilvl w:val="0"/>
          <w:numId w:val="9"/>
        </w:numPr>
        <w:tabs>
          <w:tab w:val="left" w:pos="332"/>
        </w:tabs>
        <w:ind w:left="332" w:hanging="284"/>
        <w:jc w:val="both"/>
        <w:rPr>
          <w:rFonts w:ascii="Simplified Arabic" w:hAnsi="Simplified Arabic" w:cs="Simplified Arabic"/>
          <w:sz w:val="18"/>
          <w:szCs w:val="18"/>
        </w:rPr>
      </w:pPr>
      <w:r w:rsidRPr="00375162">
        <w:rPr>
          <w:rFonts w:ascii="Simplified Arabic" w:hAnsi="Simplified Arabic" w:cs="Simplified Arabic"/>
          <w:sz w:val="18"/>
          <w:szCs w:val="18"/>
          <w:rtl/>
        </w:rPr>
        <w:t>ماجد</w:t>
      </w:r>
      <w:r w:rsidR="00BB1C26">
        <w:rPr>
          <w:rFonts w:ascii="Simplified Arabic" w:hAnsi="Simplified Arabic" w:cs="Simplified Arabic" w:hint="cs"/>
          <w:sz w:val="18"/>
          <w:szCs w:val="18"/>
          <w:rtl/>
        </w:rPr>
        <w:t xml:space="preserve"> </w:t>
      </w:r>
      <w:r w:rsidRPr="00375162">
        <w:rPr>
          <w:rFonts w:ascii="Simplified Arabic" w:hAnsi="Simplified Arabic" w:cs="Simplified Arabic"/>
          <w:sz w:val="18"/>
          <w:szCs w:val="18"/>
          <w:rtl/>
        </w:rPr>
        <w:t>علي</w:t>
      </w:r>
      <w:r w:rsidR="00BB1C26">
        <w:rPr>
          <w:rFonts w:ascii="Simplified Arabic" w:hAnsi="Simplified Arabic" w:cs="Simplified Arabic" w:hint="cs"/>
          <w:sz w:val="18"/>
          <w:szCs w:val="18"/>
          <w:rtl/>
        </w:rPr>
        <w:t xml:space="preserve"> </w:t>
      </w:r>
      <w:r w:rsidRPr="00375162">
        <w:rPr>
          <w:rFonts w:ascii="Simplified Arabic" w:hAnsi="Simplified Arabic" w:cs="Simplified Arabic"/>
          <w:sz w:val="18"/>
          <w:szCs w:val="18"/>
          <w:rtl/>
        </w:rPr>
        <w:t>موسى</w:t>
      </w:r>
      <w:r w:rsidR="00BB1C26">
        <w:rPr>
          <w:rFonts w:ascii="Simplified Arabic" w:hAnsi="Simplified Arabic" w:cs="Simplified Arabic" w:hint="cs"/>
          <w:sz w:val="18"/>
          <w:szCs w:val="18"/>
          <w:rtl/>
        </w:rPr>
        <w:t xml:space="preserve"> </w:t>
      </w:r>
      <w:r w:rsidRPr="00375162">
        <w:rPr>
          <w:rFonts w:ascii="Simplified Arabic" w:hAnsi="Simplified Arabic" w:cs="Simplified Arabic"/>
          <w:sz w:val="18"/>
          <w:szCs w:val="18"/>
          <w:rtl/>
        </w:rPr>
        <w:t>التميمي</w:t>
      </w:r>
      <w:r>
        <w:rPr>
          <w:rFonts w:ascii="Simplified Arabic" w:hAnsi="Simplified Arabic" w:cs="Simplified Arabic" w:hint="cs"/>
          <w:sz w:val="18"/>
          <w:szCs w:val="18"/>
          <w:rtl/>
        </w:rPr>
        <w:t xml:space="preserve">؛ </w:t>
      </w:r>
      <w:r w:rsidRPr="00F3137A">
        <w:rPr>
          <w:rFonts w:ascii="Simplified Arabic" w:hAnsi="Simplified Arabic" w:cs="Simplified Arabic"/>
          <w:b/>
          <w:bCs/>
          <w:sz w:val="18"/>
          <w:szCs w:val="18"/>
          <w:u w:val="single"/>
          <w:rtl/>
        </w:rPr>
        <w:t>التدريب</w:t>
      </w:r>
      <w:r w:rsidR="00BB1C26">
        <w:rPr>
          <w:rFonts w:ascii="Simplified Arabic" w:hAnsi="Simplified Arabic" w:cs="Simplified Arabic" w:hint="cs"/>
          <w:b/>
          <w:bCs/>
          <w:sz w:val="18"/>
          <w:szCs w:val="18"/>
          <w:u w:val="single"/>
          <w:rtl/>
        </w:rPr>
        <w:t xml:space="preserve"> </w:t>
      </w:r>
      <w:r w:rsidRPr="00F3137A">
        <w:rPr>
          <w:rFonts w:ascii="Simplified Arabic" w:hAnsi="Simplified Arabic" w:cs="Simplified Arabic"/>
          <w:b/>
          <w:bCs/>
          <w:sz w:val="18"/>
          <w:szCs w:val="18"/>
          <w:u w:val="single"/>
          <w:rtl/>
        </w:rPr>
        <w:t>الرياضي</w:t>
      </w:r>
      <w:r w:rsidR="00BB1C26">
        <w:rPr>
          <w:rFonts w:ascii="Simplified Arabic" w:hAnsi="Simplified Arabic" w:cs="Simplified Arabic" w:hint="cs"/>
          <w:b/>
          <w:bCs/>
          <w:sz w:val="18"/>
          <w:szCs w:val="18"/>
          <w:u w:val="single"/>
          <w:rtl/>
        </w:rPr>
        <w:t xml:space="preserve"> </w:t>
      </w:r>
      <w:r w:rsidRPr="00F3137A">
        <w:rPr>
          <w:rFonts w:ascii="Simplified Arabic" w:hAnsi="Simplified Arabic" w:cs="Simplified Arabic"/>
          <w:b/>
          <w:bCs/>
          <w:sz w:val="18"/>
          <w:szCs w:val="18"/>
          <w:u w:val="single"/>
          <w:rtl/>
        </w:rPr>
        <w:t>الحديث</w:t>
      </w:r>
      <w:r>
        <w:rPr>
          <w:rFonts w:ascii="Simplified Arabic" w:hAnsi="Simplified Arabic" w:cs="Simplified Arabic" w:hint="cs"/>
          <w:sz w:val="18"/>
          <w:szCs w:val="18"/>
          <w:rtl/>
        </w:rPr>
        <w:t>: (</w:t>
      </w:r>
      <w:r w:rsidRPr="00375162">
        <w:rPr>
          <w:rFonts w:ascii="Simplified Arabic" w:hAnsi="Simplified Arabic" w:cs="Simplified Arabic"/>
          <w:sz w:val="18"/>
          <w:szCs w:val="18"/>
          <w:rtl/>
        </w:rPr>
        <w:t>العراق،</w:t>
      </w:r>
      <w:r w:rsidR="00BB1C26">
        <w:rPr>
          <w:rFonts w:ascii="Simplified Arabic" w:hAnsi="Simplified Arabic" w:cs="Simplified Arabic" w:hint="cs"/>
          <w:sz w:val="18"/>
          <w:szCs w:val="18"/>
          <w:rtl/>
        </w:rPr>
        <w:t xml:space="preserve"> </w:t>
      </w:r>
      <w:r w:rsidRPr="00375162">
        <w:rPr>
          <w:rFonts w:ascii="Simplified Arabic" w:hAnsi="Simplified Arabic" w:cs="Simplified Arabic"/>
          <w:sz w:val="18"/>
          <w:szCs w:val="18"/>
          <w:rtl/>
        </w:rPr>
        <w:t>دار</w:t>
      </w:r>
      <w:r w:rsidR="00BB1C26">
        <w:rPr>
          <w:rFonts w:ascii="Simplified Arabic" w:hAnsi="Simplified Arabic" w:cs="Simplified Arabic" w:hint="cs"/>
          <w:sz w:val="18"/>
          <w:szCs w:val="18"/>
          <w:rtl/>
        </w:rPr>
        <w:t xml:space="preserve"> </w:t>
      </w:r>
      <w:r w:rsidRPr="00375162">
        <w:rPr>
          <w:rFonts w:ascii="Simplified Arabic" w:hAnsi="Simplified Arabic" w:cs="Simplified Arabic"/>
          <w:sz w:val="18"/>
          <w:szCs w:val="18"/>
          <w:rtl/>
        </w:rPr>
        <w:t>الكتب</w:t>
      </w:r>
      <w:r w:rsidR="00BB1C26">
        <w:rPr>
          <w:rFonts w:ascii="Simplified Arabic" w:hAnsi="Simplified Arabic" w:cs="Simplified Arabic" w:hint="cs"/>
          <w:sz w:val="18"/>
          <w:szCs w:val="18"/>
          <w:rtl/>
        </w:rPr>
        <w:t xml:space="preserve"> </w:t>
      </w:r>
      <w:r w:rsidRPr="00375162">
        <w:rPr>
          <w:rFonts w:ascii="Simplified Arabic" w:hAnsi="Simplified Arabic" w:cs="Simplified Arabic"/>
          <w:sz w:val="18"/>
          <w:szCs w:val="18"/>
          <w:rtl/>
        </w:rPr>
        <w:t>والوثائق</w:t>
      </w:r>
      <w:r w:rsidR="00BB1C26">
        <w:rPr>
          <w:rFonts w:ascii="Simplified Arabic" w:hAnsi="Simplified Arabic" w:cs="Simplified Arabic" w:hint="cs"/>
          <w:sz w:val="18"/>
          <w:szCs w:val="18"/>
          <w:rtl/>
        </w:rPr>
        <w:t xml:space="preserve"> </w:t>
      </w:r>
      <w:r w:rsidRPr="00375162">
        <w:rPr>
          <w:rFonts w:ascii="Simplified Arabic" w:hAnsi="Simplified Arabic" w:cs="Simplified Arabic"/>
          <w:sz w:val="18"/>
          <w:szCs w:val="18"/>
          <w:rtl/>
        </w:rPr>
        <w:t>الوطنية</w:t>
      </w:r>
      <w:r>
        <w:rPr>
          <w:rFonts w:ascii="Simplified Arabic" w:hAnsi="Simplified Arabic" w:cs="Simplified Arabic" w:hint="cs"/>
          <w:sz w:val="18"/>
          <w:szCs w:val="18"/>
          <w:rtl/>
        </w:rPr>
        <w:t xml:space="preserve">، </w:t>
      </w:r>
      <w:r w:rsidRPr="00375162">
        <w:rPr>
          <w:rFonts w:ascii="Simplified Arabic" w:hAnsi="Simplified Arabic" w:cs="Simplified Arabic"/>
          <w:sz w:val="18"/>
          <w:szCs w:val="18"/>
          <w:rtl/>
        </w:rPr>
        <w:t>2007).</w:t>
      </w:r>
    </w:p>
    <w:p w:rsidR="0089736D" w:rsidRPr="00375162" w:rsidRDefault="0089736D" w:rsidP="00A27A50">
      <w:pPr>
        <w:pStyle w:val="aa"/>
        <w:numPr>
          <w:ilvl w:val="0"/>
          <w:numId w:val="9"/>
        </w:numPr>
        <w:tabs>
          <w:tab w:val="left" w:pos="332"/>
        </w:tabs>
        <w:ind w:left="332" w:hanging="284"/>
        <w:jc w:val="both"/>
        <w:rPr>
          <w:rFonts w:ascii="Simplified Arabic" w:hAnsi="Simplified Arabic" w:cs="Simplified Arabic"/>
          <w:sz w:val="18"/>
          <w:szCs w:val="18"/>
          <w:rtl/>
        </w:rPr>
      </w:pPr>
      <w:r>
        <w:rPr>
          <w:rFonts w:ascii="Simplified Arabic" w:hAnsi="Simplified Arabic" w:cs="Simplified Arabic"/>
          <w:sz w:val="18"/>
          <w:szCs w:val="18"/>
          <w:rtl/>
        </w:rPr>
        <w:t>محمد إبراهيم شحاته</w:t>
      </w:r>
      <w:r>
        <w:rPr>
          <w:rFonts w:ascii="Simplified Arabic" w:hAnsi="Simplified Arabic" w:cs="Simplified Arabic" w:hint="cs"/>
          <w:sz w:val="18"/>
          <w:szCs w:val="18"/>
          <w:rtl/>
        </w:rPr>
        <w:t xml:space="preserve">؛ </w:t>
      </w:r>
      <w:r w:rsidRPr="00F3137A">
        <w:rPr>
          <w:rFonts w:ascii="Simplified Arabic" w:hAnsi="Simplified Arabic" w:cs="Simplified Arabic"/>
          <w:b/>
          <w:bCs/>
          <w:sz w:val="18"/>
          <w:szCs w:val="18"/>
          <w:u w:val="single"/>
          <w:rtl/>
        </w:rPr>
        <w:t>التنفس في النشاط الحركي</w:t>
      </w:r>
      <w:r>
        <w:rPr>
          <w:rFonts w:ascii="Simplified Arabic" w:hAnsi="Simplified Arabic" w:cs="Simplified Arabic" w:hint="cs"/>
          <w:sz w:val="18"/>
          <w:szCs w:val="18"/>
          <w:rtl/>
        </w:rPr>
        <w:t>: (</w:t>
      </w:r>
      <w:r w:rsidRPr="00375162">
        <w:rPr>
          <w:rFonts w:ascii="Simplified Arabic" w:hAnsi="Simplified Arabic" w:cs="Simplified Arabic"/>
          <w:sz w:val="18"/>
          <w:szCs w:val="18"/>
          <w:rtl/>
        </w:rPr>
        <w:t>الإسكندرية. المكتبة المصرية للطباعة والنشر</w:t>
      </w:r>
      <w:r>
        <w:rPr>
          <w:rFonts w:ascii="Simplified Arabic" w:hAnsi="Simplified Arabic" w:cs="Simplified Arabic" w:hint="cs"/>
          <w:sz w:val="18"/>
          <w:szCs w:val="18"/>
          <w:rtl/>
        </w:rPr>
        <w:t xml:space="preserve">، </w:t>
      </w:r>
      <w:r>
        <w:rPr>
          <w:rFonts w:ascii="Simplified Arabic" w:hAnsi="Simplified Arabic" w:cs="Simplified Arabic"/>
          <w:sz w:val="18"/>
          <w:szCs w:val="18"/>
          <w:rtl/>
        </w:rPr>
        <w:t>2005)</w:t>
      </w:r>
      <w:r w:rsidRPr="00375162">
        <w:rPr>
          <w:rFonts w:ascii="Simplified Arabic" w:hAnsi="Simplified Arabic" w:cs="Simplified Arabic"/>
          <w:sz w:val="18"/>
          <w:szCs w:val="18"/>
          <w:rtl/>
        </w:rPr>
        <w:t xml:space="preserve">. </w:t>
      </w:r>
    </w:p>
    <w:p w:rsidR="0089736D" w:rsidRPr="00375162" w:rsidRDefault="0089736D" w:rsidP="00A27A50">
      <w:pPr>
        <w:pStyle w:val="aa"/>
        <w:numPr>
          <w:ilvl w:val="0"/>
          <w:numId w:val="9"/>
        </w:numPr>
        <w:tabs>
          <w:tab w:val="left" w:pos="332"/>
        </w:tabs>
        <w:ind w:left="332" w:hanging="284"/>
        <w:jc w:val="both"/>
        <w:rPr>
          <w:rFonts w:ascii="Simplified Arabic" w:hAnsi="Simplified Arabic" w:cs="Simplified Arabic"/>
          <w:sz w:val="18"/>
          <w:szCs w:val="18"/>
        </w:rPr>
      </w:pPr>
      <w:r>
        <w:rPr>
          <w:rFonts w:ascii="Simplified Arabic" w:hAnsi="Simplified Arabic" w:cs="Simplified Arabic"/>
          <w:sz w:val="18"/>
          <w:szCs w:val="18"/>
          <w:rtl/>
        </w:rPr>
        <w:t>محمد علي احمد القط</w:t>
      </w:r>
      <w:r>
        <w:rPr>
          <w:rFonts w:ascii="Simplified Arabic" w:hAnsi="Simplified Arabic" w:cs="Simplified Arabic" w:hint="cs"/>
          <w:sz w:val="18"/>
          <w:szCs w:val="18"/>
          <w:rtl/>
        </w:rPr>
        <w:t>؛</w:t>
      </w:r>
      <w:r w:rsidR="00BB1C26" w:rsidRPr="00BB1C26">
        <w:rPr>
          <w:rFonts w:ascii="Simplified Arabic" w:hAnsi="Simplified Arabic" w:cs="Simplified Arabic" w:hint="cs"/>
          <w:b/>
          <w:bCs/>
          <w:sz w:val="18"/>
          <w:szCs w:val="18"/>
          <w:rtl/>
          <w:lang w:bidi="ar-IQ"/>
        </w:rPr>
        <w:t xml:space="preserve"> </w:t>
      </w:r>
      <w:r w:rsidRPr="00F3137A">
        <w:rPr>
          <w:rFonts w:ascii="Simplified Arabic" w:hAnsi="Simplified Arabic" w:cs="Simplified Arabic"/>
          <w:b/>
          <w:bCs/>
          <w:sz w:val="18"/>
          <w:szCs w:val="18"/>
          <w:u w:val="single"/>
          <w:rtl/>
        </w:rPr>
        <w:t xml:space="preserve">وظائف </w:t>
      </w:r>
      <w:r w:rsidRPr="00F3137A">
        <w:rPr>
          <w:rFonts w:ascii="Simplified Arabic" w:hAnsi="Simplified Arabic" w:cs="Simplified Arabic" w:hint="cs"/>
          <w:b/>
          <w:bCs/>
          <w:sz w:val="18"/>
          <w:szCs w:val="18"/>
          <w:u w:val="single"/>
          <w:rtl/>
        </w:rPr>
        <w:t>أعضاء</w:t>
      </w:r>
      <w:r w:rsidRPr="00F3137A">
        <w:rPr>
          <w:rFonts w:ascii="Simplified Arabic" w:hAnsi="Simplified Arabic" w:cs="Simplified Arabic"/>
          <w:b/>
          <w:bCs/>
          <w:sz w:val="18"/>
          <w:szCs w:val="18"/>
          <w:u w:val="single"/>
          <w:rtl/>
        </w:rPr>
        <w:t xml:space="preserve"> التدريب الرياضي مدخل تطبيقي</w:t>
      </w:r>
      <w:r>
        <w:rPr>
          <w:rFonts w:ascii="Simplified Arabic" w:hAnsi="Simplified Arabic" w:cs="Simplified Arabic" w:hint="cs"/>
          <w:sz w:val="18"/>
          <w:szCs w:val="18"/>
          <w:rtl/>
        </w:rPr>
        <w:t>: (القاهرة،</w:t>
      </w:r>
      <w:r w:rsidRPr="00375162">
        <w:rPr>
          <w:rFonts w:ascii="Simplified Arabic" w:hAnsi="Simplified Arabic" w:cs="Simplified Arabic"/>
          <w:sz w:val="18"/>
          <w:szCs w:val="18"/>
          <w:rtl/>
        </w:rPr>
        <w:t xml:space="preserve"> دار الفكر العربي،1999).</w:t>
      </w:r>
    </w:p>
    <w:p w:rsidR="0089736D" w:rsidRPr="00375162" w:rsidRDefault="0089736D" w:rsidP="00A27A50">
      <w:pPr>
        <w:pStyle w:val="aa"/>
        <w:numPr>
          <w:ilvl w:val="0"/>
          <w:numId w:val="9"/>
        </w:numPr>
        <w:tabs>
          <w:tab w:val="left" w:pos="332"/>
        </w:tabs>
        <w:ind w:left="332" w:hanging="284"/>
        <w:jc w:val="both"/>
        <w:rPr>
          <w:rFonts w:ascii="Simplified Arabic" w:hAnsi="Simplified Arabic" w:cs="Simplified Arabic"/>
          <w:sz w:val="18"/>
          <w:szCs w:val="18"/>
          <w:rtl/>
          <w:lang w:bidi="ar-IQ"/>
        </w:rPr>
      </w:pPr>
      <w:r w:rsidRPr="00375162">
        <w:rPr>
          <w:rFonts w:ascii="Simplified Arabic" w:hAnsi="Simplified Arabic" w:cs="Simplified Arabic"/>
          <w:sz w:val="18"/>
          <w:szCs w:val="18"/>
          <w:rtl/>
        </w:rPr>
        <w:lastRenderedPageBreak/>
        <w:t>مروان عبد المجيد إبراهيم</w:t>
      </w:r>
      <w:r>
        <w:rPr>
          <w:rFonts w:ascii="Simplified Arabic" w:hAnsi="Simplified Arabic" w:cs="Simplified Arabic" w:hint="cs"/>
          <w:sz w:val="18"/>
          <w:szCs w:val="18"/>
          <w:rtl/>
        </w:rPr>
        <w:t xml:space="preserve">؛ </w:t>
      </w:r>
      <w:r w:rsidRPr="00F3137A">
        <w:rPr>
          <w:rFonts w:ascii="Simplified Arabic" w:hAnsi="Simplified Arabic" w:cs="Simplified Arabic"/>
          <w:b/>
          <w:bCs/>
          <w:sz w:val="18"/>
          <w:szCs w:val="18"/>
          <w:u w:val="single"/>
          <w:rtl/>
        </w:rPr>
        <w:t>طرق ومناهج البحث العلمي في التربية البدنية والرياضة</w:t>
      </w:r>
      <w:r>
        <w:rPr>
          <w:rFonts w:ascii="Simplified Arabic" w:hAnsi="Simplified Arabic" w:cs="Simplified Arabic" w:hint="cs"/>
          <w:sz w:val="18"/>
          <w:szCs w:val="18"/>
          <w:rtl/>
        </w:rPr>
        <w:t>:(</w:t>
      </w:r>
      <w:r w:rsidRPr="00375162">
        <w:rPr>
          <w:rFonts w:ascii="Simplified Arabic" w:hAnsi="Simplified Arabic" w:cs="Simplified Arabic"/>
          <w:sz w:val="18"/>
          <w:szCs w:val="18"/>
          <w:rtl/>
        </w:rPr>
        <w:t>عمان</w:t>
      </w:r>
      <w:r>
        <w:rPr>
          <w:rFonts w:ascii="Simplified Arabic" w:hAnsi="Simplified Arabic" w:cs="Simplified Arabic" w:hint="cs"/>
          <w:sz w:val="18"/>
          <w:szCs w:val="18"/>
          <w:rtl/>
        </w:rPr>
        <w:t>،</w:t>
      </w:r>
      <w:r w:rsidRPr="00375162">
        <w:rPr>
          <w:rFonts w:ascii="Simplified Arabic" w:hAnsi="Simplified Arabic" w:cs="Simplified Arabic"/>
          <w:sz w:val="18"/>
          <w:szCs w:val="18"/>
          <w:rtl/>
        </w:rPr>
        <w:t xml:space="preserve"> الدار العلمية الدولية للنشر والتوزيع</w:t>
      </w:r>
      <w:r>
        <w:rPr>
          <w:rFonts w:ascii="Simplified Arabic" w:hAnsi="Simplified Arabic" w:cs="Simplified Arabic" w:hint="cs"/>
          <w:sz w:val="18"/>
          <w:szCs w:val="18"/>
          <w:rtl/>
        </w:rPr>
        <w:t xml:space="preserve">، </w:t>
      </w:r>
      <w:r w:rsidRPr="00375162">
        <w:rPr>
          <w:rFonts w:ascii="Simplified Arabic" w:hAnsi="Simplified Arabic" w:cs="Simplified Arabic"/>
          <w:sz w:val="18"/>
          <w:szCs w:val="18"/>
          <w:rtl/>
        </w:rPr>
        <w:t xml:space="preserve">2002). </w:t>
      </w:r>
    </w:p>
    <w:bookmarkEnd w:id="12"/>
    <w:p w:rsidR="0089736D" w:rsidRPr="00375162" w:rsidRDefault="0089736D" w:rsidP="00A27A50">
      <w:pPr>
        <w:pStyle w:val="aa"/>
        <w:numPr>
          <w:ilvl w:val="0"/>
          <w:numId w:val="9"/>
        </w:numPr>
        <w:tabs>
          <w:tab w:val="left" w:pos="332"/>
        </w:tabs>
        <w:bidi w:val="0"/>
        <w:ind w:left="332" w:hanging="284"/>
        <w:jc w:val="both"/>
        <w:rPr>
          <w:rFonts w:ascii="Simplified Arabic" w:hAnsi="Simplified Arabic" w:cs="Simplified Arabic"/>
          <w:sz w:val="18"/>
          <w:szCs w:val="18"/>
        </w:rPr>
      </w:pPr>
      <w:r w:rsidRPr="00375162">
        <w:rPr>
          <w:rFonts w:ascii="Simplified Arabic" w:hAnsi="Simplified Arabic" w:cs="Simplified Arabic"/>
          <w:sz w:val="18"/>
          <w:szCs w:val="18"/>
        </w:rPr>
        <w:t>Fox E.L, Bowers R.W, Foss M.L</w:t>
      </w:r>
      <w:r w:rsidRPr="00375162">
        <w:rPr>
          <w:rFonts w:ascii="Simplified Arabic" w:hAnsi="Simplified Arabic" w:cs="Simplified Arabic"/>
          <w:sz w:val="18"/>
          <w:szCs w:val="18"/>
          <w:rtl/>
        </w:rPr>
        <w:t>.</w:t>
      </w:r>
      <w:r w:rsidRPr="00375162">
        <w:rPr>
          <w:rFonts w:ascii="Simplified Arabic" w:hAnsi="Simplified Arabic" w:cs="Simplified Arabic"/>
          <w:sz w:val="18"/>
          <w:szCs w:val="18"/>
        </w:rPr>
        <w:t>Anaerbic Glycolsis .In the physiological basis for exercise and</w:t>
      </w:r>
      <w:r w:rsidRPr="00375162">
        <w:rPr>
          <w:rFonts w:ascii="Simplified Arabic" w:hAnsi="Simplified Arabic" w:cs="Simplified Arabic"/>
          <w:b/>
          <w:bCs/>
          <w:sz w:val="18"/>
          <w:szCs w:val="18"/>
          <w:u w:val="single"/>
        </w:rPr>
        <w:t xml:space="preserve"> sport</w:t>
      </w:r>
      <w:r w:rsidRPr="00375162">
        <w:rPr>
          <w:rFonts w:ascii="Simplified Arabic" w:hAnsi="Simplified Arabic" w:cs="Simplified Arabic"/>
          <w:b/>
          <w:bCs/>
          <w:sz w:val="18"/>
          <w:szCs w:val="18"/>
        </w:rPr>
        <w:t>.</w:t>
      </w:r>
      <w:r w:rsidRPr="00375162">
        <w:rPr>
          <w:rFonts w:ascii="Simplified Arabic" w:hAnsi="Simplified Arabic" w:cs="Simplified Arabic"/>
          <w:sz w:val="18"/>
          <w:szCs w:val="18"/>
        </w:rPr>
        <w:t xml:space="preserve"> WCB Brown and Benchmark, USA, 1993</w:t>
      </w:r>
      <w:r>
        <w:rPr>
          <w:rFonts w:ascii="Simplified Arabic" w:hAnsi="Simplified Arabic" w:cs="Simplified Arabic"/>
          <w:sz w:val="18"/>
          <w:szCs w:val="18"/>
        </w:rPr>
        <w:t>.</w:t>
      </w:r>
    </w:p>
    <w:p w:rsidR="0089736D" w:rsidRPr="00375162" w:rsidRDefault="0089736D" w:rsidP="00A27A50">
      <w:pPr>
        <w:pStyle w:val="aa"/>
        <w:numPr>
          <w:ilvl w:val="0"/>
          <w:numId w:val="9"/>
        </w:numPr>
        <w:tabs>
          <w:tab w:val="left" w:pos="332"/>
        </w:tabs>
        <w:bidi w:val="0"/>
        <w:ind w:left="332" w:hanging="284"/>
        <w:jc w:val="both"/>
        <w:rPr>
          <w:rFonts w:ascii="Simplified Arabic" w:hAnsi="Simplified Arabic" w:cs="Simplified Arabic"/>
          <w:sz w:val="18"/>
          <w:szCs w:val="18"/>
        </w:rPr>
      </w:pPr>
      <w:r w:rsidRPr="00375162">
        <w:rPr>
          <w:rFonts w:ascii="Simplified Arabic" w:hAnsi="Simplified Arabic" w:cs="Simplified Arabic"/>
          <w:sz w:val="18"/>
          <w:szCs w:val="18"/>
        </w:rPr>
        <w:lastRenderedPageBreak/>
        <w:t xml:space="preserve">Fox. M.; </w:t>
      </w:r>
      <w:r w:rsidRPr="00F3137A">
        <w:rPr>
          <w:rFonts w:ascii="Simplified Arabic" w:hAnsi="Simplified Arabic" w:cs="Simplified Arabic"/>
          <w:b/>
          <w:bCs/>
          <w:sz w:val="18"/>
          <w:szCs w:val="18"/>
          <w:u w:val="single"/>
        </w:rPr>
        <w:t>The PhysiogicalBsis of Physical Education and Athletics</w:t>
      </w:r>
      <w:r w:rsidRPr="00375162">
        <w:rPr>
          <w:rFonts w:ascii="Simplified Arabic" w:hAnsi="Simplified Arabic" w:cs="Simplified Arabic"/>
          <w:sz w:val="18"/>
          <w:szCs w:val="18"/>
        </w:rPr>
        <w:t>. London</w:t>
      </w:r>
      <w:r>
        <w:rPr>
          <w:rFonts w:ascii="Simplified Arabic" w:hAnsi="Simplified Arabic" w:cs="Simplified Arabic"/>
          <w:sz w:val="18"/>
          <w:szCs w:val="18"/>
        </w:rPr>
        <w:t xml:space="preserve">, </w:t>
      </w:r>
      <w:r w:rsidRPr="00375162">
        <w:rPr>
          <w:rFonts w:ascii="Simplified Arabic" w:hAnsi="Simplified Arabic" w:cs="Simplified Arabic"/>
          <w:sz w:val="18"/>
          <w:szCs w:val="18"/>
        </w:rPr>
        <w:t>1981</w:t>
      </w:r>
      <w:r>
        <w:rPr>
          <w:rFonts w:ascii="Simplified Arabic" w:hAnsi="Simplified Arabic" w:cs="Simplified Arabic"/>
          <w:sz w:val="18"/>
          <w:szCs w:val="18"/>
        </w:rPr>
        <w:t>.</w:t>
      </w:r>
    </w:p>
    <w:p w:rsidR="0089736D" w:rsidRPr="00375162" w:rsidRDefault="0089736D" w:rsidP="00A27A50">
      <w:pPr>
        <w:pStyle w:val="aa"/>
        <w:numPr>
          <w:ilvl w:val="0"/>
          <w:numId w:val="9"/>
        </w:numPr>
        <w:tabs>
          <w:tab w:val="left" w:pos="332"/>
        </w:tabs>
        <w:bidi w:val="0"/>
        <w:ind w:left="332" w:hanging="284"/>
        <w:jc w:val="both"/>
        <w:rPr>
          <w:rFonts w:ascii="Simplified Arabic" w:hAnsi="Simplified Arabic" w:cs="Simplified Arabic"/>
          <w:sz w:val="18"/>
          <w:szCs w:val="18"/>
        </w:rPr>
      </w:pPr>
      <w:r w:rsidRPr="00375162">
        <w:rPr>
          <w:rFonts w:ascii="Simplified Arabic" w:hAnsi="Simplified Arabic" w:cs="Simplified Arabic"/>
          <w:sz w:val="18"/>
          <w:szCs w:val="18"/>
        </w:rPr>
        <w:t>Jones, S &amp; Drust, B: "Physiological and technical demands of 4 vs. 4 and 8 vs.8 in elite you</w:t>
      </w:r>
      <w:r>
        <w:rPr>
          <w:rFonts w:ascii="Simplified Arabic" w:hAnsi="Simplified Arabic" w:cs="Simplified Arabic"/>
          <w:sz w:val="18"/>
          <w:szCs w:val="18"/>
        </w:rPr>
        <w:t>th soccer players". Kinesiology, 2007.</w:t>
      </w:r>
    </w:p>
    <w:p w:rsidR="0089736D" w:rsidRPr="00375162" w:rsidRDefault="0089736D" w:rsidP="00A27A50">
      <w:pPr>
        <w:pStyle w:val="aa"/>
        <w:numPr>
          <w:ilvl w:val="0"/>
          <w:numId w:val="9"/>
        </w:numPr>
        <w:tabs>
          <w:tab w:val="left" w:pos="332"/>
        </w:tabs>
        <w:bidi w:val="0"/>
        <w:ind w:left="332" w:hanging="284"/>
        <w:jc w:val="both"/>
        <w:rPr>
          <w:rFonts w:ascii="Simplified Arabic" w:hAnsi="Simplified Arabic" w:cs="Simplified Arabic"/>
          <w:sz w:val="18"/>
          <w:szCs w:val="18"/>
        </w:rPr>
      </w:pPr>
      <w:r w:rsidRPr="00375162">
        <w:rPr>
          <w:rFonts w:ascii="Simplified Arabic" w:hAnsi="Simplified Arabic" w:cs="Simplified Arabic"/>
          <w:sz w:val="18"/>
          <w:szCs w:val="18"/>
        </w:rPr>
        <w:t>Aguiar, M, et al: "A Review on the Effects of Soccer</w:t>
      </w:r>
      <w:r>
        <w:rPr>
          <w:rFonts w:ascii="Simplified Arabic" w:hAnsi="Simplified Arabic" w:cs="Simplified Arabic"/>
          <w:sz w:val="18"/>
          <w:szCs w:val="18"/>
        </w:rPr>
        <w:t xml:space="preserve">, </w:t>
      </w:r>
      <w:r w:rsidRPr="00375162">
        <w:rPr>
          <w:rFonts w:ascii="Simplified Arabic" w:hAnsi="Simplified Arabic" w:cs="Simplified Arabic"/>
          <w:sz w:val="18"/>
          <w:szCs w:val="18"/>
        </w:rPr>
        <w:t>2012</w:t>
      </w:r>
      <w:r>
        <w:rPr>
          <w:rFonts w:ascii="Simplified Arabic" w:hAnsi="Simplified Arabic" w:cs="Simplified Arabic"/>
          <w:sz w:val="18"/>
          <w:szCs w:val="18"/>
        </w:rPr>
        <w:t xml:space="preserve"> .</w:t>
      </w:r>
    </w:p>
    <w:p w:rsidR="00E0134C" w:rsidRDefault="00E0134C" w:rsidP="0089736D">
      <w:pPr>
        <w:pStyle w:val="aa"/>
        <w:jc w:val="both"/>
        <w:rPr>
          <w:rFonts w:ascii="Simplified Arabic" w:hAnsi="Simplified Arabic" w:cs="Simplified Arabic"/>
          <w:b/>
          <w:bCs/>
          <w:sz w:val="28"/>
          <w:szCs w:val="28"/>
          <w:rtl/>
        </w:rPr>
        <w:sectPr w:rsidR="00E0134C" w:rsidSect="006D4EBB">
          <w:type w:val="continuous"/>
          <w:pgSz w:w="11906" w:h="16838"/>
          <w:pgMar w:top="1701" w:right="851" w:bottom="1134" w:left="851" w:header="709" w:footer="709" w:gutter="0"/>
          <w:pgNumType w:chapStyle="1"/>
          <w:cols w:num="2" w:space="708"/>
          <w:bidi/>
          <w:rtlGutter/>
          <w:docGrid w:linePitch="360"/>
        </w:sectPr>
      </w:pPr>
    </w:p>
    <w:p w:rsidR="0089736D" w:rsidRPr="00375162" w:rsidRDefault="0089736D" w:rsidP="0089736D">
      <w:pPr>
        <w:pStyle w:val="aa"/>
        <w:jc w:val="both"/>
        <w:rPr>
          <w:rFonts w:ascii="Simplified Arabic" w:hAnsi="Simplified Arabic" w:cs="Simplified Arabic" w:hint="cs"/>
          <w:b/>
          <w:bCs/>
          <w:sz w:val="28"/>
          <w:szCs w:val="28"/>
          <w:rtl/>
          <w:lang w:bidi="ar-IQ"/>
        </w:rPr>
      </w:pPr>
      <w:r w:rsidRPr="00375162">
        <w:rPr>
          <w:rFonts w:ascii="Simplified Arabic" w:hAnsi="Simplified Arabic" w:cs="Simplified Arabic"/>
          <w:b/>
          <w:bCs/>
          <w:sz w:val="28"/>
          <w:szCs w:val="28"/>
          <w:rtl/>
        </w:rPr>
        <w:lastRenderedPageBreak/>
        <w:t>الملاحق:</w:t>
      </w:r>
    </w:p>
    <w:p w:rsidR="0089736D" w:rsidRPr="00375162" w:rsidRDefault="0089736D" w:rsidP="0089736D">
      <w:pPr>
        <w:pStyle w:val="aa"/>
        <w:jc w:val="both"/>
        <w:rPr>
          <w:rFonts w:ascii="Simplified Arabic" w:eastAsia="Times New Roman" w:hAnsi="Simplified Arabic" w:cs="Simplified Arabic"/>
          <w:sz w:val="20"/>
          <w:szCs w:val="20"/>
          <w:rtl/>
          <w:lang w:bidi="ar-IQ"/>
        </w:rPr>
      </w:pPr>
      <w:r w:rsidRPr="00375162">
        <w:rPr>
          <w:rFonts w:ascii="Simplified Arabic" w:hAnsi="Simplified Arabic" w:cs="Simplified Arabic"/>
          <w:sz w:val="20"/>
          <w:szCs w:val="20"/>
          <w:rtl/>
        </w:rPr>
        <w:t>الملحق (</w:t>
      </w:r>
      <w:r>
        <w:rPr>
          <w:rFonts w:ascii="Simplified Arabic" w:hAnsi="Simplified Arabic" w:cs="Simplified Arabic" w:hint="cs"/>
          <w:sz w:val="20"/>
          <w:szCs w:val="20"/>
          <w:rtl/>
        </w:rPr>
        <w:t>1</w:t>
      </w:r>
      <w:r w:rsidRPr="00375162">
        <w:rPr>
          <w:rFonts w:ascii="Simplified Arabic" w:hAnsi="Simplified Arabic" w:cs="Simplified Arabic"/>
          <w:sz w:val="20"/>
          <w:szCs w:val="20"/>
          <w:rtl/>
        </w:rPr>
        <w:t>) يوضح</w:t>
      </w:r>
      <w:r>
        <w:rPr>
          <w:rFonts w:ascii="Simplified Arabic" w:eastAsia="Times New Roman" w:hAnsi="Simplified Arabic" w:cs="Simplified Arabic"/>
          <w:sz w:val="20"/>
          <w:szCs w:val="20"/>
          <w:rtl/>
          <w:lang w:bidi="ar-IQ"/>
        </w:rPr>
        <w:t>نماذج من التم</w:t>
      </w:r>
      <w:r w:rsidRPr="00375162">
        <w:rPr>
          <w:rFonts w:ascii="Simplified Arabic" w:eastAsia="Times New Roman" w:hAnsi="Simplified Arabic" w:cs="Simplified Arabic"/>
          <w:sz w:val="20"/>
          <w:szCs w:val="20"/>
          <w:rtl/>
          <w:lang w:bidi="ar-IQ"/>
        </w:rPr>
        <w:t>رين</w:t>
      </w:r>
      <w:r>
        <w:rPr>
          <w:rFonts w:ascii="Simplified Arabic" w:eastAsia="Times New Roman" w:hAnsi="Simplified Arabic" w:cs="Simplified Arabic" w:hint="cs"/>
          <w:sz w:val="20"/>
          <w:szCs w:val="20"/>
          <w:rtl/>
          <w:lang w:bidi="ar-IQ"/>
        </w:rPr>
        <w:t>ات</w:t>
      </w:r>
      <w:r w:rsidRPr="00375162">
        <w:rPr>
          <w:rFonts w:ascii="Simplified Arabic" w:eastAsia="Times New Roman" w:hAnsi="Simplified Arabic" w:cs="Simplified Arabic"/>
          <w:sz w:val="20"/>
          <w:szCs w:val="20"/>
          <w:rtl/>
          <w:lang w:bidi="ar-IQ"/>
        </w:rPr>
        <w:t xml:space="preserve"> المستخدمة بالبحث</w:t>
      </w:r>
    </w:p>
    <w:p w:rsidR="0089736D" w:rsidRPr="00EF223E" w:rsidRDefault="0089736D" w:rsidP="0089736D">
      <w:pPr>
        <w:pStyle w:val="aa"/>
        <w:ind w:left="757" w:hanging="757"/>
        <w:jc w:val="both"/>
        <w:rPr>
          <w:rFonts w:ascii="Simplified Arabic" w:eastAsia="Times New Roman" w:hAnsi="Simplified Arabic" w:cs="Simplified Arabic"/>
          <w:sz w:val="24"/>
          <w:szCs w:val="24"/>
          <w:rtl/>
        </w:rPr>
      </w:pPr>
      <w:r w:rsidRPr="00EF223E">
        <w:rPr>
          <w:rFonts w:ascii="Simplified Arabic" w:eastAsia="Times New Roman" w:hAnsi="Simplified Arabic" w:cs="Simplified Arabic"/>
          <w:b/>
          <w:bCs/>
          <w:sz w:val="24"/>
          <w:szCs w:val="24"/>
          <w:rtl/>
          <w:lang w:bidi="ar-IQ"/>
        </w:rPr>
        <w:t>التمرين</w:t>
      </w:r>
      <w:r w:rsidR="00E0134C">
        <w:rPr>
          <w:rFonts w:ascii="Simplified Arabic" w:eastAsia="Times New Roman" w:hAnsi="Simplified Arabic" w:cs="Simplified Arabic" w:hint="cs"/>
          <w:b/>
          <w:bCs/>
          <w:sz w:val="24"/>
          <w:szCs w:val="24"/>
          <w:rtl/>
          <w:lang w:bidi="ar-IQ"/>
        </w:rPr>
        <w:t xml:space="preserve"> </w:t>
      </w:r>
      <w:r>
        <w:rPr>
          <w:rFonts w:ascii="Simplified Arabic" w:eastAsia="Times New Roman" w:hAnsi="Simplified Arabic" w:cs="Simplified Arabic" w:hint="cs"/>
          <w:b/>
          <w:bCs/>
          <w:sz w:val="24"/>
          <w:szCs w:val="24"/>
          <w:rtl/>
          <w:lang w:bidi="ar-IQ"/>
        </w:rPr>
        <w:t>الأول</w:t>
      </w:r>
      <w:r w:rsidRPr="00EF223E">
        <w:rPr>
          <w:rFonts w:ascii="Simplified Arabic" w:eastAsia="Times New Roman" w:hAnsi="Simplified Arabic" w:cs="Simplified Arabic"/>
          <w:b/>
          <w:bCs/>
          <w:sz w:val="24"/>
          <w:szCs w:val="24"/>
          <w:rtl/>
          <w:lang w:bidi="ar-IQ"/>
        </w:rPr>
        <w:t>:</w:t>
      </w:r>
      <w:r w:rsidR="00E0134C">
        <w:rPr>
          <w:rFonts w:ascii="Simplified Arabic" w:eastAsia="Times New Roman" w:hAnsi="Simplified Arabic" w:cs="Simplified Arabic" w:hint="cs"/>
          <w:b/>
          <w:bCs/>
          <w:sz w:val="24"/>
          <w:szCs w:val="24"/>
          <w:rtl/>
          <w:lang w:bidi="ar-IQ"/>
        </w:rPr>
        <w:t xml:space="preserve"> </w:t>
      </w:r>
      <w:r w:rsidRPr="00EF223E">
        <w:rPr>
          <w:rFonts w:ascii="Simplified Arabic" w:eastAsia="Times New Roman" w:hAnsi="Simplified Arabic" w:cs="Simplified Arabic"/>
          <w:sz w:val="24"/>
          <w:szCs w:val="24"/>
          <w:rtl/>
        </w:rPr>
        <w:t xml:space="preserve">من الوقوف القفز بكلتا القدمين إلى </w:t>
      </w:r>
      <w:r w:rsidRPr="00EF223E">
        <w:rPr>
          <w:rFonts w:ascii="Simplified Arabic" w:eastAsia="Times New Roman" w:hAnsi="Simplified Arabic" w:cs="Simplified Arabic" w:hint="cs"/>
          <w:sz w:val="24"/>
          <w:szCs w:val="24"/>
          <w:rtl/>
        </w:rPr>
        <w:t>الأمام</w:t>
      </w:r>
      <w:r w:rsidRPr="00EF223E">
        <w:rPr>
          <w:rFonts w:ascii="Simplified Arabic" w:eastAsia="Times New Roman" w:hAnsi="Simplified Arabic" w:cs="Simplified Arabic"/>
          <w:sz w:val="24"/>
          <w:szCs w:val="24"/>
          <w:rtl/>
        </w:rPr>
        <w:t xml:space="preserve">، لمسافة 20 متر ثم اخذ وضع الجلوس </w:t>
      </w:r>
      <w:r w:rsidRPr="00EF223E">
        <w:rPr>
          <w:rFonts w:ascii="Simplified Arabic" w:eastAsia="Times New Roman" w:hAnsi="Simplified Arabic" w:cs="Simplified Arabic" w:hint="cs"/>
          <w:sz w:val="24"/>
          <w:szCs w:val="24"/>
          <w:rtl/>
        </w:rPr>
        <w:t>الأمامي</w:t>
      </w:r>
      <w:r w:rsidRPr="00EF223E">
        <w:rPr>
          <w:rFonts w:ascii="Simplified Arabic" w:eastAsia="Times New Roman" w:hAnsi="Simplified Arabic" w:cs="Simplified Arabic"/>
          <w:sz w:val="24"/>
          <w:szCs w:val="24"/>
          <w:rtl/>
        </w:rPr>
        <w:t xml:space="preserve"> ثم العودة إلى الوقوف وإعادة القفز مره أخرى والجلوس والقفز مرة أخرى.</w:t>
      </w:r>
    </w:p>
    <w:p w:rsidR="0089736D" w:rsidRPr="00375162" w:rsidRDefault="0089736D" w:rsidP="0089736D">
      <w:pPr>
        <w:pStyle w:val="aa"/>
        <w:ind w:left="757" w:hanging="757"/>
        <w:jc w:val="both"/>
        <w:rPr>
          <w:rFonts w:ascii="Simplified Arabic" w:eastAsia="Times New Roman" w:hAnsi="Simplified Arabic" w:cs="Simplified Arabic"/>
          <w:sz w:val="24"/>
          <w:szCs w:val="24"/>
          <w:rtl/>
          <w:lang w:bidi="ar-IQ"/>
        </w:rPr>
      </w:pPr>
      <w:r w:rsidRPr="00EF223E">
        <w:rPr>
          <w:rFonts w:ascii="Simplified Arabic" w:eastAsia="Times New Roman" w:hAnsi="Simplified Arabic" w:cs="Simplified Arabic"/>
          <w:b/>
          <w:bCs/>
          <w:sz w:val="24"/>
          <w:szCs w:val="24"/>
          <w:rtl/>
        </w:rPr>
        <w:t>التمرين الثاني:</w:t>
      </w:r>
      <w:r w:rsidR="00E0134C">
        <w:rPr>
          <w:rFonts w:ascii="Simplified Arabic" w:eastAsia="Times New Roman" w:hAnsi="Simplified Arabic" w:cs="Simplified Arabic" w:hint="cs"/>
          <w:sz w:val="24"/>
          <w:szCs w:val="24"/>
          <w:rtl/>
        </w:rPr>
        <w:t xml:space="preserve"> </w:t>
      </w:r>
      <w:r w:rsidRPr="00EF223E">
        <w:rPr>
          <w:rFonts w:ascii="Simplified Arabic" w:eastAsia="Times New Roman" w:hAnsi="Simplified Arabic" w:cs="Simplified Arabic"/>
          <w:sz w:val="24"/>
          <w:szCs w:val="24"/>
          <w:rtl/>
        </w:rPr>
        <w:t>من الوقوف القفز(</w:t>
      </w:r>
      <w:r w:rsidRPr="00EF223E">
        <w:rPr>
          <w:rFonts w:ascii="Simplified Arabic" w:eastAsia="Times New Roman" w:hAnsi="Simplified Arabic" w:cs="Simplified Arabic" w:hint="cs"/>
          <w:sz w:val="24"/>
          <w:szCs w:val="24"/>
          <w:rtl/>
        </w:rPr>
        <w:t>أمام</w:t>
      </w:r>
      <w:r w:rsidRPr="00EF223E">
        <w:rPr>
          <w:rFonts w:ascii="Simplified Arabic" w:eastAsia="Times New Roman" w:hAnsi="Simplified Arabic" w:cs="Simplified Arabic"/>
          <w:sz w:val="24"/>
          <w:szCs w:val="24"/>
          <w:rtl/>
        </w:rPr>
        <w:t xml:space="preserve"> خلف) على حاجز ارتفاعه 50 سم إلى الجانب </w:t>
      </w:r>
      <w:r w:rsidRPr="00EF223E">
        <w:rPr>
          <w:rFonts w:ascii="Simplified Arabic" w:eastAsia="Times New Roman" w:hAnsi="Simplified Arabic" w:cs="Simplified Arabic" w:hint="cs"/>
          <w:sz w:val="24"/>
          <w:szCs w:val="24"/>
          <w:rtl/>
        </w:rPr>
        <w:t>الأيمن</w:t>
      </w:r>
      <w:r w:rsidRPr="00EF223E">
        <w:rPr>
          <w:rFonts w:ascii="Simplified Arabic" w:eastAsia="Times New Roman" w:hAnsi="Simplified Arabic" w:cs="Simplified Arabic"/>
          <w:sz w:val="24"/>
          <w:szCs w:val="24"/>
          <w:rtl/>
        </w:rPr>
        <w:t xml:space="preserve"> في كلتا القدمين ثم ثني الركبتين </w:t>
      </w:r>
      <w:r w:rsidRPr="00EF223E">
        <w:rPr>
          <w:rFonts w:ascii="Simplified Arabic" w:eastAsia="Times New Roman" w:hAnsi="Simplified Arabic" w:cs="Simplified Arabic" w:hint="cs"/>
          <w:sz w:val="24"/>
          <w:szCs w:val="24"/>
          <w:rtl/>
        </w:rPr>
        <w:t>وإنزال</w:t>
      </w:r>
      <w:r w:rsidRPr="00EF223E">
        <w:rPr>
          <w:rFonts w:ascii="Simplified Arabic" w:eastAsia="Times New Roman" w:hAnsi="Simplified Arabic" w:cs="Simplified Arabic"/>
          <w:sz w:val="24"/>
          <w:szCs w:val="24"/>
          <w:rtl/>
        </w:rPr>
        <w:t xml:space="preserve"> الجسم إلى </w:t>
      </w:r>
      <w:r w:rsidRPr="00EF223E">
        <w:rPr>
          <w:rFonts w:ascii="Simplified Arabic" w:eastAsia="Times New Roman" w:hAnsi="Simplified Arabic" w:cs="Simplified Arabic" w:hint="cs"/>
          <w:sz w:val="24"/>
          <w:szCs w:val="24"/>
          <w:rtl/>
        </w:rPr>
        <w:t>الأسفل</w:t>
      </w:r>
      <w:r w:rsidRPr="00EF223E">
        <w:rPr>
          <w:rFonts w:ascii="Simplified Arabic" w:eastAsia="Times New Roman" w:hAnsi="Simplified Arabic" w:cs="Simplified Arabic"/>
          <w:sz w:val="24"/>
          <w:szCs w:val="24"/>
          <w:rtl/>
        </w:rPr>
        <w:t xml:space="preserve"> ثم الوقوف والقفز إلى الجهة </w:t>
      </w:r>
      <w:r w:rsidRPr="00EF223E">
        <w:rPr>
          <w:rFonts w:ascii="Simplified Arabic" w:eastAsia="Times New Roman" w:hAnsi="Simplified Arabic" w:cs="Simplified Arabic" w:hint="cs"/>
          <w:sz w:val="24"/>
          <w:szCs w:val="24"/>
          <w:rtl/>
        </w:rPr>
        <w:t>الأخرى</w:t>
      </w:r>
      <w:r w:rsidRPr="00EF223E">
        <w:rPr>
          <w:rFonts w:ascii="Simplified Arabic" w:eastAsia="Times New Roman" w:hAnsi="Simplified Arabic" w:cs="Simplified Arabic"/>
          <w:sz w:val="24"/>
          <w:szCs w:val="24"/>
          <w:lang w:bidi="ar-IQ"/>
        </w:rPr>
        <w:t xml:space="preserve"> .</w:t>
      </w:r>
    </w:p>
    <w:p w:rsidR="0089736D" w:rsidRPr="00EF223E" w:rsidRDefault="0089736D" w:rsidP="0089736D">
      <w:pPr>
        <w:pStyle w:val="aa"/>
        <w:ind w:left="757" w:hanging="757"/>
        <w:jc w:val="both"/>
        <w:rPr>
          <w:rFonts w:ascii="Simplified Arabic" w:eastAsia="Times New Roman" w:hAnsi="Simplified Arabic" w:cs="Simplified Arabic"/>
          <w:sz w:val="24"/>
          <w:szCs w:val="24"/>
          <w:rtl/>
        </w:rPr>
      </w:pPr>
      <w:r w:rsidRPr="00EF223E">
        <w:rPr>
          <w:rFonts w:ascii="Simplified Arabic" w:eastAsia="Times New Roman" w:hAnsi="Simplified Arabic" w:cs="Simplified Arabic"/>
          <w:b/>
          <w:bCs/>
          <w:sz w:val="24"/>
          <w:szCs w:val="24"/>
          <w:rtl/>
          <w:lang w:bidi="ar-IQ"/>
        </w:rPr>
        <w:t>التمرين الثالث:</w:t>
      </w:r>
      <w:r w:rsidR="00E0134C">
        <w:rPr>
          <w:rFonts w:ascii="Simplified Arabic" w:eastAsia="Times New Roman" w:hAnsi="Simplified Arabic" w:cs="Simplified Arabic" w:hint="cs"/>
          <w:sz w:val="24"/>
          <w:szCs w:val="24"/>
          <w:rtl/>
        </w:rPr>
        <w:t xml:space="preserve"> </w:t>
      </w:r>
      <w:r w:rsidRPr="00EF223E">
        <w:rPr>
          <w:rFonts w:ascii="Simplified Arabic" w:eastAsia="Times New Roman" w:hAnsi="Simplified Arabic" w:cs="Simplified Arabic"/>
          <w:sz w:val="24"/>
          <w:szCs w:val="24"/>
          <w:rtl/>
        </w:rPr>
        <w:t>الدحرجة بالكرة والمرور بين الشواخص بطريقة الزكزاك ومن ثم الدحرجة بين الشواخص باستمرار.</w:t>
      </w:r>
    </w:p>
    <w:p w:rsidR="0089736D" w:rsidRPr="00EF223E" w:rsidRDefault="0089736D" w:rsidP="0089736D">
      <w:pPr>
        <w:pStyle w:val="aa"/>
        <w:ind w:left="757" w:hanging="757"/>
        <w:jc w:val="both"/>
        <w:rPr>
          <w:rFonts w:ascii="Simplified Arabic" w:eastAsia="Times New Roman" w:hAnsi="Simplified Arabic" w:cs="Simplified Arabic"/>
          <w:sz w:val="24"/>
          <w:szCs w:val="24"/>
          <w:rtl/>
          <w:lang w:bidi="ar-IQ"/>
        </w:rPr>
      </w:pPr>
      <w:r w:rsidRPr="00EF223E">
        <w:rPr>
          <w:rFonts w:ascii="Simplified Arabic" w:eastAsia="Times New Roman" w:hAnsi="Simplified Arabic" w:cs="Simplified Arabic"/>
          <w:b/>
          <w:bCs/>
          <w:sz w:val="24"/>
          <w:szCs w:val="24"/>
          <w:rtl/>
          <w:lang w:bidi="ar-IQ"/>
        </w:rPr>
        <w:t>التمرين الرابع:</w:t>
      </w:r>
      <w:r w:rsidR="00E0134C">
        <w:rPr>
          <w:rFonts w:ascii="Simplified Arabic" w:eastAsia="Times New Roman" w:hAnsi="Simplified Arabic" w:cs="Simplified Arabic" w:hint="cs"/>
          <w:b/>
          <w:bCs/>
          <w:sz w:val="24"/>
          <w:szCs w:val="24"/>
          <w:rtl/>
          <w:lang w:bidi="ar-IQ"/>
        </w:rPr>
        <w:t xml:space="preserve"> </w:t>
      </w:r>
      <w:r w:rsidRPr="00EF223E">
        <w:rPr>
          <w:rFonts w:ascii="Simplified Arabic" w:eastAsia="Times New Roman" w:hAnsi="Simplified Arabic" w:cs="Simplified Arabic"/>
          <w:sz w:val="24"/>
          <w:szCs w:val="24"/>
          <w:rtl/>
        </w:rPr>
        <w:t>يتضمن التمرين وضع (4) علامات في الملعب بين كل علامة</w:t>
      </w:r>
      <w:r>
        <w:rPr>
          <w:rFonts w:ascii="Simplified Arabic" w:eastAsia="Times New Roman" w:hAnsi="Simplified Arabic" w:cs="Simplified Arabic"/>
          <w:sz w:val="24"/>
          <w:szCs w:val="24"/>
          <w:rtl/>
        </w:rPr>
        <w:t xml:space="preserve"> وأخرى مسافة (10م</w:t>
      </w:r>
      <w:r>
        <w:rPr>
          <w:rFonts w:ascii="Simplified Arabic" w:eastAsia="Times New Roman" w:hAnsi="Simplified Arabic" w:cs="Simplified Arabic" w:hint="cs"/>
          <w:sz w:val="24"/>
          <w:szCs w:val="24"/>
          <w:rtl/>
        </w:rPr>
        <w:t>تر</w:t>
      </w:r>
      <w:r>
        <w:rPr>
          <w:rFonts w:ascii="Simplified Arabic" w:eastAsia="Times New Roman" w:hAnsi="Simplified Arabic" w:cs="Simplified Arabic"/>
          <w:sz w:val="24"/>
          <w:szCs w:val="24"/>
          <w:rtl/>
        </w:rPr>
        <w:t>) ين</w:t>
      </w:r>
      <w:r>
        <w:rPr>
          <w:rFonts w:ascii="Simplified Arabic" w:eastAsia="Times New Roman" w:hAnsi="Simplified Arabic" w:cs="Simplified Arabic" w:hint="cs"/>
          <w:sz w:val="24"/>
          <w:szCs w:val="24"/>
          <w:rtl/>
        </w:rPr>
        <w:t>ط</w:t>
      </w:r>
      <w:r w:rsidRPr="00EF223E">
        <w:rPr>
          <w:rFonts w:ascii="Simplified Arabic" w:eastAsia="Times New Roman" w:hAnsi="Simplified Arabic" w:cs="Simplified Arabic"/>
          <w:sz w:val="24"/>
          <w:szCs w:val="24"/>
          <w:rtl/>
        </w:rPr>
        <w:t>لق اللاعب بأقصى سرعة من البداية إلى العلامة (1) ثم يعود الى البداية ثم يستدير وينطلق إلى العلامة(2) بعدها يعود إلى البداية</w:t>
      </w:r>
      <w:r w:rsidR="00E0134C">
        <w:rPr>
          <w:rFonts w:ascii="Simplified Arabic" w:eastAsia="Times New Roman" w:hAnsi="Simplified Arabic" w:cs="Simplified Arabic" w:hint="cs"/>
          <w:sz w:val="24"/>
          <w:szCs w:val="24"/>
          <w:rtl/>
        </w:rPr>
        <w:t xml:space="preserve"> </w:t>
      </w:r>
      <w:r w:rsidRPr="00EF223E">
        <w:rPr>
          <w:rFonts w:ascii="Simplified Arabic" w:eastAsia="Times New Roman" w:hAnsi="Simplified Arabic" w:cs="Simplified Arabic"/>
          <w:sz w:val="24"/>
          <w:szCs w:val="24"/>
          <w:rtl/>
        </w:rPr>
        <w:t>وهكذا حتى يصل إلى سلسلة (4) بعدها يع</w:t>
      </w:r>
      <w:r>
        <w:rPr>
          <w:rFonts w:ascii="Simplified Arabic" w:eastAsia="Times New Roman" w:hAnsi="Simplified Arabic" w:cs="Simplified Arabic"/>
          <w:sz w:val="24"/>
          <w:szCs w:val="24"/>
          <w:rtl/>
        </w:rPr>
        <w:t>ود إلى البداية الهرولة الخفيفة</w:t>
      </w:r>
      <w:r w:rsidRPr="00EF223E">
        <w:rPr>
          <w:rFonts w:ascii="Simplified Arabic" w:eastAsia="Times New Roman" w:hAnsi="Simplified Arabic" w:cs="Simplified Arabic"/>
          <w:sz w:val="24"/>
          <w:szCs w:val="24"/>
          <w:rtl/>
        </w:rPr>
        <w:t>، إذ تكون الراحة بين التكرارات على أساس عودة</w:t>
      </w:r>
      <w:r>
        <w:rPr>
          <w:rFonts w:ascii="Simplified Arabic" w:eastAsia="Times New Roman" w:hAnsi="Simplified Arabic" w:cs="Simplified Arabic"/>
          <w:sz w:val="24"/>
          <w:szCs w:val="24"/>
          <w:rtl/>
        </w:rPr>
        <w:t xml:space="preserve"> النبض إلى 130-120 ن/د</w:t>
      </w:r>
      <w:r>
        <w:rPr>
          <w:rFonts w:ascii="Simplified Arabic" w:eastAsia="Times New Roman" w:hAnsi="Simplified Arabic" w:cs="Simplified Arabic" w:hint="cs"/>
          <w:sz w:val="24"/>
          <w:szCs w:val="24"/>
          <w:rtl/>
        </w:rPr>
        <w:t>.</w:t>
      </w:r>
    </w:p>
    <w:p w:rsidR="0089736D" w:rsidRPr="00EF223E" w:rsidRDefault="0089736D" w:rsidP="0089736D">
      <w:pPr>
        <w:pStyle w:val="aa"/>
        <w:ind w:left="757" w:hanging="757"/>
        <w:jc w:val="both"/>
        <w:rPr>
          <w:rFonts w:ascii="Simplified Arabic" w:eastAsia="Times New Roman" w:hAnsi="Simplified Arabic" w:cs="Simplified Arabic"/>
          <w:sz w:val="24"/>
          <w:szCs w:val="24"/>
          <w:rtl/>
          <w:lang w:bidi="ar-IQ"/>
        </w:rPr>
      </w:pPr>
      <w:r w:rsidRPr="00EF223E">
        <w:rPr>
          <w:rFonts w:ascii="Simplified Arabic" w:eastAsia="Times New Roman" w:hAnsi="Simplified Arabic" w:cs="Simplified Arabic"/>
          <w:b/>
          <w:bCs/>
          <w:sz w:val="24"/>
          <w:szCs w:val="24"/>
          <w:rtl/>
          <w:lang w:bidi="ar-IQ"/>
        </w:rPr>
        <w:t>التمرين الخامس:</w:t>
      </w:r>
      <w:r w:rsidR="00E0134C">
        <w:rPr>
          <w:rFonts w:ascii="Simplified Arabic" w:eastAsia="Times New Roman" w:hAnsi="Simplified Arabic" w:cs="Simplified Arabic" w:hint="cs"/>
          <w:b/>
          <w:bCs/>
          <w:sz w:val="24"/>
          <w:szCs w:val="24"/>
          <w:rtl/>
          <w:lang w:bidi="ar-IQ"/>
        </w:rPr>
        <w:t xml:space="preserve"> </w:t>
      </w:r>
      <w:r w:rsidRPr="00EF223E">
        <w:rPr>
          <w:rFonts w:ascii="Simplified Arabic" w:eastAsia="Times New Roman" w:hAnsi="Simplified Arabic" w:cs="Simplified Arabic"/>
          <w:sz w:val="24"/>
          <w:szCs w:val="24"/>
          <w:rtl/>
        </w:rPr>
        <w:t>يتضمن التمرين وضع (5) علامات في الملعب بين كل علامة وأخرى مسافة (10م</w:t>
      </w:r>
      <w:r>
        <w:rPr>
          <w:rFonts w:ascii="Simplified Arabic" w:eastAsia="Times New Roman" w:hAnsi="Simplified Arabic" w:cs="Simplified Arabic" w:hint="cs"/>
          <w:sz w:val="24"/>
          <w:szCs w:val="24"/>
          <w:rtl/>
        </w:rPr>
        <w:t>تر</w:t>
      </w:r>
      <w:r w:rsidRPr="00EF223E">
        <w:rPr>
          <w:rFonts w:ascii="Simplified Arabic" w:eastAsia="Times New Roman" w:hAnsi="Simplified Arabic" w:cs="Simplified Arabic"/>
          <w:sz w:val="24"/>
          <w:szCs w:val="24"/>
          <w:rtl/>
        </w:rPr>
        <w:t>) ين</w:t>
      </w:r>
      <w:r>
        <w:rPr>
          <w:rFonts w:ascii="Simplified Arabic" w:eastAsia="Times New Roman" w:hAnsi="Simplified Arabic" w:cs="Simplified Arabic" w:hint="cs"/>
          <w:sz w:val="24"/>
          <w:szCs w:val="24"/>
          <w:rtl/>
        </w:rPr>
        <w:t>ط</w:t>
      </w:r>
      <w:r w:rsidRPr="00EF223E">
        <w:rPr>
          <w:rFonts w:ascii="Simplified Arabic" w:eastAsia="Times New Roman" w:hAnsi="Simplified Arabic" w:cs="Simplified Arabic"/>
          <w:sz w:val="24"/>
          <w:szCs w:val="24"/>
          <w:rtl/>
        </w:rPr>
        <w:t>لق اللاعب بأقصى سرعة من البداية إلى العلامة (1) ثم يعود الى البداية ثم يستدير وينطلق إلى العلامة(2) بعدها يعود إلى البداية وهكذا حتى يصل إلى سلسلة (5) بعدها يع</w:t>
      </w:r>
      <w:r>
        <w:rPr>
          <w:rFonts w:ascii="Simplified Arabic" w:eastAsia="Times New Roman" w:hAnsi="Simplified Arabic" w:cs="Simplified Arabic"/>
          <w:sz w:val="24"/>
          <w:szCs w:val="24"/>
          <w:rtl/>
        </w:rPr>
        <w:t>ود إلى البداية الهرولة الخفيفة</w:t>
      </w:r>
      <w:r w:rsidRPr="00EF223E">
        <w:rPr>
          <w:rFonts w:ascii="Simplified Arabic" w:eastAsia="Times New Roman" w:hAnsi="Simplified Arabic" w:cs="Simplified Arabic"/>
          <w:sz w:val="24"/>
          <w:szCs w:val="24"/>
          <w:rtl/>
        </w:rPr>
        <w:t xml:space="preserve">، إذ تكون الراحة بين التكرارات على أساس عودة النبض إلى </w:t>
      </w:r>
      <w:r>
        <w:rPr>
          <w:rFonts w:ascii="Simplified Arabic" w:eastAsia="Times New Roman" w:hAnsi="Simplified Arabic" w:cs="Simplified Arabic"/>
          <w:sz w:val="24"/>
          <w:szCs w:val="24"/>
          <w:rtl/>
        </w:rPr>
        <w:t>130-120 ن/ د</w:t>
      </w:r>
      <w:r w:rsidRPr="00EF223E">
        <w:rPr>
          <w:rFonts w:ascii="Simplified Arabic" w:eastAsia="Times New Roman" w:hAnsi="Simplified Arabic" w:cs="Simplified Arabic"/>
          <w:sz w:val="24"/>
          <w:szCs w:val="24"/>
          <w:rtl/>
        </w:rPr>
        <w:t>.</w:t>
      </w:r>
    </w:p>
    <w:p w:rsidR="0089736D" w:rsidRPr="00EF223E" w:rsidRDefault="0089736D" w:rsidP="0089736D">
      <w:pPr>
        <w:pStyle w:val="aa"/>
        <w:ind w:left="757" w:hanging="757"/>
        <w:jc w:val="both"/>
        <w:rPr>
          <w:rFonts w:ascii="Simplified Arabic" w:eastAsia="Times New Roman" w:hAnsi="Simplified Arabic" w:cs="Simplified Arabic"/>
          <w:sz w:val="24"/>
          <w:szCs w:val="24"/>
          <w:rtl/>
        </w:rPr>
      </w:pPr>
      <w:r w:rsidRPr="00EF223E">
        <w:rPr>
          <w:rFonts w:ascii="Simplified Arabic" w:eastAsia="Times New Roman" w:hAnsi="Simplified Arabic" w:cs="Simplified Arabic"/>
          <w:b/>
          <w:bCs/>
          <w:sz w:val="24"/>
          <w:szCs w:val="24"/>
          <w:rtl/>
          <w:lang w:bidi="ar-IQ"/>
        </w:rPr>
        <w:t>التمرين السادس:</w:t>
      </w:r>
      <w:r w:rsidR="00E0134C">
        <w:rPr>
          <w:rFonts w:ascii="Simplified Arabic" w:eastAsia="Times New Roman" w:hAnsi="Simplified Arabic" w:cs="Simplified Arabic" w:hint="cs"/>
          <w:b/>
          <w:bCs/>
          <w:sz w:val="24"/>
          <w:szCs w:val="24"/>
          <w:rtl/>
          <w:lang w:bidi="ar-IQ"/>
        </w:rPr>
        <w:t xml:space="preserve"> </w:t>
      </w:r>
      <w:r w:rsidRPr="00EF223E">
        <w:rPr>
          <w:rFonts w:ascii="Simplified Arabic" w:eastAsia="Times New Roman" w:hAnsi="Simplified Arabic" w:cs="Simplified Arabic"/>
          <w:sz w:val="24"/>
          <w:szCs w:val="24"/>
          <w:rtl/>
        </w:rPr>
        <w:t>يتضمن التمرين وضع (6) علامات في الملعب بين كل علامة وأخرى مسافة (5م</w:t>
      </w:r>
      <w:r>
        <w:rPr>
          <w:rFonts w:ascii="Simplified Arabic" w:eastAsia="Times New Roman" w:hAnsi="Simplified Arabic" w:cs="Simplified Arabic" w:hint="cs"/>
          <w:sz w:val="24"/>
          <w:szCs w:val="24"/>
          <w:rtl/>
        </w:rPr>
        <w:t>تر</w:t>
      </w:r>
      <w:r w:rsidRPr="00EF223E">
        <w:rPr>
          <w:rFonts w:ascii="Simplified Arabic" w:eastAsia="Times New Roman" w:hAnsi="Simplified Arabic" w:cs="Simplified Arabic"/>
          <w:sz w:val="24"/>
          <w:szCs w:val="24"/>
          <w:rtl/>
        </w:rPr>
        <w:t xml:space="preserve">) </w:t>
      </w:r>
      <w:r w:rsidRPr="00EF223E">
        <w:rPr>
          <w:rFonts w:ascii="Simplified Arabic" w:eastAsia="Times New Roman" w:hAnsi="Simplified Arabic" w:cs="Simplified Arabic" w:hint="cs"/>
          <w:sz w:val="24"/>
          <w:szCs w:val="24"/>
          <w:rtl/>
        </w:rPr>
        <w:t>ينطلق</w:t>
      </w:r>
      <w:r w:rsidRPr="00EF223E">
        <w:rPr>
          <w:rFonts w:ascii="Simplified Arabic" w:eastAsia="Times New Roman" w:hAnsi="Simplified Arabic" w:cs="Simplified Arabic"/>
          <w:sz w:val="24"/>
          <w:szCs w:val="24"/>
          <w:rtl/>
        </w:rPr>
        <w:t xml:space="preserve"> اللاعب بأقصى سرعة من البداية إلى العلامة (1) ثم يعود الى البداية ثم يستدير وينطلق إلى العلامة(2) بعدها يعود إلى البداية وهكذا حتى يصل إلى سلسلة (6) بعدها يع</w:t>
      </w:r>
      <w:r>
        <w:rPr>
          <w:rFonts w:ascii="Simplified Arabic" w:eastAsia="Times New Roman" w:hAnsi="Simplified Arabic" w:cs="Simplified Arabic"/>
          <w:sz w:val="24"/>
          <w:szCs w:val="24"/>
          <w:rtl/>
        </w:rPr>
        <w:t>ود إلى البداية الهرولة الخفيفة</w:t>
      </w:r>
      <w:r w:rsidRPr="00EF223E">
        <w:rPr>
          <w:rFonts w:ascii="Simplified Arabic" w:eastAsia="Times New Roman" w:hAnsi="Simplified Arabic" w:cs="Simplified Arabic"/>
          <w:sz w:val="24"/>
          <w:szCs w:val="24"/>
          <w:rtl/>
        </w:rPr>
        <w:t>، إذ تكون الراحة بين التكرارات على أسا</w:t>
      </w:r>
      <w:r>
        <w:rPr>
          <w:rFonts w:ascii="Simplified Arabic" w:eastAsia="Times New Roman" w:hAnsi="Simplified Arabic" w:cs="Simplified Arabic"/>
          <w:sz w:val="24"/>
          <w:szCs w:val="24"/>
          <w:rtl/>
        </w:rPr>
        <w:t>س عودة النبض إلى 130-120 ن/د</w:t>
      </w:r>
      <w:r w:rsidRPr="00EF223E">
        <w:rPr>
          <w:rFonts w:ascii="Simplified Arabic" w:eastAsia="Times New Roman" w:hAnsi="Simplified Arabic" w:cs="Simplified Arabic"/>
          <w:sz w:val="24"/>
          <w:szCs w:val="24"/>
          <w:rtl/>
        </w:rPr>
        <w:t>.</w:t>
      </w:r>
    </w:p>
    <w:p w:rsidR="0089736D" w:rsidRPr="00EF223E" w:rsidRDefault="0089736D" w:rsidP="0089736D">
      <w:pPr>
        <w:pStyle w:val="aa"/>
        <w:ind w:left="757" w:hanging="757"/>
        <w:jc w:val="both"/>
        <w:rPr>
          <w:rFonts w:ascii="Simplified Arabic" w:eastAsia="Times New Roman" w:hAnsi="Simplified Arabic" w:cs="Simplified Arabic"/>
          <w:sz w:val="24"/>
          <w:szCs w:val="24"/>
          <w:rtl/>
          <w:lang w:bidi="ar-IQ"/>
        </w:rPr>
      </w:pPr>
      <w:r w:rsidRPr="00EF223E">
        <w:rPr>
          <w:rFonts w:ascii="Simplified Arabic" w:eastAsia="Times New Roman" w:hAnsi="Simplified Arabic" w:cs="Simplified Arabic"/>
          <w:b/>
          <w:bCs/>
          <w:sz w:val="24"/>
          <w:szCs w:val="24"/>
          <w:rtl/>
          <w:lang w:bidi="ar-IQ"/>
        </w:rPr>
        <w:t>التمرين السابع:</w:t>
      </w:r>
      <w:r w:rsidR="00E0134C">
        <w:rPr>
          <w:rFonts w:ascii="Simplified Arabic" w:eastAsia="Times New Roman" w:hAnsi="Simplified Arabic" w:cs="Simplified Arabic" w:hint="cs"/>
          <w:b/>
          <w:bCs/>
          <w:sz w:val="24"/>
          <w:szCs w:val="24"/>
          <w:rtl/>
          <w:lang w:bidi="ar-IQ"/>
        </w:rPr>
        <w:t xml:space="preserve"> </w:t>
      </w:r>
      <w:r w:rsidRPr="00EF223E">
        <w:rPr>
          <w:rFonts w:ascii="Simplified Arabic" w:eastAsia="Times New Roman" w:hAnsi="Simplified Arabic" w:cs="Simplified Arabic"/>
          <w:sz w:val="24"/>
          <w:szCs w:val="24"/>
          <w:rtl/>
        </w:rPr>
        <w:t xml:space="preserve">أداء دحرجة بين خمس شواخص </w:t>
      </w:r>
      <w:r w:rsidRPr="00EF223E">
        <w:rPr>
          <w:rFonts w:ascii="Simplified Arabic" w:eastAsia="Times New Roman" w:hAnsi="Simplified Arabic" w:cs="Simplified Arabic" w:hint="cs"/>
          <w:sz w:val="24"/>
          <w:szCs w:val="24"/>
          <w:rtl/>
        </w:rPr>
        <w:t>الأول</w:t>
      </w:r>
      <w:r w:rsidRPr="00EF223E">
        <w:rPr>
          <w:rFonts w:ascii="Simplified Arabic" w:eastAsia="Times New Roman" w:hAnsi="Simplified Arabic" w:cs="Simplified Arabic"/>
          <w:sz w:val="24"/>
          <w:szCs w:val="24"/>
          <w:rtl/>
        </w:rPr>
        <w:t xml:space="preserve"> خفيف والثاني أسرع والمسافة بينهما (10م</w:t>
      </w:r>
      <w:r>
        <w:rPr>
          <w:rFonts w:ascii="Simplified Arabic" w:eastAsia="Times New Roman" w:hAnsi="Simplified Arabic" w:cs="Simplified Arabic" w:hint="cs"/>
          <w:sz w:val="24"/>
          <w:szCs w:val="24"/>
          <w:rtl/>
        </w:rPr>
        <w:t>تر</w:t>
      </w:r>
      <w:r w:rsidRPr="00EF223E">
        <w:rPr>
          <w:rFonts w:ascii="Simplified Arabic" w:eastAsia="Times New Roman" w:hAnsi="Simplified Arabic" w:cs="Simplified Arabic"/>
          <w:sz w:val="24"/>
          <w:szCs w:val="24"/>
          <w:rtl/>
        </w:rPr>
        <w:t>)</w:t>
      </w:r>
    </w:p>
    <w:p w:rsidR="0089736D" w:rsidRPr="00EF223E" w:rsidRDefault="0089736D" w:rsidP="0089736D">
      <w:pPr>
        <w:pStyle w:val="aa"/>
        <w:ind w:left="757" w:hanging="757"/>
        <w:jc w:val="both"/>
        <w:rPr>
          <w:rFonts w:ascii="Simplified Arabic" w:eastAsia="Times New Roman" w:hAnsi="Simplified Arabic" w:cs="Simplified Arabic"/>
          <w:sz w:val="24"/>
          <w:szCs w:val="24"/>
          <w:rtl/>
          <w:lang w:bidi="ar-IQ"/>
        </w:rPr>
      </w:pPr>
      <w:r w:rsidRPr="00EF223E">
        <w:rPr>
          <w:rFonts w:ascii="Simplified Arabic" w:eastAsia="Times New Roman" w:hAnsi="Simplified Arabic" w:cs="Simplified Arabic"/>
          <w:b/>
          <w:bCs/>
          <w:sz w:val="24"/>
          <w:szCs w:val="24"/>
          <w:rtl/>
        </w:rPr>
        <w:t xml:space="preserve">التمرين الثامن: </w:t>
      </w:r>
      <w:r w:rsidRPr="00EF223E">
        <w:rPr>
          <w:rFonts w:ascii="Simplified Arabic" w:eastAsia="Times New Roman" w:hAnsi="Simplified Arabic" w:cs="Simplified Arabic"/>
          <w:sz w:val="24"/>
          <w:szCs w:val="24"/>
          <w:rtl/>
        </w:rPr>
        <w:t>مناولة مع الزميل لمسافة 5 متر خفيف و5 متر أخرى سريع على طول الملعب</w:t>
      </w:r>
      <w:r w:rsidRPr="00EF223E">
        <w:rPr>
          <w:rFonts w:ascii="Simplified Arabic" w:eastAsia="Times New Roman" w:hAnsi="Simplified Arabic" w:cs="Simplified Arabic"/>
          <w:sz w:val="24"/>
          <w:szCs w:val="24"/>
          <w:lang w:bidi="ar-IQ"/>
        </w:rPr>
        <w:t>.</w:t>
      </w:r>
    </w:p>
    <w:p w:rsidR="0089736D" w:rsidRPr="00EF223E" w:rsidRDefault="0089736D" w:rsidP="0089736D">
      <w:pPr>
        <w:pStyle w:val="aa"/>
        <w:ind w:left="757" w:hanging="757"/>
        <w:jc w:val="both"/>
        <w:rPr>
          <w:rFonts w:ascii="Simplified Arabic" w:eastAsia="Times New Roman" w:hAnsi="Simplified Arabic" w:cs="Simplified Arabic"/>
          <w:sz w:val="24"/>
          <w:szCs w:val="24"/>
          <w:rtl/>
        </w:rPr>
      </w:pPr>
      <w:r w:rsidRPr="00EF223E">
        <w:rPr>
          <w:rFonts w:ascii="Simplified Arabic" w:eastAsia="Times New Roman" w:hAnsi="Simplified Arabic" w:cs="Simplified Arabic"/>
          <w:b/>
          <w:bCs/>
          <w:sz w:val="24"/>
          <w:szCs w:val="24"/>
          <w:rtl/>
          <w:lang w:bidi="ar-IQ"/>
        </w:rPr>
        <w:t xml:space="preserve">التمرين التاسع: </w:t>
      </w:r>
      <w:r w:rsidRPr="00EF223E">
        <w:rPr>
          <w:rFonts w:ascii="Simplified Arabic" w:eastAsia="Times New Roman" w:hAnsi="Simplified Arabic" w:cs="Simplified Arabic"/>
          <w:sz w:val="24"/>
          <w:szCs w:val="24"/>
          <w:rtl/>
        </w:rPr>
        <w:t xml:space="preserve">أداء مناولة على الجدار وثم الدحرجة والتهديف على الهدف </w:t>
      </w:r>
      <w:r w:rsidRPr="00EF223E">
        <w:rPr>
          <w:rFonts w:ascii="Simplified Arabic" w:eastAsia="Times New Roman" w:hAnsi="Simplified Arabic" w:cs="Simplified Arabic" w:hint="cs"/>
          <w:sz w:val="24"/>
          <w:szCs w:val="24"/>
          <w:rtl/>
        </w:rPr>
        <w:t>الأول</w:t>
      </w:r>
      <w:r w:rsidRPr="00EF223E">
        <w:rPr>
          <w:rFonts w:ascii="Simplified Arabic" w:eastAsia="Times New Roman" w:hAnsi="Simplified Arabic" w:cs="Simplified Arabic"/>
          <w:sz w:val="24"/>
          <w:szCs w:val="24"/>
          <w:rtl/>
        </w:rPr>
        <w:t xml:space="preserve"> خفيف والثانية سريع.</w:t>
      </w:r>
    </w:p>
    <w:p w:rsidR="0089736D" w:rsidRPr="00EF223E" w:rsidRDefault="0089736D" w:rsidP="0089736D">
      <w:pPr>
        <w:pStyle w:val="aa"/>
        <w:ind w:left="757" w:hanging="757"/>
        <w:jc w:val="both"/>
        <w:rPr>
          <w:rFonts w:ascii="Simplified Arabic" w:eastAsia="Times New Roman" w:hAnsi="Simplified Arabic" w:cs="Simplified Arabic"/>
          <w:sz w:val="24"/>
          <w:szCs w:val="24"/>
          <w:rtl/>
        </w:rPr>
      </w:pPr>
      <w:r w:rsidRPr="00EF223E">
        <w:rPr>
          <w:rFonts w:ascii="Simplified Arabic" w:eastAsia="Times New Roman" w:hAnsi="Simplified Arabic" w:cs="Simplified Arabic"/>
          <w:b/>
          <w:bCs/>
          <w:sz w:val="24"/>
          <w:szCs w:val="24"/>
          <w:rtl/>
        </w:rPr>
        <w:t>التمرين العاشر:</w:t>
      </w:r>
      <w:r w:rsidRPr="00EF223E">
        <w:rPr>
          <w:rFonts w:ascii="Simplified Arabic" w:eastAsia="Times New Roman" w:hAnsi="Simplified Arabic" w:cs="Simplified Arabic"/>
          <w:sz w:val="24"/>
          <w:szCs w:val="24"/>
          <w:rtl/>
        </w:rPr>
        <w:t xml:space="preserve"> القفز على صندو</w:t>
      </w:r>
      <w:r>
        <w:rPr>
          <w:rFonts w:ascii="Simplified Arabic" w:eastAsia="Times New Roman" w:hAnsi="Simplified Arabic" w:cs="Simplified Arabic"/>
          <w:sz w:val="24"/>
          <w:szCs w:val="24"/>
          <w:rtl/>
        </w:rPr>
        <w:t>ق بارتفاع (50سم) موضوع داخل الم</w:t>
      </w:r>
      <w:r>
        <w:rPr>
          <w:rFonts w:ascii="Simplified Arabic" w:eastAsia="Times New Roman" w:hAnsi="Simplified Arabic" w:cs="Simplified Arabic" w:hint="cs"/>
          <w:sz w:val="24"/>
          <w:szCs w:val="24"/>
          <w:rtl/>
        </w:rPr>
        <w:t>رم</w:t>
      </w:r>
      <w:r w:rsidRPr="00EF223E">
        <w:rPr>
          <w:rFonts w:ascii="Simplified Arabic" w:eastAsia="Times New Roman" w:hAnsi="Simplified Arabic" w:cs="Simplified Arabic"/>
          <w:sz w:val="24"/>
          <w:szCs w:val="24"/>
          <w:rtl/>
        </w:rPr>
        <w:t>ى (10) قفزات وبعدها استلام الكرة من الزميل والتهديف على المرمى.</w:t>
      </w:r>
    </w:p>
    <w:p w:rsidR="0089736D" w:rsidRPr="00EF223E" w:rsidRDefault="0089736D" w:rsidP="0089736D">
      <w:pPr>
        <w:pStyle w:val="aa"/>
        <w:ind w:left="757" w:hanging="757"/>
        <w:jc w:val="both"/>
        <w:rPr>
          <w:rFonts w:ascii="Simplified Arabic" w:eastAsia="Times New Roman" w:hAnsi="Simplified Arabic" w:cs="Simplified Arabic"/>
          <w:sz w:val="24"/>
          <w:szCs w:val="24"/>
          <w:rtl/>
        </w:rPr>
      </w:pPr>
      <w:r w:rsidRPr="00EF223E">
        <w:rPr>
          <w:rFonts w:ascii="Simplified Arabic" w:eastAsia="Times New Roman" w:hAnsi="Simplified Arabic" w:cs="Simplified Arabic"/>
          <w:b/>
          <w:bCs/>
          <w:sz w:val="24"/>
          <w:szCs w:val="24"/>
          <w:rtl/>
        </w:rPr>
        <w:t>التمرين الحادي عشر</w:t>
      </w:r>
      <w:r w:rsidRPr="00EF223E">
        <w:rPr>
          <w:rFonts w:ascii="Simplified Arabic" w:eastAsia="Times New Roman" w:hAnsi="Simplified Arabic" w:cs="Simplified Arabic"/>
          <w:sz w:val="24"/>
          <w:szCs w:val="24"/>
          <w:rtl/>
        </w:rPr>
        <w:t>: القفز على صندوق بارتفاع (50سم) موضوع داخل المر</w:t>
      </w:r>
      <w:r>
        <w:rPr>
          <w:rFonts w:ascii="Simplified Arabic" w:eastAsia="Times New Roman" w:hAnsi="Simplified Arabic" w:cs="Simplified Arabic" w:hint="cs"/>
          <w:sz w:val="24"/>
          <w:szCs w:val="24"/>
          <w:rtl/>
        </w:rPr>
        <w:t>م</w:t>
      </w:r>
      <w:r w:rsidRPr="00EF223E">
        <w:rPr>
          <w:rFonts w:ascii="Simplified Arabic" w:eastAsia="Times New Roman" w:hAnsi="Simplified Arabic" w:cs="Simplified Arabic"/>
          <w:sz w:val="24"/>
          <w:szCs w:val="24"/>
          <w:rtl/>
        </w:rPr>
        <w:t>ى (15) قفزة وبعدها استلام الكرة من الزميل والتهديف على المرمى.</w:t>
      </w:r>
    </w:p>
    <w:p w:rsidR="0089736D" w:rsidRPr="00EF223E" w:rsidRDefault="0089736D" w:rsidP="0089736D">
      <w:pPr>
        <w:pStyle w:val="aa"/>
        <w:ind w:left="757" w:hanging="757"/>
        <w:jc w:val="both"/>
        <w:rPr>
          <w:rFonts w:ascii="Simplified Arabic" w:eastAsia="Times New Roman" w:hAnsi="Simplified Arabic" w:cs="Simplified Arabic"/>
          <w:sz w:val="24"/>
          <w:szCs w:val="24"/>
          <w:rtl/>
        </w:rPr>
      </w:pPr>
      <w:r w:rsidRPr="00EF223E">
        <w:rPr>
          <w:rFonts w:ascii="Simplified Arabic" w:eastAsia="Times New Roman" w:hAnsi="Simplified Arabic" w:cs="Simplified Arabic"/>
          <w:b/>
          <w:bCs/>
          <w:sz w:val="24"/>
          <w:szCs w:val="24"/>
          <w:rtl/>
        </w:rPr>
        <w:t xml:space="preserve">التمرين الثاني عشر: </w:t>
      </w:r>
      <w:r w:rsidRPr="00EF223E">
        <w:rPr>
          <w:rFonts w:ascii="Simplified Arabic" w:eastAsia="Times New Roman" w:hAnsi="Simplified Arabic" w:cs="Simplified Arabic"/>
          <w:sz w:val="24"/>
          <w:szCs w:val="24"/>
          <w:rtl/>
        </w:rPr>
        <w:t xml:space="preserve">تقسم المنطقة المحصورة بين خط المنتصف وخط منطقة الجزاء الى ثلاث مناطق بالشواخص ويقف اللاعبين على صفين </w:t>
      </w:r>
      <w:r w:rsidR="00E0134C">
        <w:rPr>
          <w:rFonts w:ascii="Simplified Arabic" w:eastAsia="Times New Roman" w:hAnsi="Simplified Arabic" w:cs="Simplified Arabic" w:hint="cs"/>
          <w:sz w:val="24"/>
          <w:szCs w:val="24"/>
          <w:rtl/>
        </w:rPr>
        <w:t>إذ</w:t>
      </w:r>
      <w:r w:rsidRPr="00EF223E">
        <w:rPr>
          <w:rFonts w:ascii="Simplified Arabic" w:eastAsia="Times New Roman" w:hAnsi="Simplified Arabic" w:cs="Simplified Arabic"/>
          <w:sz w:val="24"/>
          <w:szCs w:val="24"/>
          <w:rtl/>
        </w:rPr>
        <w:t xml:space="preserve"> يكون كل لاعبين أمام كل شاخص موجود على كل من خط الوسط وخط الجزاء، </w:t>
      </w:r>
      <w:r w:rsidR="00E0134C">
        <w:rPr>
          <w:rFonts w:ascii="Simplified Arabic" w:eastAsia="Times New Roman" w:hAnsi="Simplified Arabic" w:cs="Simplified Arabic" w:hint="cs"/>
          <w:sz w:val="24"/>
          <w:szCs w:val="24"/>
          <w:rtl/>
        </w:rPr>
        <w:t>إذ</w:t>
      </w:r>
      <w:r w:rsidRPr="00EF223E">
        <w:rPr>
          <w:rFonts w:ascii="Simplified Arabic" w:eastAsia="Times New Roman" w:hAnsi="Simplified Arabic" w:cs="Simplified Arabic"/>
          <w:sz w:val="24"/>
          <w:szCs w:val="24"/>
          <w:rtl/>
        </w:rPr>
        <w:t xml:space="preserve"> يكون كل لاعب مقابل لاعب من كل صف، </w:t>
      </w:r>
      <w:r>
        <w:rPr>
          <w:rFonts w:ascii="Simplified Arabic" w:eastAsia="Times New Roman" w:hAnsi="Simplified Arabic" w:cs="Simplified Arabic" w:hint="cs"/>
          <w:sz w:val="24"/>
          <w:szCs w:val="24"/>
          <w:rtl/>
        </w:rPr>
        <w:t>يعمد</w:t>
      </w:r>
      <w:r w:rsidRPr="00EF223E">
        <w:rPr>
          <w:rFonts w:ascii="Simplified Arabic" w:eastAsia="Times New Roman" w:hAnsi="Simplified Arabic" w:cs="Simplified Arabic"/>
          <w:sz w:val="24"/>
          <w:szCs w:val="24"/>
          <w:rtl/>
        </w:rPr>
        <w:t xml:space="preserve"> كل لاعبين بالركض الى الشاخص الأول في وسط الساحة والرجوع الى الشاخص الأول بالركض خلفا ثم </w:t>
      </w:r>
      <w:r w:rsidRPr="00EF223E">
        <w:rPr>
          <w:rFonts w:ascii="Simplified Arabic" w:eastAsia="Times New Roman" w:hAnsi="Simplified Arabic" w:cs="Simplified Arabic"/>
          <w:sz w:val="24"/>
          <w:szCs w:val="24"/>
          <w:rtl/>
        </w:rPr>
        <w:lastRenderedPageBreak/>
        <w:t>الانطلاق مباشرة الى الشاخص الثالث والرجوع بالركض خلفا الى الشاخص الثاني ثم الركض الى الشاخص الثالث والرجوع بالركض خلفا الى الشاخص الأول .</w:t>
      </w:r>
    </w:p>
    <w:p w:rsidR="0089736D" w:rsidRPr="00EF223E" w:rsidRDefault="0089736D" w:rsidP="0089736D">
      <w:pPr>
        <w:pStyle w:val="aa"/>
        <w:ind w:left="757" w:hanging="757"/>
        <w:jc w:val="both"/>
        <w:rPr>
          <w:rFonts w:ascii="Simplified Arabic" w:eastAsia="Times New Roman" w:hAnsi="Simplified Arabic" w:cs="Simplified Arabic"/>
          <w:sz w:val="24"/>
          <w:szCs w:val="24"/>
          <w:rtl/>
        </w:rPr>
      </w:pPr>
      <w:r w:rsidRPr="00EF223E">
        <w:rPr>
          <w:rFonts w:ascii="Simplified Arabic" w:eastAsia="Times New Roman" w:hAnsi="Simplified Arabic" w:cs="Simplified Arabic"/>
          <w:b/>
          <w:bCs/>
          <w:sz w:val="24"/>
          <w:szCs w:val="24"/>
          <w:rtl/>
        </w:rPr>
        <w:t>التمرين الثالث عشر:</w:t>
      </w:r>
      <w:r w:rsidR="00E0134C">
        <w:rPr>
          <w:rFonts w:ascii="Simplified Arabic" w:eastAsia="Times New Roman" w:hAnsi="Simplified Arabic" w:cs="Simplified Arabic" w:hint="cs"/>
          <w:sz w:val="24"/>
          <w:szCs w:val="24"/>
          <w:rtl/>
        </w:rPr>
        <w:t xml:space="preserve"> </w:t>
      </w:r>
      <w:r w:rsidRPr="00EF223E">
        <w:rPr>
          <w:rFonts w:ascii="Simplified Arabic" w:eastAsia="Times New Roman" w:hAnsi="Simplified Arabic" w:cs="Simplified Arabic"/>
          <w:sz w:val="24"/>
          <w:szCs w:val="24"/>
          <w:rtl/>
        </w:rPr>
        <w:t xml:space="preserve">الوقوف مجموعتين كل مجموعة على زاوية من زوايا الملعب (علم الزاوية) </w:t>
      </w:r>
      <w:r>
        <w:rPr>
          <w:rFonts w:ascii="Simplified Arabic" w:eastAsia="Times New Roman" w:hAnsi="Simplified Arabic" w:cs="Simplified Arabic" w:hint="cs"/>
          <w:sz w:val="24"/>
          <w:szCs w:val="24"/>
          <w:rtl/>
        </w:rPr>
        <w:t>ويعمد</w:t>
      </w:r>
      <w:r w:rsidRPr="00EF223E">
        <w:rPr>
          <w:rFonts w:ascii="Simplified Arabic" w:eastAsia="Times New Roman" w:hAnsi="Simplified Arabic" w:cs="Simplified Arabic"/>
          <w:sz w:val="24"/>
          <w:szCs w:val="24"/>
          <w:rtl/>
        </w:rPr>
        <w:t xml:space="preserve"> اللاعب الأول من كل مجموعة بالركض والدحرجة بالكرة من الشاخصين (1 و4)</w:t>
      </w:r>
      <w:r w:rsidR="00E0134C">
        <w:rPr>
          <w:rFonts w:ascii="Simplified Arabic" w:eastAsia="Times New Roman" w:hAnsi="Simplified Arabic" w:cs="Simplified Arabic" w:hint="cs"/>
          <w:sz w:val="24"/>
          <w:szCs w:val="24"/>
          <w:rtl/>
        </w:rPr>
        <w:t xml:space="preserve"> </w:t>
      </w:r>
      <w:r w:rsidRPr="00EF223E">
        <w:rPr>
          <w:rFonts w:ascii="Simplified Arabic" w:eastAsia="Times New Roman" w:hAnsi="Simplified Arabic" w:cs="Simplified Arabic"/>
          <w:sz w:val="24"/>
          <w:szCs w:val="24"/>
          <w:rtl/>
        </w:rPr>
        <w:t xml:space="preserve">على طول خط المرمى ثم لاستدارة بالكرة أيضاً والركض على الخط الجانبي باتجاه الشاخصين(2 و3) ثم الرجوع الى الشاخصين (1 و4) قطريا ثم الرجوع الى نقطة البداية. </w:t>
      </w:r>
    </w:p>
    <w:p w:rsidR="0089736D" w:rsidRDefault="0089736D" w:rsidP="0089736D">
      <w:pPr>
        <w:pStyle w:val="aa"/>
        <w:ind w:left="757" w:hanging="757"/>
        <w:jc w:val="both"/>
        <w:rPr>
          <w:rFonts w:ascii="Simplified Arabic" w:eastAsia="Times New Roman" w:hAnsi="Simplified Arabic" w:cs="Simplified Arabic"/>
          <w:sz w:val="24"/>
          <w:szCs w:val="24"/>
          <w:rtl/>
        </w:rPr>
      </w:pPr>
      <w:bookmarkStart w:id="14" w:name="_Hlk169727433"/>
      <w:r w:rsidRPr="00EF223E">
        <w:rPr>
          <w:rFonts w:ascii="Simplified Arabic" w:eastAsia="Times New Roman" w:hAnsi="Simplified Arabic" w:cs="Simplified Arabic"/>
          <w:b/>
          <w:bCs/>
          <w:sz w:val="24"/>
          <w:szCs w:val="24"/>
          <w:rtl/>
        </w:rPr>
        <w:t xml:space="preserve">التمرين الرابع عشر: </w:t>
      </w:r>
      <w:r w:rsidRPr="00EF223E">
        <w:rPr>
          <w:rFonts w:ascii="Simplified Arabic" w:eastAsia="Times New Roman" w:hAnsi="Simplified Arabic" w:cs="Simplified Arabic"/>
          <w:sz w:val="24"/>
          <w:szCs w:val="24"/>
          <w:rtl/>
        </w:rPr>
        <w:t xml:space="preserve">القفز بكلتا الرجلين على (10) حواجز </w:t>
      </w:r>
      <w:r w:rsidRPr="00EF223E">
        <w:rPr>
          <w:rFonts w:ascii="Simplified Arabic" w:eastAsia="Times New Roman" w:hAnsi="Simplified Arabic" w:cs="Simplified Arabic" w:hint="cs"/>
          <w:sz w:val="24"/>
          <w:szCs w:val="24"/>
          <w:rtl/>
        </w:rPr>
        <w:t>بارتفاع</w:t>
      </w:r>
      <w:r w:rsidRPr="00EF223E">
        <w:rPr>
          <w:rFonts w:ascii="Simplified Arabic" w:eastAsia="Times New Roman" w:hAnsi="Simplified Arabic" w:cs="Simplified Arabic"/>
          <w:sz w:val="24"/>
          <w:szCs w:val="24"/>
          <w:rtl/>
        </w:rPr>
        <w:t xml:space="preserve"> (50) سم ومن ثم الدحرجة والتهديف على المرمى من بعد (10)</w:t>
      </w:r>
      <w:r w:rsidR="00E0134C">
        <w:rPr>
          <w:rFonts w:ascii="Simplified Arabic" w:eastAsia="Times New Roman" w:hAnsi="Simplified Arabic" w:cs="Simplified Arabic" w:hint="cs"/>
          <w:sz w:val="24"/>
          <w:szCs w:val="24"/>
          <w:rtl/>
        </w:rPr>
        <w:t xml:space="preserve"> </w:t>
      </w:r>
      <w:r w:rsidRPr="00EF223E">
        <w:rPr>
          <w:rFonts w:ascii="Simplified Arabic" w:eastAsia="Times New Roman" w:hAnsi="Simplified Arabic" w:cs="Simplified Arabic"/>
          <w:sz w:val="24"/>
          <w:szCs w:val="24"/>
          <w:rtl/>
        </w:rPr>
        <w:t>م</w:t>
      </w:r>
      <w:r>
        <w:rPr>
          <w:rFonts w:ascii="Simplified Arabic" w:eastAsia="Times New Roman" w:hAnsi="Simplified Arabic" w:cs="Simplified Arabic" w:hint="cs"/>
          <w:sz w:val="24"/>
          <w:szCs w:val="24"/>
          <w:rtl/>
        </w:rPr>
        <w:t>تر.</w:t>
      </w:r>
    </w:p>
    <w:p w:rsidR="0089736D" w:rsidRPr="00375162" w:rsidRDefault="0089736D" w:rsidP="0089736D">
      <w:pPr>
        <w:pStyle w:val="aa"/>
        <w:ind w:left="757" w:hanging="757"/>
        <w:jc w:val="both"/>
        <w:rPr>
          <w:rFonts w:ascii="Simplified Arabic" w:eastAsia="Times New Roman" w:hAnsi="Simplified Arabic" w:cs="Simplified Arabic"/>
          <w:sz w:val="24"/>
          <w:szCs w:val="24"/>
          <w:rtl/>
        </w:rPr>
      </w:pPr>
      <w:r w:rsidRPr="00375162">
        <w:rPr>
          <w:rFonts w:ascii="Simplified Arabic" w:eastAsia="Times New Roman" w:hAnsi="Simplified Arabic" w:cs="Simplified Arabic"/>
          <w:b/>
          <w:bCs/>
          <w:sz w:val="24"/>
          <w:szCs w:val="24"/>
          <w:rtl/>
        </w:rPr>
        <w:t>الهدف من التمرين:</w:t>
      </w:r>
      <w:r w:rsidRPr="00EF223E">
        <w:rPr>
          <w:rFonts w:ascii="Simplified Arabic" w:eastAsia="Times New Roman" w:hAnsi="Simplified Arabic" w:cs="Simplified Arabic"/>
          <w:sz w:val="24"/>
          <w:szCs w:val="24"/>
          <w:rtl/>
        </w:rPr>
        <w:t xml:space="preserve"> تحمل القوة المميزة بالسرعة + الدحرجة + دقة تهديف.</w:t>
      </w:r>
      <w:bookmarkEnd w:id="14"/>
    </w:p>
    <w:p w:rsidR="0089736D" w:rsidRDefault="0089736D" w:rsidP="0089736D">
      <w:pPr>
        <w:pStyle w:val="aa"/>
        <w:ind w:left="757" w:hanging="757"/>
        <w:jc w:val="both"/>
        <w:rPr>
          <w:rFonts w:ascii="Simplified Arabic" w:eastAsia="Times New Roman" w:hAnsi="Simplified Arabic" w:cs="Simplified Arabic"/>
          <w:sz w:val="24"/>
          <w:szCs w:val="24"/>
          <w:rtl/>
        </w:rPr>
      </w:pPr>
      <w:bookmarkStart w:id="15" w:name="_Hlk169727517"/>
      <w:r w:rsidRPr="00EF223E">
        <w:rPr>
          <w:rFonts w:ascii="Simplified Arabic" w:eastAsia="Times New Roman" w:hAnsi="Simplified Arabic" w:cs="Simplified Arabic"/>
          <w:b/>
          <w:bCs/>
          <w:sz w:val="24"/>
          <w:szCs w:val="24"/>
          <w:rtl/>
        </w:rPr>
        <w:t xml:space="preserve">التمرين الخامس عشر: </w:t>
      </w:r>
      <w:r w:rsidRPr="00EF223E">
        <w:rPr>
          <w:rFonts w:ascii="Simplified Arabic" w:eastAsia="Times New Roman" w:hAnsi="Simplified Arabic" w:cs="Simplified Arabic"/>
          <w:sz w:val="24"/>
          <w:szCs w:val="24"/>
          <w:rtl/>
        </w:rPr>
        <w:t xml:space="preserve">القفز برجل واحدة على (10) حواجز </w:t>
      </w:r>
      <w:r w:rsidRPr="00EF223E">
        <w:rPr>
          <w:rFonts w:ascii="Simplified Arabic" w:eastAsia="Times New Roman" w:hAnsi="Simplified Arabic" w:cs="Simplified Arabic" w:hint="cs"/>
          <w:sz w:val="24"/>
          <w:szCs w:val="24"/>
          <w:rtl/>
        </w:rPr>
        <w:t>بارتفاع</w:t>
      </w:r>
      <w:r w:rsidRPr="00EF223E">
        <w:rPr>
          <w:rFonts w:ascii="Simplified Arabic" w:eastAsia="Times New Roman" w:hAnsi="Simplified Arabic" w:cs="Simplified Arabic"/>
          <w:sz w:val="24"/>
          <w:szCs w:val="24"/>
          <w:rtl/>
        </w:rPr>
        <w:t xml:space="preserve"> (20) سم ومن ثم الدحرجة والتهديف على المرمى من بعد (10)</w:t>
      </w:r>
      <w:r w:rsidR="00E0134C">
        <w:rPr>
          <w:rFonts w:ascii="Simplified Arabic" w:eastAsia="Times New Roman" w:hAnsi="Simplified Arabic" w:cs="Simplified Arabic" w:hint="cs"/>
          <w:sz w:val="24"/>
          <w:szCs w:val="24"/>
          <w:rtl/>
        </w:rPr>
        <w:t xml:space="preserve"> </w:t>
      </w:r>
      <w:r w:rsidRPr="00EF223E">
        <w:rPr>
          <w:rFonts w:ascii="Simplified Arabic" w:eastAsia="Times New Roman" w:hAnsi="Simplified Arabic" w:cs="Simplified Arabic"/>
          <w:sz w:val="24"/>
          <w:szCs w:val="24"/>
          <w:rtl/>
        </w:rPr>
        <w:t>م</w:t>
      </w:r>
      <w:r>
        <w:rPr>
          <w:rFonts w:ascii="Simplified Arabic" w:eastAsia="Times New Roman" w:hAnsi="Simplified Arabic" w:cs="Simplified Arabic" w:hint="cs"/>
          <w:sz w:val="24"/>
          <w:szCs w:val="24"/>
          <w:rtl/>
        </w:rPr>
        <w:t>تر.</w:t>
      </w:r>
    </w:p>
    <w:p w:rsidR="0089736D" w:rsidRPr="00EF223E" w:rsidRDefault="0089736D" w:rsidP="0089736D">
      <w:pPr>
        <w:pStyle w:val="aa"/>
        <w:ind w:left="757" w:hanging="757"/>
        <w:jc w:val="both"/>
        <w:rPr>
          <w:rFonts w:ascii="Simplified Arabic" w:eastAsia="Times New Roman" w:hAnsi="Simplified Arabic" w:cs="Simplified Arabic"/>
          <w:sz w:val="24"/>
          <w:szCs w:val="24"/>
          <w:rtl/>
          <w:lang w:bidi="ar-IQ"/>
        </w:rPr>
      </w:pPr>
      <w:r w:rsidRPr="00693064">
        <w:rPr>
          <w:rFonts w:ascii="Simplified Arabic" w:eastAsia="Times New Roman" w:hAnsi="Simplified Arabic" w:cs="Simplified Arabic"/>
          <w:b/>
          <w:bCs/>
          <w:sz w:val="24"/>
          <w:szCs w:val="24"/>
          <w:rtl/>
        </w:rPr>
        <w:t>الهدف من التمرين:</w:t>
      </w:r>
      <w:r w:rsidRPr="00EF223E">
        <w:rPr>
          <w:rFonts w:ascii="Simplified Arabic" w:eastAsia="Times New Roman" w:hAnsi="Simplified Arabic" w:cs="Simplified Arabic"/>
          <w:sz w:val="24"/>
          <w:szCs w:val="24"/>
          <w:rtl/>
        </w:rPr>
        <w:t xml:space="preserve"> تحمل القوة المميزة بالسرعة + الدحرجة + دقة تهديف.</w:t>
      </w:r>
    </w:p>
    <w:bookmarkEnd w:id="15"/>
    <w:p w:rsidR="0089736D" w:rsidRDefault="0089736D" w:rsidP="0089736D">
      <w:pPr>
        <w:pStyle w:val="aa"/>
        <w:ind w:left="757" w:hanging="757"/>
        <w:jc w:val="both"/>
        <w:rPr>
          <w:rFonts w:ascii="Simplified Arabic" w:eastAsia="Times New Roman" w:hAnsi="Simplified Arabic" w:cs="Simplified Arabic"/>
          <w:sz w:val="24"/>
          <w:szCs w:val="24"/>
          <w:rtl/>
        </w:rPr>
      </w:pPr>
      <w:r w:rsidRPr="00EF223E">
        <w:rPr>
          <w:rFonts w:ascii="Simplified Arabic" w:eastAsia="Times New Roman" w:hAnsi="Simplified Arabic" w:cs="Simplified Arabic"/>
          <w:b/>
          <w:bCs/>
          <w:sz w:val="24"/>
          <w:szCs w:val="24"/>
          <w:rtl/>
        </w:rPr>
        <w:t xml:space="preserve">التمرين السادس عشر: </w:t>
      </w:r>
      <w:r w:rsidRPr="00EF223E">
        <w:rPr>
          <w:rFonts w:ascii="Simplified Arabic" w:eastAsia="Times New Roman" w:hAnsi="Simplified Arabic" w:cs="Simplified Arabic"/>
          <w:sz w:val="24"/>
          <w:szCs w:val="24"/>
          <w:rtl/>
        </w:rPr>
        <w:t xml:space="preserve">القفز الجانبي على (10) حواجز </w:t>
      </w:r>
      <w:r w:rsidRPr="00EF223E">
        <w:rPr>
          <w:rFonts w:ascii="Simplified Arabic" w:eastAsia="Times New Roman" w:hAnsi="Simplified Arabic" w:cs="Simplified Arabic" w:hint="cs"/>
          <w:sz w:val="24"/>
          <w:szCs w:val="24"/>
          <w:rtl/>
        </w:rPr>
        <w:t>بارتفاع</w:t>
      </w:r>
      <w:r w:rsidRPr="00EF223E">
        <w:rPr>
          <w:rFonts w:ascii="Simplified Arabic" w:eastAsia="Times New Roman" w:hAnsi="Simplified Arabic" w:cs="Simplified Arabic"/>
          <w:sz w:val="24"/>
          <w:szCs w:val="24"/>
          <w:rtl/>
        </w:rPr>
        <w:t xml:space="preserve"> (40) سم ومن ثم الدحرجة والمراوغة</w:t>
      </w:r>
      <w:r w:rsidR="00E0134C">
        <w:rPr>
          <w:rFonts w:ascii="Simplified Arabic" w:eastAsia="Times New Roman" w:hAnsi="Simplified Arabic" w:cs="Simplified Arabic" w:hint="cs"/>
          <w:sz w:val="24"/>
          <w:szCs w:val="24"/>
          <w:rtl/>
        </w:rPr>
        <w:t xml:space="preserve"> </w:t>
      </w:r>
      <w:r w:rsidRPr="00EF223E">
        <w:rPr>
          <w:rFonts w:ascii="Simplified Arabic" w:eastAsia="Times New Roman" w:hAnsi="Simplified Arabic" w:cs="Simplified Arabic"/>
          <w:sz w:val="24"/>
          <w:szCs w:val="24"/>
          <w:rtl/>
        </w:rPr>
        <w:t>والتهديف على المرمى من بعد (10)</w:t>
      </w:r>
      <w:r w:rsidR="00E0134C">
        <w:rPr>
          <w:rFonts w:ascii="Simplified Arabic" w:eastAsia="Times New Roman" w:hAnsi="Simplified Arabic" w:cs="Simplified Arabic" w:hint="cs"/>
          <w:sz w:val="24"/>
          <w:szCs w:val="24"/>
          <w:rtl/>
        </w:rPr>
        <w:t xml:space="preserve"> </w:t>
      </w:r>
      <w:r w:rsidRPr="00EF223E">
        <w:rPr>
          <w:rFonts w:ascii="Simplified Arabic" w:eastAsia="Times New Roman" w:hAnsi="Simplified Arabic" w:cs="Simplified Arabic"/>
          <w:sz w:val="24"/>
          <w:szCs w:val="24"/>
          <w:rtl/>
        </w:rPr>
        <w:t>م</w:t>
      </w:r>
      <w:r>
        <w:rPr>
          <w:rFonts w:ascii="Simplified Arabic" w:eastAsia="Times New Roman" w:hAnsi="Simplified Arabic" w:cs="Simplified Arabic" w:hint="cs"/>
          <w:sz w:val="24"/>
          <w:szCs w:val="24"/>
          <w:rtl/>
        </w:rPr>
        <w:t>تر.</w:t>
      </w:r>
    </w:p>
    <w:p w:rsidR="0089736D" w:rsidRPr="00EF223E" w:rsidRDefault="0089736D" w:rsidP="0089736D">
      <w:pPr>
        <w:pStyle w:val="aa"/>
        <w:ind w:left="757" w:hanging="757"/>
        <w:jc w:val="both"/>
        <w:rPr>
          <w:rFonts w:ascii="Simplified Arabic" w:eastAsia="Times New Roman" w:hAnsi="Simplified Arabic" w:cs="Simplified Arabic"/>
          <w:sz w:val="24"/>
          <w:szCs w:val="24"/>
          <w:rtl/>
        </w:rPr>
      </w:pPr>
      <w:r w:rsidRPr="00375162">
        <w:rPr>
          <w:rFonts w:ascii="Simplified Arabic" w:eastAsia="Times New Roman" w:hAnsi="Simplified Arabic" w:cs="Simplified Arabic"/>
          <w:b/>
          <w:bCs/>
          <w:sz w:val="24"/>
          <w:szCs w:val="24"/>
          <w:rtl/>
        </w:rPr>
        <w:t>الهدف من التمرين:</w:t>
      </w:r>
      <w:r w:rsidRPr="00EF223E">
        <w:rPr>
          <w:rFonts w:ascii="Simplified Arabic" w:eastAsia="Times New Roman" w:hAnsi="Simplified Arabic" w:cs="Simplified Arabic"/>
          <w:sz w:val="24"/>
          <w:szCs w:val="24"/>
          <w:rtl/>
        </w:rPr>
        <w:t xml:space="preserve"> تحمل القوة المميزة بالسرعة المراوغة+ الدحرجة + دقة تهديف.</w:t>
      </w:r>
    </w:p>
    <w:p w:rsidR="0089736D" w:rsidRDefault="0089736D" w:rsidP="0089736D">
      <w:pPr>
        <w:pStyle w:val="aa"/>
        <w:ind w:left="757" w:hanging="757"/>
        <w:jc w:val="both"/>
        <w:rPr>
          <w:rFonts w:ascii="Simplified Arabic" w:eastAsia="Times New Roman" w:hAnsi="Simplified Arabic" w:cs="Simplified Arabic"/>
          <w:sz w:val="24"/>
          <w:szCs w:val="24"/>
          <w:rtl/>
        </w:rPr>
      </w:pPr>
      <w:r w:rsidRPr="00EF223E">
        <w:rPr>
          <w:rFonts w:ascii="Simplified Arabic" w:eastAsia="Times New Roman" w:hAnsi="Simplified Arabic" w:cs="Simplified Arabic"/>
          <w:b/>
          <w:bCs/>
          <w:sz w:val="24"/>
          <w:szCs w:val="24"/>
          <w:rtl/>
        </w:rPr>
        <w:t xml:space="preserve">التمرين السابع عشر: </w:t>
      </w:r>
      <w:r w:rsidRPr="00EF223E">
        <w:rPr>
          <w:rFonts w:ascii="Simplified Arabic" w:eastAsia="Times New Roman" w:hAnsi="Simplified Arabic" w:cs="Simplified Arabic"/>
          <w:sz w:val="24"/>
          <w:szCs w:val="24"/>
          <w:rtl/>
        </w:rPr>
        <w:t xml:space="preserve">المرور بين الشواخص والمناولة والاستلام والتهديف على المرمى ثم الانتقال للجانب الآخر </w:t>
      </w:r>
      <w:r w:rsidRPr="00EF223E">
        <w:rPr>
          <w:rFonts w:ascii="Simplified Arabic" w:eastAsia="Times New Roman" w:hAnsi="Simplified Arabic" w:cs="Simplified Arabic" w:hint="cs"/>
          <w:sz w:val="24"/>
          <w:szCs w:val="24"/>
          <w:rtl/>
        </w:rPr>
        <w:t>وإعادة</w:t>
      </w:r>
      <w:r w:rsidRPr="00EF223E">
        <w:rPr>
          <w:rFonts w:ascii="Simplified Arabic" w:eastAsia="Times New Roman" w:hAnsi="Simplified Arabic" w:cs="Simplified Arabic"/>
          <w:sz w:val="24"/>
          <w:szCs w:val="24"/>
          <w:rtl/>
        </w:rPr>
        <w:t xml:space="preserve"> العملية لمدة (50) ثانية</w:t>
      </w:r>
      <w:r>
        <w:rPr>
          <w:rFonts w:ascii="Simplified Arabic" w:eastAsia="Times New Roman" w:hAnsi="Simplified Arabic" w:cs="Simplified Arabic" w:hint="cs"/>
          <w:sz w:val="24"/>
          <w:szCs w:val="24"/>
          <w:rtl/>
        </w:rPr>
        <w:t>.</w:t>
      </w:r>
    </w:p>
    <w:p w:rsidR="0089736D" w:rsidRPr="00EF223E" w:rsidRDefault="0089736D" w:rsidP="0089736D">
      <w:pPr>
        <w:pStyle w:val="aa"/>
        <w:ind w:left="757" w:hanging="757"/>
        <w:jc w:val="both"/>
        <w:rPr>
          <w:rFonts w:ascii="Simplified Arabic" w:eastAsia="Times New Roman" w:hAnsi="Simplified Arabic" w:cs="Simplified Arabic"/>
          <w:sz w:val="24"/>
          <w:szCs w:val="24"/>
          <w:rtl/>
        </w:rPr>
      </w:pPr>
      <w:r w:rsidRPr="00693064">
        <w:rPr>
          <w:rFonts w:ascii="Simplified Arabic" w:eastAsia="Times New Roman" w:hAnsi="Simplified Arabic" w:cs="Simplified Arabic"/>
          <w:b/>
          <w:bCs/>
          <w:sz w:val="24"/>
          <w:szCs w:val="24"/>
          <w:rtl/>
        </w:rPr>
        <w:t>الهدف من التمرين:</w:t>
      </w:r>
      <w:r w:rsidRPr="00EF223E">
        <w:rPr>
          <w:rFonts w:ascii="Simplified Arabic" w:eastAsia="Times New Roman" w:hAnsi="Simplified Arabic" w:cs="Simplified Arabic"/>
          <w:sz w:val="24"/>
          <w:szCs w:val="24"/>
          <w:rtl/>
        </w:rPr>
        <w:t xml:space="preserve"> تحمل سرعة + مناولة +استلام +تهديف.</w:t>
      </w:r>
    </w:p>
    <w:p w:rsidR="0089736D" w:rsidRDefault="0089736D" w:rsidP="0089736D">
      <w:pPr>
        <w:pStyle w:val="aa"/>
        <w:ind w:left="757" w:hanging="757"/>
        <w:jc w:val="both"/>
        <w:rPr>
          <w:rFonts w:ascii="Simplified Arabic" w:eastAsia="Times New Roman" w:hAnsi="Simplified Arabic" w:cs="Simplified Arabic"/>
          <w:b/>
          <w:bCs/>
          <w:sz w:val="24"/>
          <w:szCs w:val="24"/>
          <w:rtl/>
        </w:rPr>
      </w:pPr>
      <w:r w:rsidRPr="00EF223E">
        <w:rPr>
          <w:rFonts w:ascii="Simplified Arabic" w:eastAsia="Times New Roman" w:hAnsi="Simplified Arabic" w:cs="Simplified Arabic"/>
          <w:b/>
          <w:bCs/>
          <w:sz w:val="24"/>
          <w:szCs w:val="24"/>
          <w:rtl/>
        </w:rPr>
        <w:t xml:space="preserve">التمرين الثامن عشر: </w:t>
      </w:r>
      <w:r w:rsidRPr="00375162">
        <w:rPr>
          <w:rFonts w:ascii="Simplified Arabic" w:eastAsia="Times New Roman" w:hAnsi="Simplified Arabic" w:cs="Simplified Arabic"/>
          <w:sz w:val="24"/>
          <w:szCs w:val="24"/>
          <w:rtl/>
        </w:rPr>
        <w:t>الركض السريع ثم الدوران والاستلام والتهديف على المرمى بعدها الانتقال الى الجانب الآخر وإعادة العملية لمد (1) دقيقة</w:t>
      </w:r>
    </w:p>
    <w:p w:rsidR="0089736D" w:rsidRPr="00EF223E" w:rsidRDefault="0089736D" w:rsidP="0089736D">
      <w:pPr>
        <w:pStyle w:val="aa"/>
        <w:ind w:left="757" w:hanging="757"/>
        <w:jc w:val="both"/>
        <w:rPr>
          <w:rFonts w:ascii="Simplified Arabic" w:eastAsia="Times New Roman" w:hAnsi="Simplified Arabic" w:cs="Simplified Arabic"/>
          <w:b/>
          <w:bCs/>
          <w:sz w:val="24"/>
          <w:szCs w:val="24"/>
          <w:rtl/>
        </w:rPr>
      </w:pPr>
      <w:r w:rsidRPr="00EF223E">
        <w:rPr>
          <w:rFonts w:ascii="Simplified Arabic" w:eastAsia="Times New Roman" w:hAnsi="Simplified Arabic" w:cs="Simplified Arabic"/>
          <w:b/>
          <w:bCs/>
          <w:sz w:val="24"/>
          <w:szCs w:val="24"/>
          <w:rtl/>
        </w:rPr>
        <w:t xml:space="preserve">الهدف من التمرين: </w:t>
      </w:r>
      <w:r w:rsidRPr="00375162">
        <w:rPr>
          <w:rFonts w:ascii="Simplified Arabic" w:eastAsia="Times New Roman" w:hAnsi="Simplified Arabic" w:cs="Simplified Arabic"/>
          <w:sz w:val="24"/>
          <w:szCs w:val="24"/>
          <w:rtl/>
        </w:rPr>
        <w:t>تحمل سرعة + استلام +تهديف</w:t>
      </w:r>
      <w:r w:rsidRPr="00EF223E">
        <w:rPr>
          <w:rFonts w:ascii="Simplified Arabic" w:eastAsia="Times New Roman" w:hAnsi="Simplified Arabic" w:cs="Simplified Arabic"/>
          <w:b/>
          <w:bCs/>
          <w:sz w:val="24"/>
          <w:szCs w:val="24"/>
          <w:rtl/>
        </w:rPr>
        <w:t>.</w:t>
      </w:r>
    </w:p>
    <w:p w:rsidR="0089736D" w:rsidRPr="00375162" w:rsidRDefault="0089736D" w:rsidP="0089736D">
      <w:pPr>
        <w:pStyle w:val="aa"/>
        <w:jc w:val="both"/>
        <w:rPr>
          <w:rFonts w:ascii="Simplified Arabic" w:eastAsia="Times New Roman" w:hAnsi="Simplified Arabic" w:cs="Simplified Arabic"/>
          <w:sz w:val="20"/>
          <w:szCs w:val="20"/>
          <w:rtl/>
        </w:rPr>
      </w:pPr>
      <w:r w:rsidRPr="00375162">
        <w:rPr>
          <w:rFonts w:ascii="Simplified Arabic" w:eastAsia="Times New Roman" w:hAnsi="Simplified Arabic" w:cs="Simplified Arabic" w:hint="cs"/>
          <w:sz w:val="20"/>
          <w:szCs w:val="20"/>
          <w:rtl/>
        </w:rPr>
        <w:t xml:space="preserve">الملحق (2) يوضح </w:t>
      </w:r>
      <w:r w:rsidRPr="00375162">
        <w:rPr>
          <w:rFonts w:ascii="Simplified Arabic" w:eastAsia="Times New Roman" w:hAnsi="Simplified Arabic" w:cs="Simplified Arabic"/>
          <w:sz w:val="20"/>
          <w:szCs w:val="20"/>
          <w:rtl/>
        </w:rPr>
        <w:t>نماذج لتوزيع التمرينات على الأسابيع التسعة بطريقة التدريب المنخفض والمرتفع الشدة</w:t>
      </w:r>
    </w:p>
    <w:p w:rsidR="0089736D" w:rsidRPr="00375162" w:rsidRDefault="0089736D" w:rsidP="0089736D">
      <w:pPr>
        <w:pStyle w:val="aa"/>
        <w:jc w:val="both"/>
        <w:rPr>
          <w:rFonts w:ascii="Simplified Arabic" w:eastAsia="Times New Roman" w:hAnsi="Simplified Arabic" w:cs="Simplified Arabic"/>
          <w:b/>
          <w:bCs/>
          <w:sz w:val="24"/>
          <w:szCs w:val="24"/>
          <w:rtl/>
        </w:rPr>
      </w:pPr>
      <w:r w:rsidRPr="00375162">
        <w:rPr>
          <w:rFonts w:ascii="Simplified Arabic" w:eastAsia="Times New Roman" w:hAnsi="Simplified Arabic" w:cs="Simplified Arabic"/>
          <w:b/>
          <w:bCs/>
          <w:sz w:val="24"/>
          <w:szCs w:val="24"/>
          <w:rtl/>
        </w:rPr>
        <w:t>الشدة المستهدفة 85 %</w:t>
      </w:r>
    </w:p>
    <w:tbl>
      <w:tblPr>
        <w:tblStyle w:val="41"/>
        <w:bidiVisual/>
        <w:tblW w:w="5000" w:type="pct"/>
        <w:jc w:val="center"/>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ook w:val="04A0"/>
      </w:tblPr>
      <w:tblGrid>
        <w:gridCol w:w="1293"/>
        <w:gridCol w:w="1326"/>
        <w:gridCol w:w="1150"/>
        <w:gridCol w:w="1375"/>
        <w:gridCol w:w="1344"/>
        <w:gridCol w:w="1344"/>
        <w:gridCol w:w="1294"/>
        <w:gridCol w:w="1294"/>
      </w:tblGrid>
      <w:tr w:rsidR="0089736D" w:rsidRPr="00375162" w:rsidTr="0089736D">
        <w:trPr>
          <w:jc w:val="center"/>
        </w:trPr>
        <w:tc>
          <w:tcPr>
            <w:tcW w:w="620" w:type="pct"/>
            <w:tcBorders>
              <w:top w:val="double" w:sz="2" w:space="0" w:color="auto"/>
              <w:bottom w:val="double" w:sz="2" w:space="0" w:color="auto"/>
              <w:right w:val="double" w:sz="2" w:space="0" w:color="auto"/>
            </w:tcBorders>
            <w:shd w:val="clear" w:color="auto" w:fill="auto"/>
            <w:vAlign w:val="center"/>
          </w:tcPr>
          <w:p w:rsidR="0089736D" w:rsidRPr="00C72731" w:rsidRDefault="0089736D" w:rsidP="0089736D">
            <w:pPr>
              <w:pStyle w:val="aa"/>
              <w:jc w:val="center"/>
              <w:rPr>
                <w:rFonts w:ascii="Simplified Arabic" w:hAnsi="Simplified Arabic" w:cs="Simplified Arabic"/>
                <w:b/>
                <w:bCs/>
                <w:sz w:val="16"/>
                <w:szCs w:val="16"/>
                <w:rtl/>
              </w:rPr>
            </w:pPr>
            <w:r w:rsidRPr="00C72731">
              <w:rPr>
                <w:rFonts w:ascii="Simplified Arabic" w:hAnsi="Simplified Arabic" w:cs="Simplified Arabic"/>
                <w:b/>
                <w:bCs/>
                <w:sz w:val="16"/>
                <w:szCs w:val="16"/>
                <w:rtl/>
              </w:rPr>
              <w:t>التمرين</w:t>
            </w:r>
          </w:p>
        </w:tc>
        <w:tc>
          <w:tcPr>
            <w:tcW w:w="636" w:type="pct"/>
            <w:tcBorders>
              <w:top w:val="double" w:sz="2" w:space="0" w:color="auto"/>
              <w:left w:val="double" w:sz="2" w:space="0" w:color="auto"/>
              <w:bottom w:val="double" w:sz="2" w:space="0" w:color="auto"/>
              <w:right w:val="double" w:sz="2" w:space="0" w:color="auto"/>
            </w:tcBorders>
            <w:shd w:val="clear" w:color="auto" w:fill="auto"/>
            <w:vAlign w:val="center"/>
          </w:tcPr>
          <w:p w:rsidR="0089736D" w:rsidRPr="00C72731" w:rsidRDefault="0089736D" w:rsidP="0089736D">
            <w:pPr>
              <w:pStyle w:val="aa"/>
              <w:jc w:val="center"/>
              <w:rPr>
                <w:rFonts w:ascii="Simplified Arabic" w:hAnsi="Simplified Arabic" w:cs="Simplified Arabic"/>
                <w:b/>
                <w:bCs/>
                <w:sz w:val="16"/>
                <w:szCs w:val="16"/>
                <w:rtl/>
              </w:rPr>
            </w:pPr>
            <w:r w:rsidRPr="00C72731">
              <w:rPr>
                <w:rFonts w:ascii="Simplified Arabic" w:hAnsi="Simplified Arabic" w:cs="Simplified Arabic"/>
                <w:b/>
                <w:bCs/>
                <w:sz w:val="16"/>
                <w:szCs w:val="16"/>
                <w:rtl/>
              </w:rPr>
              <w:t xml:space="preserve">زمن </w:t>
            </w:r>
            <w:r w:rsidRPr="00C72731">
              <w:rPr>
                <w:rFonts w:ascii="Simplified Arabic" w:hAnsi="Simplified Arabic" w:cs="Simplified Arabic" w:hint="cs"/>
                <w:b/>
                <w:bCs/>
                <w:sz w:val="16"/>
                <w:szCs w:val="16"/>
                <w:rtl/>
              </w:rPr>
              <w:t>الأداء</w:t>
            </w:r>
          </w:p>
        </w:tc>
        <w:tc>
          <w:tcPr>
            <w:tcW w:w="552" w:type="pct"/>
            <w:tcBorders>
              <w:top w:val="double" w:sz="2" w:space="0" w:color="auto"/>
              <w:left w:val="double" w:sz="2" w:space="0" w:color="auto"/>
              <w:bottom w:val="double" w:sz="2" w:space="0" w:color="auto"/>
              <w:right w:val="double" w:sz="2" w:space="0" w:color="auto"/>
            </w:tcBorders>
            <w:shd w:val="clear" w:color="auto" w:fill="auto"/>
            <w:vAlign w:val="center"/>
          </w:tcPr>
          <w:p w:rsidR="0089736D" w:rsidRPr="00C72731" w:rsidRDefault="0089736D" w:rsidP="0089736D">
            <w:pPr>
              <w:pStyle w:val="aa"/>
              <w:jc w:val="center"/>
              <w:rPr>
                <w:rFonts w:ascii="Simplified Arabic" w:hAnsi="Simplified Arabic" w:cs="Simplified Arabic"/>
                <w:b/>
                <w:bCs/>
                <w:sz w:val="16"/>
                <w:szCs w:val="16"/>
                <w:rtl/>
              </w:rPr>
            </w:pPr>
            <w:r w:rsidRPr="00C72731">
              <w:rPr>
                <w:rFonts w:ascii="Simplified Arabic" w:hAnsi="Simplified Arabic" w:cs="Simplified Arabic"/>
                <w:b/>
                <w:bCs/>
                <w:sz w:val="16"/>
                <w:szCs w:val="16"/>
                <w:rtl/>
              </w:rPr>
              <w:t>التكرار</w:t>
            </w:r>
          </w:p>
        </w:tc>
        <w:tc>
          <w:tcPr>
            <w:tcW w:w="660" w:type="pct"/>
            <w:tcBorders>
              <w:top w:val="double" w:sz="2" w:space="0" w:color="auto"/>
              <w:left w:val="double" w:sz="2" w:space="0" w:color="auto"/>
              <w:bottom w:val="double" w:sz="2" w:space="0" w:color="auto"/>
              <w:right w:val="double" w:sz="2" w:space="0" w:color="auto"/>
            </w:tcBorders>
            <w:shd w:val="clear" w:color="auto" w:fill="auto"/>
            <w:vAlign w:val="center"/>
          </w:tcPr>
          <w:p w:rsidR="0089736D" w:rsidRPr="00C72731" w:rsidRDefault="0089736D" w:rsidP="0089736D">
            <w:pPr>
              <w:pStyle w:val="aa"/>
              <w:jc w:val="center"/>
              <w:rPr>
                <w:rFonts w:ascii="Simplified Arabic" w:hAnsi="Simplified Arabic" w:cs="Simplified Arabic"/>
                <w:b/>
                <w:bCs/>
                <w:sz w:val="16"/>
                <w:szCs w:val="16"/>
                <w:rtl/>
              </w:rPr>
            </w:pPr>
            <w:r w:rsidRPr="00C72731">
              <w:rPr>
                <w:rFonts w:ascii="Simplified Arabic" w:hAnsi="Simplified Arabic" w:cs="Simplified Arabic"/>
                <w:b/>
                <w:bCs/>
                <w:sz w:val="16"/>
                <w:szCs w:val="16"/>
                <w:rtl/>
              </w:rPr>
              <w:t>الراحة بين التكرارات</w:t>
            </w:r>
          </w:p>
        </w:tc>
        <w:tc>
          <w:tcPr>
            <w:tcW w:w="645" w:type="pct"/>
            <w:tcBorders>
              <w:top w:val="double" w:sz="2" w:space="0" w:color="auto"/>
              <w:left w:val="double" w:sz="2" w:space="0" w:color="auto"/>
              <w:bottom w:val="double" w:sz="2" w:space="0" w:color="auto"/>
              <w:right w:val="double" w:sz="2" w:space="0" w:color="auto"/>
            </w:tcBorders>
            <w:shd w:val="clear" w:color="auto" w:fill="auto"/>
            <w:vAlign w:val="center"/>
          </w:tcPr>
          <w:p w:rsidR="0089736D" w:rsidRPr="00C72731" w:rsidRDefault="0089736D" w:rsidP="0089736D">
            <w:pPr>
              <w:pStyle w:val="aa"/>
              <w:jc w:val="center"/>
              <w:rPr>
                <w:rFonts w:ascii="Simplified Arabic" w:hAnsi="Simplified Arabic" w:cs="Simplified Arabic"/>
                <w:b/>
                <w:bCs/>
                <w:sz w:val="16"/>
                <w:szCs w:val="16"/>
                <w:rtl/>
              </w:rPr>
            </w:pPr>
            <w:r w:rsidRPr="00C72731">
              <w:rPr>
                <w:rFonts w:ascii="Simplified Arabic" w:hAnsi="Simplified Arabic" w:cs="Simplified Arabic"/>
                <w:b/>
                <w:bCs/>
                <w:sz w:val="16"/>
                <w:szCs w:val="16"/>
                <w:rtl/>
              </w:rPr>
              <w:t>المجاميع</w:t>
            </w:r>
          </w:p>
        </w:tc>
        <w:tc>
          <w:tcPr>
            <w:tcW w:w="645" w:type="pct"/>
            <w:tcBorders>
              <w:top w:val="double" w:sz="2" w:space="0" w:color="auto"/>
              <w:left w:val="double" w:sz="2" w:space="0" w:color="auto"/>
              <w:bottom w:val="double" w:sz="2" w:space="0" w:color="auto"/>
              <w:right w:val="double" w:sz="2" w:space="0" w:color="auto"/>
            </w:tcBorders>
            <w:shd w:val="clear" w:color="auto" w:fill="auto"/>
            <w:vAlign w:val="center"/>
          </w:tcPr>
          <w:p w:rsidR="0089736D" w:rsidRPr="00C72731" w:rsidRDefault="0089736D" w:rsidP="0089736D">
            <w:pPr>
              <w:pStyle w:val="aa"/>
              <w:jc w:val="center"/>
              <w:rPr>
                <w:rFonts w:ascii="Simplified Arabic" w:hAnsi="Simplified Arabic" w:cs="Simplified Arabic"/>
                <w:b/>
                <w:bCs/>
                <w:sz w:val="16"/>
                <w:szCs w:val="16"/>
                <w:rtl/>
              </w:rPr>
            </w:pPr>
            <w:r w:rsidRPr="00C72731">
              <w:rPr>
                <w:rFonts w:ascii="Simplified Arabic" w:hAnsi="Simplified Arabic" w:cs="Simplified Arabic"/>
                <w:b/>
                <w:bCs/>
                <w:sz w:val="16"/>
                <w:szCs w:val="16"/>
                <w:rtl/>
              </w:rPr>
              <w:t>الراحة بين المجاميع</w:t>
            </w:r>
          </w:p>
        </w:tc>
        <w:tc>
          <w:tcPr>
            <w:tcW w:w="621" w:type="pct"/>
            <w:tcBorders>
              <w:top w:val="double" w:sz="2" w:space="0" w:color="auto"/>
              <w:left w:val="double" w:sz="2" w:space="0" w:color="auto"/>
              <w:bottom w:val="double" w:sz="2" w:space="0" w:color="auto"/>
              <w:right w:val="double" w:sz="2" w:space="0" w:color="auto"/>
            </w:tcBorders>
            <w:shd w:val="clear" w:color="auto" w:fill="auto"/>
            <w:vAlign w:val="center"/>
          </w:tcPr>
          <w:p w:rsidR="0089736D" w:rsidRPr="00C72731" w:rsidRDefault="0089736D" w:rsidP="0089736D">
            <w:pPr>
              <w:pStyle w:val="aa"/>
              <w:jc w:val="center"/>
              <w:rPr>
                <w:rFonts w:ascii="Simplified Arabic" w:hAnsi="Simplified Arabic" w:cs="Simplified Arabic"/>
                <w:b/>
                <w:bCs/>
                <w:sz w:val="16"/>
                <w:szCs w:val="16"/>
                <w:rtl/>
              </w:rPr>
            </w:pPr>
            <w:r w:rsidRPr="00C72731">
              <w:rPr>
                <w:rFonts w:ascii="Simplified Arabic" w:hAnsi="Simplified Arabic" w:cs="Simplified Arabic"/>
                <w:b/>
                <w:bCs/>
                <w:sz w:val="16"/>
                <w:szCs w:val="16"/>
                <w:rtl/>
              </w:rPr>
              <w:t>زمن التمرين الكلي</w:t>
            </w:r>
          </w:p>
        </w:tc>
        <w:tc>
          <w:tcPr>
            <w:tcW w:w="621" w:type="pct"/>
            <w:tcBorders>
              <w:top w:val="double" w:sz="2" w:space="0" w:color="auto"/>
              <w:left w:val="double" w:sz="2" w:space="0" w:color="auto"/>
              <w:bottom w:val="double" w:sz="2" w:space="0" w:color="auto"/>
            </w:tcBorders>
            <w:vAlign w:val="center"/>
          </w:tcPr>
          <w:p w:rsidR="0089736D" w:rsidRPr="00C72731" w:rsidRDefault="0089736D" w:rsidP="0089736D">
            <w:pPr>
              <w:pStyle w:val="aa"/>
              <w:jc w:val="center"/>
              <w:rPr>
                <w:rFonts w:ascii="Simplified Arabic" w:hAnsi="Simplified Arabic" w:cs="Simplified Arabic"/>
                <w:b/>
                <w:bCs/>
                <w:sz w:val="16"/>
                <w:szCs w:val="16"/>
                <w:rtl/>
              </w:rPr>
            </w:pPr>
            <w:r w:rsidRPr="00C72731">
              <w:rPr>
                <w:rFonts w:ascii="Simplified Arabic" w:hAnsi="Simplified Arabic" w:cs="Simplified Arabic"/>
                <w:b/>
                <w:bCs/>
                <w:sz w:val="16"/>
                <w:szCs w:val="16"/>
                <w:rtl/>
              </w:rPr>
              <w:t>الوقت الكلي</w:t>
            </w:r>
          </w:p>
        </w:tc>
      </w:tr>
      <w:tr w:rsidR="0089736D" w:rsidRPr="00375162" w:rsidTr="0089736D">
        <w:trPr>
          <w:jc w:val="center"/>
        </w:trPr>
        <w:tc>
          <w:tcPr>
            <w:tcW w:w="620" w:type="pct"/>
            <w:tcBorders>
              <w:top w:val="double" w:sz="2" w:space="0" w:color="auto"/>
            </w:tcBorders>
            <w:shd w:val="clear" w:color="auto" w:fill="auto"/>
            <w:vAlign w:val="center"/>
          </w:tcPr>
          <w:p w:rsidR="0089736D" w:rsidRPr="00375162" w:rsidRDefault="0089736D" w:rsidP="0089736D">
            <w:pPr>
              <w:pStyle w:val="aa"/>
              <w:jc w:val="center"/>
              <w:rPr>
                <w:rFonts w:ascii="Simplified Arabic" w:hAnsi="Simplified Arabic" w:cs="Simplified Arabic"/>
                <w:sz w:val="16"/>
                <w:szCs w:val="16"/>
              </w:rPr>
            </w:pPr>
            <w:r w:rsidRPr="00375162">
              <w:rPr>
                <w:rFonts w:ascii="Simplified Arabic" w:hAnsi="Simplified Arabic" w:cs="Simplified Arabic"/>
                <w:sz w:val="16"/>
                <w:szCs w:val="16"/>
                <w:rtl/>
              </w:rPr>
              <w:t>7</w:t>
            </w:r>
          </w:p>
        </w:tc>
        <w:tc>
          <w:tcPr>
            <w:tcW w:w="636" w:type="pct"/>
            <w:tcBorders>
              <w:top w:val="double" w:sz="2" w:space="0" w:color="auto"/>
            </w:tcBorders>
            <w:shd w:val="clear" w:color="auto" w:fill="auto"/>
            <w:vAlign w:val="center"/>
          </w:tcPr>
          <w:p w:rsidR="0089736D" w:rsidRPr="00375162" w:rsidRDefault="0089736D" w:rsidP="0089736D">
            <w:pPr>
              <w:pStyle w:val="aa"/>
              <w:jc w:val="center"/>
              <w:rPr>
                <w:rFonts w:ascii="Simplified Arabic" w:hAnsi="Simplified Arabic" w:cs="Simplified Arabic"/>
                <w:sz w:val="16"/>
                <w:szCs w:val="16"/>
              </w:rPr>
            </w:pPr>
            <w:r w:rsidRPr="00375162">
              <w:rPr>
                <w:rFonts w:ascii="Simplified Arabic" w:hAnsi="Simplified Arabic" w:cs="Simplified Arabic"/>
                <w:sz w:val="16"/>
                <w:szCs w:val="16"/>
                <w:rtl/>
              </w:rPr>
              <w:t>1.2د</w:t>
            </w:r>
          </w:p>
        </w:tc>
        <w:tc>
          <w:tcPr>
            <w:tcW w:w="552" w:type="pct"/>
            <w:tcBorders>
              <w:top w:val="double" w:sz="2" w:space="0" w:color="auto"/>
            </w:tcBorders>
            <w:shd w:val="clear" w:color="auto" w:fill="auto"/>
            <w:vAlign w:val="center"/>
          </w:tcPr>
          <w:p w:rsidR="0089736D" w:rsidRPr="00375162" w:rsidRDefault="0089736D" w:rsidP="0089736D">
            <w:pPr>
              <w:pStyle w:val="aa"/>
              <w:jc w:val="center"/>
              <w:rPr>
                <w:rFonts w:ascii="Simplified Arabic" w:hAnsi="Simplified Arabic" w:cs="Simplified Arabic"/>
                <w:sz w:val="16"/>
                <w:szCs w:val="16"/>
                <w:rtl/>
              </w:rPr>
            </w:pPr>
            <w:r w:rsidRPr="00375162">
              <w:rPr>
                <w:rFonts w:ascii="Simplified Arabic" w:hAnsi="Simplified Arabic" w:cs="Simplified Arabic"/>
                <w:sz w:val="16"/>
                <w:szCs w:val="16"/>
                <w:rtl/>
              </w:rPr>
              <w:t>3</w:t>
            </w:r>
          </w:p>
        </w:tc>
        <w:tc>
          <w:tcPr>
            <w:tcW w:w="660" w:type="pct"/>
            <w:tcBorders>
              <w:top w:val="double" w:sz="2" w:space="0" w:color="auto"/>
            </w:tcBorders>
            <w:shd w:val="clear" w:color="auto" w:fill="auto"/>
            <w:vAlign w:val="center"/>
          </w:tcPr>
          <w:p w:rsidR="0089736D" w:rsidRPr="00375162" w:rsidRDefault="0089736D" w:rsidP="0089736D">
            <w:pPr>
              <w:pStyle w:val="aa"/>
              <w:jc w:val="center"/>
              <w:rPr>
                <w:rFonts w:ascii="Simplified Arabic" w:hAnsi="Simplified Arabic" w:cs="Simplified Arabic"/>
                <w:sz w:val="16"/>
                <w:szCs w:val="16"/>
              </w:rPr>
            </w:pPr>
            <w:r w:rsidRPr="00375162">
              <w:rPr>
                <w:rFonts w:ascii="Simplified Arabic" w:hAnsi="Simplified Arabic" w:cs="Simplified Arabic"/>
                <w:sz w:val="16"/>
                <w:szCs w:val="16"/>
                <w:rtl/>
              </w:rPr>
              <w:t>1د</w:t>
            </w:r>
          </w:p>
        </w:tc>
        <w:tc>
          <w:tcPr>
            <w:tcW w:w="645" w:type="pct"/>
            <w:tcBorders>
              <w:top w:val="double" w:sz="2" w:space="0" w:color="auto"/>
            </w:tcBorders>
            <w:shd w:val="clear" w:color="auto" w:fill="auto"/>
            <w:vAlign w:val="center"/>
          </w:tcPr>
          <w:p w:rsidR="0089736D" w:rsidRPr="00375162" w:rsidRDefault="0089736D" w:rsidP="0089736D">
            <w:pPr>
              <w:pStyle w:val="aa"/>
              <w:jc w:val="center"/>
              <w:rPr>
                <w:rFonts w:ascii="Simplified Arabic" w:hAnsi="Simplified Arabic" w:cs="Simplified Arabic"/>
                <w:sz w:val="16"/>
                <w:szCs w:val="16"/>
                <w:rtl/>
              </w:rPr>
            </w:pPr>
            <w:r w:rsidRPr="00375162">
              <w:rPr>
                <w:rFonts w:ascii="Simplified Arabic" w:hAnsi="Simplified Arabic" w:cs="Simplified Arabic"/>
                <w:sz w:val="16"/>
                <w:szCs w:val="16"/>
                <w:rtl/>
              </w:rPr>
              <w:t>2</w:t>
            </w:r>
          </w:p>
        </w:tc>
        <w:tc>
          <w:tcPr>
            <w:tcW w:w="645" w:type="pct"/>
            <w:tcBorders>
              <w:top w:val="double" w:sz="2" w:space="0" w:color="auto"/>
            </w:tcBorders>
            <w:shd w:val="clear" w:color="auto" w:fill="auto"/>
            <w:vAlign w:val="center"/>
          </w:tcPr>
          <w:p w:rsidR="0089736D" w:rsidRPr="00375162" w:rsidRDefault="0089736D" w:rsidP="0089736D">
            <w:pPr>
              <w:pStyle w:val="aa"/>
              <w:jc w:val="center"/>
              <w:rPr>
                <w:rFonts w:ascii="Simplified Arabic" w:hAnsi="Simplified Arabic" w:cs="Simplified Arabic"/>
                <w:sz w:val="16"/>
                <w:szCs w:val="16"/>
                <w:rtl/>
              </w:rPr>
            </w:pPr>
            <w:r w:rsidRPr="00375162">
              <w:rPr>
                <w:rFonts w:ascii="Simplified Arabic" w:hAnsi="Simplified Arabic" w:cs="Simplified Arabic"/>
                <w:sz w:val="16"/>
                <w:szCs w:val="16"/>
                <w:rtl/>
              </w:rPr>
              <w:t>1.2د</w:t>
            </w:r>
          </w:p>
        </w:tc>
        <w:tc>
          <w:tcPr>
            <w:tcW w:w="621" w:type="pct"/>
            <w:tcBorders>
              <w:top w:val="double" w:sz="2" w:space="0" w:color="auto"/>
            </w:tcBorders>
            <w:shd w:val="clear" w:color="auto" w:fill="auto"/>
            <w:vAlign w:val="center"/>
          </w:tcPr>
          <w:p w:rsidR="0089736D" w:rsidRPr="00375162" w:rsidRDefault="0089736D" w:rsidP="0089736D">
            <w:pPr>
              <w:pStyle w:val="aa"/>
              <w:jc w:val="center"/>
              <w:rPr>
                <w:rFonts w:ascii="Simplified Arabic" w:hAnsi="Simplified Arabic" w:cs="Simplified Arabic"/>
                <w:sz w:val="16"/>
                <w:szCs w:val="16"/>
                <w:rtl/>
              </w:rPr>
            </w:pPr>
            <w:r w:rsidRPr="00375162">
              <w:rPr>
                <w:rFonts w:ascii="Simplified Arabic" w:hAnsi="Simplified Arabic" w:cs="Simplified Arabic"/>
                <w:sz w:val="16"/>
                <w:szCs w:val="16"/>
                <w:rtl/>
              </w:rPr>
              <w:t>8د</w:t>
            </w:r>
          </w:p>
        </w:tc>
        <w:tc>
          <w:tcPr>
            <w:tcW w:w="621" w:type="pct"/>
            <w:vMerge w:val="restart"/>
            <w:tcBorders>
              <w:top w:val="double" w:sz="2" w:space="0" w:color="auto"/>
            </w:tcBorders>
            <w:vAlign w:val="center"/>
          </w:tcPr>
          <w:p w:rsidR="0089736D" w:rsidRPr="00375162" w:rsidRDefault="0089736D" w:rsidP="0089736D">
            <w:pPr>
              <w:pStyle w:val="aa"/>
              <w:jc w:val="center"/>
              <w:rPr>
                <w:rFonts w:ascii="Simplified Arabic" w:hAnsi="Simplified Arabic" w:cs="Simplified Arabic"/>
                <w:sz w:val="16"/>
                <w:szCs w:val="16"/>
                <w:rtl/>
              </w:rPr>
            </w:pPr>
            <w:r w:rsidRPr="00375162">
              <w:rPr>
                <w:rFonts w:ascii="Simplified Arabic" w:hAnsi="Simplified Arabic" w:cs="Simplified Arabic"/>
                <w:sz w:val="16"/>
                <w:szCs w:val="16"/>
                <w:rtl/>
              </w:rPr>
              <w:t>35.د</w:t>
            </w:r>
          </w:p>
        </w:tc>
      </w:tr>
      <w:tr w:rsidR="0089736D" w:rsidRPr="00375162" w:rsidTr="0089736D">
        <w:trPr>
          <w:jc w:val="center"/>
        </w:trPr>
        <w:tc>
          <w:tcPr>
            <w:tcW w:w="620" w:type="pct"/>
            <w:shd w:val="clear" w:color="auto" w:fill="auto"/>
            <w:vAlign w:val="center"/>
          </w:tcPr>
          <w:p w:rsidR="0089736D" w:rsidRPr="00375162" w:rsidRDefault="0089736D" w:rsidP="0089736D">
            <w:pPr>
              <w:pStyle w:val="aa"/>
              <w:jc w:val="center"/>
              <w:rPr>
                <w:rFonts w:ascii="Simplified Arabic" w:hAnsi="Simplified Arabic" w:cs="Simplified Arabic"/>
                <w:sz w:val="16"/>
                <w:szCs w:val="16"/>
                <w:rtl/>
              </w:rPr>
            </w:pPr>
            <w:r w:rsidRPr="00375162">
              <w:rPr>
                <w:rFonts w:ascii="Simplified Arabic" w:hAnsi="Simplified Arabic" w:cs="Simplified Arabic"/>
                <w:sz w:val="16"/>
                <w:szCs w:val="16"/>
                <w:rtl/>
              </w:rPr>
              <w:t>8</w:t>
            </w:r>
          </w:p>
        </w:tc>
        <w:tc>
          <w:tcPr>
            <w:tcW w:w="636" w:type="pct"/>
            <w:shd w:val="clear" w:color="auto" w:fill="auto"/>
            <w:vAlign w:val="center"/>
          </w:tcPr>
          <w:p w:rsidR="0089736D" w:rsidRPr="00375162" w:rsidRDefault="0089736D" w:rsidP="0089736D">
            <w:pPr>
              <w:pStyle w:val="aa"/>
              <w:jc w:val="center"/>
              <w:rPr>
                <w:rFonts w:ascii="Simplified Arabic" w:hAnsi="Simplified Arabic" w:cs="Simplified Arabic"/>
                <w:sz w:val="16"/>
                <w:szCs w:val="16"/>
                <w:rtl/>
              </w:rPr>
            </w:pPr>
            <w:r w:rsidRPr="00375162">
              <w:rPr>
                <w:rFonts w:ascii="Simplified Arabic" w:hAnsi="Simplified Arabic" w:cs="Simplified Arabic"/>
                <w:sz w:val="16"/>
                <w:szCs w:val="16"/>
                <w:rtl/>
              </w:rPr>
              <w:t>1.3د</w:t>
            </w:r>
          </w:p>
        </w:tc>
        <w:tc>
          <w:tcPr>
            <w:tcW w:w="552" w:type="pct"/>
            <w:shd w:val="clear" w:color="auto" w:fill="auto"/>
            <w:vAlign w:val="center"/>
          </w:tcPr>
          <w:p w:rsidR="0089736D" w:rsidRPr="00375162" w:rsidRDefault="0089736D" w:rsidP="0089736D">
            <w:pPr>
              <w:pStyle w:val="aa"/>
              <w:jc w:val="center"/>
              <w:rPr>
                <w:rFonts w:ascii="Simplified Arabic" w:hAnsi="Simplified Arabic" w:cs="Simplified Arabic"/>
                <w:sz w:val="16"/>
                <w:szCs w:val="16"/>
                <w:rtl/>
              </w:rPr>
            </w:pPr>
            <w:r w:rsidRPr="00375162">
              <w:rPr>
                <w:rFonts w:ascii="Simplified Arabic" w:hAnsi="Simplified Arabic" w:cs="Simplified Arabic"/>
                <w:sz w:val="16"/>
                <w:szCs w:val="16"/>
                <w:rtl/>
              </w:rPr>
              <w:t>3</w:t>
            </w:r>
          </w:p>
        </w:tc>
        <w:tc>
          <w:tcPr>
            <w:tcW w:w="660" w:type="pct"/>
            <w:shd w:val="clear" w:color="auto" w:fill="auto"/>
            <w:vAlign w:val="center"/>
          </w:tcPr>
          <w:p w:rsidR="0089736D" w:rsidRPr="00375162" w:rsidRDefault="0089736D" w:rsidP="0089736D">
            <w:pPr>
              <w:pStyle w:val="aa"/>
              <w:jc w:val="center"/>
              <w:rPr>
                <w:rFonts w:ascii="Simplified Arabic" w:hAnsi="Simplified Arabic" w:cs="Simplified Arabic"/>
                <w:sz w:val="16"/>
                <w:szCs w:val="16"/>
                <w:rtl/>
              </w:rPr>
            </w:pPr>
            <w:r w:rsidRPr="00375162">
              <w:rPr>
                <w:rFonts w:ascii="Simplified Arabic" w:hAnsi="Simplified Arabic" w:cs="Simplified Arabic"/>
                <w:sz w:val="16"/>
                <w:szCs w:val="16"/>
                <w:rtl/>
              </w:rPr>
              <w:t>1د</w:t>
            </w:r>
          </w:p>
        </w:tc>
        <w:tc>
          <w:tcPr>
            <w:tcW w:w="645" w:type="pct"/>
            <w:shd w:val="clear" w:color="auto" w:fill="auto"/>
            <w:vAlign w:val="center"/>
          </w:tcPr>
          <w:p w:rsidR="0089736D" w:rsidRPr="00375162" w:rsidRDefault="0089736D" w:rsidP="0089736D">
            <w:pPr>
              <w:pStyle w:val="aa"/>
              <w:jc w:val="center"/>
              <w:rPr>
                <w:rFonts w:ascii="Simplified Arabic" w:hAnsi="Simplified Arabic" w:cs="Simplified Arabic"/>
                <w:sz w:val="16"/>
                <w:szCs w:val="16"/>
                <w:rtl/>
              </w:rPr>
            </w:pPr>
            <w:r w:rsidRPr="00375162">
              <w:rPr>
                <w:rFonts w:ascii="Simplified Arabic" w:hAnsi="Simplified Arabic" w:cs="Simplified Arabic"/>
                <w:sz w:val="16"/>
                <w:szCs w:val="16"/>
                <w:rtl/>
              </w:rPr>
              <w:t>3</w:t>
            </w:r>
          </w:p>
        </w:tc>
        <w:tc>
          <w:tcPr>
            <w:tcW w:w="645" w:type="pct"/>
            <w:shd w:val="clear" w:color="auto" w:fill="auto"/>
            <w:vAlign w:val="center"/>
          </w:tcPr>
          <w:p w:rsidR="0089736D" w:rsidRPr="00375162" w:rsidRDefault="0089736D" w:rsidP="0089736D">
            <w:pPr>
              <w:pStyle w:val="aa"/>
              <w:jc w:val="center"/>
              <w:rPr>
                <w:rFonts w:ascii="Simplified Arabic" w:hAnsi="Simplified Arabic" w:cs="Simplified Arabic"/>
                <w:sz w:val="16"/>
                <w:szCs w:val="16"/>
                <w:rtl/>
              </w:rPr>
            </w:pPr>
            <w:r w:rsidRPr="00375162">
              <w:rPr>
                <w:rFonts w:ascii="Simplified Arabic" w:hAnsi="Simplified Arabic" w:cs="Simplified Arabic"/>
                <w:sz w:val="16"/>
                <w:szCs w:val="16"/>
                <w:rtl/>
              </w:rPr>
              <w:t>1.3د</w:t>
            </w:r>
          </w:p>
        </w:tc>
        <w:tc>
          <w:tcPr>
            <w:tcW w:w="621" w:type="pct"/>
            <w:shd w:val="clear" w:color="auto" w:fill="auto"/>
            <w:vAlign w:val="center"/>
          </w:tcPr>
          <w:p w:rsidR="0089736D" w:rsidRPr="00375162" w:rsidRDefault="0089736D" w:rsidP="0089736D">
            <w:pPr>
              <w:pStyle w:val="aa"/>
              <w:jc w:val="center"/>
              <w:rPr>
                <w:rFonts w:ascii="Simplified Arabic" w:hAnsi="Simplified Arabic" w:cs="Simplified Arabic"/>
                <w:sz w:val="16"/>
                <w:szCs w:val="16"/>
                <w:rtl/>
              </w:rPr>
            </w:pPr>
            <w:r w:rsidRPr="00375162">
              <w:rPr>
                <w:rFonts w:ascii="Simplified Arabic" w:hAnsi="Simplified Arabic" w:cs="Simplified Arabic"/>
                <w:sz w:val="16"/>
                <w:szCs w:val="16"/>
                <w:rtl/>
              </w:rPr>
              <w:t>7د</w:t>
            </w:r>
          </w:p>
        </w:tc>
        <w:tc>
          <w:tcPr>
            <w:tcW w:w="621" w:type="pct"/>
            <w:vMerge/>
            <w:vAlign w:val="center"/>
          </w:tcPr>
          <w:p w:rsidR="0089736D" w:rsidRPr="00375162" w:rsidRDefault="0089736D" w:rsidP="0089736D">
            <w:pPr>
              <w:pStyle w:val="aa"/>
              <w:jc w:val="center"/>
              <w:rPr>
                <w:rFonts w:ascii="Simplified Arabic" w:hAnsi="Simplified Arabic" w:cs="Simplified Arabic"/>
                <w:sz w:val="16"/>
                <w:szCs w:val="16"/>
                <w:rtl/>
              </w:rPr>
            </w:pPr>
          </w:p>
        </w:tc>
      </w:tr>
      <w:tr w:rsidR="0089736D" w:rsidRPr="00375162" w:rsidTr="0089736D">
        <w:trPr>
          <w:jc w:val="center"/>
        </w:trPr>
        <w:tc>
          <w:tcPr>
            <w:tcW w:w="620" w:type="pct"/>
            <w:shd w:val="clear" w:color="auto" w:fill="auto"/>
            <w:vAlign w:val="center"/>
          </w:tcPr>
          <w:p w:rsidR="0089736D" w:rsidRPr="00375162" w:rsidRDefault="0089736D" w:rsidP="0089736D">
            <w:pPr>
              <w:pStyle w:val="aa"/>
              <w:jc w:val="center"/>
              <w:rPr>
                <w:rFonts w:ascii="Simplified Arabic" w:hAnsi="Simplified Arabic" w:cs="Simplified Arabic"/>
                <w:sz w:val="16"/>
                <w:szCs w:val="16"/>
                <w:rtl/>
              </w:rPr>
            </w:pPr>
            <w:r w:rsidRPr="00375162">
              <w:rPr>
                <w:rFonts w:ascii="Simplified Arabic" w:hAnsi="Simplified Arabic" w:cs="Simplified Arabic"/>
                <w:sz w:val="16"/>
                <w:szCs w:val="16"/>
                <w:rtl/>
              </w:rPr>
              <w:t>9</w:t>
            </w:r>
          </w:p>
        </w:tc>
        <w:tc>
          <w:tcPr>
            <w:tcW w:w="636" w:type="pct"/>
            <w:shd w:val="clear" w:color="auto" w:fill="auto"/>
            <w:vAlign w:val="center"/>
          </w:tcPr>
          <w:p w:rsidR="0089736D" w:rsidRPr="00375162" w:rsidRDefault="0089736D" w:rsidP="0089736D">
            <w:pPr>
              <w:pStyle w:val="aa"/>
              <w:jc w:val="center"/>
              <w:rPr>
                <w:rFonts w:ascii="Simplified Arabic" w:hAnsi="Simplified Arabic" w:cs="Simplified Arabic"/>
                <w:sz w:val="16"/>
                <w:szCs w:val="16"/>
                <w:rtl/>
              </w:rPr>
            </w:pPr>
            <w:r w:rsidRPr="00375162">
              <w:rPr>
                <w:rFonts w:ascii="Simplified Arabic" w:hAnsi="Simplified Arabic" w:cs="Simplified Arabic"/>
                <w:sz w:val="16"/>
                <w:szCs w:val="16"/>
                <w:rtl/>
              </w:rPr>
              <w:t>1د</w:t>
            </w:r>
          </w:p>
        </w:tc>
        <w:tc>
          <w:tcPr>
            <w:tcW w:w="552" w:type="pct"/>
            <w:shd w:val="clear" w:color="auto" w:fill="auto"/>
            <w:vAlign w:val="center"/>
          </w:tcPr>
          <w:p w:rsidR="0089736D" w:rsidRPr="00375162" w:rsidRDefault="0089736D" w:rsidP="0089736D">
            <w:pPr>
              <w:pStyle w:val="aa"/>
              <w:jc w:val="center"/>
              <w:rPr>
                <w:rFonts w:ascii="Simplified Arabic" w:hAnsi="Simplified Arabic" w:cs="Simplified Arabic"/>
                <w:sz w:val="16"/>
                <w:szCs w:val="16"/>
                <w:rtl/>
              </w:rPr>
            </w:pPr>
            <w:r w:rsidRPr="00375162">
              <w:rPr>
                <w:rFonts w:ascii="Simplified Arabic" w:hAnsi="Simplified Arabic" w:cs="Simplified Arabic"/>
                <w:sz w:val="16"/>
                <w:szCs w:val="16"/>
                <w:rtl/>
              </w:rPr>
              <w:t>3</w:t>
            </w:r>
          </w:p>
        </w:tc>
        <w:tc>
          <w:tcPr>
            <w:tcW w:w="660" w:type="pct"/>
            <w:shd w:val="clear" w:color="auto" w:fill="auto"/>
            <w:vAlign w:val="center"/>
          </w:tcPr>
          <w:p w:rsidR="0089736D" w:rsidRPr="00375162" w:rsidRDefault="0089736D" w:rsidP="0089736D">
            <w:pPr>
              <w:pStyle w:val="aa"/>
              <w:jc w:val="center"/>
              <w:rPr>
                <w:rFonts w:ascii="Simplified Arabic" w:hAnsi="Simplified Arabic" w:cs="Simplified Arabic"/>
                <w:sz w:val="16"/>
                <w:szCs w:val="16"/>
                <w:rtl/>
              </w:rPr>
            </w:pPr>
            <w:r w:rsidRPr="00375162">
              <w:rPr>
                <w:rFonts w:ascii="Simplified Arabic" w:hAnsi="Simplified Arabic" w:cs="Simplified Arabic"/>
                <w:sz w:val="16"/>
                <w:szCs w:val="16"/>
                <w:rtl/>
              </w:rPr>
              <w:t>1د</w:t>
            </w:r>
          </w:p>
        </w:tc>
        <w:tc>
          <w:tcPr>
            <w:tcW w:w="645" w:type="pct"/>
            <w:shd w:val="clear" w:color="auto" w:fill="auto"/>
            <w:vAlign w:val="center"/>
          </w:tcPr>
          <w:p w:rsidR="0089736D" w:rsidRPr="00375162" w:rsidRDefault="0089736D" w:rsidP="0089736D">
            <w:pPr>
              <w:pStyle w:val="aa"/>
              <w:jc w:val="center"/>
              <w:rPr>
                <w:rFonts w:ascii="Simplified Arabic" w:hAnsi="Simplified Arabic" w:cs="Simplified Arabic"/>
                <w:sz w:val="16"/>
                <w:szCs w:val="16"/>
                <w:rtl/>
              </w:rPr>
            </w:pPr>
            <w:r w:rsidRPr="00375162">
              <w:rPr>
                <w:rFonts w:ascii="Simplified Arabic" w:hAnsi="Simplified Arabic" w:cs="Simplified Arabic"/>
                <w:sz w:val="16"/>
                <w:szCs w:val="16"/>
                <w:rtl/>
              </w:rPr>
              <w:t>2</w:t>
            </w:r>
          </w:p>
        </w:tc>
        <w:tc>
          <w:tcPr>
            <w:tcW w:w="645" w:type="pct"/>
            <w:shd w:val="clear" w:color="auto" w:fill="auto"/>
            <w:vAlign w:val="center"/>
          </w:tcPr>
          <w:p w:rsidR="0089736D" w:rsidRPr="00375162" w:rsidRDefault="0089736D" w:rsidP="0089736D">
            <w:pPr>
              <w:pStyle w:val="aa"/>
              <w:jc w:val="center"/>
              <w:rPr>
                <w:rFonts w:ascii="Simplified Arabic" w:hAnsi="Simplified Arabic" w:cs="Simplified Arabic"/>
                <w:sz w:val="16"/>
                <w:szCs w:val="16"/>
                <w:rtl/>
              </w:rPr>
            </w:pPr>
            <w:r w:rsidRPr="00375162">
              <w:rPr>
                <w:rFonts w:ascii="Simplified Arabic" w:hAnsi="Simplified Arabic" w:cs="Simplified Arabic"/>
                <w:sz w:val="16"/>
                <w:szCs w:val="16"/>
                <w:rtl/>
              </w:rPr>
              <w:t>1.4د</w:t>
            </w:r>
          </w:p>
        </w:tc>
        <w:tc>
          <w:tcPr>
            <w:tcW w:w="621" w:type="pct"/>
            <w:shd w:val="clear" w:color="auto" w:fill="auto"/>
            <w:vAlign w:val="center"/>
          </w:tcPr>
          <w:p w:rsidR="0089736D" w:rsidRPr="00375162" w:rsidRDefault="0089736D" w:rsidP="0089736D">
            <w:pPr>
              <w:pStyle w:val="aa"/>
              <w:jc w:val="center"/>
              <w:rPr>
                <w:rFonts w:ascii="Simplified Arabic" w:hAnsi="Simplified Arabic" w:cs="Simplified Arabic"/>
                <w:sz w:val="16"/>
                <w:szCs w:val="16"/>
                <w:rtl/>
              </w:rPr>
            </w:pPr>
            <w:r w:rsidRPr="00375162">
              <w:rPr>
                <w:rFonts w:ascii="Simplified Arabic" w:hAnsi="Simplified Arabic" w:cs="Simplified Arabic"/>
                <w:sz w:val="16"/>
                <w:szCs w:val="16"/>
                <w:rtl/>
              </w:rPr>
              <w:t>8د</w:t>
            </w:r>
          </w:p>
        </w:tc>
        <w:tc>
          <w:tcPr>
            <w:tcW w:w="621" w:type="pct"/>
            <w:vMerge/>
            <w:vAlign w:val="center"/>
          </w:tcPr>
          <w:p w:rsidR="0089736D" w:rsidRPr="00375162" w:rsidRDefault="0089736D" w:rsidP="0089736D">
            <w:pPr>
              <w:pStyle w:val="aa"/>
              <w:jc w:val="center"/>
              <w:rPr>
                <w:rFonts w:ascii="Simplified Arabic" w:hAnsi="Simplified Arabic" w:cs="Simplified Arabic"/>
                <w:sz w:val="16"/>
                <w:szCs w:val="16"/>
                <w:rtl/>
              </w:rPr>
            </w:pPr>
          </w:p>
        </w:tc>
      </w:tr>
      <w:tr w:rsidR="0089736D" w:rsidRPr="00375162" w:rsidTr="0089736D">
        <w:trPr>
          <w:jc w:val="center"/>
        </w:trPr>
        <w:tc>
          <w:tcPr>
            <w:tcW w:w="620" w:type="pct"/>
            <w:shd w:val="clear" w:color="auto" w:fill="auto"/>
            <w:vAlign w:val="center"/>
          </w:tcPr>
          <w:p w:rsidR="0089736D" w:rsidRPr="00375162" w:rsidRDefault="0089736D" w:rsidP="0089736D">
            <w:pPr>
              <w:pStyle w:val="aa"/>
              <w:jc w:val="center"/>
              <w:rPr>
                <w:rFonts w:ascii="Simplified Arabic" w:hAnsi="Simplified Arabic" w:cs="Simplified Arabic"/>
                <w:sz w:val="16"/>
                <w:szCs w:val="16"/>
                <w:rtl/>
              </w:rPr>
            </w:pPr>
            <w:r w:rsidRPr="00375162">
              <w:rPr>
                <w:rFonts w:ascii="Simplified Arabic" w:hAnsi="Simplified Arabic" w:cs="Simplified Arabic"/>
                <w:sz w:val="16"/>
                <w:szCs w:val="16"/>
                <w:rtl/>
              </w:rPr>
              <w:t>10</w:t>
            </w:r>
          </w:p>
        </w:tc>
        <w:tc>
          <w:tcPr>
            <w:tcW w:w="636" w:type="pct"/>
            <w:shd w:val="clear" w:color="auto" w:fill="auto"/>
            <w:vAlign w:val="center"/>
          </w:tcPr>
          <w:p w:rsidR="0089736D" w:rsidRPr="00375162" w:rsidRDefault="0089736D" w:rsidP="0089736D">
            <w:pPr>
              <w:pStyle w:val="aa"/>
              <w:jc w:val="center"/>
              <w:rPr>
                <w:rFonts w:ascii="Simplified Arabic" w:hAnsi="Simplified Arabic" w:cs="Simplified Arabic"/>
                <w:sz w:val="16"/>
                <w:szCs w:val="16"/>
                <w:rtl/>
              </w:rPr>
            </w:pPr>
            <w:r w:rsidRPr="00375162">
              <w:rPr>
                <w:rFonts w:ascii="Simplified Arabic" w:hAnsi="Simplified Arabic" w:cs="Simplified Arabic"/>
                <w:sz w:val="16"/>
                <w:szCs w:val="16"/>
                <w:rtl/>
              </w:rPr>
              <w:t>2.1د</w:t>
            </w:r>
          </w:p>
        </w:tc>
        <w:tc>
          <w:tcPr>
            <w:tcW w:w="552" w:type="pct"/>
            <w:shd w:val="clear" w:color="auto" w:fill="auto"/>
            <w:vAlign w:val="center"/>
          </w:tcPr>
          <w:p w:rsidR="0089736D" w:rsidRPr="00375162" w:rsidRDefault="0089736D" w:rsidP="0089736D">
            <w:pPr>
              <w:pStyle w:val="aa"/>
              <w:jc w:val="center"/>
              <w:rPr>
                <w:rFonts w:ascii="Simplified Arabic" w:hAnsi="Simplified Arabic" w:cs="Simplified Arabic"/>
                <w:sz w:val="16"/>
                <w:szCs w:val="16"/>
                <w:rtl/>
              </w:rPr>
            </w:pPr>
            <w:r w:rsidRPr="00375162">
              <w:rPr>
                <w:rFonts w:ascii="Simplified Arabic" w:hAnsi="Simplified Arabic" w:cs="Simplified Arabic"/>
                <w:sz w:val="16"/>
                <w:szCs w:val="16"/>
                <w:rtl/>
              </w:rPr>
              <w:t>3</w:t>
            </w:r>
          </w:p>
        </w:tc>
        <w:tc>
          <w:tcPr>
            <w:tcW w:w="660" w:type="pct"/>
            <w:shd w:val="clear" w:color="auto" w:fill="auto"/>
            <w:vAlign w:val="center"/>
          </w:tcPr>
          <w:p w:rsidR="0089736D" w:rsidRPr="00375162" w:rsidRDefault="0089736D" w:rsidP="0089736D">
            <w:pPr>
              <w:pStyle w:val="aa"/>
              <w:jc w:val="center"/>
              <w:rPr>
                <w:rFonts w:ascii="Simplified Arabic" w:hAnsi="Simplified Arabic" w:cs="Simplified Arabic"/>
                <w:sz w:val="16"/>
                <w:szCs w:val="16"/>
                <w:rtl/>
              </w:rPr>
            </w:pPr>
            <w:r w:rsidRPr="00375162">
              <w:rPr>
                <w:rFonts w:ascii="Simplified Arabic" w:hAnsi="Simplified Arabic" w:cs="Simplified Arabic"/>
                <w:sz w:val="16"/>
                <w:szCs w:val="16"/>
                <w:rtl/>
              </w:rPr>
              <w:t>1.50د</w:t>
            </w:r>
          </w:p>
        </w:tc>
        <w:tc>
          <w:tcPr>
            <w:tcW w:w="645" w:type="pct"/>
            <w:shd w:val="clear" w:color="auto" w:fill="auto"/>
            <w:vAlign w:val="center"/>
          </w:tcPr>
          <w:p w:rsidR="0089736D" w:rsidRPr="00375162" w:rsidRDefault="0089736D" w:rsidP="0089736D">
            <w:pPr>
              <w:pStyle w:val="aa"/>
              <w:jc w:val="center"/>
              <w:rPr>
                <w:rFonts w:ascii="Simplified Arabic" w:hAnsi="Simplified Arabic" w:cs="Simplified Arabic"/>
                <w:sz w:val="16"/>
                <w:szCs w:val="16"/>
                <w:rtl/>
              </w:rPr>
            </w:pPr>
            <w:r w:rsidRPr="00375162">
              <w:rPr>
                <w:rFonts w:ascii="Simplified Arabic" w:hAnsi="Simplified Arabic" w:cs="Simplified Arabic"/>
                <w:sz w:val="16"/>
                <w:szCs w:val="16"/>
                <w:rtl/>
              </w:rPr>
              <w:t>3</w:t>
            </w:r>
          </w:p>
        </w:tc>
        <w:tc>
          <w:tcPr>
            <w:tcW w:w="645" w:type="pct"/>
            <w:shd w:val="clear" w:color="auto" w:fill="auto"/>
            <w:vAlign w:val="center"/>
          </w:tcPr>
          <w:p w:rsidR="0089736D" w:rsidRPr="00375162" w:rsidRDefault="0089736D" w:rsidP="0089736D">
            <w:pPr>
              <w:pStyle w:val="aa"/>
              <w:jc w:val="center"/>
              <w:rPr>
                <w:rFonts w:ascii="Simplified Arabic" w:hAnsi="Simplified Arabic" w:cs="Simplified Arabic"/>
                <w:sz w:val="16"/>
                <w:szCs w:val="16"/>
                <w:rtl/>
              </w:rPr>
            </w:pPr>
            <w:r w:rsidRPr="00375162">
              <w:rPr>
                <w:rFonts w:ascii="Simplified Arabic" w:hAnsi="Simplified Arabic" w:cs="Simplified Arabic"/>
                <w:sz w:val="16"/>
                <w:szCs w:val="16"/>
                <w:rtl/>
              </w:rPr>
              <w:t>2.1د</w:t>
            </w:r>
          </w:p>
        </w:tc>
        <w:tc>
          <w:tcPr>
            <w:tcW w:w="621" w:type="pct"/>
            <w:shd w:val="clear" w:color="auto" w:fill="auto"/>
            <w:vAlign w:val="center"/>
          </w:tcPr>
          <w:p w:rsidR="0089736D" w:rsidRPr="00375162" w:rsidRDefault="0089736D" w:rsidP="0089736D">
            <w:pPr>
              <w:pStyle w:val="aa"/>
              <w:jc w:val="center"/>
              <w:rPr>
                <w:rFonts w:ascii="Simplified Arabic" w:hAnsi="Simplified Arabic" w:cs="Simplified Arabic"/>
                <w:sz w:val="16"/>
                <w:szCs w:val="16"/>
                <w:rtl/>
              </w:rPr>
            </w:pPr>
            <w:r w:rsidRPr="00375162">
              <w:rPr>
                <w:rFonts w:ascii="Simplified Arabic" w:hAnsi="Simplified Arabic" w:cs="Simplified Arabic"/>
                <w:sz w:val="16"/>
                <w:szCs w:val="16"/>
                <w:rtl/>
              </w:rPr>
              <w:t>12. د</w:t>
            </w:r>
          </w:p>
        </w:tc>
        <w:tc>
          <w:tcPr>
            <w:tcW w:w="621" w:type="pct"/>
            <w:vMerge/>
            <w:vAlign w:val="center"/>
          </w:tcPr>
          <w:p w:rsidR="0089736D" w:rsidRPr="00375162" w:rsidRDefault="0089736D" w:rsidP="0089736D">
            <w:pPr>
              <w:pStyle w:val="aa"/>
              <w:jc w:val="center"/>
              <w:rPr>
                <w:rFonts w:ascii="Simplified Arabic" w:hAnsi="Simplified Arabic" w:cs="Simplified Arabic"/>
                <w:sz w:val="16"/>
                <w:szCs w:val="16"/>
                <w:rtl/>
              </w:rPr>
            </w:pPr>
          </w:p>
        </w:tc>
      </w:tr>
    </w:tbl>
    <w:p w:rsidR="0089736D" w:rsidRPr="00EF223E" w:rsidRDefault="0089736D" w:rsidP="0089736D">
      <w:pPr>
        <w:pStyle w:val="aa"/>
        <w:jc w:val="both"/>
        <w:rPr>
          <w:rFonts w:ascii="Simplified Arabic" w:eastAsia="Times New Roman" w:hAnsi="Simplified Arabic" w:cs="Simplified Arabic"/>
          <w:b/>
          <w:bCs/>
          <w:sz w:val="24"/>
          <w:szCs w:val="24"/>
          <w:rtl/>
        </w:rPr>
      </w:pPr>
      <w:r w:rsidRPr="00EF223E">
        <w:rPr>
          <w:rFonts w:ascii="Simplified Arabic" w:eastAsia="Times New Roman" w:hAnsi="Simplified Arabic" w:cs="Simplified Arabic"/>
          <w:b/>
          <w:bCs/>
          <w:sz w:val="24"/>
          <w:szCs w:val="24"/>
          <w:rtl/>
        </w:rPr>
        <w:t>الشدة المستهدفة 90 %</w:t>
      </w:r>
    </w:p>
    <w:tbl>
      <w:tblPr>
        <w:tblStyle w:val="41"/>
        <w:bidiVisual/>
        <w:tblW w:w="5000" w:type="pct"/>
        <w:jc w:val="center"/>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ook w:val="04A0"/>
      </w:tblPr>
      <w:tblGrid>
        <w:gridCol w:w="1293"/>
        <w:gridCol w:w="1326"/>
        <w:gridCol w:w="1150"/>
        <w:gridCol w:w="1375"/>
        <w:gridCol w:w="1344"/>
        <w:gridCol w:w="1344"/>
        <w:gridCol w:w="1294"/>
        <w:gridCol w:w="1294"/>
      </w:tblGrid>
      <w:tr w:rsidR="0089736D" w:rsidRPr="00C72731" w:rsidTr="0089736D">
        <w:trPr>
          <w:jc w:val="center"/>
        </w:trPr>
        <w:tc>
          <w:tcPr>
            <w:tcW w:w="620" w:type="pct"/>
            <w:tcBorders>
              <w:top w:val="double" w:sz="2" w:space="0" w:color="auto"/>
              <w:bottom w:val="double" w:sz="2" w:space="0" w:color="auto"/>
              <w:right w:val="double" w:sz="2" w:space="0" w:color="auto"/>
            </w:tcBorders>
            <w:shd w:val="clear" w:color="auto" w:fill="auto"/>
            <w:vAlign w:val="center"/>
          </w:tcPr>
          <w:p w:rsidR="0089736D" w:rsidRPr="00C72731" w:rsidRDefault="0089736D" w:rsidP="0089736D">
            <w:pPr>
              <w:pStyle w:val="aa"/>
              <w:jc w:val="center"/>
              <w:rPr>
                <w:rFonts w:ascii="Simplified Arabic" w:hAnsi="Simplified Arabic" w:cs="Simplified Arabic"/>
                <w:b/>
                <w:bCs/>
                <w:sz w:val="16"/>
                <w:szCs w:val="16"/>
                <w:rtl/>
              </w:rPr>
            </w:pPr>
            <w:r w:rsidRPr="00C72731">
              <w:rPr>
                <w:rFonts w:ascii="Simplified Arabic" w:hAnsi="Simplified Arabic" w:cs="Simplified Arabic"/>
                <w:b/>
                <w:bCs/>
                <w:sz w:val="16"/>
                <w:szCs w:val="16"/>
                <w:rtl/>
              </w:rPr>
              <w:t>التمرين</w:t>
            </w:r>
          </w:p>
        </w:tc>
        <w:tc>
          <w:tcPr>
            <w:tcW w:w="636" w:type="pct"/>
            <w:tcBorders>
              <w:top w:val="double" w:sz="2" w:space="0" w:color="auto"/>
              <w:left w:val="double" w:sz="2" w:space="0" w:color="auto"/>
              <w:bottom w:val="double" w:sz="2" w:space="0" w:color="auto"/>
              <w:right w:val="double" w:sz="2" w:space="0" w:color="auto"/>
            </w:tcBorders>
            <w:shd w:val="clear" w:color="auto" w:fill="auto"/>
            <w:vAlign w:val="center"/>
          </w:tcPr>
          <w:p w:rsidR="0089736D" w:rsidRPr="00C72731" w:rsidRDefault="0089736D" w:rsidP="0089736D">
            <w:pPr>
              <w:pStyle w:val="aa"/>
              <w:jc w:val="center"/>
              <w:rPr>
                <w:rFonts w:ascii="Simplified Arabic" w:hAnsi="Simplified Arabic" w:cs="Simplified Arabic"/>
                <w:b/>
                <w:bCs/>
                <w:sz w:val="16"/>
                <w:szCs w:val="16"/>
                <w:rtl/>
              </w:rPr>
            </w:pPr>
            <w:r w:rsidRPr="00C72731">
              <w:rPr>
                <w:rFonts w:ascii="Simplified Arabic" w:hAnsi="Simplified Arabic" w:cs="Simplified Arabic"/>
                <w:b/>
                <w:bCs/>
                <w:sz w:val="16"/>
                <w:szCs w:val="16"/>
                <w:rtl/>
              </w:rPr>
              <w:t>زمن الاداء</w:t>
            </w:r>
          </w:p>
        </w:tc>
        <w:tc>
          <w:tcPr>
            <w:tcW w:w="552" w:type="pct"/>
            <w:tcBorders>
              <w:top w:val="double" w:sz="2" w:space="0" w:color="auto"/>
              <w:left w:val="double" w:sz="2" w:space="0" w:color="auto"/>
              <w:bottom w:val="double" w:sz="2" w:space="0" w:color="auto"/>
              <w:right w:val="double" w:sz="2" w:space="0" w:color="auto"/>
            </w:tcBorders>
            <w:shd w:val="clear" w:color="auto" w:fill="auto"/>
            <w:vAlign w:val="center"/>
          </w:tcPr>
          <w:p w:rsidR="0089736D" w:rsidRPr="00C72731" w:rsidRDefault="0089736D" w:rsidP="0089736D">
            <w:pPr>
              <w:pStyle w:val="aa"/>
              <w:jc w:val="center"/>
              <w:rPr>
                <w:rFonts w:ascii="Simplified Arabic" w:hAnsi="Simplified Arabic" w:cs="Simplified Arabic"/>
                <w:b/>
                <w:bCs/>
                <w:sz w:val="16"/>
                <w:szCs w:val="16"/>
                <w:rtl/>
              </w:rPr>
            </w:pPr>
            <w:r w:rsidRPr="00C72731">
              <w:rPr>
                <w:rFonts w:ascii="Simplified Arabic" w:hAnsi="Simplified Arabic" w:cs="Simplified Arabic"/>
                <w:b/>
                <w:bCs/>
                <w:sz w:val="16"/>
                <w:szCs w:val="16"/>
                <w:rtl/>
              </w:rPr>
              <w:t>التكرار</w:t>
            </w:r>
          </w:p>
        </w:tc>
        <w:tc>
          <w:tcPr>
            <w:tcW w:w="660" w:type="pct"/>
            <w:tcBorders>
              <w:top w:val="double" w:sz="2" w:space="0" w:color="auto"/>
              <w:left w:val="double" w:sz="2" w:space="0" w:color="auto"/>
              <w:bottom w:val="double" w:sz="2" w:space="0" w:color="auto"/>
              <w:right w:val="double" w:sz="2" w:space="0" w:color="auto"/>
            </w:tcBorders>
            <w:shd w:val="clear" w:color="auto" w:fill="auto"/>
            <w:vAlign w:val="center"/>
          </w:tcPr>
          <w:p w:rsidR="0089736D" w:rsidRPr="00C72731" w:rsidRDefault="0089736D" w:rsidP="0089736D">
            <w:pPr>
              <w:pStyle w:val="aa"/>
              <w:jc w:val="center"/>
              <w:rPr>
                <w:rFonts w:ascii="Simplified Arabic" w:hAnsi="Simplified Arabic" w:cs="Simplified Arabic"/>
                <w:b/>
                <w:bCs/>
                <w:sz w:val="16"/>
                <w:szCs w:val="16"/>
                <w:rtl/>
              </w:rPr>
            </w:pPr>
            <w:r w:rsidRPr="00C72731">
              <w:rPr>
                <w:rFonts w:ascii="Simplified Arabic" w:hAnsi="Simplified Arabic" w:cs="Simplified Arabic"/>
                <w:b/>
                <w:bCs/>
                <w:sz w:val="16"/>
                <w:szCs w:val="16"/>
                <w:rtl/>
              </w:rPr>
              <w:t>الراحة بين التكرارات</w:t>
            </w:r>
          </w:p>
        </w:tc>
        <w:tc>
          <w:tcPr>
            <w:tcW w:w="645" w:type="pct"/>
            <w:tcBorders>
              <w:top w:val="double" w:sz="2" w:space="0" w:color="auto"/>
              <w:left w:val="double" w:sz="2" w:space="0" w:color="auto"/>
              <w:bottom w:val="double" w:sz="2" w:space="0" w:color="auto"/>
              <w:right w:val="double" w:sz="2" w:space="0" w:color="auto"/>
            </w:tcBorders>
            <w:shd w:val="clear" w:color="auto" w:fill="auto"/>
            <w:vAlign w:val="center"/>
          </w:tcPr>
          <w:p w:rsidR="0089736D" w:rsidRPr="00C72731" w:rsidRDefault="0089736D" w:rsidP="0089736D">
            <w:pPr>
              <w:pStyle w:val="aa"/>
              <w:jc w:val="center"/>
              <w:rPr>
                <w:rFonts w:ascii="Simplified Arabic" w:hAnsi="Simplified Arabic" w:cs="Simplified Arabic"/>
                <w:b/>
                <w:bCs/>
                <w:sz w:val="16"/>
                <w:szCs w:val="16"/>
                <w:rtl/>
              </w:rPr>
            </w:pPr>
            <w:r w:rsidRPr="00C72731">
              <w:rPr>
                <w:rFonts w:ascii="Simplified Arabic" w:hAnsi="Simplified Arabic" w:cs="Simplified Arabic"/>
                <w:b/>
                <w:bCs/>
                <w:sz w:val="16"/>
                <w:szCs w:val="16"/>
                <w:rtl/>
              </w:rPr>
              <w:t>المجاميع</w:t>
            </w:r>
          </w:p>
        </w:tc>
        <w:tc>
          <w:tcPr>
            <w:tcW w:w="645" w:type="pct"/>
            <w:tcBorders>
              <w:top w:val="double" w:sz="2" w:space="0" w:color="auto"/>
              <w:left w:val="double" w:sz="2" w:space="0" w:color="auto"/>
              <w:bottom w:val="double" w:sz="2" w:space="0" w:color="auto"/>
              <w:right w:val="double" w:sz="2" w:space="0" w:color="auto"/>
            </w:tcBorders>
            <w:shd w:val="clear" w:color="auto" w:fill="auto"/>
            <w:vAlign w:val="center"/>
          </w:tcPr>
          <w:p w:rsidR="0089736D" w:rsidRPr="00C72731" w:rsidRDefault="0089736D" w:rsidP="0089736D">
            <w:pPr>
              <w:pStyle w:val="aa"/>
              <w:jc w:val="center"/>
              <w:rPr>
                <w:rFonts w:ascii="Simplified Arabic" w:hAnsi="Simplified Arabic" w:cs="Simplified Arabic"/>
                <w:b/>
                <w:bCs/>
                <w:sz w:val="16"/>
                <w:szCs w:val="16"/>
                <w:rtl/>
              </w:rPr>
            </w:pPr>
            <w:r w:rsidRPr="00C72731">
              <w:rPr>
                <w:rFonts w:ascii="Simplified Arabic" w:hAnsi="Simplified Arabic" w:cs="Simplified Arabic"/>
                <w:b/>
                <w:bCs/>
                <w:sz w:val="16"/>
                <w:szCs w:val="16"/>
                <w:rtl/>
              </w:rPr>
              <w:t>الراحة بين المجاميع</w:t>
            </w:r>
          </w:p>
        </w:tc>
        <w:tc>
          <w:tcPr>
            <w:tcW w:w="621" w:type="pct"/>
            <w:tcBorders>
              <w:top w:val="double" w:sz="2" w:space="0" w:color="auto"/>
              <w:left w:val="double" w:sz="2" w:space="0" w:color="auto"/>
              <w:bottom w:val="double" w:sz="2" w:space="0" w:color="auto"/>
              <w:right w:val="double" w:sz="2" w:space="0" w:color="auto"/>
            </w:tcBorders>
            <w:shd w:val="clear" w:color="auto" w:fill="auto"/>
            <w:vAlign w:val="center"/>
          </w:tcPr>
          <w:p w:rsidR="0089736D" w:rsidRPr="00C72731" w:rsidRDefault="0089736D" w:rsidP="0089736D">
            <w:pPr>
              <w:pStyle w:val="aa"/>
              <w:jc w:val="center"/>
              <w:rPr>
                <w:rFonts w:ascii="Simplified Arabic" w:hAnsi="Simplified Arabic" w:cs="Simplified Arabic"/>
                <w:b/>
                <w:bCs/>
                <w:sz w:val="16"/>
                <w:szCs w:val="16"/>
                <w:rtl/>
              </w:rPr>
            </w:pPr>
            <w:r w:rsidRPr="00C72731">
              <w:rPr>
                <w:rFonts w:ascii="Simplified Arabic" w:hAnsi="Simplified Arabic" w:cs="Simplified Arabic"/>
                <w:b/>
                <w:bCs/>
                <w:sz w:val="16"/>
                <w:szCs w:val="16"/>
                <w:rtl/>
              </w:rPr>
              <w:t>زمن التمرين الكلي</w:t>
            </w:r>
          </w:p>
        </w:tc>
        <w:tc>
          <w:tcPr>
            <w:tcW w:w="621" w:type="pct"/>
            <w:tcBorders>
              <w:top w:val="double" w:sz="2" w:space="0" w:color="auto"/>
              <w:left w:val="double" w:sz="2" w:space="0" w:color="auto"/>
              <w:bottom w:val="double" w:sz="2" w:space="0" w:color="auto"/>
            </w:tcBorders>
            <w:vAlign w:val="center"/>
          </w:tcPr>
          <w:p w:rsidR="0089736D" w:rsidRPr="00C72731" w:rsidRDefault="0089736D" w:rsidP="0089736D">
            <w:pPr>
              <w:pStyle w:val="aa"/>
              <w:jc w:val="center"/>
              <w:rPr>
                <w:rFonts w:ascii="Simplified Arabic" w:hAnsi="Simplified Arabic" w:cs="Simplified Arabic"/>
                <w:b/>
                <w:bCs/>
                <w:sz w:val="16"/>
                <w:szCs w:val="16"/>
                <w:rtl/>
              </w:rPr>
            </w:pPr>
            <w:r w:rsidRPr="00C72731">
              <w:rPr>
                <w:rFonts w:ascii="Simplified Arabic" w:hAnsi="Simplified Arabic" w:cs="Simplified Arabic"/>
                <w:b/>
                <w:bCs/>
                <w:sz w:val="16"/>
                <w:szCs w:val="16"/>
                <w:rtl/>
              </w:rPr>
              <w:t>الوقت الكلي</w:t>
            </w:r>
          </w:p>
        </w:tc>
      </w:tr>
      <w:tr w:rsidR="0089736D" w:rsidRPr="00375162" w:rsidTr="0089736D">
        <w:trPr>
          <w:jc w:val="center"/>
        </w:trPr>
        <w:tc>
          <w:tcPr>
            <w:tcW w:w="620" w:type="pct"/>
            <w:tcBorders>
              <w:top w:val="double" w:sz="2" w:space="0" w:color="auto"/>
            </w:tcBorders>
            <w:shd w:val="clear" w:color="auto" w:fill="auto"/>
            <w:vAlign w:val="center"/>
          </w:tcPr>
          <w:p w:rsidR="0089736D" w:rsidRPr="00375162" w:rsidRDefault="0089736D" w:rsidP="0089736D">
            <w:pPr>
              <w:pStyle w:val="aa"/>
              <w:jc w:val="center"/>
              <w:rPr>
                <w:rFonts w:ascii="Simplified Arabic" w:hAnsi="Simplified Arabic" w:cs="Simplified Arabic"/>
                <w:sz w:val="16"/>
                <w:szCs w:val="16"/>
              </w:rPr>
            </w:pPr>
            <w:r w:rsidRPr="00375162">
              <w:rPr>
                <w:rFonts w:ascii="Simplified Arabic" w:hAnsi="Simplified Arabic" w:cs="Simplified Arabic"/>
                <w:sz w:val="16"/>
                <w:szCs w:val="16"/>
                <w:rtl/>
              </w:rPr>
              <w:t>11</w:t>
            </w:r>
          </w:p>
        </w:tc>
        <w:tc>
          <w:tcPr>
            <w:tcW w:w="636" w:type="pct"/>
            <w:tcBorders>
              <w:top w:val="double" w:sz="2" w:space="0" w:color="auto"/>
            </w:tcBorders>
            <w:shd w:val="clear" w:color="auto" w:fill="auto"/>
            <w:vAlign w:val="center"/>
          </w:tcPr>
          <w:p w:rsidR="0089736D" w:rsidRPr="00375162" w:rsidRDefault="0089736D" w:rsidP="0089736D">
            <w:pPr>
              <w:pStyle w:val="aa"/>
              <w:jc w:val="center"/>
              <w:rPr>
                <w:rFonts w:ascii="Simplified Arabic" w:hAnsi="Simplified Arabic" w:cs="Simplified Arabic"/>
                <w:sz w:val="16"/>
                <w:szCs w:val="16"/>
              </w:rPr>
            </w:pPr>
            <w:r w:rsidRPr="00375162">
              <w:rPr>
                <w:rFonts w:ascii="Simplified Arabic" w:hAnsi="Simplified Arabic" w:cs="Simplified Arabic"/>
                <w:sz w:val="16"/>
                <w:szCs w:val="16"/>
                <w:rtl/>
              </w:rPr>
              <w:t>2.2د</w:t>
            </w:r>
          </w:p>
        </w:tc>
        <w:tc>
          <w:tcPr>
            <w:tcW w:w="552" w:type="pct"/>
            <w:tcBorders>
              <w:top w:val="double" w:sz="2" w:space="0" w:color="auto"/>
            </w:tcBorders>
            <w:shd w:val="clear" w:color="auto" w:fill="auto"/>
            <w:vAlign w:val="center"/>
          </w:tcPr>
          <w:p w:rsidR="0089736D" w:rsidRPr="00375162" w:rsidRDefault="0089736D" w:rsidP="0089736D">
            <w:pPr>
              <w:pStyle w:val="aa"/>
              <w:jc w:val="center"/>
              <w:rPr>
                <w:rFonts w:ascii="Simplified Arabic" w:hAnsi="Simplified Arabic" w:cs="Simplified Arabic"/>
                <w:sz w:val="16"/>
                <w:szCs w:val="16"/>
                <w:rtl/>
              </w:rPr>
            </w:pPr>
            <w:r w:rsidRPr="00375162">
              <w:rPr>
                <w:rFonts w:ascii="Simplified Arabic" w:hAnsi="Simplified Arabic" w:cs="Simplified Arabic"/>
                <w:sz w:val="16"/>
                <w:szCs w:val="16"/>
                <w:rtl/>
              </w:rPr>
              <w:t>4</w:t>
            </w:r>
          </w:p>
        </w:tc>
        <w:tc>
          <w:tcPr>
            <w:tcW w:w="660" w:type="pct"/>
            <w:tcBorders>
              <w:top w:val="double" w:sz="2" w:space="0" w:color="auto"/>
            </w:tcBorders>
            <w:shd w:val="clear" w:color="auto" w:fill="auto"/>
            <w:vAlign w:val="center"/>
          </w:tcPr>
          <w:p w:rsidR="0089736D" w:rsidRPr="00375162" w:rsidRDefault="0089736D" w:rsidP="0089736D">
            <w:pPr>
              <w:pStyle w:val="aa"/>
              <w:jc w:val="center"/>
              <w:rPr>
                <w:rFonts w:ascii="Simplified Arabic" w:hAnsi="Simplified Arabic" w:cs="Simplified Arabic"/>
                <w:sz w:val="16"/>
                <w:szCs w:val="16"/>
              </w:rPr>
            </w:pPr>
            <w:r w:rsidRPr="00375162">
              <w:rPr>
                <w:rFonts w:ascii="Simplified Arabic" w:hAnsi="Simplified Arabic" w:cs="Simplified Arabic"/>
                <w:sz w:val="16"/>
                <w:szCs w:val="16"/>
                <w:rtl/>
              </w:rPr>
              <w:t>1.3د</w:t>
            </w:r>
          </w:p>
        </w:tc>
        <w:tc>
          <w:tcPr>
            <w:tcW w:w="645" w:type="pct"/>
            <w:tcBorders>
              <w:top w:val="double" w:sz="2" w:space="0" w:color="auto"/>
            </w:tcBorders>
            <w:shd w:val="clear" w:color="auto" w:fill="auto"/>
            <w:vAlign w:val="center"/>
          </w:tcPr>
          <w:p w:rsidR="0089736D" w:rsidRPr="00375162" w:rsidRDefault="0089736D" w:rsidP="0089736D">
            <w:pPr>
              <w:pStyle w:val="aa"/>
              <w:jc w:val="center"/>
              <w:rPr>
                <w:rFonts w:ascii="Simplified Arabic" w:hAnsi="Simplified Arabic" w:cs="Simplified Arabic"/>
                <w:sz w:val="16"/>
                <w:szCs w:val="16"/>
                <w:rtl/>
              </w:rPr>
            </w:pPr>
            <w:r w:rsidRPr="00375162">
              <w:rPr>
                <w:rFonts w:ascii="Simplified Arabic" w:hAnsi="Simplified Arabic" w:cs="Simplified Arabic"/>
                <w:sz w:val="16"/>
                <w:szCs w:val="16"/>
                <w:rtl/>
              </w:rPr>
              <w:t>2</w:t>
            </w:r>
          </w:p>
        </w:tc>
        <w:tc>
          <w:tcPr>
            <w:tcW w:w="645" w:type="pct"/>
            <w:tcBorders>
              <w:top w:val="double" w:sz="2" w:space="0" w:color="auto"/>
            </w:tcBorders>
            <w:shd w:val="clear" w:color="auto" w:fill="auto"/>
            <w:vAlign w:val="center"/>
          </w:tcPr>
          <w:p w:rsidR="0089736D" w:rsidRPr="00375162" w:rsidRDefault="0089736D" w:rsidP="0089736D">
            <w:pPr>
              <w:pStyle w:val="aa"/>
              <w:jc w:val="center"/>
              <w:rPr>
                <w:rFonts w:ascii="Simplified Arabic" w:hAnsi="Simplified Arabic" w:cs="Simplified Arabic"/>
                <w:sz w:val="16"/>
                <w:szCs w:val="16"/>
                <w:rtl/>
              </w:rPr>
            </w:pPr>
            <w:r w:rsidRPr="00375162">
              <w:rPr>
                <w:rFonts w:ascii="Simplified Arabic" w:hAnsi="Simplified Arabic" w:cs="Simplified Arabic"/>
                <w:sz w:val="16"/>
                <w:szCs w:val="16"/>
                <w:rtl/>
              </w:rPr>
              <w:t>1.3د</w:t>
            </w:r>
          </w:p>
        </w:tc>
        <w:tc>
          <w:tcPr>
            <w:tcW w:w="621" w:type="pct"/>
            <w:tcBorders>
              <w:top w:val="double" w:sz="2" w:space="0" w:color="auto"/>
            </w:tcBorders>
            <w:shd w:val="clear" w:color="auto" w:fill="auto"/>
            <w:vAlign w:val="center"/>
          </w:tcPr>
          <w:p w:rsidR="0089736D" w:rsidRPr="00375162" w:rsidRDefault="0089736D" w:rsidP="0089736D">
            <w:pPr>
              <w:pStyle w:val="aa"/>
              <w:jc w:val="center"/>
              <w:rPr>
                <w:rFonts w:ascii="Simplified Arabic" w:hAnsi="Simplified Arabic" w:cs="Simplified Arabic"/>
                <w:sz w:val="16"/>
                <w:szCs w:val="16"/>
                <w:rtl/>
              </w:rPr>
            </w:pPr>
            <w:r w:rsidRPr="00375162">
              <w:rPr>
                <w:rFonts w:ascii="Simplified Arabic" w:hAnsi="Simplified Arabic" w:cs="Simplified Arabic"/>
                <w:sz w:val="16"/>
                <w:szCs w:val="16"/>
                <w:rtl/>
              </w:rPr>
              <w:t>10د</w:t>
            </w:r>
          </w:p>
        </w:tc>
        <w:tc>
          <w:tcPr>
            <w:tcW w:w="621" w:type="pct"/>
            <w:vMerge w:val="restart"/>
            <w:tcBorders>
              <w:top w:val="double" w:sz="2" w:space="0" w:color="auto"/>
            </w:tcBorders>
            <w:vAlign w:val="center"/>
          </w:tcPr>
          <w:p w:rsidR="0089736D" w:rsidRPr="00375162" w:rsidRDefault="0089736D" w:rsidP="0089736D">
            <w:pPr>
              <w:pStyle w:val="aa"/>
              <w:jc w:val="center"/>
              <w:rPr>
                <w:rFonts w:ascii="Simplified Arabic" w:hAnsi="Simplified Arabic" w:cs="Simplified Arabic"/>
                <w:sz w:val="16"/>
                <w:szCs w:val="16"/>
                <w:rtl/>
              </w:rPr>
            </w:pPr>
            <w:r w:rsidRPr="00375162">
              <w:rPr>
                <w:rFonts w:ascii="Simplified Arabic" w:hAnsi="Simplified Arabic" w:cs="Simplified Arabic"/>
                <w:sz w:val="16"/>
                <w:szCs w:val="16"/>
                <w:rtl/>
              </w:rPr>
              <w:t>40د</w:t>
            </w:r>
          </w:p>
        </w:tc>
      </w:tr>
      <w:tr w:rsidR="0089736D" w:rsidRPr="00375162" w:rsidTr="0089736D">
        <w:trPr>
          <w:jc w:val="center"/>
        </w:trPr>
        <w:tc>
          <w:tcPr>
            <w:tcW w:w="620" w:type="pct"/>
            <w:shd w:val="clear" w:color="auto" w:fill="auto"/>
            <w:vAlign w:val="center"/>
          </w:tcPr>
          <w:p w:rsidR="0089736D" w:rsidRPr="00375162" w:rsidRDefault="0089736D" w:rsidP="0089736D">
            <w:pPr>
              <w:pStyle w:val="aa"/>
              <w:jc w:val="center"/>
              <w:rPr>
                <w:rFonts w:ascii="Simplified Arabic" w:hAnsi="Simplified Arabic" w:cs="Simplified Arabic"/>
                <w:sz w:val="16"/>
                <w:szCs w:val="16"/>
                <w:rtl/>
              </w:rPr>
            </w:pPr>
            <w:r w:rsidRPr="00375162">
              <w:rPr>
                <w:rFonts w:ascii="Simplified Arabic" w:hAnsi="Simplified Arabic" w:cs="Simplified Arabic"/>
                <w:sz w:val="16"/>
                <w:szCs w:val="16"/>
                <w:rtl/>
              </w:rPr>
              <w:t>12</w:t>
            </w:r>
          </w:p>
        </w:tc>
        <w:tc>
          <w:tcPr>
            <w:tcW w:w="636" w:type="pct"/>
            <w:shd w:val="clear" w:color="auto" w:fill="auto"/>
            <w:vAlign w:val="center"/>
          </w:tcPr>
          <w:p w:rsidR="0089736D" w:rsidRPr="00375162" w:rsidRDefault="0089736D" w:rsidP="0089736D">
            <w:pPr>
              <w:pStyle w:val="aa"/>
              <w:jc w:val="center"/>
              <w:rPr>
                <w:rFonts w:ascii="Simplified Arabic" w:hAnsi="Simplified Arabic" w:cs="Simplified Arabic"/>
                <w:sz w:val="16"/>
                <w:szCs w:val="16"/>
                <w:rtl/>
              </w:rPr>
            </w:pPr>
            <w:r w:rsidRPr="00375162">
              <w:rPr>
                <w:rFonts w:ascii="Simplified Arabic" w:hAnsi="Simplified Arabic" w:cs="Simplified Arabic"/>
                <w:sz w:val="16"/>
                <w:szCs w:val="16"/>
                <w:rtl/>
              </w:rPr>
              <w:t>2د</w:t>
            </w:r>
          </w:p>
        </w:tc>
        <w:tc>
          <w:tcPr>
            <w:tcW w:w="552" w:type="pct"/>
            <w:shd w:val="clear" w:color="auto" w:fill="auto"/>
            <w:vAlign w:val="center"/>
          </w:tcPr>
          <w:p w:rsidR="0089736D" w:rsidRPr="00375162" w:rsidRDefault="0089736D" w:rsidP="0089736D">
            <w:pPr>
              <w:pStyle w:val="aa"/>
              <w:jc w:val="center"/>
              <w:rPr>
                <w:rFonts w:ascii="Simplified Arabic" w:hAnsi="Simplified Arabic" w:cs="Simplified Arabic"/>
                <w:sz w:val="16"/>
                <w:szCs w:val="16"/>
                <w:rtl/>
              </w:rPr>
            </w:pPr>
            <w:r w:rsidRPr="00375162">
              <w:rPr>
                <w:rFonts w:ascii="Simplified Arabic" w:hAnsi="Simplified Arabic" w:cs="Simplified Arabic"/>
                <w:sz w:val="16"/>
                <w:szCs w:val="16"/>
                <w:rtl/>
              </w:rPr>
              <w:t>3</w:t>
            </w:r>
          </w:p>
        </w:tc>
        <w:tc>
          <w:tcPr>
            <w:tcW w:w="660" w:type="pct"/>
            <w:shd w:val="clear" w:color="auto" w:fill="auto"/>
            <w:vAlign w:val="center"/>
          </w:tcPr>
          <w:p w:rsidR="0089736D" w:rsidRPr="00375162" w:rsidRDefault="0089736D" w:rsidP="0089736D">
            <w:pPr>
              <w:pStyle w:val="aa"/>
              <w:jc w:val="center"/>
              <w:rPr>
                <w:rFonts w:ascii="Simplified Arabic" w:hAnsi="Simplified Arabic" w:cs="Simplified Arabic"/>
                <w:sz w:val="16"/>
                <w:szCs w:val="16"/>
                <w:rtl/>
              </w:rPr>
            </w:pPr>
            <w:r w:rsidRPr="00375162">
              <w:rPr>
                <w:rFonts w:ascii="Simplified Arabic" w:hAnsi="Simplified Arabic" w:cs="Simplified Arabic"/>
                <w:sz w:val="16"/>
                <w:szCs w:val="16"/>
                <w:rtl/>
              </w:rPr>
              <w:t>1.3د</w:t>
            </w:r>
          </w:p>
        </w:tc>
        <w:tc>
          <w:tcPr>
            <w:tcW w:w="645" w:type="pct"/>
            <w:shd w:val="clear" w:color="auto" w:fill="auto"/>
            <w:vAlign w:val="center"/>
          </w:tcPr>
          <w:p w:rsidR="0089736D" w:rsidRPr="00375162" w:rsidRDefault="0089736D" w:rsidP="0089736D">
            <w:pPr>
              <w:pStyle w:val="aa"/>
              <w:jc w:val="center"/>
              <w:rPr>
                <w:rFonts w:ascii="Simplified Arabic" w:hAnsi="Simplified Arabic" w:cs="Simplified Arabic"/>
                <w:sz w:val="16"/>
                <w:szCs w:val="16"/>
                <w:rtl/>
              </w:rPr>
            </w:pPr>
            <w:r w:rsidRPr="00375162">
              <w:rPr>
                <w:rFonts w:ascii="Simplified Arabic" w:hAnsi="Simplified Arabic" w:cs="Simplified Arabic"/>
                <w:sz w:val="16"/>
                <w:szCs w:val="16"/>
                <w:rtl/>
              </w:rPr>
              <w:t>3</w:t>
            </w:r>
          </w:p>
        </w:tc>
        <w:tc>
          <w:tcPr>
            <w:tcW w:w="645" w:type="pct"/>
            <w:shd w:val="clear" w:color="auto" w:fill="auto"/>
            <w:vAlign w:val="center"/>
          </w:tcPr>
          <w:p w:rsidR="0089736D" w:rsidRPr="00375162" w:rsidRDefault="0089736D" w:rsidP="0089736D">
            <w:pPr>
              <w:pStyle w:val="aa"/>
              <w:jc w:val="center"/>
              <w:rPr>
                <w:rFonts w:ascii="Simplified Arabic" w:hAnsi="Simplified Arabic" w:cs="Simplified Arabic"/>
                <w:sz w:val="16"/>
                <w:szCs w:val="16"/>
                <w:rtl/>
              </w:rPr>
            </w:pPr>
            <w:r w:rsidRPr="00375162">
              <w:rPr>
                <w:rFonts w:ascii="Simplified Arabic" w:hAnsi="Simplified Arabic" w:cs="Simplified Arabic"/>
                <w:sz w:val="16"/>
                <w:szCs w:val="16"/>
                <w:rtl/>
              </w:rPr>
              <w:t>1.3د</w:t>
            </w:r>
          </w:p>
        </w:tc>
        <w:tc>
          <w:tcPr>
            <w:tcW w:w="621" w:type="pct"/>
            <w:shd w:val="clear" w:color="auto" w:fill="auto"/>
            <w:vAlign w:val="center"/>
          </w:tcPr>
          <w:p w:rsidR="0089736D" w:rsidRPr="00375162" w:rsidRDefault="0089736D" w:rsidP="0089736D">
            <w:pPr>
              <w:pStyle w:val="aa"/>
              <w:jc w:val="center"/>
              <w:rPr>
                <w:rFonts w:ascii="Simplified Arabic" w:hAnsi="Simplified Arabic" w:cs="Simplified Arabic"/>
                <w:sz w:val="16"/>
                <w:szCs w:val="16"/>
                <w:rtl/>
              </w:rPr>
            </w:pPr>
            <w:r w:rsidRPr="00375162">
              <w:rPr>
                <w:rFonts w:ascii="Simplified Arabic" w:hAnsi="Simplified Arabic" w:cs="Simplified Arabic"/>
                <w:sz w:val="16"/>
                <w:szCs w:val="16"/>
                <w:rtl/>
              </w:rPr>
              <w:t>11د</w:t>
            </w:r>
          </w:p>
        </w:tc>
        <w:tc>
          <w:tcPr>
            <w:tcW w:w="621" w:type="pct"/>
            <w:vMerge/>
            <w:vAlign w:val="center"/>
          </w:tcPr>
          <w:p w:rsidR="0089736D" w:rsidRPr="00375162" w:rsidRDefault="0089736D" w:rsidP="0089736D">
            <w:pPr>
              <w:pStyle w:val="aa"/>
              <w:jc w:val="center"/>
              <w:rPr>
                <w:rFonts w:ascii="Simplified Arabic" w:hAnsi="Simplified Arabic" w:cs="Simplified Arabic"/>
                <w:sz w:val="16"/>
                <w:szCs w:val="16"/>
                <w:rtl/>
              </w:rPr>
            </w:pPr>
          </w:p>
        </w:tc>
      </w:tr>
      <w:tr w:rsidR="0089736D" w:rsidRPr="00375162" w:rsidTr="0089736D">
        <w:trPr>
          <w:jc w:val="center"/>
        </w:trPr>
        <w:tc>
          <w:tcPr>
            <w:tcW w:w="620" w:type="pct"/>
            <w:shd w:val="clear" w:color="auto" w:fill="auto"/>
            <w:vAlign w:val="center"/>
          </w:tcPr>
          <w:p w:rsidR="0089736D" w:rsidRPr="00375162" w:rsidRDefault="0089736D" w:rsidP="0089736D">
            <w:pPr>
              <w:pStyle w:val="aa"/>
              <w:jc w:val="center"/>
              <w:rPr>
                <w:rFonts w:ascii="Simplified Arabic" w:hAnsi="Simplified Arabic" w:cs="Simplified Arabic"/>
                <w:sz w:val="16"/>
                <w:szCs w:val="16"/>
                <w:rtl/>
              </w:rPr>
            </w:pPr>
            <w:r w:rsidRPr="00375162">
              <w:rPr>
                <w:rFonts w:ascii="Simplified Arabic" w:hAnsi="Simplified Arabic" w:cs="Simplified Arabic"/>
                <w:sz w:val="16"/>
                <w:szCs w:val="16"/>
                <w:rtl/>
              </w:rPr>
              <w:t>13</w:t>
            </w:r>
          </w:p>
        </w:tc>
        <w:tc>
          <w:tcPr>
            <w:tcW w:w="636" w:type="pct"/>
            <w:shd w:val="clear" w:color="auto" w:fill="auto"/>
            <w:vAlign w:val="center"/>
          </w:tcPr>
          <w:p w:rsidR="0089736D" w:rsidRPr="00375162" w:rsidRDefault="0089736D" w:rsidP="0089736D">
            <w:pPr>
              <w:pStyle w:val="aa"/>
              <w:jc w:val="center"/>
              <w:rPr>
                <w:rFonts w:ascii="Simplified Arabic" w:hAnsi="Simplified Arabic" w:cs="Simplified Arabic"/>
                <w:sz w:val="16"/>
                <w:szCs w:val="16"/>
                <w:rtl/>
              </w:rPr>
            </w:pPr>
            <w:r w:rsidRPr="00375162">
              <w:rPr>
                <w:rFonts w:ascii="Simplified Arabic" w:hAnsi="Simplified Arabic" w:cs="Simplified Arabic"/>
                <w:sz w:val="16"/>
                <w:szCs w:val="16"/>
                <w:rtl/>
              </w:rPr>
              <w:t>2.4د</w:t>
            </w:r>
          </w:p>
        </w:tc>
        <w:tc>
          <w:tcPr>
            <w:tcW w:w="552" w:type="pct"/>
            <w:shd w:val="clear" w:color="auto" w:fill="auto"/>
            <w:vAlign w:val="center"/>
          </w:tcPr>
          <w:p w:rsidR="0089736D" w:rsidRPr="00375162" w:rsidRDefault="0089736D" w:rsidP="0089736D">
            <w:pPr>
              <w:pStyle w:val="aa"/>
              <w:jc w:val="center"/>
              <w:rPr>
                <w:rFonts w:ascii="Simplified Arabic" w:hAnsi="Simplified Arabic" w:cs="Simplified Arabic"/>
                <w:sz w:val="16"/>
                <w:szCs w:val="16"/>
                <w:rtl/>
              </w:rPr>
            </w:pPr>
            <w:r w:rsidRPr="00375162">
              <w:rPr>
                <w:rFonts w:ascii="Simplified Arabic" w:hAnsi="Simplified Arabic" w:cs="Simplified Arabic"/>
                <w:sz w:val="16"/>
                <w:szCs w:val="16"/>
                <w:rtl/>
              </w:rPr>
              <w:t>4</w:t>
            </w:r>
          </w:p>
        </w:tc>
        <w:tc>
          <w:tcPr>
            <w:tcW w:w="660" w:type="pct"/>
            <w:shd w:val="clear" w:color="auto" w:fill="auto"/>
            <w:vAlign w:val="center"/>
          </w:tcPr>
          <w:p w:rsidR="0089736D" w:rsidRPr="00375162" w:rsidRDefault="0089736D" w:rsidP="0089736D">
            <w:pPr>
              <w:pStyle w:val="aa"/>
              <w:jc w:val="center"/>
              <w:rPr>
                <w:rFonts w:ascii="Simplified Arabic" w:hAnsi="Simplified Arabic" w:cs="Simplified Arabic"/>
                <w:sz w:val="16"/>
                <w:szCs w:val="16"/>
                <w:rtl/>
              </w:rPr>
            </w:pPr>
            <w:r w:rsidRPr="00375162">
              <w:rPr>
                <w:rFonts w:ascii="Simplified Arabic" w:hAnsi="Simplified Arabic" w:cs="Simplified Arabic"/>
                <w:sz w:val="16"/>
                <w:szCs w:val="16"/>
                <w:rtl/>
              </w:rPr>
              <w:t>1د</w:t>
            </w:r>
          </w:p>
        </w:tc>
        <w:tc>
          <w:tcPr>
            <w:tcW w:w="645" w:type="pct"/>
            <w:shd w:val="clear" w:color="auto" w:fill="auto"/>
            <w:vAlign w:val="center"/>
          </w:tcPr>
          <w:p w:rsidR="0089736D" w:rsidRPr="00375162" w:rsidRDefault="0089736D" w:rsidP="0089736D">
            <w:pPr>
              <w:pStyle w:val="aa"/>
              <w:jc w:val="center"/>
              <w:rPr>
                <w:rFonts w:ascii="Simplified Arabic" w:hAnsi="Simplified Arabic" w:cs="Simplified Arabic"/>
                <w:sz w:val="16"/>
                <w:szCs w:val="16"/>
                <w:rtl/>
              </w:rPr>
            </w:pPr>
            <w:r w:rsidRPr="00375162">
              <w:rPr>
                <w:rFonts w:ascii="Simplified Arabic" w:hAnsi="Simplified Arabic" w:cs="Simplified Arabic"/>
                <w:sz w:val="16"/>
                <w:szCs w:val="16"/>
                <w:rtl/>
              </w:rPr>
              <w:t>2</w:t>
            </w:r>
          </w:p>
        </w:tc>
        <w:tc>
          <w:tcPr>
            <w:tcW w:w="645" w:type="pct"/>
            <w:shd w:val="clear" w:color="auto" w:fill="auto"/>
            <w:vAlign w:val="center"/>
          </w:tcPr>
          <w:p w:rsidR="0089736D" w:rsidRPr="00375162" w:rsidRDefault="0089736D" w:rsidP="0089736D">
            <w:pPr>
              <w:pStyle w:val="aa"/>
              <w:jc w:val="center"/>
              <w:rPr>
                <w:rFonts w:ascii="Simplified Arabic" w:hAnsi="Simplified Arabic" w:cs="Simplified Arabic"/>
                <w:sz w:val="16"/>
                <w:szCs w:val="16"/>
                <w:rtl/>
              </w:rPr>
            </w:pPr>
            <w:r w:rsidRPr="00375162">
              <w:rPr>
                <w:rFonts w:ascii="Simplified Arabic" w:hAnsi="Simplified Arabic" w:cs="Simplified Arabic"/>
                <w:sz w:val="16"/>
                <w:szCs w:val="16"/>
                <w:rtl/>
              </w:rPr>
              <w:t>1.2د</w:t>
            </w:r>
          </w:p>
        </w:tc>
        <w:tc>
          <w:tcPr>
            <w:tcW w:w="621" w:type="pct"/>
            <w:shd w:val="clear" w:color="auto" w:fill="auto"/>
            <w:vAlign w:val="center"/>
          </w:tcPr>
          <w:p w:rsidR="0089736D" w:rsidRPr="00375162" w:rsidRDefault="0089736D" w:rsidP="0089736D">
            <w:pPr>
              <w:pStyle w:val="aa"/>
              <w:jc w:val="center"/>
              <w:rPr>
                <w:rFonts w:ascii="Simplified Arabic" w:hAnsi="Simplified Arabic" w:cs="Simplified Arabic"/>
                <w:sz w:val="16"/>
                <w:szCs w:val="16"/>
                <w:rtl/>
              </w:rPr>
            </w:pPr>
            <w:r w:rsidRPr="00375162">
              <w:rPr>
                <w:rFonts w:ascii="Simplified Arabic" w:hAnsi="Simplified Arabic" w:cs="Simplified Arabic"/>
                <w:sz w:val="16"/>
                <w:szCs w:val="16"/>
                <w:rtl/>
              </w:rPr>
              <w:t>9د</w:t>
            </w:r>
          </w:p>
        </w:tc>
        <w:tc>
          <w:tcPr>
            <w:tcW w:w="621" w:type="pct"/>
            <w:vMerge/>
            <w:vAlign w:val="center"/>
          </w:tcPr>
          <w:p w:rsidR="0089736D" w:rsidRPr="00375162" w:rsidRDefault="0089736D" w:rsidP="0089736D">
            <w:pPr>
              <w:pStyle w:val="aa"/>
              <w:jc w:val="center"/>
              <w:rPr>
                <w:rFonts w:ascii="Simplified Arabic" w:hAnsi="Simplified Arabic" w:cs="Simplified Arabic"/>
                <w:sz w:val="16"/>
                <w:szCs w:val="16"/>
                <w:rtl/>
              </w:rPr>
            </w:pPr>
          </w:p>
        </w:tc>
      </w:tr>
      <w:tr w:rsidR="0089736D" w:rsidRPr="00375162" w:rsidTr="0089736D">
        <w:trPr>
          <w:jc w:val="center"/>
        </w:trPr>
        <w:tc>
          <w:tcPr>
            <w:tcW w:w="620" w:type="pct"/>
            <w:shd w:val="clear" w:color="auto" w:fill="auto"/>
            <w:vAlign w:val="center"/>
          </w:tcPr>
          <w:p w:rsidR="0089736D" w:rsidRPr="00375162" w:rsidRDefault="0089736D" w:rsidP="0089736D">
            <w:pPr>
              <w:pStyle w:val="aa"/>
              <w:jc w:val="center"/>
              <w:rPr>
                <w:rFonts w:ascii="Simplified Arabic" w:hAnsi="Simplified Arabic" w:cs="Simplified Arabic"/>
                <w:sz w:val="16"/>
                <w:szCs w:val="16"/>
                <w:rtl/>
              </w:rPr>
            </w:pPr>
            <w:r w:rsidRPr="00375162">
              <w:rPr>
                <w:rFonts w:ascii="Simplified Arabic" w:hAnsi="Simplified Arabic" w:cs="Simplified Arabic"/>
                <w:sz w:val="16"/>
                <w:szCs w:val="16"/>
                <w:rtl/>
              </w:rPr>
              <w:t>14</w:t>
            </w:r>
          </w:p>
        </w:tc>
        <w:tc>
          <w:tcPr>
            <w:tcW w:w="636" w:type="pct"/>
            <w:shd w:val="clear" w:color="auto" w:fill="auto"/>
            <w:vAlign w:val="center"/>
          </w:tcPr>
          <w:p w:rsidR="0089736D" w:rsidRPr="00375162" w:rsidRDefault="0089736D" w:rsidP="0089736D">
            <w:pPr>
              <w:pStyle w:val="aa"/>
              <w:jc w:val="center"/>
              <w:rPr>
                <w:rFonts w:ascii="Simplified Arabic" w:hAnsi="Simplified Arabic" w:cs="Simplified Arabic"/>
                <w:sz w:val="16"/>
                <w:szCs w:val="16"/>
                <w:rtl/>
              </w:rPr>
            </w:pPr>
            <w:r w:rsidRPr="00375162">
              <w:rPr>
                <w:rFonts w:ascii="Simplified Arabic" w:hAnsi="Simplified Arabic" w:cs="Simplified Arabic"/>
                <w:sz w:val="16"/>
                <w:szCs w:val="16"/>
                <w:rtl/>
              </w:rPr>
              <w:t>2.5د</w:t>
            </w:r>
          </w:p>
        </w:tc>
        <w:tc>
          <w:tcPr>
            <w:tcW w:w="552" w:type="pct"/>
            <w:shd w:val="clear" w:color="auto" w:fill="auto"/>
            <w:vAlign w:val="center"/>
          </w:tcPr>
          <w:p w:rsidR="0089736D" w:rsidRPr="00375162" w:rsidRDefault="0089736D" w:rsidP="0089736D">
            <w:pPr>
              <w:pStyle w:val="aa"/>
              <w:jc w:val="center"/>
              <w:rPr>
                <w:rFonts w:ascii="Simplified Arabic" w:hAnsi="Simplified Arabic" w:cs="Simplified Arabic"/>
                <w:sz w:val="16"/>
                <w:szCs w:val="16"/>
                <w:rtl/>
              </w:rPr>
            </w:pPr>
            <w:r w:rsidRPr="00375162">
              <w:rPr>
                <w:rFonts w:ascii="Simplified Arabic" w:hAnsi="Simplified Arabic" w:cs="Simplified Arabic"/>
                <w:sz w:val="16"/>
                <w:szCs w:val="16"/>
                <w:rtl/>
              </w:rPr>
              <w:t>3</w:t>
            </w:r>
          </w:p>
        </w:tc>
        <w:tc>
          <w:tcPr>
            <w:tcW w:w="660" w:type="pct"/>
            <w:shd w:val="clear" w:color="auto" w:fill="auto"/>
            <w:vAlign w:val="center"/>
          </w:tcPr>
          <w:p w:rsidR="0089736D" w:rsidRPr="00375162" w:rsidRDefault="0089736D" w:rsidP="0089736D">
            <w:pPr>
              <w:pStyle w:val="aa"/>
              <w:jc w:val="center"/>
              <w:rPr>
                <w:rFonts w:ascii="Simplified Arabic" w:hAnsi="Simplified Arabic" w:cs="Simplified Arabic"/>
                <w:sz w:val="16"/>
                <w:szCs w:val="16"/>
                <w:rtl/>
              </w:rPr>
            </w:pPr>
            <w:r w:rsidRPr="00375162">
              <w:rPr>
                <w:rFonts w:ascii="Simplified Arabic" w:hAnsi="Simplified Arabic" w:cs="Simplified Arabic"/>
                <w:sz w:val="16"/>
                <w:szCs w:val="16"/>
                <w:rtl/>
              </w:rPr>
              <w:t>1.4د</w:t>
            </w:r>
          </w:p>
        </w:tc>
        <w:tc>
          <w:tcPr>
            <w:tcW w:w="645" w:type="pct"/>
            <w:shd w:val="clear" w:color="auto" w:fill="auto"/>
            <w:vAlign w:val="center"/>
          </w:tcPr>
          <w:p w:rsidR="0089736D" w:rsidRPr="00375162" w:rsidRDefault="0089736D" w:rsidP="0089736D">
            <w:pPr>
              <w:pStyle w:val="aa"/>
              <w:jc w:val="center"/>
              <w:rPr>
                <w:rFonts w:ascii="Simplified Arabic" w:hAnsi="Simplified Arabic" w:cs="Simplified Arabic"/>
                <w:sz w:val="16"/>
                <w:szCs w:val="16"/>
                <w:rtl/>
              </w:rPr>
            </w:pPr>
            <w:r w:rsidRPr="00375162">
              <w:rPr>
                <w:rFonts w:ascii="Simplified Arabic" w:hAnsi="Simplified Arabic" w:cs="Simplified Arabic"/>
                <w:sz w:val="16"/>
                <w:szCs w:val="16"/>
                <w:rtl/>
              </w:rPr>
              <w:t>3</w:t>
            </w:r>
          </w:p>
        </w:tc>
        <w:tc>
          <w:tcPr>
            <w:tcW w:w="645" w:type="pct"/>
            <w:shd w:val="clear" w:color="auto" w:fill="auto"/>
            <w:vAlign w:val="center"/>
          </w:tcPr>
          <w:p w:rsidR="0089736D" w:rsidRPr="00375162" w:rsidRDefault="0089736D" w:rsidP="0089736D">
            <w:pPr>
              <w:pStyle w:val="aa"/>
              <w:jc w:val="center"/>
              <w:rPr>
                <w:rFonts w:ascii="Simplified Arabic" w:hAnsi="Simplified Arabic" w:cs="Simplified Arabic"/>
                <w:sz w:val="16"/>
                <w:szCs w:val="16"/>
                <w:rtl/>
              </w:rPr>
            </w:pPr>
            <w:r w:rsidRPr="00375162">
              <w:rPr>
                <w:rFonts w:ascii="Simplified Arabic" w:hAnsi="Simplified Arabic" w:cs="Simplified Arabic"/>
                <w:sz w:val="16"/>
                <w:szCs w:val="16"/>
                <w:rtl/>
              </w:rPr>
              <w:t>1.4د</w:t>
            </w:r>
          </w:p>
        </w:tc>
        <w:tc>
          <w:tcPr>
            <w:tcW w:w="621" w:type="pct"/>
            <w:shd w:val="clear" w:color="auto" w:fill="auto"/>
            <w:vAlign w:val="center"/>
          </w:tcPr>
          <w:p w:rsidR="0089736D" w:rsidRPr="00375162" w:rsidRDefault="0089736D" w:rsidP="0089736D">
            <w:pPr>
              <w:pStyle w:val="aa"/>
              <w:jc w:val="center"/>
              <w:rPr>
                <w:rFonts w:ascii="Simplified Arabic" w:hAnsi="Simplified Arabic" w:cs="Simplified Arabic"/>
                <w:sz w:val="16"/>
                <w:szCs w:val="16"/>
                <w:rtl/>
              </w:rPr>
            </w:pPr>
            <w:r w:rsidRPr="00375162">
              <w:rPr>
                <w:rFonts w:ascii="Simplified Arabic" w:hAnsi="Simplified Arabic" w:cs="Simplified Arabic"/>
                <w:sz w:val="16"/>
                <w:szCs w:val="16"/>
                <w:rtl/>
              </w:rPr>
              <w:t>12د</w:t>
            </w:r>
          </w:p>
        </w:tc>
        <w:tc>
          <w:tcPr>
            <w:tcW w:w="621" w:type="pct"/>
            <w:vMerge/>
            <w:vAlign w:val="center"/>
          </w:tcPr>
          <w:p w:rsidR="0089736D" w:rsidRPr="00375162" w:rsidRDefault="0089736D" w:rsidP="0089736D">
            <w:pPr>
              <w:pStyle w:val="aa"/>
              <w:jc w:val="center"/>
              <w:rPr>
                <w:rFonts w:ascii="Simplified Arabic" w:hAnsi="Simplified Arabic" w:cs="Simplified Arabic"/>
                <w:sz w:val="16"/>
                <w:szCs w:val="16"/>
                <w:rtl/>
              </w:rPr>
            </w:pPr>
          </w:p>
        </w:tc>
      </w:tr>
    </w:tbl>
    <w:p w:rsidR="0089736D" w:rsidRPr="00375162" w:rsidRDefault="0089736D" w:rsidP="0089736D">
      <w:pPr>
        <w:pStyle w:val="aa"/>
        <w:jc w:val="both"/>
        <w:rPr>
          <w:rFonts w:ascii="Simplified Arabic" w:eastAsia="Times New Roman" w:hAnsi="Simplified Arabic" w:cs="Simplified Arabic"/>
          <w:b/>
          <w:bCs/>
          <w:sz w:val="24"/>
          <w:szCs w:val="24"/>
          <w:rtl/>
        </w:rPr>
      </w:pPr>
      <w:r w:rsidRPr="00375162">
        <w:rPr>
          <w:rFonts w:ascii="Simplified Arabic" w:eastAsia="Times New Roman" w:hAnsi="Simplified Arabic" w:cs="Simplified Arabic"/>
          <w:b/>
          <w:bCs/>
          <w:sz w:val="24"/>
          <w:szCs w:val="24"/>
          <w:rtl/>
        </w:rPr>
        <w:t>الشدة المستهدفة 85%</w:t>
      </w:r>
    </w:p>
    <w:tbl>
      <w:tblPr>
        <w:tblStyle w:val="41"/>
        <w:bidiVisual/>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1293"/>
        <w:gridCol w:w="1326"/>
        <w:gridCol w:w="1150"/>
        <w:gridCol w:w="1375"/>
        <w:gridCol w:w="1344"/>
        <w:gridCol w:w="1344"/>
        <w:gridCol w:w="1294"/>
        <w:gridCol w:w="1294"/>
      </w:tblGrid>
      <w:tr w:rsidR="0089736D" w:rsidRPr="00375162" w:rsidTr="0089736D">
        <w:trPr>
          <w:jc w:val="center"/>
        </w:trPr>
        <w:tc>
          <w:tcPr>
            <w:tcW w:w="620" w:type="pct"/>
            <w:tcBorders>
              <w:top w:val="double" w:sz="4" w:space="0" w:color="auto"/>
              <w:bottom w:val="double" w:sz="4" w:space="0" w:color="auto"/>
              <w:right w:val="double" w:sz="4" w:space="0" w:color="auto"/>
            </w:tcBorders>
            <w:shd w:val="clear" w:color="auto" w:fill="auto"/>
            <w:vAlign w:val="center"/>
          </w:tcPr>
          <w:p w:rsidR="0089736D" w:rsidRPr="00C72731" w:rsidRDefault="0089736D" w:rsidP="0089736D">
            <w:pPr>
              <w:pStyle w:val="aa"/>
              <w:jc w:val="center"/>
              <w:rPr>
                <w:rFonts w:ascii="Simplified Arabic" w:hAnsi="Simplified Arabic" w:cs="Simplified Arabic"/>
                <w:b/>
                <w:bCs/>
                <w:sz w:val="16"/>
                <w:szCs w:val="16"/>
                <w:rtl/>
              </w:rPr>
            </w:pPr>
            <w:r w:rsidRPr="00C72731">
              <w:rPr>
                <w:rFonts w:ascii="Simplified Arabic" w:hAnsi="Simplified Arabic" w:cs="Simplified Arabic"/>
                <w:b/>
                <w:bCs/>
                <w:sz w:val="16"/>
                <w:szCs w:val="16"/>
                <w:rtl/>
              </w:rPr>
              <w:t>التمرين</w:t>
            </w:r>
          </w:p>
        </w:tc>
        <w:tc>
          <w:tcPr>
            <w:tcW w:w="636" w:type="pct"/>
            <w:tcBorders>
              <w:top w:val="double" w:sz="4" w:space="0" w:color="auto"/>
              <w:left w:val="double" w:sz="4" w:space="0" w:color="auto"/>
              <w:bottom w:val="double" w:sz="4" w:space="0" w:color="auto"/>
              <w:right w:val="double" w:sz="4" w:space="0" w:color="auto"/>
            </w:tcBorders>
            <w:shd w:val="clear" w:color="auto" w:fill="auto"/>
            <w:vAlign w:val="center"/>
          </w:tcPr>
          <w:p w:rsidR="0089736D" w:rsidRPr="00C72731" w:rsidRDefault="0089736D" w:rsidP="0089736D">
            <w:pPr>
              <w:pStyle w:val="aa"/>
              <w:jc w:val="center"/>
              <w:rPr>
                <w:rFonts w:ascii="Simplified Arabic" w:hAnsi="Simplified Arabic" w:cs="Simplified Arabic"/>
                <w:b/>
                <w:bCs/>
                <w:sz w:val="16"/>
                <w:szCs w:val="16"/>
                <w:rtl/>
              </w:rPr>
            </w:pPr>
            <w:r w:rsidRPr="00C72731">
              <w:rPr>
                <w:rFonts w:ascii="Simplified Arabic" w:hAnsi="Simplified Arabic" w:cs="Simplified Arabic"/>
                <w:b/>
                <w:bCs/>
                <w:sz w:val="16"/>
                <w:szCs w:val="16"/>
                <w:rtl/>
              </w:rPr>
              <w:t xml:space="preserve">زمن </w:t>
            </w:r>
            <w:r w:rsidRPr="00C72731">
              <w:rPr>
                <w:rFonts w:ascii="Simplified Arabic" w:hAnsi="Simplified Arabic" w:cs="Simplified Arabic" w:hint="cs"/>
                <w:b/>
                <w:bCs/>
                <w:sz w:val="16"/>
                <w:szCs w:val="16"/>
                <w:rtl/>
              </w:rPr>
              <w:t>الأداء</w:t>
            </w:r>
          </w:p>
        </w:tc>
        <w:tc>
          <w:tcPr>
            <w:tcW w:w="552" w:type="pct"/>
            <w:tcBorders>
              <w:top w:val="double" w:sz="4" w:space="0" w:color="auto"/>
              <w:left w:val="double" w:sz="4" w:space="0" w:color="auto"/>
              <w:bottom w:val="double" w:sz="4" w:space="0" w:color="auto"/>
              <w:right w:val="double" w:sz="4" w:space="0" w:color="auto"/>
            </w:tcBorders>
            <w:shd w:val="clear" w:color="auto" w:fill="auto"/>
            <w:vAlign w:val="center"/>
          </w:tcPr>
          <w:p w:rsidR="0089736D" w:rsidRPr="00C72731" w:rsidRDefault="0089736D" w:rsidP="0089736D">
            <w:pPr>
              <w:pStyle w:val="aa"/>
              <w:jc w:val="center"/>
              <w:rPr>
                <w:rFonts w:ascii="Simplified Arabic" w:hAnsi="Simplified Arabic" w:cs="Simplified Arabic"/>
                <w:b/>
                <w:bCs/>
                <w:sz w:val="16"/>
                <w:szCs w:val="16"/>
                <w:rtl/>
              </w:rPr>
            </w:pPr>
            <w:r w:rsidRPr="00C72731">
              <w:rPr>
                <w:rFonts w:ascii="Simplified Arabic" w:hAnsi="Simplified Arabic" w:cs="Simplified Arabic"/>
                <w:b/>
                <w:bCs/>
                <w:sz w:val="16"/>
                <w:szCs w:val="16"/>
                <w:rtl/>
              </w:rPr>
              <w:t>التكرار</w:t>
            </w:r>
          </w:p>
        </w:tc>
        <w:tc>
          <w:tcPr>
            <w:tcW w:w="660" w:type="pct"/>
            <w:tcBorders>
              <w:top w:val="double" w:sz="4" w:space="0" w:color="auto"/>
              <w:left w:val="double" w:sz="4" w:space="0" w:color="auto"/>
              <w:bottom w:val="double" w:sz="4" w:space="0" w:color="auto"/>
              <w:right w:val="double" w:sz="4" w:space="0" w:color="auto"/>
            </w:tcBorders>
            <w:shd w:val="clear" w:color="auto" w:fill="auto"/>
            <w:vAlign w:val="center"/>
          </w:tcPr>
          <w:p w:rsidR="0089736D" w:rsidRPr="00C72731" w:rsidRDefault="0089736D" w:rsidP="0089736D">
            <w:pPr>
              <w:pStyle w:val="aa"/>
              <w:jc w:val="center"/>
              <w:rPr>
                <w:rFonts w:ascii="Simplified Arabic" w:hAnsi="Simplified Arabic" w:cs="Simplified Arabic"/>
                <w:b/>
                <w:bCs/>
                <w:sz w:val="16"/>
                <w:szCs w:val="16"/>
                <w:rtl/>
              </w:rPr>
            </w:pPr>
            <w:r w:rsidRPr="00C72731">
              <w:rPr>
                <w:rFonts w:ascii="Simplified Arabic" w:hAnsi="Simplified Arabic" w:cs="Simplified Arabic"/>
                <w:b/>
                <w:bCs/>
                <w:sz w:val="16"/>
                <w:szCs w:val="16"/>
                <w:rtl/>
              </w:rPr>
              <w:t>الراحة بين التكرارات</w:t>
            </w:r>
          </w:p>
        </w:tc>
        <w:tc>
          <w:tcPr>
            <w:tcW w:w="645" w:type="pct"/>
            <w:tcBorders>
              <w:top w:val="double" w:sz="4" w:space="0" w:color="auto"/>
              <w:left w:val="double" w:sz="4" w:space="0" w:color="auto"/>
              <w:bottom w:val="double" w:sz="4" w:space="0" w:color="auto"/>
              <w:right w:val="double" w:sz="4" w:space="0" w:color="auto"/>
            </w:tcBorders>
            <w:shd w:val="clear" w:color="auto" w:fill="auto"/>
            <w:vAlign w:val="center"/>
          </w:tcPr>
          <w:p w:rsidR="0089736D" w:rsidRPr="00C72731" w:rsidRDefault="0089736D" w:rsidP="0089736D">
            <w:pPr>
              <w:pStyle w:val="aa"/>
              <w:jc w:val="center"/>
              <w:rPr>
                <w:rFonts w:ascii="Simplified Arabic" w:hAnsi="Simplified Arabic" w:cs="Simplified Arabic"/>
                <w:b/>
                <w:bCs/>
                <w:sz w:val="16"/>
                <w:szCs w:val="16"/>
                <w:rtl/>
              </w:rPr>
            </w:pPr>
            <w:r w:rsidRPr="00C72731">
              <w:rPr>
                <w:rFonts w:ascii="Simplified Arabic" w:hAnsi="Simplified Arabic" w:cs="Simplified Arabic"/>
                <w:b/>
                <w:bCs/>
                <w:sz w:val="16"/>
                <w:szCs w:val="16"/>
                <w:rtl/>
              </w:rPr>
              <w:t>المجاميع</w:t>
            </w:r>
          </w:p>
        </w:tc>
        <w:tc>
          <w:tcPr>
            <w:tcW w:w="645" w:type="pct"/>
            <w:tcBorders>
              <w:top w:val="double" w:sz="4" w:space="0" w:color="auto"/>
              <w:left w:val="double" w:sz="4" w:space="0" w:color="auto"/>
              <w:bottom w:val="double" w:sz="4" w:space="0" w:color="auto"/>
              <w:right w:val="double" w:sz="4" w:space="0" w:color="auto"/>
            </w:tcBorders>
            <w:shd w:val="clear" w:color="auto" w:fill="auto"/>
            <w:vAlign w:val="center"/>
          </w:tcPr>
          <w:p w:rsidR="0089736D" w:rsidRPr="00C72731" w:rsidRDefault="0089736D" w:rsidP="0089736D">
            <w:pPr>
              <w:pStyle w:val="aa"/>
              <w:jc w:val="center"/>
              <w:rPr>
                <w:rFonts w:ascii="Simplified Arabic" w:hAnsi="Simplified Arabic" w:cs="Simplified Arabic"/>
                <w:b/>
                <w:bCs/>
                <w:sz w:val="16"/>
                <w:szCs w:val="16"/>
                <w:rtl/>
              </w:rPr>
            </w:pPr>
            <w:r w:rsidRPr="00C72731">
              <w:rPr>
                <w:rFonts w:ascii="Simplified Arabic" w:hAnsi="Simplified Arabic" w:cs="Simplified Arabic"/>
                <w:b/>
                <w:bCs/>
                <w:sz w:val="16"/>
                <w:szCs w:val="16"/>
                <w:rtl/>
              </w:rPr>
              <w:t>الراحة بين المجاميع</w:t>
            </w:r>
          </w:p>
        </w:tc>
        <w:tc>
          <w:tcPr>
            <w:tcW w:w="621" w:type="pct"/>
            <w:tcBorders>
              <w:top w:val="double" w:sz="4" w:space="0" w:color="auto"/>
              <w:left w:val="double" w:sz="4" w:space="0" w:color="auto"/>
              <w:bottom w:val="double" w:sz="4" w:space="0" w:color="auto"/>
              <w:right w:val="double" w:sz="4" w:space="0" w:color="auto"/>
            </w:tcBorders>
            <w:shd w:val="clear" w:color="auto" w:fill="auto"/>
            <w:vAlign w:val="center"/>
          </w:tcPr>
          <w:p w:rsidR="0089736D" w:rsidRPr="00C72731" w:rsidRDefault="0089736D" w:rsidP="0089736D">
            <w:pPr>
              <w:pStyle w:val="aa"/>
              <w:jc w:val="center"/>
              <w:rPr>
                <w:rFonts w:ascii="Simplified Arabic" w:hAnsi="Simplified Arabic" w:cs="Simplified Arabic"/>
                <w:b/>
                <w:bCs/>
                <w:sz w:val="16"/>
                <w:szCs w:val="16"/>
                <w:rtl/>
              </w:rPr>
            </w:pPr>
            <w:r w:rsidRPr="00C72731">
              <w:rPr>
                <w:rFonts w:ascii="Simplified Arabic" w:hAnsi="Simplified Arabic" w:cs="Simplified Arabic"/>
                <w:b/>
                <w:bCs/>
                <w:sz w:val="16"/>
                <w:szCs w:val="16"/>
                <w:rtl/>
              </w:rPr>
              <w:t>زمن التمرين الكلي</w:t>
            </w:r>
          </w:p>
        </w:tc>
        <w:tc>
          <w:tcPr>
            <w:tcW w:w="621" w:type="pct"/>
            <w:tcBorders>
              <w:top w:val="double" w:sz="4" w:space="0" w:color="auto"/>
              <w:left w:val="double" w:sz="4" w:space="0" w:color="auto"/>
              <w:bottom w:val="double" w:sz="4" w:space="0" w:color="auto"/>
            </w:tcBorders>
            <w:vAlign w:val="center"/>
          </w:tcPr>
          <w:p w:rsidR="0089736D" w:rsidRPr="00C72731" w:rsidRDefault="0089736D" w:rsidP="0089736D">
            <w:pPr>
              <w:pStyle w:val="aa"/>
              <w:jc w:val="center"/>
              <w:rPr>
                <w:rFonts w:ascii="Simplified Arabic" w:hAnsi="Simplified Arabic" w:cs="Simplified Arabic"/>
                <w:b/>
                <w:bCs/>
                <w:sz w:val="16"/>
                <w:szCs w:val="16"/>
                <w:rtl/>
              </w:rPr>
            </w:pPr>
            <w:r w:rsidRPr="00C72731">
              <w:rPr>
                <w:rFonts w:ascii="Simplified Arabic" w:hAnsi="Simplified Arabic" w:cs="Simplified Arabic"/>
                <w:b/>
                <w:bCs/>
                <w:sz w:val="16"/>
                <w:szCs w:val="16"/>
                <w:rtl/>
              </w:rPr>
              <w:t>الوقت الكلي</w:t>
            </w:r>
          </w:p>
        </w:tc>
      </w:tr>
      <w:tr w:rsidR="0089736D" w:rsidRPr="00375162" w:rsidTr="0089736D">
        <w:trPr>
          <w:jc w:val="center"/>
        </w:trPr>
        <w:tc>
          <w:tcPr>
            <w:tcW w:w="620" w:type="pct"/>
            <w:tcBorders>
              <w:top w:val="double" w:sz="4" w:space="0" w:color="auto"/>
            </w:tcBorders>
            <w:shd w:val="clear" w:color="auto" w:fill="auto"/>
            <w:vAlign w:val="center"/>
          </w:tcPr>
          <w:p w:rsidR="0089736D" w:rsidRPr="00375162" w:rsidRDefault="0089736D" w:rsidP="0089736D">
            <w:pPr>
              <w:pStyle w:val="aa"/>
              <w:jc w:val="center"/>
              <w:rPr>
                <w:rFonts w:ascii="Simplified Arabic" w:hAnsi="Simplified Arabic" w:cs="Simplified Arabic"/>
                <w:sz w:val="16"/>
                <w:szCs w:val="16"/>
              </w:rPr>
            </w:pPr>
            <w:r w:rsidRPr="00375162">
              <w:rPr>
                <w:rFonts w:ascii="Simplified Arabic" w:hAnsi="Simplified Arabic" w:cs="Simplified Arabic"/>
                <w:sz w:val="16"/>
                <w:szCs w:val="16"/>
                <w:rtl/>
              </w:rPr>
              <w:t>4</w:t>
            </w:r>
          </w:p>
        </w:tc>
        <w:tc>
          <w:tcPr>
            <w:tcW w:w="636" w:type="pct"/>
            <w:tcBorders>
              <w:top w:val="double" w:sz="4" w:space="0" w:color="auto"/>
            </w:tcBorders>
            <w:shd w:val="clear" w:color="auto" w:fill="auto"/>
            <w:vAlign w:val="center"/>
          </w:tcPr>
          <w:p w:rsidR="0089736D" w:rsidRPr="00375162" w:rsidRDefault="0089736D" w:rsidP="0089736D">
            <w:pPr>
              <w:pStyle w:val="aa"/>
              <w:jc w:val="center"/>
              <w:rPr>
                <w:rFonts w:ascii="Simplified Arabic" w:hAnsi="Simplified Arabic" w:cs="Simplified Arabic"/>
                <w:sz w:val="16"/>
                <w:szCs w:val="16"/>
              </w:rPr>
            </w:pPr>
            <w:r w:rsidRPr="00375162">
              <w:rPr>
                <w:rFonts w:ascii="Simplified Arabic" w:hAnsi="Simplified Arabic" w:cs="Simplified Arabic"/>
                <w:sz w:val="16"/>
                <w:szCs w:val="16"/>
                <w:rtl/>
              </w:rPr>
              <w:t>3د</w:t>
            </w:r>
          </w:p>
        </w:tc>
        <w:tc>
          <w:tcPr>
            <w:tcW w:w="552" w:type="pct"/>
            <w:tcBorders>
              <w:top w:val="double" w:sz="4" w:space="0" w:color="auto"/>
            </w:tcBorders>
            <w:shd w:val="clear" w:color="auto" w:fill="auto"/>
            <w:vAlign w:val="center"/>
          </w:tcPr>
          <w:p w:rsidR="0089736D" w:rsidRPr="00375162" w:rsidRDefault="0089736D" w:rsidP="0089736D">
            <w:pPr>
              <w:pStyle w:val="aa"/>
              <w:jc w:val="center"/>
              <w:rPr>
                <w:rFonts w:ascii="Simplified Arabic" w:hAnsi="Simplified Arabic" w:cs="Simplified Arabic"/>
                <w:sz w:val="16"/>
                <w:szCs w:val="16"/>
                <w:rtl/>
              </w:rPr>
            </w:pPr>
            <w:r w:rsidRPr="00375162">
              <w:rPr>
                <w:rFonts w:ascii="Simplified Arabic" w:hAnsi="Simplified Arabic" w:cs="Simplified Arabic"/>
                <w:sz w:val="16"/>
                <w:szCs w:val="16"/>
                <w:rtl/>
              </w:rPr>
              <w:t>3</w:t>
            </w:r>
          </w:p>
        </w:tc>
        <w:tc>
          <w:tcPr>
            <w:tcW w:w="660" w:type="pct"/>
            <w:tcBorders>
              <w:top w:val="double" w:sz="4" w:space="0" w:color="auto"/>
            </w:tcBorders>
            <w:shd w:val="clear" w:color="auto" w:fill="auto"/>
            <w:vAlign w:val="center"/>
          </w:tcPr>
          <w:p w:rsidR="0089736D" w:rsidRPr="00375162" w:rsidRDefault="0089736D" w:rsidP="0089736D">
            <w:pPr>
              <w:pStyle w:val="aa"/>
              <w:jc w:val="center"/>
              <w:rPr>
                <w:rFonts w:ascii="Simplified Arabic" w:hAnsi="Simplified Arabic" w:cs="Simplified Arabic"/>
                <w:sz w:val="16"/>
                <w:szCs w:val="16"/>
              </w:rPr>
            </w:pPr>
            <w:r w:rsidRPr="00375162">
              <w:rPr>
                <w:rFonts w:ascii="Simplified Arabic" w:hAnsi="Simplified Arabic" w:cs="Simplified Arabic"/>
                <w:sz w:val="16"/>
                <w:szCs w:val="16"/>
                <w:rtl/>
              </w:rPr>
              <w:t>1.40د</w:t>
            </w:r>
          </w:p>
        </w:tc>
        <w:tc>
          <w:tcPr>
            <w:tcW w:w="645" w:type="pct"/>
            <w:tcBorders>
              <w:top w:val="double" w:sz="4" w:space="0" w:color="auto"/>
            </w:tcBorders>
            <w:shd w:val="clear" w:color="auto" w:fill="auto"/>
            <w:vAlign w:val="center"/>
          </w:tcPr>
          <w:p w:rsidR="0089736D" w:rsidRPr="00375162" w:rsidRDefault="0089736D" w:rsidP="0089736D">
            <w:pPr>
              <w:pStyle w:val="aa"/>
              <w:jc w:val="center"/>
              <w:rPr>
                <w:rFonts w:ascii="Simplified Arabic" w:hAnsi="Simplified Arabic" w:cs="Simplified Arabic"/>
                <w:sz w:val="16"/>
                <w:szCs w:val="16"/>
                <w:rtl/>
              </w:rPr>
            </w:pPr>
            <w:r w:rsidRPr="00375162">
              <w:rPr>
                <w:rFonts w:ascii="Simplified Arabic" w:hAnsi="Simplified Arabic" w:cs="Simplified Arabic"/>
                <w:sz w:val="16"/>
                <w:szCs w:val="16"/>
                <w:rtl/>
              </w:rPr>
              <w:t>2</w:t>
            </w:r>
          </w:p>
        </w:tc>
        <w:tc>
          <w:tcPr>
            <w:tcW w:w="645" w:type="pct"/>
            <w:tcBorders>
              <w:top w:val="double" w:sz="4" w:space="0" w:color="auto"/>
            </w:tcBorders>
            <w:shd w:val="clear" w:color="auto" w:fill="auto"/>
            <w:vAlign w:val="center"/>
          </w:tcPr>
          <w:p w:rsidR="0089736D" w:rsidRPr="00375162" w:rsidRDefault="0089736D" w:rsidP="0089736D">
            <w:pPr>
              <w:pStyle w:val="aa"/>
              <w:jc w:val="center"/>
              <w:rPr>
                <w:rFonts w:ascii="Simplified Arabic" w:hAnsi="Simplified Arabic" w:cs="Simplified Arabic"/>
                <w:sz w:val="16"/>
                <w:szCs w:val="16"/>
                <w:rtl/>
              </w:rPr>
            </w:pPr>
            <w:r w:rsidRPr="00375162">
              <w:rPr>
                <w:rFonts w:ascii="Simplified Arabic" w:hAnsi="Simplified Arabic" w:cs="Simplified Arabic"/>
                <w:sz w:val="16"/>
                <w:szCs w:val="16"/>
                <w:rtl/>
              </w:rPr>
              <w:t>2.2د</w:t>
            </w:r>
          </w:p>
        </w:tc>
        <w:tc>
          <w:tcPr>
            <w:tcW w:w="621" w:type="pct"/>
            <w:tcBorders>
              <w:top w:val="double" w:sz="4" w:space="0" w:color="auto"/>
            </w:tcBorders>
            <w:shd w:val="clear" w:color="auto" w:fill="auto"/>
            <w:vAlign w:val="center"/>
          </w:tcPr>
          <w:p w:rsidR="0089736D" w:rsidRPr="00375162" w:rsidRDefault="0089736D" w:rsidP="0089736D">
            <w:pPr>
              <w:pStyle w:val="aa"/>
              <w:jc w:val="center"/>
              <w:rPr>
                <w:rFonts w:ascii="Simplified Arabic" w:hAnsi="Simplified Arabic" w:cs="Simplified Arabic"/>
                <w:sz w:val="16"/>
                <w:szCs w:val="16"/>
                <w:rtl/>
              </w:rPr>
            </w:pPr>
            <w:r w:rsidRPr="00375162">
              <w:rPr>
                <w:rFonts w:ascii="Simplified Arabic" w:hAnsi="Simplified Arabic" w:cs="Simplified Arabic"/>
                <w:sz w:val="16"/>
                <w:szCs w:val="16"/>
                <w:rtl/>
              </w:rPr>
              <w:t>10.د</w:t>
            </w:r>
          </w:p>
        </w:tc>
        <w:tc>
          <w:tcPr>
            <w:tcW w:w="621" w:type="pct"/>
            <w:vMerge w:val="restart"/>
            <w:tcBorders>
              <w:top w:val="double" w:sz="4" w:space="0" w:color="auto"/>
            </w:tcBorders>
            <w:vAlign w:val="center"/>
          </w:tcPr>
          <w:p w:rsidR="0089736D" w:rsidRPr="00375162" w:rsidRDefault="0089736D" w:rsidP="0089736D">
            <w:pPr>
              <w:pStyle w:val="aa"/>
              <w:jc w:val="center"/>
              <w:rPr>
                <w:rFonts w:ascii="Simplified Arabic" w:hAnsi="Simplified Arabic" w:cs="Simplified Arabic"/>
                <w:sz w:val="16"/>
                <w:szCs w:val="16"/>
                <w:rtl/>
              </w:rPr>
            </w:pPr>
            <w:r w:rsidRPr="00375162">
              <w:rPr>
                <w:rFonts w:ascii="Simplified Arabic" w:hAnsi="Simplified Arabic" w:cs="Simplified Arabic"/>
                <w:sz w:val="16"/>
                <w:szCs w:val="16"/>
                <w:rtl/>
              </w:rPr>
              <w:t>33.40د</w:t>
            </w:r>
          </w:p>
        </w:tc>
      </w:tr>
      <w:tr w:rsidR="0089736D" w:rsidRPr="00375162" w:rsidTr="0089736D">
        <w:trPr>
          <w:jc w:val="center"/>
        </w:trPr>
        <w:tc>
          <w:tcPr>
            <w:tcW w:w="620" w:type="pct"/>
            <w:shd w:val="clear" w:color="auto" w:fill="auto"/>
            <w:vAlign w:val="center"/>
          </w:tcPr>
          <w:p w:rsidR="0089736D" w:rsidRPr="00375162" w:rsidRDefault="0089736D" w:rsidP="0089736D">
            <w:pPr>
              <w:pStyle w:val="aa"/>
              <w:jc w:val="center"/>
              <w:rPr>
                <w:rFonts w:ascii="Simplified Arabic" w:hAnsi="Simplified Arabic" w:cs="Simplified Arabic"/>
                <w:sz w:val="16"/>
                <w:szCs w:val="16"/>
                <w:rtl/>
              </w:rPr>
            </w:pPr>
            <w:r w:rsidRPr="00375162">
              <w:rPr>
                <w:rFonts w:ascii="Simplified Arabic" w:hAnsi="Simplified Arabic" w:cs="Simplified Arabic"/>
                <w:sz w:val="16"/>
                <w:szCs w:val="16"/>
                <w:rtl/>
              </w:rPr>
              <w:t>17</w:t>
            </w:r>
          </w:p>
        </w:tc>
        <w:tc>
          <w:tcPr>
            <w:tcW w:w="636" w:type="pct"/>
            <w:shd w:val="clear" w:color="auto" w:fill="auto"/>
            <w:vAlign w:val="center"/>
          </w:tcPr>
          <w:p w:rsidR="0089736D" w:rsidRPr="00375162" w:rsidRDefault="0089736D" w:rsidP="0089736D">
            <w:pPr>
              <w:pStyle w:val="aa"/>
              <w:jc w:val="center"/>
              <w:rPr>
                <w:rFonts w:ascii="Simplified Arabic" w:hAnsi="Simplified Arabic" w:cs="Simplified Arabic"/>
                <w:sz w:val="16"/>
                <w:szCs w:val="16"/>
                <w:rtl/>
              </w:rPr>
            </w:pPr>
            <w:r w:rsidRPr="00375162">
              <w:rPr>
                <w:rFonts w:ascii="Simplified Arabic" w:hAnsi="Simplified Arabic" w:cs="Simplified Arabic"/>
                <w:sz w:val="16"/>
                <w:szCs w:val="16"/>
                <w:rtl/>
              </w:rPr>
              <w:t>2</w:t>
            </w:r>
          </w:p>
        </w:tc>
        <w:tc>
          <w:tcPr>
            <w:tcW w:w="552" w:type="pct"/>
            <w:shd w:val="clear" w:color="auto" w:fill="auto"/>
            <w:vAlign w:val="center"/>
          </w:tcPr>
          <w:p w:rsidR="0089736D" w:rsidRPr="00375162" w:rsidRDefault="0089736D" w:rsidP="0089736D">
            <w:pPr>
              <w:pStyle w:val="aa"/>
              <w:jc w:val="center"/>
              <w:rPr>
                <w:rFonts w:ascii="Simplified Arabic" w:hAnsi="Simplified Arabic" w:cs="Simplified Arabic"/>
                <w:sz w:val="16"/>
                <w:szCs w:val="16"/>
                <w:rtl/>
              </w:rPr>
            </w:pPr>
            <w:r w:rsidRPr="00375162">
              <w:rPr>
                <w:rFonts w:ascii="Simplified Arabic" w:hAnsi="Simplified Arabic" w:cs="Simplified Arabic"/>
                <w:sz w:val="16"/>
                <w:szCs w:val="16"/>
                <w:rtl/>
              </w:rPr>
              <w:t>3</w:t>
            </w:r>
          </w:p>
        </w:tc>
        <w:tc>
          <w:tcPr>
            <w:tcW w:w="660" w:type="pct"/>
            <w:shd w:val="clear" w:color="auto" w:fill="auto"/>
            <w:vAlign w:val="center"/>
          </w:tcPr>
          <w:p w:rsidR="0089736D" w:rsidRPr="00375162" w:rsidRDefault="0089736D" w:rsidP="0089736D">
            <w:pPr>
              <w:pStyle w:val="aa"/>
              <w:jc w:val="center"/>
              <w:rPr>
                <w:rFonts w:ascii="Simplified Arabic" w:hAnsi="Simplified Arabic" w:cs="Simplified Arabic"/>
                <w:sz w:val="16"/>
                <w:szCs w:val="16"/>
                <w:rtl/>
              </w:rPr>
            </w:pPr>
            <w:r w:rsidRPr="00375162">
              <w:rPr>
                <w:rFonts w:ascii="Simplified Arabic" w:hAnsi="Simplified Arabic" w:cs="Simplified Arabic"/>
                <w:sz w:val="16"/>
                <w:szCs w:val="16"/>
                <w:rtl/>
              </w:rPr>
              <w:t>1.50د</w:t>
            </w:r>
          </w:p>
        </w:tc>
        <w:tc>
          <w:tcPr>
            <w:tcW w:w="645" w:type="pct"/>
            <w:shd w:val="clear" w:color="auto" w:fill="auto"/>
            <w:vAlign w:val="center"/>
          </w:tcPr>
          <w:p w:rsidR="0089736D" w:rsidRPr="00375162" w:rsidRDefault="0089736D" w:rsidP="0089736D">
            <w:pPr>
              <w:pStyle w:val="aa"/>
              <w:jc w:val="center"/>
              <w:rPr>
                <w:rFonts w:ascii="Simplified Arabic" w:hAnsi="Simplified Arabic" w:cs="Simplified Arabic"/>
                <w:sz w:val="16"/>
                <w:szCs w:val="16"/>
                <w:rtl/>
              </w:rPr>
            </w:pPr>
            <w:r w:rsidRPr="00375162">
              <w:rPr>
                <w:rFonts w:ascii="Simplified Arabic" w:hAnsi="Simplified Arabic" w:cs="Simplified Arabic"/>
                <w:sz w:val="16"/>
                <w:szCs w:val="16"/>
                <w:rtl/>
              </w:rPr>
              <w:t>2</w:t>
            </w:r>
          </w:p>
        </w:tc>
        <w:tc>
          <w:tcPr>
            <w:tcW w:w="645" w:type="pct"/>
            <w:shd w:val="clear" w:color="auto" w:fill="auto"/>
            <w:vAlign w:val="center"/>
          </w:tcPr>
          <w:p w:rsidR="0089736D" w:rsidRPr="00375162" w:rsidRDefault="0089736D" w:rsidP="0089736D">
            <w:pPr>
              <w:pStyle w:val="aa"/>
              <w:jc w:val="center"/>
              <w:rPr>
                <w:rFonts w:ascii="Simplified Arabic" w:hAnsi="Simplified Arabic" w:cs="Simplified Arabic"/>
                <w:sz w:val="16"/>
                <w:szCs w:val="16"/>
                <w:rtl/>
              </w:rPr>
            </w:pPr>
            <w:r w:rsidRPr="00375162">
              <w:rPr>
                <w:rFonts w:ascii="Simplified Arabic" w:hAnsi="Simplified Arabic" w:cs="Simplified Arabic"/>
                <w:sz w:val="16"/>
                <w:szCs w:val="16"/>
                <w:rtl/>
              </w:rPr>
              <w:t>2.4د</w:t>
            </w:r>
          </w:p>
        </w:tc>
        <w:tc>
          <w:tcPr>
            <w:tcW w:w="621" w:type="pct"/>
            <w:shd w:val="clear" w:color="auto" w:fill="auto"/>
            <w:vAlign w:val="center"/>
          </w:tcPr>
          <w:p w:rsidR="0089736D" w:rsidRPr="00375162" w:rsidRDefault="0089736D" w:rsidP="0089736D">
            <w:pPr>
              <w:pStyle w:val="aa"/>
              <w:jc w:val="center"/>
              <w:rPr>
                <w:rFonts w:ascii="Simplified Arabic" w:hAnsi="Simplified Arabic" w:cs="Simplified Arabic"/>
                <w:sz w:val="16"/>
                <w:szCs w:val="16"/>
                <w:rtl/>
              </w:rPr>
            </w:pPr>
            <w:r w:rsidRPr="00375162">
              <w:rPr>
                <w:rFonts w:ascii="Simplified Arabic" w:hAnsi="Simplified Arabic" w:cs="Simplified Arabic"/>
                <w:sz w:val="16"/>
                <w:szCs w:val="16"/>
                <w:rtl/>
              </w:rPr>
              <w:t>12د</w:t>
            </w:r>
          </w:p>
        </w:tc>
        <w:tc>
          <w:tcPr>
            <w:tcW w:w="621" w:type="pct"/>
            <w:vMerge/>
            <w:vAlign w:val="center"/>
          </w:tcPr>
          <w:p w:rsidR="0089736D" w:rsidRPr="00375162" w:rsidRDefault="0089736D" w:rsidP="0089736D">
            <w:pPr>
              <w:pStyle w:val="aa"/>
              <w:jc w:val="center"/>
              <w:rPr>
                <w:rFonts w:ascii="Simplified Arabic" w:hAnsi="Simplified Arabic" w:cs="Simplified Arabic"/>
                <w:sz w:val="16"/>
                <w:szCs w:val="16"/>
                <w:rtl/>
              </w:rPr>
            </w:pPr>
          </w:p>
        </w:tc>
      </w:tr>
      <w:tr w:rsidR="0089736D" w:rsidRPr="00375162" w:rsidTr="0089736D">
        <w:trPr>
          <w:jc w:val="center"/>
        </w:trPr>
        <w:tc>
          <w:tcPr>
            <w:tcW w:w="620" w:type="pct"/>
            <w:shd w:val="clear" w:color="auto" w:fill="auto"/>
            <w:vAlign w:val="center"/>
          </w:tcPr>
          <w:p w:rsidR="0089736D" w:rsidRPr="00375162" w:rsidRDefault="0089736D" w:rsidP="0089736D">
            <w:pPr>
              <w:pStyle w:val="aa"/>
              <w:jc w:val="center"/>
              <w:rPr>
                <w:rFonts w:ascii="Simplified Arabic" w:hAnsi="Simplified Arabic" w:cs="Simplified Arabic"/>
                <w:sz w:val="16"/>
                <w:szCs w:val="16"/>
                <w:rtl/>
              </w:rPr>
            </w:pPr>
            <w:r w:rsidRPr="00375162">
              <w:rPr>
                <w:rFonts w:ascii="Simplified Arabic" w:hAnsi="Simplified Arabic" w:cs="Simplified Arabic"/>
                <w:sz w:val="16"/>
                <w:szCs w:val="16"/>
                <w:rtl/>
              </w:rPr>
              <w:t>15</w:t>
            </w:r>
          </w:p>
        </w:tc>
        <w:tc>
          <w:tcPr>
            <w:tcW w:w="636" w:type="pct"/>
            <w:shd w:val="clear" w:color="auto" w:fill="auto"/>
            <w:vAlign w:val="center"/>
          </w:tcPr>
          <w:p w:rsidR="0089736D" w:rsidRPr="00375162" w:rsidRDefault="0089736D" w:rsidP="0089736D">
            <w:pPr>
              <w:pStyle w:val="aa"/>
              <w:jc w:val="center"/>
              <w:rPr>
                <w:rFonts w:ascii="Simplified Arabic" w:hAnsi="Simplified Arabic" w:cs="Simplified Arabic"/>
                <w:sz w:val="16"/>
                <w:szCs w:val="16"/>
                <w:rtl/>
              </w:rPr>
            </w:pPr>
            <w:r w:rsidRPr="00375162">
              <w:rPr>
                <w:rFonts w:ascii="Simplified Arabic" w:hAnsi="Simplified Arabic" w:cs="Simplified Arabic"/>
                <w:sz w:val="16"/>
                <w:szCs w:val="16"/>
                <w:rtl/>
              </w:rPr>
              <w:t>2</w:t>
            </w:r>
          </w:p>
        </w:tc>
        <w:tc>
          <w:tcPr>
            <w:tcW w:w="552" w:type="pct"/>
            <w:shd w:val="clear" w:color="auto" w:fill="auto"/>
            <w:vAlign w:val="center"/>
          </w:tcPr>
          <w:p w:rsidR="0089736D" w:rsidRPr="00375162" w:rsidRDefault="0089736D" w:rsidP="0089736D">
            <w:pPr>
              <w:pStyle w:val="aa"/>
              <w:jc w:val="center"/>
              <w:rPr>
                <w:rFonts w:ascii="Simplified Arabic" w:hAnsi="Simplified Arabic" w:cs="Simplified Arabic"/>
                <w:sz w:val="16"/>
                <w:szCs w:val="16"/>
                <w:rtl/>
              </w:rPr>
            </w:pPr>
            <w:r w:rsidRPr="00375162">
              <w:rPr>
                <w:rFonts w:ascii="Simplified Arabic" w:hAnsi="Simplified Arabic" w:cs="Simplified Arabic"/>
                <w:sz w:val="16"/>
                <w:szCs w:val="16"/>
                <w:rtl/>
              </w:rPr>
              <w:t>3</w:t>
            </w:r>
          </w:p>
        </w:tc>
        <w:tc>
          <w:tcPr>
            <w:tcW w:w="660" w:type="pct"/>
            <w:shd w:val="clear" w:color="auto" w:fill="auto"/>
            <w:vAlign w:val="center"/>
          </w:tcPr>
          <w:p w:rsidR="0089736D" w:rsidRPr="00375162" w:rsidRDefault="0089736D" w:rsidP="0089736D">
            <w:pPr>
              <w:pStyle w:val="aa"/>
              <w:jc w:val="center"/>
              <w:rPr>
                <w:rFonts w:ascii="Simplified Arabic" w:hAnsi="Simplified Arabic" w:cs="Simplified Arabic"/>
                <w:sz w:val="16"/>
                <w:szCs w:val="16"/>
                <w:rtl/>
              </w:rPr>
            </w:pPr>
            <w:r w:rsidRPr="00375162">
              <w:rPr>
                <w:rFonts w:ascii="Simplified Arabic" w:hAnsi="Simplified Arabic" w:cs="Simplified Arabic"/>
                <w:sz w:val="16"/>
                <w:szCs w:val="16"/>
                <w:rtl/>
              </w:rPr>
              <w:t>1.50د</w:t>
            </w:r>
          </w:p>
        </w:tc>
        <w:tc>
          <w:tcPr>
            <w:tcW w:w="645" w:type="pct"/>
            <w:shd w:val="clear" w:color="auto" w:fill="auto"/>
            <w:vAlign w:val="center"/>
          </w:tcPr>
          <w:p w:rsidR="0089736D" w:rsidRPr="00375162" w:rsidRDefault="0089736D" w:rsidP="0089736D">
            <w:pPr>
              <w:pStyle w:val="aa"/>
              <w:jc w:val="center"/>
              <w:rPr>
                <w:rFonts w:ascii="Simplified Arabic" w:hAnsi="Simplified Arabic" w:cs="Simplified Arabic"/>
                <w:sz w:val="16"/>
                <w:szCs w:val="16"/>
                <w:rtl/>
              </w:rPr>
            </w:pPr>
            <w:r w:rsidRPr="00375162">
              <w:rPr>
                <w:rFonts w:ascii="Simplified Arabic" w:hAnsi="Simplified Arabic" w:cs="Simplified Arabic"/>
                <w:sz w:val="16"/>
                <w:szCs w:val="16"/>
                <w:rtl/>
              </w:rPr>
              <w:t>2</w:t>
            </w:r>
          </w:p>
        </w:tc>
        <w:tc>
          <w:tcPr>
            <w:tcW w:w="645" w:type="pct"/>
            <w:shd w:val="clear" w:color="auto" w:fill="auto"/>
            <w:vAlign w:val="center"/>
          </w:tcPr>
          <w:p w:rsidR="0089736D" w:rsidRPr="00375162" w:rsidRDefault="0089736D" w:rsidP="0089736D">
            <w:pPr>
              <w:pStyle w:val="aa"/>
              <w:jc w:val="center"/>
              <w:rPr>
                <w:rFonts w:ascii="Simplified Arabic" w:hAnsi="Simplified Arabic" w:cs="Simplified Arabic"/>
                <w:sz w:val="16"/>
                <w:szCs w:val="16"/>
                <w:rtl/>
              </w:rPr>
            </w:pPr>
            <w:r w:rsidRPr="00375162">
              <w:rPr>
                <w:rFonts w:ascii="Simplified Arabic" w:hAnsi="Simplified Arabic" w:cs="Simplified Arabic"/>
                <w:sz w:val="16"/>
                <w:szCs w:val="16"/>
                <w:rtl/>
              </w:rPr>
              <w:t>2.3د</w:t>
            </w:r>
          </w:p>
        </w:tc>
        <w:tc>
          <w:tcPr>
            <w:tcW w:w="621" w:type="pct"/>
            <w:shd w:val="clear" w:color="auto" w:fill="auto"/>
            <w:vAlign w:val="center"/>
          </w:tcPr>
          <w:p w:rsidR="0089736D" w:rsidRPr="00375162" w:rsidRDefault="0089736D" w:rsidP="0089736D">
            <w:pPr>
              <w:pStyle w:val="aa"/>
              <w:jc w:val="center"/>
              <w:rPr>
                <w:rFonts w:ascii="Simplified Arabic" w:hAnsi="Simplified Arabic" w:cs="Simplified Arabic"/>
                <w:sz w:val="16"/>
                <w:szCs w:val="16"/>
                <w:rtl/>
              </w:rPr>
            </w:pPr>
            <w:r w:rsidRPr="00375162">
              <w:rPr>
                <w:rFonts w:ascii="Simplified Arabic" w:hAnsi="Simplified Arabic" w:cs="Simplified Arabic"/>
                <w:sz w:val="16"/>
                <w:szCs w:val="16"/>
                <w:rtl/>
              </w:rPr>
              <w:t>11د</w:t>
            </w:r>
          </w:p>
        </w:tc>
        <w:tc>
          <w:tcPr>
            <w:tcW w:w="621" w:type="pct"/>
            <w:vMerge/>
            <w:vAlign w:val="center"/>
          </w:tcPr>
          <w:p w:rsidR="0089736D" w:rsidRPr="00375162" w:rsidRDefault="0089736D" w:rsidP="0089736D">
            <w:pPr>
              <w:pStyle w:val="aa"/>
              <w:jc w:val="center"/>
              <w:rPr>
                <w:rFonts w:ascii="Simplified Arabic" w:hAnsi="Simplified Arabic" w:cs="Simplified Arabic"/>
                <w:sz w:val="16"/>
                <w:szCs w:val="16"/>
                <w:rtl/>
              </w:rPr>
            </w:pPr>
          </w:p>
        </w:tc>
      </w:tr>
    </w:tbl>
    <w:p w:rsidR="0089736D" w:rsidRPr="00375162" w:rsidRDefault="0089736D" w:rsidP="0089736D">
      <w:pPr>
        <w:pStyle w:val="aa"/>
        <w:jc w:val="both"/>
        <w:rPr>
          <w:rFonts w:ascii="Simplified Arabic" w:eastAsia="Times New Roman" w:hAnsi="Simplified Arabic" w:cs="Simplified Arabic"/>
          <w:b/>
          <w:bCs/>
          <w:sz w:val="24"/>
          <w:szCs w:val="24"/>
          <w:rtl/>
        </w:rPr>
      </w:pPr>
      <w:bookmarkStart w:id="16" w:name="_Hlk169730706"/>
      <w:r w:rsidRPr="00375162">
        <w:rPr>
          <w:rFonts w:ascii="Simplified Arabic" w:eastAsia="Times New Roman" w:hAnsi="Simplified Arabic" w:cs="Simplified Arabic"/>
          <w:b/>
          <w:bCs/>
          <w:sz w:val="24"/>
          <w:szCs w:val="24"/>
          <w:rtl/>
        </w:rPr>
        <w:lastRenderedPageBreak/>
        <w:t>الشدة المستهدفة 85 الى 90%</w:t>
      </w:r>
    </w:p>
    <w:tbl>
      <w:tblPr>
        <w:tblStyle w:val="41"/>
        <w:bidiVisual/>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1293"/>
        <w:gridCol w:w="1326"/>
        <w:gridCol w:w="1150"/>
        <w:gridCol w:w="1375"/>
        <w:gridCol w:w="1344"/>
        <w:gridCol w:w="1344"/>
        <w:gridCol w:w="1294"/>
        <w:gridCol w:w="1294"/>
      </w:tblGrid>
      <w:tr w:rsidR="0089736D" w:rsidRPr="00C72731" w:rsidTr="0089736D">
        <w:trPr>
          <w:jc w:val="center"/>
        </w:trPr>
        <w:tc>
          <w:tcPr>
            <w:tcW w:w="620" w:type="pct"/>
            <w:tcBorders>
              <w:top w:val="double" w:sz="4" w:space="0" w:color="auto"/>
              <w:bottom w:val="double" w:sz="4" w:space="0" w:color="auto"/>
              <w:right w:val="double" w:sz="4" w:space="0" w:color="auto"/>
            </w:tcBorders>
            <w:shd w:val="clear" w:color="auto" w:fill="auto"/>
            <w:vAlign w:val="center"/>
          </w:tcPr>
          <w:p w:rsidR="0089736D" w:rsidRPr="00C72731" w:rsidRDefault="0089736D" w:rsidP="0089736D">
            <w:pPr>
              <w:pStyle w:val="aa"/>
              <w:jc w:val="center"/>
              <w:rPr>
                <w:rFonts w:ascii="Simplified Arabic" w:hAnsi="Simplified Arabic" w:cs="Simplified Arabic"/>
                <w:b/>
                <w:bCs/>
                <w:sz w:val="16"/>
                <w:szCs w:val="16"/>
                <w:rtl/>
              </w:rPr>
            </w:pPr>
            <w:r w:rsidRPr="00C72731">
              <w:rPr>
                <w:rFonts w:ascii="Simplified Arabic" w:hAnsi="Simplified Arabic" w:cs="Simplified Arabic"/>
                <w:b/>
                <w:bCs/>
                <w:sz w:val="16"/>
                <w:szCs w:val="16"/>
                <w:rtl/>
              </w:rPr>
              <w:t>التمرين</w:t>
            </w:r>
          </w:p>
        </w:tc>
        <w:tc>
          <w:tcPr>
            <w:tcW w:w="636" w:type="pct"/>
            <w:tcBorders>
              <w:top w:val="double" w:sz="4" w:space="0" w:color="auto"/>
              <w:left w:val="double" w:sz="4" w:space="0" w:color="auto"/>
              <w:bottom w:val="double" w:sz="4" w:space="0" w:color="auto"/>
              <w:right w:val="double" w:sz="4" w:space="0" w:color="auto"/>
            </w:tcBorders>
            <w:shd w:val="clear" w:color="auto" w:fill="auto"/>
            <w:vAlign w:val="center"/>
          </w:tcPr>
          <w:p w:rsidR="0089736D" w:rsidRPr="00C72731" w:rsidRDefault="0089736D" w:rsidP="0089736D">
            <w:pPr>
              <w:pStyle w:val="aa"/>
              <w:jc w:val="center"/>
              <w:rPr>
                <w:rFonts w:ascii="Simplified Arabic" w:hAnsi="Simplified Arabic" w:cs="Simplified Arabic"/>
                <w:b/>
                <w:bCs/>
                <w:sz w:val="16"/>
                <w:szCs w:val="16"/>
                <w:rtl/>
              </w:rPr>
            </w:pPr>
            <w:r w:rsidRPr="00C72731">
              <w:rPr>
                <w:rFonts w:ascii="Simplified Arabic" w:hAnsi="Simplified Arabic" w:cs="Simplified Arabic"/>
                <w:b/>
                <w:bCs/>
                <w:sz w:val="16"/>
                <w:szCs w:val="16"/>
                <w:rtl/>
              </w:rPr>
              <w:t xml:space="preserve">زمن </w:t>
            </w:r>
            <w:r w:rsidRPr="00C72731">
              <w:rPr>
                <w:rFonts w:ascii="Simplified Arabic" w:hAnsi="Simplified Arabic" w:cs="Simplified Arabic" w:hint="cs"/>
                <w:b/>
                <w:bCs/>
                <w:sz w:val="16"/>
                <w:szCs w:val="16"/>
                <w:rtl/>
              </w:rPr>
              <w:t>الأداء</w:t>
            </w:r>
          </w:p>
        </w:tc>
        <w:tc>
          <w:tcPr>
            <w:tcW w:w="552" w:type="pct"/>
            <w:tcBorders>
              <w:top w:val="double" w:sz="4" w:space="0" w:color="auto"/>
              <w:left w:val="double" w:sz="4" w:space="0" w:color="auto"/>
              <w:bottom w:val="double" w:sz="4" w:space="0" w:color="auto"/>
              <w:right w:val="double" w:sz="4" w:space="0" w:color="auto"/>
            </w:tcBorders>
            <w:shd w:val="clear" w:color="auto" w:fill="auto"/>
            <w:vAlign w:val="center"/>
          </w:tcPr>
          <w:p w:rsidR="0089736D" w:rsidRPr="00C72731" w:rsidRDefault="0089736D" w:rsidP="0089736D">
            <w:pPr>
              <w:pStyle w:val="aa"/>
              <w:jc w:val="center"/>
              <w:rPr>
                <w:rFonts w:ascii="Simplified Arabic" w:hAnsi="Simplified Arabic" w:cs="Simplified Arabic"/>
                <w:b/>
                <w:bCs/>
                <w:sz w:val="16"/>
                <w:szCs w:val="16"/>
                <w:rtl/>
              </w:rPr>
            </w:pPr>
            <w:r w:rsidRPr="00C72731">
              <w:rPr>
                <w:rFonts w:ascii="Simplified Arabic" w:hAnsi="Simplified Arabic" w:cs="Simplified Arabic"/>
                <w:b/>
                <w:bCs/>
                <w:sz w:val="16"/>
                <w:szCs w:val="16"/>
                <w:rtl/>
              </w:rPr>
              <w:t>التكرار</w:t>
            </w:r>
          </w:p>
        </w:tc>
        <w:tc>
          <w:tcPr>
            <w:tcW w:w="660" w:type="pct"/>
            <w:tcBorders>
              <w:top w:val="double" w:sz="4" w:space="0" w:color="auto"/>
              <w:left w:val="double" w:sz="4" w:space="0" w:color="auto"/>
              <w:bottom w:val="double" w:sz="4" w:space="0" w:color="auto"/>
              <w:right w:val="double" w:sz="4" w:space="0" w:color="auto"/>
            </w:tcBorders>
            <w:shd w:val="clear" w:color="auto" w:fill="auto"/>
            <w:vAlign w:val="center"/>
          </w:tcPr>
          <w:p w:rsidR="0089736D" w:rsidRPr="00C72731" w:rsidRDefault="0089736D" w:rsidP="0089736D">
            <w:pPr>
              <w:pStyle w:val="aa"/>
              <w:jc w:val="center"/>
              <w:rPr>
                <w:rFonts w:ascii="Simplified Arabic" w:hAnsi="Simplified Arabic" w:cs="Simplified Arabic"/>
                <w:b/>
                <w:bCs/>
                <w:sz w:val="16"/>
                <w:szCs w:val="16"/>
                <w:rtl/>
              </w:rPr>
            </w:pPr>
            <w:r w:rsidRPr="00C72731">
              <w:rPr>
                <w:rFonts w:ascii="Simplified Arabic" w:hAnsi="Simplified Arabic" w:cs="Simplified Arabic"/>
                <w:b/>
                <w:bCs/>
                <w:sz w:val="16"/>
                <w:szCs w:val="16"/>
                <w:rtl/>
              </w:rPr>
              <w:t>الراحة بين التكرارات</w:t>
            </w:r>
          </w:p>
        </w:tc>
        <w:tc>
          <w:tcPr>
            <w:tcW w:w="645" w:type="pct"/>
            <w:tcBorders>
              <w:top w:val="double" w:sz="4" w:space="0" w:color="auto"/>
              <w:left w:val="double" w:sz="4" w:space="0" w:color="auto"/>
              <w:bottom w:val="double" w:sz="4" w:space="0" w:color="auto"/>
              <w:right w:val="double" w:sz="4" w:space="0" w:color="auto"/>
            </w:tcBorders>
            <w:shd w:val="clear" w:color="auto" w:fill="auto"/>
            <w:vAlign w:val="center"/>
          </w:tcPr>
          <w:p w:rsidR="0089736D" w:rsidRPr="00C72731" w:rsidRDefault="0089736D" w:rsidP="0089736D">
            <w:pPr>
              <w:pStyle w:val="aa"/>
              <w:jc w:val="center"/>
              <w:rPr>
                <w:rFonts w:ascii="Simplified Arabic" w:hAnsi="Simplified Arabic" w:cs="Simplified Arabic"/>
                <w:b/>
                <w:bCs/>
                <w:sz w:val="16"/>
                <w:szCs w:val="16"/>
                <w:rtl/>
              </w:rPr>
            </w:pPr>
            <w:r w:rsidRPr="00C72731">
              <w:rPr>
                <w:rFonts w:ascii="Simplified Arabic" w:hAnsi="Simplified Arabic" w:cs="Simplified Arabic"/>
                <w:b/>
                <w:bCs/>
                <w:sz w:val="16"/>
                <w:szCs w:val="16"/>
                <w:rtl/>
              </w:rPr>
              <w:t>المجاميع</w:t>
            </w:r>
          </w:p>
        </w:tc>
        <w:tc>
          <w:tcPr>
            <w:tcW w:w="645" w:type="pct"/>
            <w:tcBorders>
              <w:top w:val="double" w:sz="4" w:space="0" w:color="auto"/>
              <w:left w:val="double" w:sz="4" w:space="0" w:color="auto"/>
              <w:bottom w:val="double" w:sz="4" w:space="0" w:color="auto"/>
              <w:right w:val="double" w:sz="4" w:space="0" w:color="auto"/>
            </w:tcBorders>
            <w:shd w:val="clear" w:color="auto" w:fill="auto"/>
            <w:vAlign w:val="center"/>
          </w:tcPr>
          <w:p w:rsidR="0089736D" w:rsidRPr="00C72731" w:rsidRDefault="0089736D" w:rsidP="0089736D">
            <w:pPr>
              <w:pStyle w:val="aa"/>
              <w:jc w:val="center"/>
              <w:rPr>
                <w:rFonts w:ascii="Simplified Arabic" w:hAnsi="Simplified Arabic" w:cs="Simplified Arabic"/>
                <w:b/>
                <w:bCs/>
                <w:sz w:val="16"/>
                <w:szCs w:val="16"/>
                <w:rtl/>
              </w:rPr>
            </w:pPr>
            <w:r w:rsidRPr="00C72731">
              <w:rPr>
                <w:rFonts w:ascii="Simplified Arabic" w:hAnsi="Simplified Arabic" w:cs="Simplified Arabic"/>
                <w:b/>
                <w:bCs/>
                <w:sz w:val="16"/>
                <w:szCs w:val="16"/>
                <w:rtl/>
              </w:rPr>
              <w:t>الراحة بين المجاميع</w:t>
            </w:r>
          </w:p>
        </w:tc>
        <w:tc>
          <w:tcPr>
            <w:tcW w:w="621" w:type="pct"/>
            <w:tcBorders>
              <w:top w:val="double" w:sz="4" w:space="0" w:color="auto"/>
              <w:left w:val="double" w:sz="4" w:space="0" w:color="auto"/>
              <w:bottom w:val="double" w:sz="4" w:space="0" w:color="auto"/>
              <w:right w:val="double" w:sz="4" w:space="0" w:color="auto"/>
            </w:tcBorders>
            <w:shd w:val="clear" w:color="auto" w:fill="auto"/>
            <w:vAlign w:val="center"/>
          </w:tcPr>
          <w:p w:rsidR="0089736D" w:rsidRPr="00C72731" w:rsidRDefault="0089736D" w:rsidP="0089736D">
            <w:pPr>
              <w:pStyle w:val="aa"/>
              <w:jc w:val="center"/>
              <w:rPr>
                <w:rFonts w:ascii="Simplified Arabic" w:hAnsi="Simplified Arabic" w:cs="Simplified Arabic"/>
                <w:b/>
                <w:bCs/>
                <w:sz w:val="16"/>
                <w:szCs w:val="16"/>
                <w:rtl/>
              </w:rPr>
            </w:pPr>
            <w:r w:rsidRPr="00C72731">
              <w:rPr>
                <w:rFonts w:ascii="Simplified Arabic" w:hAnsi="Simplified Arabic" w:cs="Simplified Arabic"/>
                <w:b/>
                <w:bCs/>
                <w:sz w:val="16"/>
                <w:szCs w:val="16"/>
                <w:rtl/>
              </w:rPr>
              <w:t>زمن التمرين الكلي</w:t>
            </w:r>
          </w:p>
        </w:tc>
        <w:tc>
          <w:tcPr>
            <w:tcW w:w="621" w:type="pct"/>
            <w:tcBorders>
              <w:top w:val="double" w:sz="4" w:space="0" w:color="auto"/>
              <w:left w:val="double" w:sz="4" w:space="0" w:color="auto"/>
              <w:bottom w:val="double" w:sz="4" w:space="0" w:color="auto"/>
            </w:tcBorders>
            <w:vAlign w:val="center"/>
          </w:tcPr>
          <w:p w:rsidR="0089736D" w:rsidRPr="00C72731" w:rsidRDefault="0089736D" w:rsidP="0089736D">
            <w:pPr>
              <w:pStyle w:val="aa"/>
              <w:jc w:val="center"/>
              <w:rPr>
                <w:rFonts w:ascii="Simplified Arabic" w:hAnsi="Simplified Arabic" w:cs="Simplified Arabic"/>
                <w:b/>
                <w:bCs/>
                <w:sz w:val="16"/>
                <w:szCs w:val="16"/>
                <w:rtl/>
              </w:rPr>
            </w:pPr>
            <w:r w:rsidRPr="00C72731">
              <w:rPr>
                <w:rFonts w:ascii="Simplified Arabic" w:hAnsi="Simplified Arabic" w:cs="Simplified Arabic"/>
                <w:b/>
                <w:bCs/>
                <w:sz w:val="16"/>
                <w:szCs w:val="16"/>
                <w:rtl/>
              </w:rPr>
              <w:t>الوقت الكلي</w:t>
            </w:r>
          </w:p>
        </w:tc>
      </w:tr>
      <w:tr w:rsidR="0089736D" w:rsidRPr="00375162" w:rsidTr="0089736D">
        <w:trPr>
          <w:jc w:val="center"/>
        </w:trPr>
        <w:tc>
          <w:tcPr>
            <w:tcW w:w="620" w:type="pct"/>
            <w:tcBorders>
              <w:top w:val="double" w:sz="4" w:space="0" w:color="auto"/>
            </w:tcBorders>
            <w:shd w:val="clear" w:color="auto" w:fill="auto"/>
            <w:vAlign w:val="center"/>
          </w:tcPr>
          <w:p w:rsidR="0089736D" w:rsidRPr="00375162" w:rsidRDefault="0089736D" w:rsidP="0089736D">
            <w:pPr>
              <w:pStyle w:val="aa"/>
              <w:jc w:val="center"/>
              <w:rPr>
                <w:rFonts w:ascii="Simplified Arabic" w:hAnsi="Simplified Arabic" w:cs="Simplified Arabic"/>
                <w:sz w:val="16"/>
                <w:szCs w:val="16"/>
              </w:rPr>
            </w:pPr>
            <w:r w:rsidRPr="00375162">
              <w:rPr>
                <w:rFonts w:ascii="Simplified Arabic" w:hAnsi="Simplified Arabic" w:cs="Simplified Arabic"/>
                <w:sz w:val="16"/>
                <w:szCs w:val="16"/>
                <w:rtl/>
              </w:rPr>
              <w:t>1</w:t>
            </w:r>
          </w:p>
        </w:tc>
        <w:tc>
          <w:tcPr>
            <w:tcW w:w="636" w:type="pct"/>
            <w:tcBorders>
              <w:top w:val="double" w:sz="4" w:space="0" w:color="auto"/>
            </w:tcBorders>
            <w:shd w:val="clear" w:color="auto" w:fill="auto"/>
            <w:vAlign w:val="center"/>
          </w:tcPr>
          <w:p w:rsidR="0089736D" w:rsidRPr="00375162" w:rsidRDefault="0089736D" w:rsidP="0089736D">
            <w:pPr>
              <w:pStyle w:val="aa"/>
              <w:jc w:val="center"/>
              <w:rPr>
                <w:rFonts w:ascii="Simplified Arabic" w:hAnsi="Simplified Arabic" w:cs="Simplified Arabic"/>
                <w:sz w:val="16"/>
                <w:szCs w:val="16"/>
              </w:rPr>
            </w:pPr>
            <w:r w:rsidRPr="00375162">
              <w:rPr>
                <w:rFonts w:ascii="Simplified Arabic" w:hAnsi="Simplified Arabic" w:cs="Simplified Arabic"/>
                <w:sz w:val="16"/>
                <w:szCs w:val="16"/>
                <w:rtl/>
              </w:rPr>
              <w:t>3د</w:t>
            </w:r>
          </w:p>
        </w:tc>
        <w:tc>
          <w:tcPr>
            <w:tcW w:w="552" w:type="pct"/>
            <w:tcBorders>
              <w:top w:val="double" w:sz="4" w:space="0" w:color="auto"/>
            </w:tcBorders>
            <w:shd w:val="clear" w:color="auto" w:fill="auto"/>
            <w:vAlign w:val="center"/>
          </w:tcPr>
          <w:p w:rsidR="0089736D" w:rsidRPr="00375162" w:rsidRDefault="0089736D" w:rsidP="0089736D">
            <w:pPr>
              <w:pStyle w:val="aa"/>
              <w:jc w:val="center"/>
              <w:rPr>
                <w:rFonts w:ascii="Simplified Arabic" w:hAnsi="Simplified Arabic" w:cs="Simplified Arabic"/>
                <w:sz w:val="16"/>
                <w:szCs w:val="16"/>
                <w:rtl/>
              </w:rPr>
            </w:pPr>
            <w:r w:rsidRPr="00375162">
              <w:rPr>
                <w:rFonts w:ascii="Simplified Arabic" w:hAnsi="Simplified Arabic" w:cs="Simplified Arabic"/>
                <w:sz w:val="16"/>
                <w:szCs w:val="16"/>
                <w:rtl/>
              </w:rPr>
              <w:t>4</w:t>
            </w:r>
          </w:p>
        </w:tc>
        <w:tc>
          <w:tcPr>
            <w:tcW w:w="660" w:type="pct"/>
            <w:tcBorders>
              <w:top w:val="double" w:sz="4" w:space="0" w:color="auto"/>
            </w:tcBorders>
            <w:shd w:val="clear" w:color="auto" w:fill="auto"/>
            <w:vAlign w:val="center"/>
          </w:tcPr>
          <w:p w:rsidR="0089736D" w:rsidRPr="00375162" w:rsidRDefault="0089736D" w:rsidP="0089736D">
            <w:pPr>
              <w:pStyle w:val="aa"/>
              <w:jc w:val="center"/>
              <w:rPr>
                <w:rFonts w:ascii="Simplified Arabic" w:hAnsi="Simplified Arabic" w:cs="Simplified Arabic"/>
                <w:sz w:val="16"/>
                <w:szCs w:val="16"/>
              </w:rPr>
            </w:pPr>
            <w:r w:rsidRPr="00375162">
              <w:rPr>
                <w:rFonts w:ascii="Simplified Arabic" w:hAnsi="Simplified Arabic" w:cs="Simplified Arabic"/>
                <w:sz w:val="16"/>
                <w:szCs w:val="16"/>
                <w:rtl/>
              </w:rPr>
              <w:t>1.3د</w:t>
            </w:r>
          </w:p>
        </w:tc>
        <w:tc>
          <w:tcPr>
            <w:tcW w:w="645" w:type="pct"/>
            <w:tcBorders>
              <w:top w:val="double" w:sz="4" w:space="0" w:color="auto"/>
            </w:tcBorders>
            <w:shd w:val="clear" w:color="auto" w:fill="auto"/>
            <w:vAlign w:val="center"/>
          </w:tcPr>
          <w:p w:rsidR="0089736D" w:rsidRPr="00375162" w:rsidRDefault="0089736D" w:rsidP="0089736D">
            <w:pPr>
              <w:pStyle w:val="aa"/>
              <w:jc w:val="center"/>
              <w:rPr>
                <w:rFonts w:ascii="Simplified Arabic" w:hAnsi="Simplified Arabic" w:cs="Simplified Arabic"/>
                <w:sz w:val="16"/>
                <w:szCs w:val="16"/>
                <w:rtl/>
              </w:rPr>
            </w:pPr>
            <w:r w:rsidRPr="00375162">
              <w:rPr>
                <w:rFonts w:ascii="Simplified Arabic" w:hAnsi="Simplified Arabic" w:cs="Simplified Arabic"/>
                <w:sz w:val="16"/>
                <w:szCs w:val="16"/>
                <w:rtl/>
              </w:rPr>
              <w:t>2</w:t>
            </w:r>
          </w:p>
        </w:tc>
        <w:tc>
          <w:tcPr>
            <w:tcW w:w="645" w:type="pct"/>
            <w:tcBorders>
              <w:top w:val="double" w:sz="4" w:space="0" w:color="auto"/>
            </w:tcBorders>
            <w:shd w:val="clear" w:color="auto" w:fill="auto"/>
            <w:vAlign w:val="center"/>
          </w:tcPr>
          <w:p w:rsidR="0089736D" w:rsidRPr="00375162" w:rsidRDefault="0089736D" w:rsidP="0089736D">
            <w:pPr>
              <w:pStyle w:val="aa"/>
              <w:jc w:val="center"/>
              <w:rPr>
                <w:rFonts w:ascii="Simplified Arabic" w:hAnsi="Simplified Arabic" w:cs="Simplified Arabic"/>
                <w:sz w:val="16"/>
                <w:szCs w:val="16"/>
                <w:rtl/>
              </w:rPr>
            </w:pPr>
            <w:r w:rsidRPr="00375162">
              <w:rPr>
                <w:rFonts w:ascii="Simplified Arabic" w:hAnsi="Simplified Arabic" w:cs="Simplified Arabic"/>
                <w:sz w:val="16"/>
                <w:szCs w:val="16"/>
                <w:rtl/>
              </w:rPr>
              <w:t>2.2د</w:t>
            </w:r>
          </w:p>
        </w:tc>
        <w:tc>
          <w:tcPr>
            <w:tcW w:w="621" w:type="pct"/>
            <w:tcBorders>
              <w:top w:val="double" w:sz="4" w:space="0" w:color="auto"/>
            </w:tcBorders>
            <w:shd w:val="clear" w:color="auto" w:fill="auto"/>
            <w:vAlign w:val="center"/>
          </w:tcPr>
          <w:p w:rsidR="0089736D" w:rsidRPr="00375162" w:rsidRDefault="0089736D" w:rsidP="0089736D">
            <w:pPr>
              <w:pStyle w:val="aa"/>
              <w:jc w:val="center"/>
              <w:rPr>
                <w:rFonts w:ascii="Simplified Arabic" w:hAnsi="Simplified Arabic" w:cs="Simplified Arabic"/>
                <w:sz w:val="16"/>
                <w:szCs w:val="16"/>
                <w:rtl/>
              </w:rPr>
            </w:pPr>
            <w:r w:rsidRPr="00375162">
              <w:rPr>
                <w:rFonts w:ascii="Simplified Arabic" w:hAnsi="Simplified Arabic" w:cs="Simplified Arabic"/>
                <w:sz w:val="16"/>
                <w:szCs w:val="16"/>
                <w:rtl/>
              </w:rPr>
              <w:t>14د</w:t>
            </w:r>
          </w:p>
        </w:tc>
        <w:tc>
          <w:tcPr>
            <w:tcW w:w="621" w:type="pct"/>
            <w:vMerge w:val="restart"/>
            <w:tcBorders>
              <w:top w:val="double" w:sz="4" w:space="0" w:color="auto"/>
            </w:tcBorders>
            <w:vAlign w:val="center"/>
          </w:tcPr>
          <w:p w:rsidR="0089736D" w:rsidRPr="00375162" w:rsidRDefault="0089736D" w:rsidP="0089736D">
            <w:pPr>
              <w:pStyle w:val="aa"/>
              <w:jc w:val="center"/>
              <w:rPr>
                <w:rFonts w:ascii="Simplified Arabic" w:hAnsi="Simplified Arabic" w:cs="Simplified Arabic"/>
                <w:sz w:val="16"/>
                <w:szCs w:val="16"/>
                <w:rtl/>
              </w:rPr>
            </w:pPr>
            <w:r w:rsidRPr="00375162">
              <w:rPr>
                <w:rFonts w:ascii="Simplified Arabic" w:hAnsi="Simplified Arabic" w:cs="Simplified Arabic"/>
                <w:sz w:val="16"/>
                <w:szCs w:val="16"/>
                <w:rtl/>
              </w:rPr>
              <w:t>35.40د</w:t>
            </w:r>
          </w:p>
        </w:tc>
      </w:tr>
      <w:tr w:rsidR="0089736D" w:rsidRPr="00375162" w:rsidTr="0089736D">
        <w:trPr>
          <w:jc w:val="center"/>
        </w:trPr>
        <w:tc>
          <w:tcPr>
            <w:tcW w:w="620" w:type="pct"/>
            <w:shd w:val="clear" w:color="auto" w:fill="auto"/>
            <w:vAlign w:val="center"/>
          </w:tcPr>
          <w:p w:rsidR="0089736D" w:rsidRPr="00375162" w:rsidRDefault="0089736D" w:rsidP="0089736D">
            <w:pPr>
              <w:pStyle w:val="aa"/>
              <w:jc w:val="center"/>
              <w:rPr>
                <w:rFonts w:ascii="Simplified Arabic" w:hAnsi="Simplified Arabic" w:cs="Simplified Arabic"/>
                <w:sz w:val="16"/>
                <w:szCs w:val="16"/>
                <w:rtl/>
              </w:rPr>
            </w:pPr>
            <w:r w:rsidRPr="00375162">
              <w:rPr>
                <w:rFonts w:ascii="Simplified Arabic" w:hAnsi="Simplified Arabic" w:cs="Simplified Arabic"/>
                <w:sz w:val="16"/>
                <w:szCs w:val="16"/>
                <w:rtl/>
              </w:rPr>
              <w:t>2</w:t>
            </w:r>
          </w:p>
        </w:tc>
        <w:tc>
          <w:tcPr>
            <w:tcW w:w="636" w:type="pct"/>
            <w:shd w:val="clear" w:color="auto" w:fill="auto"/>
            <w:vAlign w:val="center"/>
          </w:tcPr>
          <w:p w:rsidR="0089736D" w:rsidRPr="00375162" w:rsidRDefault="0089736D" w:rsidP="0089736D">
            <w:pPr>
              <w:pStyle w:val="aa"/>
              <w:jc w:val="center"/>
              <w:rPr>
                <w:rFonts w:ascii="Simplified Arabic" w:hAnsi="Simplified Arabic" w:cs="Simplified Arabic"/>
                <w:sz w:val="16"/>
                <w:szCs w:val="16"/>
                <w:rtl/>
              </w:rPr>
            </w:pPr>
            <w:r w:rsidRPr="00375162">
              <w:rPr>
                <w:rFonts w:ascii="Simplified Arabic" w:hAnsi="Simplified Arabic" w:cs="Simplified Arabic"/>
                <w:sz w:val="16"/>
                <w:szCs w:val="16"/>
                <w:rtl/>
              </w:rPr>
              <w:t>3د</w:t>
            </w:r>
          </w:p>
        </w:tc>
        <w:tc>
          <w:tcPr>
            <w:tcW w:w="552" w:type="pct"/>
            <w:shd w:val="clear" w:color="auto" w:fill="auto"/>
            <w:vAlign w:val="center"/>
          </w:tcPr>
          <w:p w:rsidR="0089736D" w:rsidRPr="00375162" w:rsidRDefault="0089736D" w:rsidP="0089736D">
            <w:pPr>
              <w:pStyle w:val="aa"/>
              <w:jc w:val="center"/>
              <w:rPr>
                <w:rFonts w:ascii="Simplified Arabic" w:hAnsi="Simplified Arabic" w:cs="Simplified Arabic"/>
                <w:sz w:val="16"/>
                <w:szCs w:val="16"/>
                <w:rtl/>
              </w:rPr>
            </w:pPr>
            <w:r w:rsidRPr="00375162">
              <w:rPr>
                <w:rFonts w:ascii="Simplified Arabic" w:hAnsi="Simplified Arabic" w:cs="Simplified Arabic"/>
                <w:sz w:val="16"/>
                <w:szCs w:val="16"/>
                <w:rtl/>
              </w:rPr>
              <w:t>3</w:t>
            </w:r>
          </w:p>
        </w:tc>
        <w:tc>
          <w:tcPr>
            <w:tcW w:w="660" w:type="pct"/>
            <w:shd w:val="clear" w:color="auto" w:fill="auto"/>
            <w:vAlign w:val="center"/>
          </w:tcPr>
          <w:p w:rsidR="0089736D" w:rsidRPr="00375162" w:rsidRDefault="0089736D" w:rsidP="0089736D">
            <w:pPr>
              <w:pStyle w:val="aa"/>
              <w:jc w:val="center"/>
              <w:rPr>
                <w:rFonts w:ascii="Simplified Arabic" w:hAnsi="Simplified Arabic" w:cs="Simplified Arabic"/>
                <w:sz w:val="16"/>
                <w:szCs w:val="16"/>
                <w:rtl/>
              </w:rPr>
            </w:pPr>
            <w:r w:rsidRPr="00375162">
              <w:rPr>
                <w:rFonts w:ascii="Simplified Arabic" w:hAnsi="Simplified Arabic" w:cs="Simplified Arabic"/>
                <w:sz w:val="16"/>
                <w:szCs w:val="16"/>
                <w:rtl/>
              </w:rPr>
              <w:t>1.4د</w:t>
            </w:r>
          </w:p>
        </w:tc>
        <w:tc>
          <w:tcPr>
            <w:tcW w:w="645" w:type="pct"/>
            <w:shd w:val="clear" w:color="auto" w:fill="auto"/>
            <w:vAlign w:val="center"/>
          </w:tcPr>
          <w:p w:rsidR="0089736D" w:rsidRPr="00375162" w:rsidRDefault="0089736D" w:rsidP="0089736D">
            <w:pPr>
              <w:pStyle w:val="aa"/>
              <w:jc w:val="center"/>
              <w:rPr>
                <w:rFonts w:ascii="Simplified Arabic" w:hAnsi="Simplified Arabic" w:cs="Simplified Arabic"/>
                <w:sz w:val="16"/>
                <w:szCs w:val="16"/>
                <w:rtl/>
              </w:rPr>
            </w:pPr>
            <w:r w:rsidRPr="00375162">
              <w:rPr>
                <w:rFonts w:ascii="Simplified Arabic" w:hAnsi="Simplified Arabic" w:cs="Simplified Arabic"/>
                <w:sz w:val="16"/>
                <w:szCs w:val="16"/>
                <w:rtl/>
              </w:rPr>
              <w:t>2</w:t>
            </w:r>
          </w:p>
        </w:tc>
        <w:tc>
          <w:tcPr>
            <w:tcW w:w="645" w:type="pct"/>
            <w:shd w:val="clear" w:color="auto" w:fill="auto"/>
            <w:vAlign w:val="center"/>
          </w:tcPr>
          <w:p w:rsidR="0089736D" w:rsidRPr="00375162" w:rsidRDefault="0089736D" w:rsidP="0089736D">
            <w:pPr>
              <w:pStyle w:val="aa"/>
              <w:jc w:val="center"/>
              <w:rPr>
                <w:rFonts w:ascii="Simplified Arabic" w:hAnsi="Simplified Arabic" w:cs="Simplified Arabic"/>
                <w:sz w:val="16"/>
                <w:szCs w:val="16"/>
                <w:rtl/>
              </w:rPr>
            </w:pPr>
            <w:r w:rsidRPr="00375162">
              <w:rPr>
                <w:rFonts w:ascii="Simplified Arabic" w:hAnsi="Simplified Arabic" w:cs="Simplified Arabic"/>
                <w:sz w:val="16"/>
                <w:szCs w:val="16"/>
                <w:rtl/>
              </w:rPr>
              <w:t>3.1د</w:t>
            </w:r>
          </w:p>
        </w:tc>
        <w:tc>
          <w:tcPr>
            <w:tcW w:w="621" w:type="pct"/>
            <w:shd w:val="clear" w:color="auto" w:fill="auto"/>
            <w:vAlign w:val="center"/>
          </w:tcPr>
          <w:p w:rsidR="0089736D" w:rsidRPr="00375162" w:rsidRDefault="0089736D" w:rsidP="0089736D">
            <w:pPr>
              <w:pStyle w:val="aa"/>
              <w:jc w:val="center"/>
              <w:rPr>
                <w:rFonts w:ascii="Simplified Arabic" w:hAnsi="Simplified Arabic" w:cs="Simplified Arabic"/>
                <w:sz w:val="16"/>
                <w:szCs w:val="16"/>
                <w:rtl/>
              </w:rPr>
            </w:pPr>
            <w:r w:rsidRPr="00375162">
              <w:rPr>
                <w:rFonts w:ascii="Simplified Arabic" w:hAnsi="Simplified Arabic" w:cs="Simplified Arabic"/>
                <w:sz w:val="16"/>
                <w:szCs w:val="16"/>
                <w:rtl/>
              </w:rPr>
              <w:t>9د</w:t>
            </w:r>
          </w:p>
        </w:tc>
        <w:tc>
          <w:tcPr>
            <w:tcW w:w="621" w:type="pct"/>
            <w:vMerge/>
            <w:vAlign w:val="center"/>
          </w:tcPr>
          <w:p w:rsidR="0089736D" w:rsidRPr="00375162" w:rsidRDefault="0089736D" w:rsidP="0089736D">
            <w:pPr>
              <w:pStyle w:val="aa"/>
              <w:jc w:val="center"/>
              <w:rPr>
                <w:rFonts w:ascii="Simplified Arabic" w:hAnsi="Simplified Arabic" w:cs="Simplified Arabic"/>
                <w:sz w:val="16"/>
                <w:szCs w:val="16"/>
                <w:rtl/>
              </w:rPr>
            </w:pPr>
          </w:p>
        </w:tc>
      </w:tr>
      <w:tr w:rsidR="0089736D" w:rsidRPr="00375162" w:rsidTr="0089736D">
        <w:trPr>
          <w:jc w:val="center"/>
        </w:trPr>
        <w:tc>
          <w:tcPr>
            <w:tcW w:w="620" w:type="pct"/>
            <w:shd w:val="clear" w:color="auto" w:fill="auto"/>
            <w:vAlign w:val="center"/>
          </w:tcPr>
          <w:p w:rsidR="0089736D" w:rsidRPr="00375162" w:rsidRDefault="0089736D" w:rsidP="0089736D">
            <w:pPr>
              <w:pStyle w:val="aa"/>
              <w:jc w:val="center"/>
              <w:rPr>
                <w:rFonts w:ascii="Simplified Arabic" w:hAnsi="Simplified Arabic" w:cs="Simplified Arabic"/>
                <w:sz w:val="16"/>
                <w:szCs w:val="16"/>
                <w:rtl/>
              </w:rPr>
            </w:pPr>
            <w:r w:rsidRPr="00375162">
              <w:rPr>
                <w:rFonts w:ascii="Simplified Arabic" w:hAnsi="Simplified Arabic" w:cs="Simplified Arabic"/>
                <w:sz w:val="16"/>
                <w:szCs w:val="16"/>
                <w:rtl/>
              </w:rPr>
              <w:t>3</w:t>
            </w:r>
          </w:p>
        </w:tc>
        <w:tc>
          <w:tcPr>
            <w:tcW w:w="636" w:type="pct"/>
            <w:shd w:val="clear" w:color="auto" w:fill="auto"/>
            <w:vAlign w:val="center"/>
          </w:tcPr>
          <w:p w:rsidR="0089736D" w:rsidRPr="00375162" w:rsidRDefault="0089736D" w:rsidP="0089736D">
            <w:pPr>
              <w:pStyle w:val="aa"/>
              <w:jc w:val="center"/>
              <w:rPr>
                <w:rFonts w:ascii="Simplified Arabic" w:hAnsi="Simplified Arabic" w:cs="Simplified Arabic"/>
                <w:sz w:val="16"/>
                <w:szCs w:val="16"/>
                <w:rtl/>
              </w:rPr>
            </w:pPr>
            <w:r w:rsidRPr="00375162">
              <w:rPr>
                <w:rFonts w:ascii="Simplified Arabic" w:hAnsi="Simplified Arabic" w:cs="Simplified Arabic"/>
                <w:sz w:val="16"/>
                <w:szCs w:val="16"/>
                <w:rtl/>
              </w:rPr>
              <w:t>2د</w:t>
            </w:r>
          </w:p>
        </w:tc>
        <w:tc>
          <w:tcPr>
            <w:tcW w:w="552" w:type="pct"/>
            <w:shd w:val="clear" w:color="auto" w:fill="auto"/>
            <w:vAlign w:val="center"/>
          </w:tcPr>
          <w:p w:rsidR="0089736D" w:rsidRPr="00375162" w:rsidRDefault="0089736D" w:rsidP="0089736D">
            <w:pPr>
              <w:pStyle w:val="aa"/>
              <w:jc w:val="center"/>
              <w:rPr>
                <w:rFonts w:ascii="Simplified Arabic" w:hAnsi="Simplified Arabic" w:cs="Simplified Arabic"/>
                <w:sz w:val="16"/>
                <w:szCs w:val="16"/>
                <w:rtl/>
              </w:rPr>
            </w:pPr>
            <w:r w:rsidRPr="00375162">
              <w:rPr>
                <w:rFonts w:ascii="Simplified Arabic" w:hAnsi="Simplified Arabic" w:cs="Simplified Arabic"/>
                <w:sz w:val="16"/>
                <w:szCs w:val="16"/>
                <w:rtl/>
              </w:rPr>
              <w:t>2</w:t>
            </w:r>
          </w:p>
        </w:tc>
        <w:tc>
          <w:tcPr>
            <w:tcW w:w="660" w:type="pct"/>
            <w:shd w:val="clear" w:color="auto" w:fill="auto"/>
            <w:vAlign w:val="center"/>
          </w:tcPr>
          <w:p w:rsidR="0089736D" w:rsidRPr="00375162" w:rsidRDefault="0089736D" w:rsidP="0089736D">
            <w:pPr>
              <w:pStyle w:val="aa"/>
              <w:jc w:val="center"/>
              <w:rPr>
                <w:rFonts w:ascii="Simplified Arabic" w:hAnsi="Simplified Arabic" w:cs="Simplified Arabic"/>
                <w:sz w:val="16"/>
                <w:szCs w:val="16"/>
                <w:rtl/>
              </w:rPr>
            </w:pPr>
            <w:r w:rsidRPr="00375162">
              <w:rPr>
                <w:rFonts w:ascii="Simplified Arabic" w:hAnsi="Simplified Arabic" w:cs="Simplified Arabic"/>
                <w:sz w:val="16"/>
                <w:szCs w:val="16"/>
                <w:rtl/>
              </w:rPr>
              <w:t>50ثا</w:t>
            </w:r>
          </w:p>
        </w:tc>
        <w:tc>
          <w:tcPr>
            <w:tcW w:w="645" w:type="pct"/>
            <w:shd w:val="clear" w:color="auto" w:fill="auto"/>
            <w:vAlign w:val="center"/>
          </w:tcPr>
          <w:p w:rsidR="0089736D" w:rsidRPr="00375162" w:rsidRDefault="0089736D" w:rsidP="0089736D">
            <w:pPr>
              <w:pStyle w:val="aa"/>
              <w:jc w:val="center"/>
              <w:rPr>
                <w:rFonts w:ascii="Simplified Arabic" w:hAnsi="Simplified Arabic" w:cs="Simplified Arabic"/>
                <w:sz w:val="16"/>
                <w:szCs w:val="16"/>
                <w:rtl/>
              </w:rPr>
            </w:pPr>
            <w:r w:rsidRPr="00375162">
              <w:rPr>
                <w:rFonts w:ascii="Simplified Arabic" w:hAnsi="Simplified Arabic" w:cs="Simplified Arabic"/>
                <w:sz w:val="16"/>
                <w:szCs w:val="16"/>
                <w:rtl/>
              </w:rPr>
              <w:t>3</w:t>
            </w:r>
          </w:p>
        </w:tc>
        <w:tc>
          <w:tcPr>
            <w:tcW w:w="645" w:type="pct"/>
            <w:shd w:val="clear" w:color="auto" w:fill="auto"/>
            <w:vAlign w:val="center"/>
          </w:tcPr>
          <w:p w:rsidR="0089736D" w:rsidRPr="00375162" w:rsidRDefault="0089736D" w:rsidP="0089736D">
            <w:pPr>
              <w:pStyle w:val="aa"/>
              <w:jc w:val="center"/>
              <w:rPr>
                <w:rFonts w:ascii="Simplified Arabic" w:hAnsi="Simplified Arabic" w:cs="Simplified Arabic"/>
                <w:sz w:val="16"/>
                <w:szCs w:val="16"/>
                <w:rtl/>
              </w:rPr>
            </w:pPr>
            <w:r w:rsidRPr="00375162">
              <w:rPr>
                <w:rFonts w:ascii="Simplified Arabic" w:hAnsi="Simplified Arabic" w:cs="Simplified Arabic"/>
                <w:sz w:val="16"/>
                <w:szCs w:val="16"/>
                <w:rtl/>
              </w:rPr>
              <w:t>2.1د</w:t>
            </w:r>
          </w:p>
        </w:tc>
        <w:tc>
          <w:tcPr>
            <w:tcW w:w="621" w:type="pct"/>
            <w:shd w:val="clear" w:color="auto" w:fill="auto"/>
            <w:vAlign w:val="center"/>
          </w:tcPr>
          <w:p w:rsidR="0089736D" w:rsidRPr="00375162" w:rsidRDefault="0089736D" w:rsidP="0089736D">
            <w:pPr>
              <w:pStyle w:val="aa"/>
              <w:jc w:val="center"/>
              <w:rPr>
                <w:rFonts w:ascii="Simplified Arabic" w:hAnsi="Simplified Arabic" w:cs="Simplified Arabic"/>
                <w:sz w:val="16"/>
                <w:szCs w:val="16"/>
                <w:rtl/>
              </w:rPr>
            </w:pPr>
            <w:r w:rsidRPr="00375162">
              <w:rPr>
                <w:rFonts w:ascii="Simplified Arabic" w:hAnsi="Simplified Arabic" w:cs="Simplified Arabic"/>
                <w:sz w:val="16"/>
                <w:szCs w:val="16"/>
                <w:rtl/>
              </w:rPr>
              <w:t>12.40د</w:t>
            </w:r>
          </w:p>
        </w:tc>
        <w:tc>
          <w:tcPr>
            <w:tcW w:w="621" w:type="pct"/>
            <w:vMerge/>
            <w:vAlign w:val="center"/>
          </w:tcPr>
          <w:p w:rsidR="0089736D" w:rsidRPr="00375162" w:rsidRDefault="0089736D" w:rsidP="0089736D">
            <w:pPr>
              <w:pStyle w:val="aa"/>
              <w:jc w:val="center"/>
              <w:rPr>
                <w:rFonts w:ascii="Simplified Arabic" w:hAnsi="Simplified Arabic" w:cs="Simplified Arabic"/>
                <w:sz w:val="16"/>
                <w:szCs w:val="16"/>
                <w:rtl/>
              </w:rPr>
            </w:pPr>
          </w:p>
        </w:tc>
      </w:tr>
    </w:tbl>
    <w:bookmarkEnd w:id="16"/>
    <w:p w:rsidR="00B17247" w:rsidRPr="00E0134C" w:rsidRDefault="00E0134C" w:rsidP="00E0134C">
      <w:pPr>
        <w:pStyle w:val="28"/>
        <w:jc w:val="both"/>
        <w:rPr>
          <w:rFonts w:ascii="Simplified Arabic" w:hAnsi="Simplified Arabic" w:cs="Simplified Arabic"/>
          <w:szCs w:val="20"/>
          <w:rtl/>
        </w:rPr>
      </w:pPr>
      <w:r w:rsidRPr="00E0134C">
        <w:rPr>
          <w:rFonts w:ascii="Simplified Arabic" w:hAnsi="Simplified Arabic" w:cs="Simplified Arabic"/>
          <w:szCs w:val="20"/>
          <w:rtl/>
        </w:rPr>
        <w:t xml:space="preserve">ملحق (2) يوضح </w:t>
      </w:r>
      <w:r w:rsidRPr="00E0134C">
        <w:rPr>
          <w:rFonts w:ascii="Simplified Arabic" w:hAnsi="Simplified Arabic" w:cs="Simplified Arabic" w:hint="cs"/>
          <w:szCs w:val="20"/>
          <w:rtl/>
        </w:rPr>
        <w:t>أسماء</w:t>
      </w:r>
      <w:r w:rsidRPr="00E0134C">
        <w:rPr>
          <w:rFonts w:ascii="Simplified Arabic" w:hAnsi="Simplified Arabic" w:cs="Simplified Arabic"/>
          <w:szCs w:val="20"/>
          <w:rtl/>
        </w:rPr>
        <w:t xml:space="preserve"> الخبراء والمختصين</w:t>
      </w:r>
    </w:p>
    <w:tbl>
      <w:tblPr>
        <w:tblStyle w:val="a5"/>
        <w:tblpPr w:leftFromText="180" w:rightFromText="180" w:vertAnchor="text" w:horzAnchor="margin" w:tblpXSpec="center" w:tblpY="85"/>
        <w:bidiVisual/>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hemeFill="background1"/>
        <w:tblLook w:val="04A0"/>
      </w:tblPr>
      <w:tblGrid>
        <w:gridCol w:w="320"/>
        <w:gridCol w:w="567"/>
        <w:gridCol w:w="1275"/>
        <w:gridCol w:w="2143"/>
        <w:gridCol w:w="2819"/>
      </w:tblGrid>
      <w:tr w:rsidR="00E0134C" w:rsidRPr="009607C6" w:rsidTr="00E0134C">
        <w:trPr>
          <w:trHeight w:val="243"/>
        </w:trPr>
        <w:tc>
          <w:tcPr>
            <w:tcW w:w="320" w:type="dxa"/>
            <w:tcBorders>
              <w:top w:val="double" w:sz="4" w:space="0" w:color="auto"/>
              <w:bottom w:val="double" w:sz="4" w:space="0" w:color="auto"/>
              <w:right w:val="double" w:sz="4" w:space="0" w:color="auto"/>
            </w:tcBorders>
            <w:shd w:val="clear" w:color="auto" w:fill="FFFFFF" w:themeFill="background1"/>
          </w:tcPr>
          <w:p w:rsidR="00E0134C" w:rsidRPr="009607C6" w:rsidRDefault="00E0134C" w:rsidP="00E0134C">
            <w:pPr>
              <w:pStyle w:val="aa"/>
              <w:jc w:val="center"/>
              <w:rPr>
                <w:rFonts w:ascii="Simplified Arabic" w:hAnsi="Simplified Arabic" w:cs="Simplified Arabic"/>
                <w:b/>
                <w:bCs/>
                <w:sz w:val="16"/>
                <w:szCs w:val="16"/>
                <w:rtl/>
              </w:rPr>
            </w:pPr>
            <w:r w:rsidRPr="009607C6">
              <w:rPr>
                <w:rFonts w:ascii="Simplified Arabic" w:hAnsi="Simplified Arabic" w:cs="Simplified Arabic" w:hint="cs"/>
                <w:b/>
                <w:bCs/>
                <w:sz w:val="16"/>
                <w:szCs w:val="16"/>
                <w:rtl/>
              </w:rPr>
              <w:t>ت</w:t>
            </w:r>
          </w:p>
        </w:tc>
        <w:tc>
          <w:tcPr>
            <w:tcW w:w="567" w:type="dxa"/>
            <w:tcBorders>
              <w:top w:val="double" w:sz="4" w:space="0" w:color="auto"/>
              <w:left w:val="double" w:sz="4" w:space="0" w:color="auto"/>
              <w:bottom w:val="double" w:sz="4" w:space="0" w:color="auto"/>
              <w:right w:val="double" w:sz="4" w:space="0" w:color="auto"/>
            </w:tcBorders>
            <w:shd w:val="clear" w:color="auto" w:fill="FFFFFF" w:themeFill="background1"/>
          </w:tcPr>
          <w:p w:rsidR="00E0134C" w:rsidRPr="009607C6" w:rsidRDefault="00E0134C" w:rsidP="00E0134C">
            <w:pPr>
              <w:pStyle w:val="aa"/>
              <w:jc w:val="center"/>
              <w:rPr>
                <w:rFonts w:ascii="Simplified Arabic" w:hAnsi="Simplified Arabic" w:cs="Simplified Arabic"/>
                <w:b/>
                <w:bCs/>
                <w:sz w:val="16"/>
                <w:szCs w:val="16"/>
                <w:rtl/>
              </w:rPr>
            </w:pPr>
            <w:r w:rsidRPr="009607C6">
              <w:rPr>
                <w:rFonts w:ascii="Simplified Arabic" w:hAnsi="Simplified Arabic" w:cs="Simplified Arabic" w:hint="cs"/>
                <w:b/>
                <w:bCs/>
                <w:sz w:val="16"/>
                <w:szCs w:val="16"/>
                <w:rtl/>
              </w:rPr>
              <w:t>اللقب العملي</w:t>
            </w:r>
          </w:p>
        </w:tc>
        <w:tc>
          <w:tcPr>
            <w:tcW w:w="1275" w:type="dxa"/>
            <w:tcBorders>
              <w:top w:val="double" w:sz="4" w:space="0" w:color="auto"/>
              <w:left w:val="double" w:sz="4" w:space="0" w:color="auto"/>
              <w:bottom w:val="double" w:sz="4" w:space="0" w:color="auto"/>
              <w:right w:val="double" w:sz="4" w:space="0" w:color="auto"/>
            </w:tcBorders>
            <w:shd w:val="clear" w:color="auto" w:fill="FFFFFF" w:themeFill="background1"/>
          </w:tcPr>
          <w:p w:rsidR="00E0134C" w:rsidRPr="009607C6" w:rsidRDefault="00E0134C" w:rsidP="00E0134C">
            <w:pPr>
              <w:pStyle w:val="aa"/>
              <w:jc w:val="center"/>
              <w:rPr>
                <w:rFonts w:ascii="Simplified Arabic" w:hAnsi="Simplified Arabic" w:cs="Simplified Arabic"/>
                <w:b/>
                <w:bCs/>
                <w:sz w:val="16"/>
                <w:szCs w:val="16"/>
                <w:rtl/>
              </w:rPr>
            </w:pPr>
            <w:r w:rsidRPr="009607C6">
              <w:rPr>
                <w:rFonts w:ascii="Simplified Arabic" w:hAnsi="Simplified Arabic" w:cs="Simplified Arabic" w:hint="cs"/>
                <w:b/>
                <w:bCs/>
                <w:sz w:val="16"/>
                <w:szCs w:val="16"/>
                <w:rtl/>
              </w:rPr>
              <w:t>الاسم</w:t>
            </w:r>
          </w:p>
        </w:tc>
        <w:tc>
          <w:tcPr>
            <w:tcW w:w="2143" w:type="dxa"/>
            <w:tcBorders>
              <w:top w:val="double" w:sz="4" w:space="0" w:color="auto"/>
              <w:left w:val="double" w:sz="4" w:space="0" w:color="auto"/>
              <w:bottom w:val="double" w:sz="4" w:space="0" w:color="auto"/>
              <w:right w:val="double" w:sz="4" w:space="0" w:color="auto"/>
            </w:tcBorders>
            <w:shd w:val="clear" w:color="auto" w:fill="FFFFFF" w:themeFill="background1"/>
          </w:tcPr>
          <w:p w:rsidR="00E0134C" w:rsidRPr="009607C6" w:rsidRDefault="00E0134C" w:rsidP="00E0134C">
            <w:pPr>
              <w:pStyle w:val="aa"/>
              <w:jc w:val="center"/>
              <w:rPr>
                <w:rFonts w:ascii="Simplified Arabic" w:hAnsi="Simplified Arabic" w:cs="Simplified Arabic"/>
                <w:b/>
                <w:bCs/>
                <w:sz w:val="16"/>
                <w:szCs w:val="16"/>
                <w:rtl/>
              </w:rPr>
            </w:pPr>
            <w:r w:rsidRPr="009607C6">
              <w:rPr>
                <w:rFonts w:ascii="Simplified Arabic" w:hAnsi="Simplified Arabic" w:cs="Simplified Arabic" w:hint="cs"/>
                <w:b/>
                <w:bCs/>
                <w:sz w:val="16"/>
                <w:szCs w:val="16"/>
                <w:rtl/>
              </w:rPr>
              <w:t>الاختصاص</w:t>
            </w:r>
          </w:p>
        </w:tc>
        <w:tc>
          <w:tcPr>
            <w:tcW w:w="2819" w:type="dxa"/>
            <w:tcBorders>
              <w:top w:val="double" w:sz="4" w:space="0" w:color="auto"/>
              <w:left w:val="double" w:sz="4" w:space="0" w:color="auto"/>
              <w:bottom w:val="double" w:sz="4" w:space="0" w:color="auto"/>
            </w:tcBorders>
            <w:shd w:val="clear" w:color="auto" w:fill="FFFFFF" w:themeFill="background1"/>
          </w:tcPr>
          <w:p w:rsidR="00E0134C" w:rsidRPr="009607C6" w:rsidRDefault="00E0134C" w:rsidP="00E0134C">
            <w:pPr>
              <w:pStyle w:val="aa"/>
              <w:jc w:val="center"/>
              <w:rPr>
                <w:rFonts w:ascii="Simplified Arabic" w:hAnsi="Simplified Arabic" w:cs="Simplified Arabic"/>
                <w:b/>
                <w:bCs/>
                <w:sz w:val="16"/>
                <w:szCs w:val="16"/>
                <w:rtl/>
              </w:rPr>
            </w:pPr>
            <w:r w:rsidRPr="009607C6">
              <w:rPr>
                <w:rFonts w:ascii="Simplified Arabic" w:hAnsi="Simplified Arabic" w:cs="Simplified Arabic" w:hint="cs"/>
                <w:b/>
                <w:bCs/>
                <w:sz w:val="16"/>
                <w:szCs w:val="16"/>
                <w:rtl/>
              </w:rPr>
              <w:t>مكان العمل</w:t>
            </w:r>
          </w:p>
        </w:tc>
      </w:tr>
      <w:tr w:rsidR="00E0134C" w:rsidRPr="009607C6" w:rsidTr="00E0134C">
        <w:tc>
          <w:tcPr>
            <w:tcW w:w="320" w:type="dxa"/>
            <w:tcBorders>
              <w:top w:val="double" w:sz="4" w:space="0" w:color="auto"/>
            </w:tcBorders>
            <w:shd w:val="clear" w:color="auto" w:fill="FFFFFF" w:themeFill="background1"/>
          </w:tcPr>
          <w:p w:rsidR="00E0134C" w:rsidRPr="009607C6" w:rsidRDefault="00E0134C" w:rsidP="00E0134C">
            <w:pPr>
              <w:pStyle w:val="aa"/>
              <w:jc w:val="center"/>
              <w:rPr>
                <w:rFonts w:ascii="Simplified Arabic" w:hAnsi="Simplified Arabic" w:cs="Simplified Arabic"/>
                <w:sz w:val="16"/>
                <w:szCs w:val="16"/>
                <w:rtl/>
              </w:rPr>
            </w:pPr>
            <w:r w:rsidRPr="009607C6">
              <w:rPr>
                <w:rFonts w:ascii="Simplified Arabic" w:hAnsi="Simplified Arabic" w:cs="Simplified Arabic" w:hint="cs"/>
                <w:sz w:val="16"/>
                <w:szCs w:val="16"/>
                <w:rtl/>
              </w:rPr>
              <w:t>1</w:t>
            </w:r>
          </w:p>
        </w:tc>
        <w:tc>
          <w:tcPr>
            <w:tcW w:w="567" w:type="dxa"/>
            <w:tcBorders>
              <w:top w:val="double" w:sz="4" w:space="0" w:color="auto"/>
            </w:tcBorders>
            <w:shd w:val="clear" w:color="auto" w:fill="FFFFFF" w:themeFill="background1"/>
          </w:tcPr>
          <w:p w:rsidR="00E0134C" w:rsidRPr="009607C6" w:rsidRDefault="00E0134C" w:rsidP="00E0134C">
            <w:pPr>
              <w:pStyle w:val="aa"/>
              <w:jc w:val="center"/>
              <w:rPr>
                <w:rFonts w:ascii="Simplified Arabic" w:hAnsi="Simplified Arabic" w:cs="Simplified Arabic"/>
                <w:sz w:val="16"/>
                <w:szCs w:val="16"/>
                <w:rtl/>
              </w:rPr>
            </w:pPr>
            <w:r w:rsidRPr="009607C6">
              <w:rPr>
                <w:rFonts w:ascii="Simplified Arabic" w:hAnsi="Simplified Arabic" w:cs="Simplified Arabic" w:hint="cs"/>
                <w:sz w:val="16"/>
                <w:szCs w:val="16"/>
                <w:rtl/>
              </w:rPr>
              <w:t>ا. د</w:t>
            </w:r>
          </w:p>
        </w:tc>
        <w:tc>
          <w:tcPr>
            <w:tcW w:w="1275" w:type="dxa"/>
            <w:tcBorders>
              <w:top w:val="double" w:sz="4" w:space="0" w:color="auto"/>
            </w:tcBorders>
            <w:shd w:val="clear" w:color="auto" w:fill="FFFFFF" w:themeFill="background1"/>
          </w:tcPr>
          <w:p w:rsidR="00E0134C" w:rsidRPr="009607C6" w:rsidRDefault="00E0134C" w:rsidP="00E0134C">
            <w:pPr>
              <w:pStyle w:val="aa"/>
              <w:jc w:val="center"/>
              <w:rPr>
                <w:rFonts w:ascii="Simplified Arabic" w:hAnsi="Simplified Arabic" w:cs="Simplified Arabic"/>
                <w:sz w:val="16"/>
                <w:szCs w:val="16"/>
                <w:rtl/>
              </w:rPr>
            </w:pPr>
            <w:r w:rsidRPr="009607C6">
              <w:rPr>
                <w:rFonts w:ascii="Simplified Arabic" w:hAnsi="Simplified Arabic" w:cs="Simplified Arabic" w:hint="cs"/>
                <w:sz w:val="16"/>
                <w:szCs w:val="16"/>
                <w:rtl/>
              </w:rPr>
              <w:t>سعد منعم الشيخلي</w:t>
            </w:r>
          </w:p>
        </w:tc>
        <w:tc>
          <w:tcPr>
            <w:tcW w:w="2143" w:type="dxa"/>
            <w:tcBorders>
              <w:top w:val="double" w:sz="4" w:space="0" w:color="auto"/>
            </w:tcBorders>
            <w:shd w:val="clear" w:color="auto" w:fill="FFFFFF" w:themeFill="background1"/>
          </w:tcPr>
          <w:p w:rsidR="00E0134C" w:rsidRPr="009607C6" w:rsidRDefault="00E0134C" w:rsidP="00E0134C">
            <w:pPr>
              <w:pStyle w:val="aa"/>
              <w:jc w:val="center"/>
              <w:rPr>
                <w:rFonts w:ascii="Simplified Arabic" w:hAnsi="Simplified Arabic" w:cs="Simplified Arabic"/>
                <w:sz w:val="16"/>
                <w:szCs w:val="16"/>
                <w:rtl/>
              </w:rPr>
            </w:pPr>
            <w:r w:rsidRPr="009607C6">
              <w:rPr>
                <w:rFonts w:ascii="Simplified Arabic" w:hAnsi="Simplified Arabic" w:cs="Simplified Arabic" w:hint="cs"/>
                <w:sz w:val="16"/>
                <w:szCs w:val="16"/>
                <w:rtl/>
              </w:rPr>
              <w:t>فسيولوجيا التدريب الرياضي /كرة القدم</w:t>
            </w:r>
          </w:p>
        </w:tc>
        <w:tc>
          <w:tcPr>
            <w:tcW w:w="2819" w:type="dxa"/>
            <w:tcBorders>
              <w:top w:val="double" w:sz="4" w:space="0" w:color="auto"/>
            </w:tcBorders>
            <w:shd w:val="clear" w:color="auto" w:fill="FFFFFF" w:themeFill="background1"/>
          </w:tcPr>
          <w:p w:rsidR="00E0134C" w:rsidRPr="009607C6" w:rsidRDefault="00E0134C" w:rsidP="00E0134C">
            <w:pPr>
              <w:pStyle w:val="aa"/>
              <w:jc w:val="center"/>
              <w:rPr>
                <w:rFonts w:ascii="Simplified Arabic" w:hAnsi="Simplified Arabic" w:cs="Simplified Arabic"/>
                <w:sz w:val="16"/>
                <w:szCs w:val="16"/>
                <w:rtl/>
              </w:rPr>
            </w:pPr>
            <w:r w:rsidRPr="009607C6">
              <w:rPr>
                <w:rFonts w:ascii="Simplified Arabic" w:hAnsi="Simplified Arabic" w:cs="Simplified Arabic" w:hint="cs"/>
                <w:sz w:val="16"/>
                <w:szCs w:val="16"/>
                <w:rtl/>
              </w:rPr>
              <w:t>جامعة اوروك/ كلية التربية البدنية وعلوم الرياضة</w:t>
            </w:r>
          </w:p>
        </w:tc>
      </w:tr>
      <w:tr w:rsidR="00E0134C" w:rsidRPr="009607C6" w:rsidTr="00E0134C">
        <w:tc>
          <w:tcPr>
            <w:tcW w:w="320" w:type="dxa"/>
            <w:shd w:val="clear" w:color="auto" w:fill="FFFFFF" w:themeFill="background1"/>
          </w:tcPr>
          <w:p w:rsidR="00E0134C" w:rsidRPr="009607C6" w:rsidRDefault="00E0134C" w:rsidP="00E0134C">
            <w:pPr>
              <w:pStyle w:val="aa"/>
              <w:jc w:val="center"/>
              <w:rPr>
                <w:rFonts w:ascii="Simplified Arabic" w:hAnsi="Simplified Arabic" w:cs="Simplified Arabic"/>
                <w:sz w:val="16"/>
                <w:szCs w:val="16"/>
                <w:rtl/>
              </w:rPr>
            </w:pPr>
            <w:r w:rsidRPr="009607C6">
              <w:rPr>
                <w:rFonts w:ascii="Simplified Arabic" w:hAnsi="Simplified Arabic" w:cs="Simplified Arabic" w:hint="cs"/>
                <w:sz w:val="16"/>
                <w:szCs w:val="16"/>
                <w:rtl/>
              </w:rPr>
              <w:t>2</w:t>
            </w:r>
          </w:p>
        </w:tc>
        <w:tc>
          <w:tcPr>
            <w:tcW w:w="567" w:type="dxa"/>
            <w:shd w:val="clear" w:color="auto" w:fill="FFFFFF" w:themeFill="background1"/>
          </w:tcPr>
          <w:p w:rsidR="00E0134C" w:rsidRPr="009607C6" w:rsidRDefault="00E0134C" w:rsidP="00E0134C">
            <w:pPr>
              <w:pStyle w:val="aa"/>
              <w:jc w:val="center"/>
              <w:rPr>
                <w:rFonts w:ascii="Simplified Arabic" w:hAnsi="Simplified Arabic" w:cs="Simplified Arabic"/>
                <w:sz w:val="16"/>
                <w:szCs w:val="16"/>
                <w:rtl/>
              </w:rPr>
            </w:pPr>
            <w:r w:rsidRPr="009607C6">
              <w:rPr>
                <w:rFonts w:ascii="Simplified Arabic" w:hAnsi="Simplified Arabic" w:cs="Simplified Arabic" w:hint="cs"/>
                <w:sz w:val="16"/>
                <w:szCs w:val="16"/>
                <w:rtl/>
              </w:rPr>
              <w:t>ا. د</w:t>
            </w:r>
          </w:p>
        </w:tc>
        <w:tc>
          <w:tcPr>
            <w:tcW w:w="1275" w:type="dxa"/>
            <w:shd w:val="clear" w:color="auto" w:fill="FFFFFF" w:themeFill="background1"/>
          </w:tcPr>
          <w:p w:rsidR="00E0134C" w:rsidRPr="009607C6" w:rsidRDefault="00E0134C" w:rsidP="00E0134C">
            <w:pPr>
              <w:pStyle w:val="aa"/>
              <w:jc w:val="center"/>
              <w:rPr>
                <w:rFonts w:ascii="Simplified Arabic" w:hAnsi="Simplified Arabic" w:cs="Simplified Arabic"/>
                <w:sz w:val="16"/>
                <w:szCs w:val="16"/>
                <w:rtl/>
              </w:rPr>
            </w:pPr>
            <w:r w:rsidRPr="009607C6">
              <w:rPr>
                <w:rFonts w:ascii="Simplified Arabic" w:hAnsi="Simplified Arabic" w:cs="Simplified Arabic" w:hint="cs"/>
                <w:sz w:val="16"/>
                <w:szCs w:val="16"/>
                <w:rtl/>
              </w:rPr>
              <w:t>علي مهدي الجمالي</w:t>
            </w:r>
          </w:p>
        </w:tc>
        <w:tc>
          <w:tcPr>
            <w:tcW w:w="2143" w:type="dxa"/>
            <w:shd w:val="clear" w:color="auto" w:fill="FFFFFF" w:themeFill="background1"/>
          </w:tcPr>
          <w:p w:rsidR="00E0134C" w:rsidRPr="009607C6" w:rsidRDefault="00E0134C" w:rsidP="00E0134C">
            <w:pPr>
              <w:pStyle w:val="aa"/>
              <w:jc w:val="center"/>
              <w:rPr>
                <w:rFonts w:ascii="Simplified Arabic" w:hAnsi="Simplified Arabic" w:cs="Simplified Arabic"/>
                <w:sz w:val="16"/>
                <w:szCs w:val="16"/>
                <w:rtl/>
              </w:rPr>
            </w:pPr>
            <w:r w:rsidRPr="009607C6">
              <w:rPr>
                <w:rFonts w:ascii="Simplified Arabic" w:hAnsi="Simplified Arabic" w:cs="Simplified Arabic" w:hint="cs"/>
                <w:sz w:val="16"/>
                <w:szCs w:val="16"/>
                <w:rtl/>
              </w:rPr>
              <w:t>الفسلجة/ كرة الطائرة</w:t>
            </w:r>
          </w:p>
        </w:tc>
        <w:tc>
          <w:tcPr>
            <w:tcW w:w="2819" w:type="dxa"/>
            <w:shd w:val="clear" w:color="auto" w:fill="FFFFFF" w:themeFill="background1"/>
          </w:tcPr>
          <w:p w:rsidR="00E0134C" w:rsidRPr="009607C6" w:rsidRDefault="00E0134C" w:rsidP="00E0134C">
            <w:pPr>
              <w:pStyle w:val="aa"/>
              <w:jc w:val="center"/>
              <w:rPr>
                <w:rFonts w:ascii="Simplified Arabic" w:hAnsi="Simplified Arabic" w:cs="Simplified Arabic"/>
                <w:sz w:val="16"/>
                <w:szCs w:val="16"/>
                <w:rtl/>
              </w:rPr>
            </w:pPr>
            <w:r w:rsidRPr="009607C6">
              <w:rPr>
                <w:rFonts w:ascii="Simplified Arabic" w:hAnsi="Simplified Arabic" w:cs="Simplified Arabic" w:hint="cs"/>
                <w:sz w:val="16"/>
                <w:szCs w:val="16"/>
                <w:rtl/>
              </w:rPr>
              <w:t>جامعة القادسية/ كلية التربية البدنية وعلوم الرياضة</w:t>
            </w:r>
          </w:p>
        </w:tc>
      </w:tr>
      <w:tr w:rsidR="00E0134C" w:rsidRPr="009607C6" w:rsidTr="00E0134C">
        <w:tc>
          <w:tcPr>
            <w:tcW w:w="320" w:type="dxa"/>
            <w:shd w:val="clear" w:color="auto" w:fill="FFFFFF" w:themeFill="background1"/>
          </w:tcPr>
          <w:p w:rsidR="00E0134C" w:rsidRPr="009607C6" w:rsidRDefault="00E0134C" w:rsidP="00E0134C">
            <w:pPr>
              <w:pStyle w:val="aa"/>
              <w:jc w:val="center"/>
              <w:rPr>
                <w:rFonts w:ascii="Simplified Arabic" w:hAnsi="Simplified Arabic" w:cs="Simplified Arabic"/>
                <w:sz w:val="16"/>
                <w:szCs w:val="16"/>
                <w:rtl/>
              </w:rPr>
            </w:pPr>
            <w:r w:rsidRPr="009607C6">
              <w:rPr>
                <w:rFonts w:ascii="Simplified Arabic" w:hAnsi="Simplified Arabic" w:cs="Simplified Arabic" w:hint="cs"/>
                <w:sz w:val="16"/>
                <w:szCs w:val="16"/>
                <w:rtl/>
              </w:rPr>
              <w:t>3</w:t>
            </w:r>
          </w:p>
        </w:tc>
        <w:tc>
          <w:tcPr>
            <w:tcW w:w="567" w:type="dxa"/>
            <w:shd w:val="clear" w:color="auto" w:fill="FFFFFF" w:themeFill="background1"/>
          </w:tcPr>
          <w:p w:rsidR="00E0134C" w:rsidRPr="009607C6" w:rsidRDefault="00E0134C" w:rsidP="00E0134C">
            <w:pPr>
              <w:pStyle w:val="aa"/>
              <w:jc w:val="center"/>
              <w:rPr>
                <w:rFonts w:ascii="Simplified Arabic" w:hAnsi="Simplified Arabic" w:cs="Simplified Arabic"/>
                <w:sz w:val="16"/>
                <w:szCs w:val="16"/>
                <w:rtl/>
              </w:rPr>
            </w:pPr>
            <w:r w:rsidRPr="009607C6">
              <w:rPr>
                <w:rFonts w:ascii="Simplified Arabic" w:hAnsi="Simplified Arabic" w:cs="Simplified Arabic" w:hint="cs"/>
                <w:sz w:val="16"/>
                <w:szCs w:val="16"/>
                <w:rtl/>
              </w:rPr>
              <w:t>ا. د</w:t>
            </w:r>
          </w:p>
        </w:tc>
        <w:tc>
          <w:tcPr>
            <w:tcW w:w="1275" w:type="dxa"/>
            <w:shd w:val="clear" w:color="auto" w:fill="FFFFFF" w:themeFill="background1"/>
          </w:tcPr>
          <w:p w:rsidR="00E0134C" w:rsidRPr="009607C6" w:rsidRDefault="00E0134C" w:rsidP="00E0134C">
            <w:pPr>
              <w:pStyle w:val="aa"/>
              <w:jc w:val="center"/>
              <w:rPr>
                <w:rFonts w:ascii="Simplified Arabic" w:hAnsi="Simplified Arabic" w:cs="Simplified Arabic"/>
                <w:sz w:val="16"/>
                <w:szCs w:val="16"/>
                <w:rtl/>
              </w:rPr>
            </w:pPr>
            <w:r w:rsidRPr="009607C6">
              <w:rPr>
                <w:rFonts w:ascii="Simplified Arabic" w:hAnsi="Simplified Arabic" w:cs="Simplified Arabic" w:hint="cs"/>
                <w:sz w:val="16"/>
                <w:szCs w:val="16"/>
                <w:rtl/>
              </w:rPr>
              <w:t>أكرم حسين جبر</w:t>
            </w:r>
          </w:p>
        </w:tc>
        <w:tc>
          <w:tcPr>
            <w:tcW w:w="2143" w:type="dxa"/>
            <w:shd w:val="clear" w:color="auto" w:fill="FFFFFF" w:themeFill="background1"/>
          </w:tcPr>
          <w:p w:rsidR="00E0134C" w:rsidRPr="009607C6" w:rsidRDefault="00E0134C" w:rsidP="00E0134C">
            <w:pPr>
              <w:pStyle w:val="aa"/>
              <w:jc w:val="center"/>
              <w:rPr>
                <w:rFonts w:ascii="Simplified Arabic" w:hAnsi="Simplified Arabic" w:cs="Simplified Arabic"/>
                <w:sz w:val="16"/>
                <w:szCs w:val="16"/>
                <w:rtl/>
              </w:rPr>
            </w:pPr>
            <w:r w:rsidRPr="009607C6">
              <w:rPr>
                <w:rFonts w:ascii="Simplified Arabic" w:hAnsi="Simplified Arabic" w:cs="Simplified Arabic" w:hint="cs"/>
                <w:sz w:val="16"/>
                <w:szCs w:val="16"/>
                <w:rtl/>
              </w:rPr>
              <w:t>تدريب بايوميكانيك/ العاب القوة</w:t>
            </w:r>
          </w:p>
        </w:tc>
        <w:tc>
          <w:tcPr>
            <w:tcW w:w="2819" w:type="dxa"/>
            <w:shd w:val="clear" w:color="auto" w:fill="FFFFFF" w:themeFill="background1"/>
          </w:tcPr>
          <w:p w:rsidR="00E0134C" w:rsidRPr="009607C6" w:rsidRDefault="00E0134C" w:rsidP="00E0134C">
            <w:pPr>
              <w:pStyle w:val="aa"/>
              <w:jc w:val="center"/>
              <w:rPr>
                <w:rFonts w:ascii="Simplified Arabic" w:hAnsi="Simplified Arabic" w:cs="Simplified Arabic"/>
                <w:sz w:val="16"/>
                <w:szCs w:val="16"/>
                <w:rtl/>
              </w:rPr>
            </w:pPr>
            <w:r w:rsidRPr="009607C6">
              <w:rPr>
                <w:rFonts w:ascii="Simplified Arabic" w:hAnsi="Simplified Arabic" w:cs="Simplified Arabic" w:hint="cs"/>
                <w:sz w:val="16"/>
                <w:szCs w:val="16"/>
                <w:rtl/>
              </w:rPr>
              <w:t>جامعة القادسية/كلية التربية البدنية وعلوم الرياضة</w:t>
            </w:r>
          </w:p>
        </w:tc>
      </w:tr>
      <w:tr w:rsidR="00E0134C" w:rsidRPr="009607C6" w:rsidTr="00E0134C">
        <w:tc>
          <w:tcPr>
            <w:tcW w:w="320" w:type="dxa"/>
            <w:shd w:val="clear" w:color="auto" w:fill="FFFFFF" w:themeFill="background1"/>
          </w:tcPr>
          <w:p w:rsidR="00E0134C" w:rsidRPr="009607C6" w:rsidRDefault="00E0134C" w:rsidP="00E0134C">
            <w:pPr>
              <w:pStyle w:val="aa"/>
              <w:jc w:val="center"/>
              <w:rPr>
                <w:rFonts w:ascii="Simplified Arabic" w:hAnsi="Simplified Arabic" w:cs="Simplified Arabic"/>
                <w:sz w:val="16"/>
                <w:szCs w:val="16"/>
                <w:rtl/>
              </w:rPr>
            </w:pPr>
            <w:r w:rsidRPr="009607C6">
              <w:rPr>
                <w:rFonts w:ascii="Simplified Arabic" w:hAnsi="Simplified Arabic" w:cs="Simplified Arabic" w:hint="cs"/>
                <w:sz w:val="16"/>
                <w:szCs w:val="16"/>
                <w:rtl/>
              </w:rPr>
              <w:t>4</w:t>
            </w:r>
          </w:p>
        </w:tc>
        <w:tc>
          <w:tcPr>
            <w:tcW w:w="567" w:type="dxa"/>
            <w:shd w:val="clear" w:color="auto" w:fill="FFFFFF" w:themeFill="background1"/>
          </w:tcPr>
          <w:p w:rsidR="00E0134C" w:rsidRPr="009607C6" w:rsidRDefault="00E0134C" w:rsidP="00E0134C">
            <w:pPr>
              <w:pStyle w:val="aa"/>
              <w:jc w:val="center"/>
              <w:rPr>
                <w:rFonts w:ascii="Simplified Arabic" w:hAnsi="Simplified Arabic" w:cs="Simplified Arabic"/>
                <w:sz w:val="16"/>
                <w:szCs w:val="16"/>
                <w:rtl/>
              </w:rPr>
            </w:pPr>
            <w:r w:rsidRPr="009607C6">
              <w:rPr>
                <w:rFonts w:ascii="Simplified Arabic" w:hAnsi="Simplified Arabic" w:cs="Simplified Arabic" w:hint="cs"/>
                <w:sz w:val="16"/>
                <w:szCs w:val="16"/>
                <w:rtl/>
              </w:rPr>
              <w:t>ا. د</w:t>
            </w:r>
          </w:p>
        </w:tc>
        <w:tc>
          <w:tcPr>
            <w:tcW w:w="1275" w:type="dxa"/>
            <w:shd w:val="clear" w:color="auto" w:fill="FFFFFF" w:themeFill="background1"/>
          </w:tcPr>
          <w:p w:rsidR="00E0134C" w:rsidRPr="009607C6" w:rsidRDefault="00E0134C" w:rsidP="00E0134C">
            <w:pPr>
              <w:pStyle w:val="aa"/>
              <w:jc w:val="center"/>
              <w:rPr>
                <w:rFonts w:ascii="Simplified Arabic" w:hAnsi="Simplified Arabic" w:cs="Simplified Arabic"/>
                <w:sz w:val="16"/>
                <w:szCs w:val="16"/>
                <w:rtl/>
              </w:rPr>
            </w:pPr>
            <w:r w:rsidRPr="009607C6">
              <w:rPr>
                <w:rFonts w:ascii="Simplified Arabic" w:hAnsi="Simplified Arabic" w:cs="Simplified Arabic" w:hint="cs"/>
                <w:sz w:val="16"/>
                <w:szCs w:val="16"/>
                <w:rtl/>
              </w:rPr>
              <w:t>علي عطشان خلف</w:t>
            </w:r>
          </w:p>
        </w:tc>
        <w:tc>
          <w:tcPr>
            <w:tcW w:w="2143" w:type="dxa"/>
            <w:shd w:val="clear" w:color="auto" w:fill="FFFFFF" w:themeFill="background1"/>
          </w:tcPr>
          <w:p w:rsidR="00E0134C" w:rsidRPr="009607C6" w:rsidRDefault="00E0134C" w:rsidP="00E0134C">
            <w:pPr>
              <w:pStyle w:val="aa"/>
              <w:jc w:val="center"/>
              <w:rPr>
                <w:rFonts w:ascii="Simplified Arabic" w:hAnsi="Simplified Arabic" w:cs="Simplified Arabic"/>
                <w:sz w:val="16"/>
                <w:szCs w:val="16"/>
                <w:rtl/>
              </w:rPr>
            </w:pPr>
            <w:r w:rsidRPr="009607C6">
              <w:rPr>
                <w:rFonts w:ascii="Simplified Arabic" w:hAnsi="Simplified Arabic" w:cs="Simplified Arabic" w:hint="cs"/>
                <w:sz w:val="16"/>
                <w:szCs w:val="16"/>
                <w:rtl/>
              </w:rPr>
              <w:t>التدريب الرياضي</w:t>
            </w:r>
          </w:p>
        </w:tc>
        <w:tc>
          <w:tcPr>
            <w:tcW w:w="2819" w:type="dxa"/>
            <w:shd w:val="clear" w:color="auto" w:fill="FFFFFF" w:themeFill="background1"/>
          </w:tcPr>
          <w:p w:rsidR="00E0134C" w:rsidRPr="009607C6" w:rsidRDefault="00E0134C" w:rsidP="00E0134C">
            <w:pPr>
              <w:pStyle w:val="aa"/>
              <w:jc w:val="center"/>
              <w:rPr>
                <w:rFonts w:ascii="Simplified Arabic" w:hAnsi="Simplified Arabic" w:cs="Simplified Arabic"/>
                <w:sz w:val="16"/>
                <w:szCs w:val="16"/>
                <w:rtl/>
              </w:rPr>
            </w:pPr>
            <w:r w:rsidRPr="009607C6">
              <w:rPr>
                <w:rFonts w:ascii="Simplified Arabic" w:hAnsi="Simplified Arabic" w:cs="Simplified Arabic" w:hint="cs"/>
                <w:sz w:val="16"/>
                <w:szCs w:val="16"/>
                <w:rtl/>
              </w:rPr>
              <w:t>جامعة القادسية/كلية التربية البدنية وعلوم الرياضة</w:t>
            </w:r>
          </w:p>
        </w:tc>
      </w:tr>
      <w:tr w:rsidR="00E0134C" w:rsidRPr="009607C6" w:rsidTr="00E0134C">
        <w:tc>
          <w:tcPr>
            <w:tcW w:w="320" w:type="dxa"/>
            <w:shd w:val="clear" w:color="auto" w:fill="FFFFFF" w:themeFill="background1"/>
          </w:tcPr>
          <w:p w:rsidR="00E0134C" w:rsidRPr="009607C6" w:rsidRDefault="00E0134C" w:rsidP="00E0134C">
            <w:pPr>
              <w:pStyle w:val="aa"/>
              <w:jc w:val="center"/>
              <w:rPr>
                <w:rFonts w:ascii="Simplified Arabic" w:hAnsi="Simplified Arabic" w:cs="Simplified Arabic"/>
                <w:sz w:val="16"/>
                <w:szCs w:val="16"/>
                <w:rtl/>
              </w:rPr>
            </w:pPr>
            <w:r w:rsidRPr="009607C6">
              <w:rPr>
                <w:rFonts w:ascii="Simplified Arabic" w:hAnsi="Simplified Arabic" w:cs="Simplified Arabic" w:hint="cs"/>
                <w:sz w:val="16"/>
                <w:szCs w:val="16"/>
                <w:rtl/>
              </w:rPr>
              <w:t>5</w:t>
            </w:r>
          </w:p>
        </w:tc>
        <w:tc>
          <w:tcPr>
            <w:tcW w:w="567" w:type="dxa"/>
            <w:shd w:val="clear" w:color="auto" w:fill="FFFFFF" w:themeFill="background1"/>
          </w:tcPr>
          <w:p w:rsidR="00E0134C" w:rsidRPr="009607C6" w:rsidRDefault="00E0134C" w:rsidP="00E0134C">
            <w:pPr>
              <w:pStyle w:val="aa"/>
              <w:jc w:val="center"/>
              <w:rPr>
                <w:rFonts w:ascii="Simplified Arabic" w:hAnsi="Simplified Arabic" w:cs="Simplified Arabic"/>
                <w:sz w:val="16"/>
                <w:szCs w:val="16"/>
                <w:rtl/>
              </w:rPr>
            </w:pPr>
            <w:r w:rsidRPr="009607C6">
              <w:rPr>
                <w:rFonts w:ascii="Simplified Arabic" w:hAnsi="Simplified Arabic" w:cs="Simplified Arabic" w:hint="cs"/>
                <w:sz w:val="16"/>
                <w:szCs w:val="16"/>
                <w:rtl/>
              </w:rPr>
              <w:t>ا. د</w:t>
            </w:r>
          </w:p>
        </w:tc>
        <w:tc>
          <w:tcPr>
            <w:tcW w:w="1275" w:type="dxa"/>
            <w:shd w:val="clear" w:color="auto" w:fill="FFFFFF" w:themeFill="background1"/>
          </w:tcPr>
          <w:p w:rsidR="00E0134C" w:rsidRPr="009607C6" w:rsidRDefault="00E0134C" w:rsidP="00E0134C">
            <w:pPr>
              <w:pStyle w:val="aa"/>
              <w:jc w:val="center"/>
              <w:rPr>
                <w:rFonts w:ascii="Simplified Arabic" w:hAnsi="Simplified Arabic" w:cs="Simplified Arabic"/>
                <w:sz w:val="16"/>
                <w:szCs w:val="16"/>
                <w:rtl/>
              </w:rPr>
            </w:pPr>
            <w:r w:rsidRPr="009607C6">
              <w:rPr>
                <w:rFonts w:ascii="Simplified Arabic" w:hAnsi="Simplified Arabic" w:cs="Simplified Arabic" w:hint="cs"/>
                <w:sz w:val="16"/>
                <w:szCs w:val="16"/>
                <w:rtl/>
              </w:rPr>
              <w:t>واثق البعاج</w:t>
            </w:r>
          </w:p>
        </w:tc>
        <w:tc>
          <w:tcPr>
            <w:tcW w:w="2143" w:type="dxa"/>
            <w:shd w:val="clear" w:color="auto" w:fill="FFFFFF" w:themeFill="background1"/>
          </w:tcPr>
          <w:p w:rsidR="00E0134C" w:rsidRPr="009607C6" w:rsidRDefault="00E0134C" w:rsidP="00E0134C">
            <w:pPr>
              <w:pStyle w:val="aa"/>
              <w:jc w:val="center"/>
              <w:rPr>
                <w:rFonts w:ascii="Simplified Arabic" w:hAnsi="Simplified Arabic" w:cs="Simplified Arabic"/>
                <w:sz w:val="16"/>
                <w:szCs w:val="16"/>
                <w:rtl/>
              </w:rPr>
            </w:pPr>
            <w:r w:rsidRPr="009607C6">
              <w:rPr>
                <w:rFonts w:ascii="Simplified Arabic" w:hAnsi="Simplified Arabic" w:cs="Simplified Arabic" w:hint="cs"/>
                <w:sz w:val="16"/>
                <w:szCs w:val="16"/>
                <w:rtl/>
              </w:rPr>
              <w:t>التدريب الرياضي / كرة قدم</w:t>
            </w:r>
          </w:p>
        </w:tc>
        <w:tc>
          <w:tcPr>
            <w:tcW w:w="2819" w:type="dxa"/>
            <w:shd w:val="clear" w:color="auto" w:fill="FFFFFF" w:themeFill="background1"/>
          </w:tcPr>
          <w:p w:rsidR="00E0134C" w:rsidRPr="009607C6" w:rsidRDefault="00E0134C" w:rsidP="00E0134C">
            <w:pPr>
              <w:pStyle w:val="aa"/>
              <w:jc w:val="center"/>
              <w:rPr>
                <w:rFonts w:ascii="Simplified Arabic" w:hAnsi="Simplified Arabic" w:cs="Simplified Arabic"/>
                <w:sz w:val="16"/>
                <w:szCs w:val="16"/>
                <w:rtl/>
              </w:rPr>
            </w:pPr>
            <w:r w:rsidRPr="009607C6">
              <w:rPr>
                <w:rFonts w:ascii="Simplified Arabic" w:hAnsi="Simplified Arabic" w:cs="Simplified Arabic" w:hint="cs"/>
                <w:sz w:val="16"/>
                <w:szCs w:val="16"/>
                <w:rtl/>
              </w:rPr>
              <w:t>جامعة القادسية/كلية التربية البدنية وعلوم الرياضة</w:t>
            </w:r>
          </w:p>
        </w:tc>
      </w:tr>
    </w:tbl>
    <w:p w:rsidR="00B17247" w:rsidRDefault="00B17247"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rsidR="00B17247" w:rsidRDefault="00B17247"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rsidR="00B17247" w:rsidRDefault="00B17247"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rsidR="00B17247" w:rsidRDefault="00B17247"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rsidR="00B17247" w:rsidRDefault="00B17247"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rsidR="00B17247" w:rsidRDefault="00B17247"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rsidR="00B17247" w:rsidRDefault="00B17247"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rsidR="00B17247" w:rsidRDefault="00B17247"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rsidR="00B17247" w:rsidRDefault="00B17247"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rsidR="00B17247" w:rsidRDefault="00B17247"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rsidR="00B17247" w:rsidRDefault="00B17247"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rsidR="00B17247" w:rsidRDefault="00B17247"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rsidR="00B17247" w:rsidRDefault="00B17247"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rsidR="00B17247" w:rsidRDefault="00B17247"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rsidR="00B17247" w:rsidRDefault="00B17247"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rsidR="00B17247" w:rsidRDefault="00B17247"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rsidR="00AA1B7D" w:rsidRDefault="00AA1B7D"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rsidR="00AA1B7D" w:rsidRDefault="00AA1B7D"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rsidR="00AA1B7D" w:rsidRDefault="00AA1B7D"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rsidR="00AA1B7D" w:rsidRPr="002B5952" w:rsidRDefault="00AA1B7D" w:rsidP="00AA1B7D">
      <w:pPr>
        <w:pStyle w:val="aa"/>
        <w:jc w:val="center"/>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lastRenderedPageBreak/>
        <w:t>ا</w:t>
      </w:r>
      <w:r w:rsidRPr="002B5952">
        <w:rPr>
          <w:rFonts w:ascii="Simplified Arabic" w:hAnsi="Simplified Arabic" w:cs="Simplified Arabic" w:hint="cs"/>
          <w:b/>
          <w:bCs/>
          <w:sz w:val="32"/>
          <w:szCs w:val="32"/>
          <w:rtl/>
          <w:lang w:bidi="ar-IQ"/>
        </w:rPr>
        <w:t>نتقاء</w:t>
      </w:r>
      <w:r w:rsidRPr="002B5952">
        <w:rPr>
          <w:rFonts w:ascii="Simplified Arabic" w:hAnsi="Simplified Arabic" w:cs="Simplified Arabic"/>
          <w:b/>
          <w:bCs/>
          <w:sz w:val="32"/>
          <w:szCs w:val="32"/>
          <w:rtl/>
          <w:lang w:bidi="ar-IQ"/>
        </w:rPr>
        <w:t xml:space="preserve"> حُرّاس المرمى الناشئيــن وفـق بعـض المُتغيرات النفسيّة</w:t>
      </w:r>
    </w:p>
    <w:p w:rsidR="00AA1B7D" w:rsidRPr="002B5952" w:rsidRDefault="00AA1B7D" w:rsidP="00AA1B7D">
      <w:pPr>
        <w:pStyle w:val="aa"/>
        <w:jc w:val="center"/>
        <w:rPr>
          <w:rFonts w:ascii="Simplified Arabic" w:hAnsi="Simplified Arabic" w:cs="Simplified Arabic"/>
          <w:sz w:val="28"/>
          <w:szCs w:val="28"/>
          <w:vertAlign w:val="superscript"/>
          <w:rtl/>
          <w:lang w:bidi="ar-IQ"/>
        </w:rPr>
      </w:pPr>
      <w:r w:rsidRPr="002B5952">
        <w:rPr>
          <w:rFonts w:ascii="Simplified Arabic" w:hAnsi="Simplified Arabic" w:cs="Simplified Arabic"/>
          <w:sz w:val="28"/>
          <w:szCs w:val="28"/>
          <w:rtl/>
          <w:lang w:bidi="ar-IQ"/>
        </w:rPr>
        <w:t xml:space="preserve">صُحبة ســلام محل </w:t>
      </w:r>
      <w:r>
        <w:rPr>
          <w:rFonts w:ascii="Simplified Arabic" w:hAnsi="Simplified Arabic" w:cs="Simplified Arabic" w:hint="cs"/>
          <w:sz w:val="28"/>
          <w:szCs w:val="28"/>
          <w:vertAlign w:val="superscript"/>
          <w:rtl/>
          <w:lang w:bidi="ar-IQ"/>
        </w:rPr>
        <w:t>1</w:t>
      </w:r>
      <w:r>
        <w:rPr>
          <w:rFonts w:ascii="Simplified Arabic" w:hAnsi="Simplified Arabic" w:cs="Simplified Arabic" w:hint="cs"/>
          <w:sz w:val="28"/>
          <w:szCs w:val="28"/>
          <w:rtl/>
          <w:lang w:bidi="ar-IQ"/>
        </w:rPr>
        <w:t xml:space="preserve"> </w:t>
      </w:r>
      <w:r w:rsidRPr="002B5952">
        <w:rPr>
          <w:rFonts w:ascii="Simplified Arabic" w:hAnsi="Simplified Arabic" w:cs="Simplified Arabic"/>
          <w:sz w:val="28"/>
          <w:szCs w:val="28"/>
          <w:rtl/>
          <w:lang w:bidi="ar-IQ"/>
        </w:rPr>
        <w:t>أ.د رأفت عبد الهادي الكروي</w:t>
      </w:r>
      <w:r>
        <w:rPr>
          <w:rFonts w:ascii="Simplified Arabic" w:hAnsi="Simplified Arabic" w:cs="Simplified Arabic" w:hint="cs"/>
          <w:sz w:val="28"/>
          <w:szCs w:val="28"/>
          <w:rtl/>
          <w:lang w:bidi="ar-IQ"/>
        </w:rPr>
        <w:t xml:space="preserve"> </w:t>
      </w:r>
      <w:r>
        <w:rPr>
          <w:rFonts w:ascii="Simplified Arabic" w:hAnsi="Simplified Arabic" w:cs="Simplified Arabic" w:hint="cs"/>
          <w:sz w:val="28"/>
          <w:szCs w:val="28"/>
          <w:vertAlign w:val="superscript"/>
          <w:rtl/>
          <w:lang w:bidi="ar-IQ"/>
        </w:rPr>
        <w:t>2</w:t>
      </w:r>
    </w:p>
    <w:p w:rsidR="00AA1B7D" w:rsidRPr="002B5952" w:rsidRDefault="00AA1B7D" w:rsidP="00AA1B7D">
      <w:pPr>
        <w:pStyle w:val="aa"/>
        <w:jc w:val="center"/>
        <w:rPr>
          <w:rFonts w:ascii="Simplified Arabic" w:hAnsi="Simplified Arabic" w:cs="Simplified Arabic"/>
          <w:sz w:val="24"/>
          <w:szCs w:val="24"/>
          <w:rtl/>
          <w:lang w:bidi="ar-IQ"/>
        </w:rPr>
      </w:pPr>
      <w:r w:rsidRPr="002B5952">
        <w:rPr>
          <w:rFonts w:ascii="Simplified Arabic" w:hAnsi="Simplified Arabic" w:cs="Simplified Arabic"/>
          <w:sz w:val="24"/>
          <w:szCs w:val="24"/>
          <w:rtl/>
          <w:lang w:bidi="ar-IQ"/>
        </w:rPr>
        <w:t>كــلي</w:t>
      </w:r>
      <w:r>
        <w:rPr>
          <w:rFonts w:ascii="Simplified Arabic" w:hAnsi="Simplified Arabic" w:cs="Simplified Arabic"/>
          <w:sz w:val="24"/>
          <w:szCs w:val="24"/>
          <w:rtl/>
          <w:lang w:bidi="ar-IQ"/>
        </w:rPr>
        <w:t>ة التربية البدنية وعلوم الرياضة</w:t>
      </w:r>
      <w:r>
        <w:rPr>
          <w:rFonts w:ascii="Simplified Arabic" w:hAnsi="Simplified Arabic" w:cs="Simplified Arabic" w:hint="cs"/>
          <w:sz w:val="24"/>
          <w:szCs w:val="24"/>
          <w:rtl/>
          <w:lang w:bidi="ar-IQ"/>
        </w:rPr>
        <w:t>/</w:t>
      </w:r>
      <w:r w:rsidRPr="002B5952">
        <w:rPr>
          <w:rFonts w:ascii="Simplified Arabic" w:hAnsi="Simplified Arabic" w:cs="Simplified Arabic"/>
          <w:sz w:val="24"/>
          <w:szCs w:val="24"/>
          <w:rtl/>
          <w:lang w:bidi="ar-IQ"/>
        </w:rPr>
        <w:t>جامعة القادسية - العراق</w:t>
      </w:r>
    </w:p>
    <w:p w:rsidR="00AA1B7D" w:rsidRPr="002B5952" w:rsidRDefault="00AA1B7D" w:rsidP="00AA1B7D">
      <w:pPr>
        <w:pStyle w:val="aa"/>
        <w:jc w:val="center"/>
        <w:rPr>
          <w:rFonts w:ascii="Simplified Arabic" w:hAnsi="Simplified Arabic" w:cs="Simplified Arabic"/>
          <w:sz w:val="24"/>
          <w:szCs w:val="24"/>
          <w:rtl/>
          <w:lang w:bidi="ar-IQ"/>
        </w:rPr>
      </w:pPr>
      <w:r w:rsidRPr="002B5952">
        <w:rPr>
          <w:rFonts w:ascii="Simplified Arabic" w:hAnsi="Simplified Arabic" w:cs="Simplified Arabic"/>
          <w:sz w:val="24"/>
          <w:szCs w:val="24"/>
          <w:rtl/>
          <w:lang w:bidi="ar-IQ"/>
        </w:rPr>
        <w:t>كــلي</w:t>
      </w:r>
      <w:r>
        <w:rPr>
          <w:rFonts w:ascii="Simplified Arabic" w:hAnsi="Simplified Arabic" w:cs="Simplified Arabic"/>
          <w:sz w:val="24"/>
          <w:szCs w:val="24"/>
          <w:rtl/>
          <w:lang w:bidi="ar-IQ"/>
        </w:rPr>
        <w:t>ة التربية البدنية وعلوم الرياضة</w:t>
      </w:r>
      <w:r>
        <w:rPr>
          <w:rFonts w:ascii="Simplified Arabic" w:hAnsi="Simplified Arabic" w:cs="Simplified Arabic" w:hint="cs"/>
          <w:sz w:val="24"/>
          <w:szCs w:val="24"/>
          <w:rtl/>
          <w:lang w:bidi="ar-IQ"/>
        </w:rPr>
        <w:t>/</w:t>
      </w:r>
      <w:r w:rsidRPr="002B5952">
        <w:rPr>
          <w:rFonts w:ascii="Simplified Arabic" w:hAnsi="Simplified Arabic" w:cs="Simplified Arabic"/>
          <w:sz w:val="24"/>
          <w:szCs w:val="24"/>
          <w:rtl/>
          <w:lang w:bidi="ar-IQ"/>
        </w:rPr>
        <w:t>جامعة القادسية - العراق</w:t>
      </w:r>
    </w:p>
    <w:p w:rsidR="00AA1B7D" w:rsidRPr="00AA1B7D" w:rsidRDefault="00AA1B7D" w:rsidP="00AA1B7D">
      <w:pPr>
        <w:pStyle w:val="aa"/>
        <w:bidi w:val="0"/>
        <w:jc w:val="center"/>
        <w:rPr>
          <w:rFonts w:ascii="Simplified Arabic" w:hAnsi="Simplified Arabic" w:cs="Simplified Arabic"/>
          <w:color w:val="000000" w:themeColor="text1"/>
          <w:lang w:bidi="ar-IQ"/>
        </w:rPr>
      </w:pPr>
      <w:r w:rsidRPr="00AA1B7D">
        <w:rPr>
          <w:rFonts w:ascii="Simplified Arabic" w:hAnsi="Simplified Arabic" w:cs="Simplified Arabic"/>
          <w:color w:val="000000" w:themeColor="text1"/>
        </w:rPr>
        <w:t xml:space="preserve">( </w:t>
      </w:r>
      <w:r w:rsidRPr="00AA1B7D">
        <w:rPr>
          <w:rFonts w:ascii="Simplified Arabic" w:hAnsi="Simplified Arabic" w:cs="Simplified Arabic"/>
          <w:color w:val="000000" w:themeColor="text1"/>
          <w:vertAlign w:val="superscript"/>
        </w:rPr>
        <w:t>1</w:t>
      </w:r>
      <w:hyperlink r:id="rId31" w:history="1">
        <w:r w:rsidRPr="00AA1B7D">
          <w:rPr>
            <w:rStyle w:val="Hyperlink"/>
            <w:rFonts w:ascii="Simplified Arabic" w:hAnsi="Simplified Arabic" w:cs="Simplified Arabic"/>
            <w:color w:val="000000" w:themeColor="text1"/>
            <w:u w:val="none"/>
            <w:lang w:bidi="ar-IQ"/>
          </w:rPr>
          <w:t>suhbasalammahal@gmail.com</w:t>
        </w:r>
      </w:hyperlink>
      <w:r w:rsidRPr="00AA1B7D">
        <w:rPr>
          <w:rFonts w:ascii="Simplified Arabic" w:hAnsi="Simplified Arabic" w:cs="Simplified Arabic"/>
          <w:color w:val="000000" w:themeColor="text1"/>
          <w:lang w:bidi="ar-IQ"/>
        </w:rPr>
        <w:t xml:space="preserve">, </w:t>
      </w:r>
      <w:r w:rsidRPr="00AA1B7D">
        <w:rPr>
          <w:rFonts w:ascii="Simplified Arabic" w:hAnsi="Simplified Arabic" w:cs="Simplified Arabic"/>
          <w:color w:val="000000" w:themeColor="text1"/>
          <w:vertAlign w:val="superscript"/>
          <w:lang w:bidi="ar-IQ"/>
        </w:rPr>
        <w:t>2</w:t>
      </w:r>
      <w:hyperlink r:id="rId32" w:history="1">
        <w:r w:rsidRPr="00AA1B7D">
          <w:rPr>
            <w:rStyle w:val="Hyperlink"/>
            <w:rFonts w:ascii="Simplified Arabic" w:hAnsi="Simplified Arabic" w:cs="Simplified Arabic"/>
            <w:color w:val="000000" w:themeColor="text1"/>
            <w:u w:val="none"/>
            <w:lang w:bidi="ar-IQ"/>
          </w:rPr>
          <w:t>Rafat.alkroy@qu.edu.iq</w:t>
        </w:r>
      </w:hyperlink>
      <w:r w:rsidRPr="00AA1B7D">
        <w:rPr>
          <w:rFonts w:ascii="Simplified Arabic" w:hAnsi="Simplified Arabic" w:cs="Simplified Arabic"/>
          <w:color w:val="000000" w:themeColor="text1"/>
          <w:lang w:bidi="ar-IQ"/>
        </w:rPr>
        <w:t>)</w:t>
      </w:r>
    </w:p>
    <w:p w:rsidR="00F37A7D" w:rsidRDefault="002E31B8" w:rsidP="00AA1B7D">
      <w:pPr>
        <w:pStyle w:val="aa"/>
        <w:jc w:val="both"/>
        <w:rPr>
          <w:rFonts w:ascii="Simplified Arabic" w:hAnsi="Simplified Arabic" w:cs="Simplified Arabic"/>
          <w:b/>
          <w:bCs/>
          <w:sz w:val="24"/>
          <w:szCs w:val="24"/>
          <w:rtl/>
          <w:lang w:bidi="ar-IQ"/>
        </w:rPr>
      </w:pPr>
      <w:r>
        <w:rPr>
          <w:rFonts w:ascii="Simplified Arabic" w:hAnsi="Simplified Arabic" w:cs="Simplified Arabic"/>
          <w:b/>
          <w:bCs/>
          <w:noProof/>
          <w:sz w:val="24"/>
          <w:szCs w:val="24"/>
          <w:rtl/>
        </w:rPr>
        <w:pict>
          <v:roundrect id="_x0000_s1943" style="position:absolute;left:0;text-align:left;margin-left:58.7pt;margin-top:12.2pt;width:385.5pt;height:419pt;z-index:25232793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" fillcolor="#d6e3bc [1302]" strokecolor="white [3212]" strokeweight="1pt">
            <v:stroke joinstyle="miter"/>
            <v:textbox style="mso-next-textbox:#_x0000_s1943">
              <w:txbxContent>
                <w:p w:rsidR="00544B60" w:rsidRDefault="00544B60" w:rsidP="00F37A7D">
                  <w:pPr>
                    <w:pStyle w:val="aa"/>
                    <w:jc w:val="both"/>
                    <w:rPr>
                      <w:rFonts w:ascii="Simplified Arabic" w:hAnsi="Simplified Arabic" w:cs="Simplified Arabic"/>
                      <w:sz w:val="24"/>
                      <w:szCs w:val="24"/>
                      <w:rtl/>
                      <w:lang w:bidi="ar-IQ"/>
                    </w:rPr>
                  </w:pPr>
                  <w:r w:rsidRPr="00541B8D">
                    <w:rPr>
                      <w:rFonts w:ascii="Simplified Arabic" w:hAnsi="Simplified Arabic" w:cs="Simplified Arabic"/>
                      <w:b/>
                      <w:bCs/>
                      <w:color w:val="000000" w:themeColor="text1"/>
                      <w:rtl/>
                    </w:rPr>
                    <w:t>المستخلص:</w:t>
                  </w:r>
                  <w:r w:rsidRPr="00541B8D">
                    <w:rPr>
                      <w:rFonts w:ascii="Simplified Arabic" w:hAnsi="Simplified Arabic" w:cs="Simplified Arabic"/>
                      <w:rtl/>
                      <w:lang w:bidi="ar-IQ"/>
                    </w:rPr>
                    <w:t xml:space="preserve"> </w:t>
                  </w:r>
                  <w:r w:rsidRPr="002B5952">
                    <w:rPr>
                      <w:rFonts w:ascii="Simplified Arabic" w:hAnsi="Simplified Arabic" w:cs="Simplified Arabic"/>
                      <w:sz w:val="24"/>
                      <w:szCs w:val="24"/>
                      <w:rtl/>
                      <w:lang w:bidi="ar-IQ"/>
                    </w:rPr>
                    <w:t>يهدف البحث الى انتقاء حراس المرمى الناشئين</w:t>
                  </w:r>
                  <w:r>
                    <w:rPr>
                      <w:rFonts w:ascii="Simplified Arabic" w:hAnsi="Simplified Arabic" w:cs="Simplified Arabic" w:hint="cs"/>
                      <w:sz w:val="24"/>
                      <w:szCs w:val="24"/>
                      <w:rtl/>
                      <w:lang w:bidi="ar-IQ"/>
                    </w:rPr>
                    <w:t xml:space="preserve"> </w:t>
                  </w:r>
                  <w:r w:rsidRPr="002B5952">
                    <w:rPr>
                      <w:rFonts w:ascii="Simplified Arabic" w:hAnsi="Simplified Arabic" w:cs="Simplified Arabic"/>
                      <w:sz w:val="24"/>
                      <w:szCs w:val="24"/>
                      <w:rtl/>
                      <w:lang w:bidi="ar-IQ"/>
                    </w:rPr>
                    <w:t xml:space="preserve">لكرة اليد وفقاً </w:t>
                  </w:r>
                  <w:r>
                    <w:rPr>
                      <w:rFonts w:ascii="Simplified Arabic" w:hAnsi="Simplified Arabic" w:cs="Simplified Arabic"/>
                      <w:sz w:val="24"/>
                      <w:szCs w:val="24"/>
                      <w:rtl/>
                      <w:lang w:bidi="ar-IQ"/>
                    </w:rPr>
                    <w:t>بعض المتغيرات النفسية</w:t>
                  </w:r>
                  <w:r w:rsidRPr="002B5952">
                    <w:rPr>
                      <w:rFonts w:ascii="Simplified Arabic" w:hAnsi="Simplified Arabic" w:cs="Simplified Arabic"/>
                      <w:sz w:val="24"/>
                      <w:szCs w:val="24"/>
                      <w:rtl/>
                      <w:lang w:bidi="ar-IQ"/>
                    </w:rPr>
                    <w:t xml:space="preserve">, وذلك من خلال استخراج بروفايل نفسي يتضمن أهم السمات النفسية لهذا المركز ومن ثم تحديد </w:t>
                  </w:r>
                  <w:r>
                    <w:rPr>
                      <w:rFonts w:ascii="Simplified Arabic" w:hAnsi="Simplified Arabic" w:cs="Simplified Arabic" w:hint="cs"/>
                      <w:sz w:val="24"/>
                      <w:szCs w:val="24"/>
                      <w:rtl/>
                      <w:lang w:bidi="ar-IQ"/>
                    </w:rPr>
                    <w:t xml:space="preserve">أهم المتغيرات النفسية </w:t>
                  </w:r>
                  <w:r w:rsidRPr="002B5952">
                    <w:rPr>
                      <w:rFonts w:ascii="Simplified Arabic" w:hAnsi="Simplified Arabic" w:cs="Simplified Arabic"/>
                      <w:sz w:val="24"/>
                      <w:szCs w:val="24"/>
                      <w:rtl/>
                      <w:lang w:bidi="ar-IQ"/>
                    </w:rPr>
                    <w:t xml:space="preserve">لهذا المركز </w:t>
                  </w:r>
                  <w:r>
                    <w:rPr>
                      <w:rFonts w:ascii="Simplified Arabic" w:hAnsi="Simplified Arabic" w:cs="Simplified Arabic" w:hint="cs"/>
                      <w:sz w:val="24"/>
                      <w:szCs w:val="24"/>
                      <w:rtl/>
                      <w:lang w:bidi="ar-IQ"/>
                    </w:rPr>
                    <w:t xml:space="preserve">والتي </w:t>
                  </w:r>
                  <w:r w:rsidRPr="002B5952">
                    <w:rPr>
                      <w:rFonts w:ascii="Simplified Arabic" w:hAnsi="Simplified Arabic" w:cs="Simplified Arabic"/>
                      <w:sz w:val="24"/>
                      <w:szCs w:val="24"/>
                      <w:rtl/>
                      <w:lang w:bidi="ar-IQ"/>
                    </w:rPr>
                    <w:t xml:space="preserve">تساهم </w:t>
                  </w:r>
                  <w:r w:rsidRPr="002B5952">
                    <w:rPr>
                      <w:rFonts w:ascii="Simplified Arabic" w:hAnsi="Simplified Arabic" w:cs="Simplified Arabic" w:hint="cs"/>
                      <w:sz w:val="24"/>
                      <w:szCs w:val="24"/>
                      <w:rtl/>
                      <w:lang w:bidi="ar-IQ"/>
                    </w:rPr>
                    <w:t>بانتقاء</w:t>
                  </w:r>
                  <w:r w:rsidRPr="002B5952">
                    <w:rPr>
                      <w:rFonts w:ascii="Simplified Arabic" w:hAnsi="Simplified Arabic" w:cs="Simplified Arabic"/>
                      <w:sz w:val="24"/>
                      <w:szCs w:val="24"/>
                      <w:rtl/>
                      <w:lang w:bidi="ar-IQ"/>
                    </w:rPr>
                    <w:t xml:space="preserve"> الناشئين بما ي</w:t>
                  </w:r>
                  <w:r>
                    <w:rPr>
                      <w:rFonts w:ascii="Simplified Arabic" w:hAnsi="Simplified Arabic" w:cs="Simplified Arabic"/>
                      <w:sz w:val="24"/>
                      <w:szCs w:val="24"/>
                      <w:rtl/>
                      <w:lang w:bidi="ar-IQ"/>
                    </w:rPr>
                    <w:t>تلائم مع مُعطياتها</w:t>
                  </w:r>
                  <w:r w:rsidRPr="002B5952">
                    <w:rPr>
                      <w:rFonts w:ascii="Simplified Arabic" w:hAnsi="Simplified Arabic" w:cs="Simplified Arabic"/>
                      <w:sz w:val="24"/>
                      <w:szCs w:val="24"/>
                      <w:rtl/>
                      <w:lang w:bidi="ar-IQ"/>
                    </w:rPr>
                    <w:t>, وقد تجلت</w:t>
                  </w:r>
                  <w:r>
                    <w:rPr>
                      <w:rFonts w:ascii="Simplified Arabic" w:hAnsi="Simplified Arabic" w:cs="Simplified Arabic" w:hint="cs"/>
                      <w:sz w:val="24"/>
                      <w:szCs w:val="24"/>
                      <w:rtl/>
                      <w:lang w:bidi="ar-IQ"/>
                    </w:rPr>
                    <w:t xml:space="preserve"> </w:t>
                  </w:r>
                  <w:r w:rsidRPr="002B5952">
                    <w:rPr>
                      <w:rFonts w:ascii="Simplified Arabic" w:hAnsi="Simplified Arabic" w:cs="Simplified Arabic"/>
                      <w:sz w:val="24"/>
                      <w:szCs w:val="24"/>
                      <w:rtl/>
                      <w:lang w:bidi="ar-IQ"/>
                    </w:rPr>
                    <w:t>مشكلة البحث ب</w:t>
                  </w:r>
                  <w:r>
                    <w:rPr>
                      <w:rFonts w:ascii="Simplified Arabic" w:hAnsi="Simplified Arabic" w:cs="Simplified Arabic"/>
                      <w:sz w:val="24"/>
                      <w:szCs w:val="24"/>
                      <w:rtl/>
                      <w:lang w:bidi="ar-IQ"/>
                    </w:rPr>
                    <w:t>ملاحظة الباحث</w:t>
                  </w:r>
                  <w:r>
                    <w:rPr>
                      <w:rFonts w:ascii="Simplified Arabic" w:hAnsi="Simplified Arabic" w:cs="Simplified Arabic" w:hint="cs"/>
                      <w:sz w:val="24"/>
                      <w:szCs w:val="24"/>
                      <w:rtl/>
                      <w:lang w:bidi="ar-IQ"/>
                    </w:rPr>
                    <w:t xml:space="preserve">ة </w:t>
                  </w:r>
                  <w:r>
                    <w:rPr>
                      <w:rFonts w:ascii="Simplified Arabic" w:hAnsi="Simplified Arabic" w:cs="Simplified Arabic"/>
                      <w:sz w:val="24"/>
                      <w:szCs w:val="24"/>
                      <w:rtl/>
                      <w:lang w:bidi="ar-IQ"/>
                    </w:rPr>
                    <w:t>ان</w:t>
                  </w:r>
                  <w:r>
                    <w:rPr>
                      <w:rFonts w:ascii="Simplified Arabic" w:hAnsi="Simplified Arabic" w:cs="Simplified Arabic" w:hint="cs"/>
                      <w:sz w:val="24"/>
                      <w:szCs w:val="24"/>
                      <w:rtl/>
                      <w:lang w:bidi="ar-IQ"/>
                    </w:rPr>
                    <w:t xml:space="preserve"> انتقاء حراس</w:t>
                  </w:r>
                  <w:r w:rsidRPr="002B5952">
                    <w:rPr>
                      <w:rFonts w:ascii="Simplified Arabic" w:hAnsi="Simplified Arabic" w:cs="Simplified Arabic"/>
                      <w:sz w:val="24"/>
                      <w:szCs w:val="24"/>
                      <w:rtl/>
                      <w:lang w:bidi="ar-IQ"/>
                    </w:rPr>
                    <w:t xml:space="preserve"> المرمى الناشئين</w:t>
                  </w:r>
                  <w:r>
                    <w:rPr>
                      <w:rFonts w:ascii="Simplified Arabic" w:hAnsi="Simplified Arabic" w:cs="Simplified Arabic" w:hint="cs"/>
                      <w:sz w:val="24"/>
                      <w:szCs w:val="24"/>
                      <w:rtl/>
                      <w:lang w:bidi="ar-IQ"/>
                    </w:rPr>
                    <w:t xml:space="preserve"> </w:t>
                  </w:r>
                  <w:r w:rsidRPr="002B5952">
                    <w:rPr>
                      <w:rFonts w:ascii="Simplified Arabic" w:hAnsi="Simplified Arabic" w:cs="Simplified Arabic"/>
                      <w:sz w:val="24"/>
                      <w:szCs w:val="24"/>
                      <w:rtl/>
                      <w:lang w:bidi="ar-IQ"/>
                    </w:rPr>
                    <w:t>يتم وفق مؤهلاتهم</w:t>
                  </w:r>
                  <w:r>
                    <w:rPr>
                      <w:rFonts w:ascii="Simplified Arabic" w:hAnsi="Simplified Arabic" w:cs="Simplified Arabic"/>
                      <w:sz w:val="24"/>
                      <w:szCs w:val="24"/>
                      <w:rtl/>
                      <w:lang w:bidi="ar-IQ"/>
                    </w:rPr>
                    <w:t xml:space="preserve"> البدنية</w:t>
                  </w:r>
                  <w:r w:rsidRPr="002B5952">
                    <w:rPr>
                      <w:rFonts w:ascii="Simplified Arabic" w:hAnsi="Simplified Arabic" w:cs="Simplified Arabic"/>
                      <w:sz w:val="24"/>
                      <w:szCs w:val="24"/>
                      <w:rtl/>
                      <w:lang w:bidi="ar-IQ"/>
                    </w:rPr>
                    <w:t>, المهارية والخططية بمعزل عن</w:t>
                  </w:r>
                  <w:r>
                    <w:rPr>
                      <w:rFonts w:ascii="Simplified Arabic" w:hAnsi="Simplified Arabic" w:cs="Simplified Arabic" w:hint="cs"/>
                      <w:sz w:val="24"/>
                      <w:szCs w:val="24"/>
                      <w:rtl/>
                      <w:lang w:bidi="ar-IQ"/>
                    </w:rPr>
                    <w:t xml:space="preserve"> </w:t>
                  </w:r>
                  <w:r w:rsidRPr="002B5952">
                    <w:rPr>
                      <w:rFonts w:ascii="Simplified Arabic" w:hAnsi="Simplified Arabic" w:cs="Simplified Arabic"/>
                      <w:sz w:val="24"/>
                      <w:szCs w:val="24"/>
                      <w:rtl/>
                      <w:lang w:bidi="ar-IQ"/>
                    </w:rPr>
                    <w:t xml:space="preserve">السمات النفسية لهم لذا فقد </w:t>
                  </w:r>
                  <w:r w:rsidRPr="002B5952">
                    <w:rPr>
                      <w:rFonts w:ascii="Simplified Arabic" w:hAnsi="Simplified Arabic" w:cs="Simplified Arabic" w:hint="cs"/>
                      <w:sz w:val="24"/>
                      <w:szCs w:val="24"/>
                      <w:rtl/>
                      <w:lang w:bidi="ar-IQ"/>
                    </w:rPr>
                    <w:t>ارتأت</w:t>
                  </w:r>
                  <w:r w:rsidRPr="002B5952">
                    <w:rPr>
                      <w:rFonts w:ascii="Simplified Arabic" w:hAnsi="Simplified Arabic" w:cs="Simplified Arabic"/>
                      <w:sz w:val="24"/>
                      <w:szCs w:val="24"/>
                      <w:rtl/>
                      <w:lang w:bidi="ar-IQ"/>
                    </w:rPr>
                    <w:t xml:space="preserve"> الباحثة الخوض في هذه التجربة من خلال تسليط الضوء على</w:t>
                  </w:r>
                  <w:r>
                    <w:rPr>
                      <w:rFonts w:ascii="Simplified Arabic" w:hAnsi="Simplified Arabic" w:cs="Simplified Arabic" w:hint="cs"/>
                      <w:sz w:val="24"/>
                      <w:szCs w:val="24"/>
                      <w:rtl/>
                      <w:lang w:bidi="ar-IQ"/>
                    </w:rPr>
                    <w:t xml:space="preserve"> </w:t>
                  </w:r>
                  <w:r w:rsidRPr="002B5952">
                    <w:rPr>
                      <w:rFonts w:ascii="Simplified Arabic" w:hAnsi="Simplified Arabic" w:cs="Simplified Arabic" w:hint="cs"/>
                      <w:sz w:val="24"/>
                      <w:szCs w:val="24"/>
                      <w:rtl/>
                      <w:lang w:bidi="ar-IQ"/>
                    </w:rPr>
                    <w:t>الانتقاء</w:t>
                  </w:r>
                  <w:r w:rsidRPr="002B5952">
                    <w:rPr>
                      <w:rFonts w:ascii="Simplified Arabic" w:hAnsi="Simplified Arabic" w:cs="Simplified Arabic"/>
                      <w:sz w:val="24"/>
                      <w:szCs w:val="24"/>
                      <w:rtl/>
                      <w:lang w:bidi="ar-IQ"/>
                    </w:rPr>
                    <w:t xml:space="preserve"> وفق الجانب النفسي لهم, </w:t>
                  </w:r>
                  <w:r>
                    <w:rPr>
                      <w:rFonts w:ascii="Simplified Arabic" w:hAnsi="Simplified Arabic" w:cs="Simplified Arabic"/>
                      <w:sz w:val="24"/>
                      <w:szCs w:val="24"/>
                      <w:rtl/>
                      <w:lang w:bidi="ar-IQ"/>
                    </w:rPr>
                    <w:t xml:space="preserve">وقد </w:t>
                  </w:r>
                  <w:r>
                    <w:rPr>
                      <w:rFonts w:ascii="Simplified Arabic" w:hAnsi="Simplified Arabic" w:cs="Simplified Arabic" w:hint="cs"/>
                      <w:sz w:val="24"/>
                      <w:szCs w:val="24"/>
                      <w:rtl/>
                      <w:lang w:bidi="ar-IQ"/>
                    </w:rPr>
                    <w:t>استخدمت</w:t>
                  </w:r>
                  <w:r>
                    <w:rPr>
                      <w:rFonts w:ascii="Simplified Arabic" w:hAnsi="Simplified Arabic" w:cs="Simplified Arabic"/>
                      <w:sz w:val="24"/>
                      <w:szCs w:val="24"/>
                      <w:rtl/>
                      <w:lang w:bidi="ar-IQ"/>
                    </w:rPr>
                    <w:t xml:space="preserve"> الباحث</w:t>
                  </w:r>
                  <w:r>
                    <w:rPr>
                      <w:rFonts w:ascii="Simplified Arabic" w:hAnsi="Simplified Arabic" w:cs="Simplified Arabic" w:hint="cs"/>
                      <w:sz w:val="24"/>
                      <w:szCs w:val="24"/>
                      <w:rtl/>
                      <w:lang w:bidi="ar-IQ"/>
                    </w:rPr>
                    <w:t xml:space="preserve">ان </w:t>
                  </w:r>
                  <w:r w:rsidRPr="002B5952">
                    <w:rPr>
                      <w:rFonts w:ascii="Simplified Arabic" w:hAnsi="Simplified Arabic" w:cs="Simplified Arabic"/>
                      <w:sz w:val="24"/>
                      <w:szCs w:val="24"/>
                      <w:rtl/>
                      <w:lang w:bidi="ar-IQ"/>
                    </w:rPr>
                    <w:t xml:space="preserve">الأسلوب الوصفي بطريقة المسح لملائمته طبيعة مشكلة البحث, </w:t>
                  </w:r>
                  <w:r w:rsidRPr="002B5952">
                    <w:rPr>
                      <w:rFonts w:ascii="Simplified Arabic" w:hAnsi="Simplified Arabic" w:cs="Simplified Arabic" w:hint="cs"/>
                      <w:sz w:val="24"/>
                      <w:szCs w:val="24"/>
                      <w:rtl/>
                      <w:lang w:bidi="ar-IQ"/>
                    </w:rPr>
                    <w:t>إما</w:t>
                  </w:r>
                  <w:r w:rsidRPr="002B5952">
                    <w:rPr>
                      <w:rFonts w:ascii="Simplified Arabic" w:hAnsi="Simplified Arabic" w:cs="Simplified Arabic"/>
                      <w:sz w:val="24"/>
                      <w:szCs w:val="24"/>
                      <w:rtl/>
                      <w:lang w:bidi="ar-IQ"/>
                    </w:rPr>
                    <w:t xml:space="preserve"> عينة البحث فتمثل بالمراكز التدريبية لناشئي كرة اليد التابعة </w:t>
                  </w:r>
                  <w:r w:rsidRPr="002B5952">
                    <w:rPr>
                      <w:rFonts w:ascii="Simplified Arabic" w:hAnsi="Simplified Arabic" w:cs="Simplified Arabic" w:hint="cs"/>
                      <w:sz w:val="24"/>
                      <w:szCs w:val="24"/>
                      <w:rtl/>
                      <w:lang w:bidi="ar-IQ"/>
                    </w:rPr>
                    <w:t>للاتحاد</w:t>
                  </w:r>
                  <w:r w:rsidRPr="002B5952">
                    <w:rPr>
                      <w:rFonts w:ascii="Simplified Arabic" w:hAnsi="Simplified Arabic" w:cs="Simplified Arabic"/>
                      <w:sz w:val="24"/>
                      <w:szCs w:val="24"/>
                      <w:rtl/>
                      <w:lang w:bidi="ar-IQ"/>
                    </w:rPr>
                    <w:t xml:space="preserve"> المركزي لكرة ا</w:t>
                  </w:r>
                  <w:r>
                    <w:rPr>
                      <w:rFonts w:ascii="Simplified Arabic" w:hAnsi="Simplified Arabic" w:cs="Simplified Arabic"/>
                      <w:sz w:val="24"/>
                      <w:szCs w:val="24"/>
                      <w:rtl/>
                      <w:lang w:bidi="ar-IQ"/>
                    </w:rPr>
                    <w:t>ليد وللموسم الرياضي (2023</w:t>
                  </w:r>
                  <w:r>
                    <w:rPr>
                      <w:rFonts w:ascii="Simplified Arabic" w:hAnsi="Simplified Arabic" w:cs="Simplified Arabic" w:hint="cs"/>
                      <w:sz w:val="24"/>
                      <w:szCs w:val="24"/>
                      <w:rtl/>
                      <w:lang w:bidi="ar-IQ"/>
                    </w:rPr>
                    <w:t>/</w:t>
                  </w:r>
                  <w:r>
                    <w:rPr>
                      <w:rFonts w:ascii="Simplified Arabic" w:hAnsi="Simplified Arabic" w:cs="Simplified Arabic"/>
                      <w:sz w:val="24"/>
                      <w:szCs w:val="24"/>
                      <w:rtl/>
                      <w:lang w:bidi="ar-IQ"/>
                    </w:rPr>
                    <w:t>2024)</w:t>
                  </w:r>
                  <w:r w:rsidRPr="002B5952">
                    <w:rPr>
                      <w:rFonts w:ascii="Simplified Arabic" w:hAnsi="Simplified Arabic" w:cs="Simplified Arabic"/>
                      <w:sz w:val="24"/>
                      <w:szCs w:val="24"/>
                      <w:rtl/>
                      <w:lang w:bidi="ar-IQ"/>
                    </w:rPr>
                    <w:t xml:space="preserve"> والبالغ عددها 4 مراكز في مُحافظة الديوانية, وكانت عينة البحث هي جميع مجتمع العينة بطريقة الحصر الشامل و قد شكّلت نسبة العينة</w:t>
                  </w:r>
                  <w:r>
                    <w:rPr>
                      <w:rFonts w:ascii="Simplified Arabic" w:hAnsi="Simplified Arabic" w:cs="Simplified Arabic" w:hint="cs"/>
                      <w:sz w:val="24"/>
                      <w:szCs w:val="24"/>
                      <w:rtl/>
                      <w:lang w:bidi="ar-IQ"/>
                    </w:rPr>
                    <w:t xml:space="preserve"> </w:t>
                  </w:r>
                  <w:r w:rsidRPr="002B5952">
                    <w:rPr>
                      <w:rFonts w:ascii="Simplified Arabic" w:hAnsi="Simplified Arabic" w:cs="Simplified Arabic"/>
                      <w:sz w:val="24"/>
                      <w:szCs w:val="24"/>
                      <w:rtl/>
                      <w:lang w:bidi="ar-IQ"/>
                    </w:rPr>
                    <w:t xml:space="preserve">نسبة لمجتمع البحث </w:t>
                  </w:r>
                  <w:r w:rsidRPr="002B5952">
                    <w:rPr>
                      <w:rFonts w:ascii="Simplified Arabic" w:hAnsi="Simplified Arabic" w:cs="Simplified Arabic" w:hint="cs"/>
                      <w:sz w:val="24"/>
                      <w:szCs w:val="24"/>
                      <w:rtl/>
                      <w:lang w:bidi="ar-IQ"/>
                    </w:rPr>
                    <w:t>الأصلي</w:t>
                  </w:r>
                  <w:r w:rsidRPr="002B5952">
                    <w:rPr>
                      <w:rFonts w:ascii="Simplified Arabic" w:hAnsi="Simplified Arabic" w:cs="Simplified Arabic"/>
                      <w:sz w:val="24"/>
                      <w:szCs w:val="24"/>
                      <w:rtl/>
                      <w:lang w:bidi="ar-IQ"/>
                    </w:rPr>
                    <w:t xml:space="preserve"> (100%), وقد شملت المتغيرات النفسية كُل من الذكاء بنوعيه</w:t>
                  </w:r>
                  <w:r>
                    <w:rPr>
                      <w:rFonts w:ascii="Simplified Arabic" w:hAnsi="Simplified Arabic" w:cs="Simplified Arabic"/>
                      <w:sz w:val="24"/>
                      <w:szCs w:val="24"/>
                      <w:rtl/>
                      <w:lang w:bidi="ar-IQ"/>
                    </w:rPr>
                    <w:t xml:space="preserve"> (عابر الثقافات)(على نطاق واسع), </w:t>
                  </w:r>
                  <w:r>
                    <w:rPr>
                      <w:rFonts w:ascii="Simplified Arabic" w:hAnsi="Simplified Arabic" w:cs="Simplified Arabic" w:hint="cs"/>
                      <w:sz w:val="24"/>
                      <w:szCs w:val="24"/>
                      <w:rtl/>
                      <w:lang w:bidi="ar-IQ"/>
                    </w:rPr>
                    <w:t>الانتباه</w:t>
                  </w:r>
                  <w:r w:rsidRPr="002B5952">
                    <w:rPr>
                      <w:rFonts w:ascii="Simplified Arabic" w:hAnsi="Simplified Arabic" w:cs="Simplified Arabic"/>
                      <w:sz w:val="24"/>
                      <w:szCs w:val="24"/>
                      <w:rtl/>
                      <w:lang w:bidi="ar-IQ"/>
                    </w:rPr>
                    <w:t>,</w:t>
                  </w:r>
                  <w:r>
                    <w:rPr>
                      <w:rFonts w:ascii="Simplified Arabic" w:hAnsi="Simplified Arabic" w:cs="Simplified Arabic"/>
                      <w:sz w:val="24"/>
                      <w:szCs w:val="24"/>
                      <w:rtl/>
                      <w:lang w:bidi="ar-IQ"/>
                    </w:rPr>
                    <w:t xml:space="preserve"> الذاكرة العاملة, اتخاذ القرار</w:t>
                  </w:r>
                  <w:r w:rsidRPr="002B5952">
                    <w:rPr>
                      <w:rFonts w:ascii="Simplified Arabic" w:hAnsi="Simplified Arabic" w:cs="Simplified Arabic"/>
                      <w:sz w:val="24"/>
                      <w:szCs w:val="24"/>
                      <w:rtl/>
                      <w:lang w:bidi="ar-IQ"/>
                    </w:rPr>
                    <w:t xml:space="preserve">, تضمن مجموعة من </w:t>
                  </w:r>
                  <w:r w:rsidRPr="002B5952">
                    <w:rPr>
                      <w:rFonts w:ascii="Simplified Arabic" w:hAnsi="Simplified Arabic" w:cs="Simplified Arabic" w:hint="cs"/>
                      <w:sz w:val="24"/>
                      <w:szCs w:val="24"/>
                      <w:rtl/>
                      <w:lang w:bidi="ar-IQ"/>
                    </w:rPr>
                    <w:t>الاختبارات</w:t>
                  </w:r>
                  <w:r w:rsidRPr="002B5952">
                    <w:rPr>
                      <w:rFonts w:ascii="Simplified Arabic" w:hAnsi="Simplified Arabic" w:cs="Simplified Arabic"/>
                      <w:sz w:val="24"/>
                      <w:szCs w:val="24"/>
                      <w:rtl/>
                      <w:lang w:bidi="ar-IQ"/>
                    </w:rPr>
                    <w:t xml:space="preserve"> تُطبق على منظومة</w:t>
                  </w:r>
                  <w:r w:rsidRPr="002B5952">
                    <w:rPr>
                      <w:rFonts w:ascii="Simplified Arabic" w:hAnsi="Simplified Arabic" w:cs="Simplified Arabic"/>
                      <w:sz w:val="24"/>
                      <w:szCs w:val="24"/>
                      <w:lang w:bidi="ar-IQ"/>
                    </w:rPr>
                    <w:t xml:space="preserve">HRP </w:t>
                  </w:r>
                  <w:r>
                    <w:rPr>
                      <w:rFonts w:ascii="Simplified Arabic" w:hAnsi="Simplified Arabic" w:cs="Simplified Arabic"/>
                      <w:sz w:val="24"/>
                      <w:szCs w:val="24"/>
                      <w:rtl/>
                      <w:lang w:bidi="ar-IQ"/>
                    </w:rPr>
                    <w:t xml:space="preserve"> النفسية</w:t>
                  </w:r>
                  <w:r w:rsidRPr="002B5952">
                    <w:rPr>
                      <w:rFonts w:ascii="Simplified Arabic" w:hAnsi="Simplified Arabic" w:cs="Simplified Arabic"/>
                      <w:sz w:val="24"/>
                      <w:szCs w:val="24"/>
                      <w:rtl/>
                      <w:lang w:bidi="ar-IQ"/>
                    </w:rPr>
                    <w:t xml:space="preserve">,وبذلك فقد تم </w:t>
                  </w:r>
                  <w:r w:rsidRPr="002B5952">
                    <w:rPr>
                      <w:rFonts w:ascii="Simplified Arabic" w:hAnsi="Simplified Arabic" w:cs="Simplified Arabic" w:hint="cs"/>
                      <w:sz w:val="24"/>
                      <w:szCs w:val="24"/>
                      <w:rtl/>
                      <w:lang w:bidi="ar-IQ"/>
                    </w:rPr>
                    <w:t>إجراء</w:t>
                  </w:r>
                  <w:r>
                    <w:rPr>
                      <w:rFonts w:ascii="Simplified Arabic" w:hAnsi="Simplified Arabic" w:cs="Simplified Arabic" w:hint="cs"/>
                      <w:sz w:val="24"/>
                      <w:szCs w:val="24"/>
                      <w:rtl/>
                      <w:lang w:bidi="ar-IQ"/>
                    </w:rPr>
                    <w:t xml:space="preserve"> </w:t>
                  </w:r>
                  <w:r w:rsidRPr="002B5952">
                    <w:rPr>
                      <w:rFonts w:ascii="Simplified Arabic" w:hAnsi="Simplified Arabic" w:cs="Simplified Arabic" w:hint="cs"/>
                      <w:sz w:val="24"/>
                      <w:szCs w:val="24"/>
                      <w:rtl/>
                      <w:lang w:bidi="ar-IQ"/>
                    </w:rPr>
                    <w:t>الاختبار</w:t>
                  </w:r>
                  <w:r w:rsidRPr="002B5952">
                    <w:rPr>
                      <w:rFonts w:ascii="Simplified Arabic" w:hAnsi="Simplified Arabic" w:cs="Simplified Arabic"/>
                      <w:sz w:val="24"/>
                      <w:szCs w:val="24"/>
                      <w:rtl/>
                      <w:lang w:bidi="ar-IQ"/>
                    </w:rPr>
                    <w:t xml:space="preserve"> على عينة البحث وبمساعدة الكادر المساعد بتأريخ </w:t>
                  </w:r>
                  <w:r>
                    <w:rPr>
                      <w:rFonts w:ascii="Simplified Arabic" w:hAnsi="Simplified Arabic" w:cs="Simplified Arabic"/>
                      <w:sz w:val="24"/>
                      <w:szCs w:val="24"/>
                      <w:rtl/>
                      <w:lang w:bidi="ar-IQ"/>
                    </w:rPr>
                    <w:t>7/4/2024 ولغاية 15/4/2024</w:t>
                  </w:r>
                  <w:r w:rsidRPr="002B5952">
                    <w:rPr>
                      <w:rFonts w:ascii="Simplified Arabic" w:hAnsi="Simplified Arabic" w:cs="Simplified Arabic"/>
                      <w:sz w:val="24"/>
                      <w:szCs w:val="24"/>
                      <w:rtl/>
                      <w:lang w:bidi="ar-IQ"/>
                    </w:rPr>
                    <w:t xml:space="preserve">, وبعد استحصال النتائج من المنظومة عمدت الباحثة على استخدام بعض الوسائل </w:t>
                  </w:r>
                  <w:r w:rsidRPr="002B5952">
                    <w:rPr>
                      <w:rFonts w:ascii="Simplified Arabic" w:hAnsi="Simplified Arabic" w:cs="Simplified Arabic" w:hint="cs"/>
                      <w:sz w:val="24"/>
                      <w:szCs w:val="24"/>
                      <w:rtl/>
                      <w:lang w:bidi="ar-IQ"/>
                    </w:rPr>
                    <w:t>الاحصائية</w:t>
                  </w:r>
                  <w:r w:rsidRPr="002B5952">
                    <w:rPr>
                      <w:rFonts w:ascii="Simplified Arabic" w:hAnsi="Simplified Arabic" w:cs="Simplified Arabic"/>
                      <w:sz w:val="24"/>
                      <w:szCs w:val="24"/>
                      <w:rtl/>
                      <w:lang w:bidi="ar-IQ"/>
                    </w:rPr>
                    <w:t xml:space="preserve"> (الوسط الحسابي,</w:t>
                  </w:r>
                  <w:r>
                    <w:rPr>
                      <w:rFonts w:ascii="Simplified Arabic" w:hAnsi="Simplified Arabic" w:cs="Simplified Arabic" w:hint="cs"/>
                      <w:sz w:val="24"/>
                      <w:szCs w:val="24"/>
                      <w:rtl/>
                      <w:lang w:bidi="ar-IQ"/>
                    </w:rPr>
                    <w:t xml:space="preserve"> </w:t>
                  </w:r>
                  <w:r w:rsidRPr="002B5952">
                    <w:rPr>
                      <w:rFonts w:ascii="Simplified Arabic" w:hAnsi="Simplified Arabic" w:cs="Simplified Arabic" w:hint="cs"/>
                      <w:sz w:val="24"/>
                      <w:szCs w:val="24"/>
                      <w:rtl/>
                      <w:lang w:bidi="ar-IQ"/>
                    </w:rPr>
                    <w:t>الانحراف</w:t>
                  </w:r>
                  <w:r>
                    <w:rPr>
                      <w:rFonts w:ascii="Simplified Arabic" w:hAnsi="Simplified Arabic" w:cs="Simplified Arabic" w:hint="cs"/>
                      <w:sz w:val="24"/>
                      <w:szCs w:val="24"/>
                      <w:rtl/>
                      <w:lang w:bidi="ar-IQ"/>
                    </w:rPr>
                    <w:t xml:space="preserve"> </w:t>
                  </w:r>
                  <w:r>
                    <w:rPr>
                      <w:rFonts w:ascii="Simplified Arabic" w:hAnsi="Simplified Arabic" w:cs="Simplified Arabic"/>
                      <w:sz w:val="24"/>
                      <w:szCs w:val="24"/>
                      <w:rtl/>
                      <w:lang w:bidi="ar-IQ"/>
                    </w:rPr>
                    <w:t>المعياري</w:t>
                  </w:r>
                  <w:r w:rsidRPr="002B5952">
                    <w:rPr>
                      <w:rFonts w:ascii="Simplified Arabic" w:hAnsi="Simplified Arabic" w:cs="Simplified Arabic"/>
                      <w:sz w:val="24"/>
                      <w:szCs w:val="24"/>
                      <w:rtl/>
                      <w:lang w:bidi="ar-IQ"/>
                    </w:rPr>
                    <w:t>, الخطأ المعياري,</w:t>
                  </w:r>
                  <w:r>
                    <w:rPr>
                      <w:rFonts w:ascii="Simplified Arabic" w:hAnsi="Simplified Arabic" w:cs="Simplified Arabic" w:hint="cs"/>
                      <w:sz w:val="24"/>
                      <w:szCs w:val="24"/>
                      <w:rtl/>
                      <w:lang w:bidi="ar-IQ"/>
                    </w:rPr>
                    <w:t xml:space="preserve"> </w:t>
                  </w:r>
                  <w:r w:rsidRPr="002B5952">
                    <w:rPr>
                      <w:rFonts w:ascii="Simplified Arabic" w:hAnsi="Simplified Arabic" w:cs="Simplified Arabic"/>
                      <w:sz w:val="24"/>
                      <w:szCs w:val="24"/>
                      <w:rtl/>
                      <w:lang w:bidi="ar-IQ"/>
                    </w:rPr>
                    <w:t>تحليل التباين,</w:t>
                  </w:r>
                  <w:r>
                    <w:rPr>
                      <w:rFonts w:ascii="Simplified Arabic" w:hAnsi="Simplified Arabic" w:cs="Simplified Arabic" w:hint="cs"/>
                      <w:sz w:val="24"/>
                      <w:szCs w:val="24"/>
                      <w:rtl/>
                      <w:lang w:bidi="ar-IQ"/>
                    </w:rPr>
                    <w:t xml:space="preserve"> </w:t>
                  </w:r>
                  <w:r w:rsidRPr="002B5952">
                    <w:rPr>
                      <w:rFonts w:ascii="Simplified Arabic" w:hAnsi="Simplified Arabic" w:cs="Simplified Arabic"/>
                      <w:sz w:val="24"/>
                      <w:szCs w:val="24"/>
                      <w:rtl/>
                      <w:lang w:bidi="ar-IQ"/>
                    </w:rPr>
                    <w:t>التصنيف,كا</w:t>
                  </w:r>
                  <w:r w:rsidRPr="002B5952">
                    <w:rPr>
                      <w:rFonts w:ascii="Simplified Arabic" w:hAnsi="Simplified Arabic" w:cs="Simplified Arabic"/>
                      <w:sz w:val="24"/>
                      <w:szCs w:val="24"/>
                      <w:vertAlign w:val="superscript"/>
                      <w:rtl/>
                      <w:lang w:bidi="ar-IQ"/>
                    </w:rPr>
                    <w:t>2</w:t>
                  </w:r>
                  <w:r w:rsidRPr="002B5952">
                    <w:rPr>
                      <w:rFonts w:ascii="Simplified Arabic" w:hAnsi="Simplified Arabic" w:cs="Simplified Arabic"/>
                      <w:sz w:val="24"/>
                      <w:szCs w:val="24"/>
                      <w:rtl/>
                      <w:lang w:bidi="ar-IQ"/>
                    </w:rPr>
                    <w:t xml:space="preserve"> سكوير,</w:t>
                  </w:r>
                  <w:r>
                    <w:rPr>
                      <w:rFonts w:ascii="Simplified Arabic" w:hAnsi="Simplified Arabic" w:cs="Simplified Arabic" w:hint="cs"/>
                      <w:sz w:val="24"/>
                      <w:szCs w:val="24"/>
                      <w:rtl/>
                      <w:lang w:bidi="ar-IQ"/>
                    </w:rPr>
                    <w:t xml:space="preserve"> </w:t>
                  </w:r>
                  <w:r w:rsidRPr="002B5952">
                    <w:rPr>
                      <w:rFonts w:ascii="Simplified Arabic" w:hAnsi="Simplified Arabic" w:cs="Simplified Arabic" w:hint="cs"/>
                      <w:sz w:val="24"/>
                      <w:szCs w:val="24"/>
                      <w:rtl/>
                      <w:lang w:bidi="ar-IQ"/>
                    </w:rPr>
                    <w:t>الاختبار</w:t>
                  </w:r>
                  <w:r w:rsidRPr="002B5952">
                    <w:rPr>
                      <w:rFonts w:ascii="Simplified Arabic" w:hAnsi="Simplified Arabic" w:cs="Simplified Arabic"/>
                      <w:sz w:val="24"/>
                      <w:szCs w:val="24"/>
                      <w:rtl/>
                      <w:lang w:bidi="ar-IQ"/>
                    </w:rPr>
                    <w:t xml:space="preserve"> التائي للعينات </w:t>
                  </w:r>
                  <w:r w:rsidRPr="002B5952">
                    <w:rPr>
                      <w:rFonts w:ascii="Simplified Arabic" w:hAnsi="Simplified Arabic" w:cs="Simplified Arabic"/>
                      <w:sz w:val="24"/>
                      <w:szCs w:val="24"/>
                      <w:lang w:bidi="ar-IQ"/>
                    </w:rPr>
                    <w:t>t-test</w:t>
                  </w:r>
                  <w:r w:rsidRPr="002B5952">
                    <w:rPr>
                      <w:rFonts w:ascii="Simplified Arabic" w:hAnsi="Simplified Arabic" w:cs="Simplified Arabic"/>
                      <w:sz w:val="24"/>
                      <w:szCs w:val="24"/>
                      <w:rtl/>
                      <w:lang w:bidi="ar-IQ"/>
                    </w:rPr>
                    <w:t>,</w:t>
                  </w:r>
                  <w:r>
                    <w:rPr>
                      <w:rFonts w:ascii="Simplified Arabic" w:hAnsi="Simplified Arabic" w:cs="Simplified Arabic" w:hint="cs"/>
                      <w:sz w:val="24"/>
                      <w:szCs w:val="24"/>
                      <w:rtl/>
                      <w:lang w:bidi="ar-IQ"/>
                    </w:rPr>
                    <w:t xml:space="preserve"> </w:t>
                  </w:r>
                  <w:r w:rsidRPr="002B5952">
                    <w:rPr>
                      <w:rFonts w:ascii="Simplified Arabic" w:hAnsi="Simplified Arabic" w:cs="Simplified Arabic"/>
                      <w:sz w:val="24"/>
                      <w:szCs w:val="24"/>
                      <w:rtl/>
                      <w:lang w:bidi="ar-IQ"/>
                    </w:rPr>
                    <w:t xml:space="preserve">معامل </w:t>
                  </w:r>
                  <w:r w:rsidRPr="002B5952">
                    <w:rPr>
                      <w:rFonts w:ascii="Simplified Arabic" w:hAnsi="Simplified Arabic" w:cs="Simplified Arabic" w:hint="cs"/>
                      <w:sz w:val="24"/>
                      <w:szCs w:val="24"/>
                      <w:rtl/>
                      <w:lang w:bidi="ar-IQ"/>
                    </w:rPr>
                    <w:t>الارتباط</w:t>
                  </w:r>
                  <w:r>
                    <w:rPr>
                      <w:rFonts w:ascii="Simplified Arabic" w:hAnsi="Simplified Arabic" w:cs="Simplified Arabic"/>
                      <w:sz w:val="24"/>
                      <w:szCs w:val="24"/>
                      <w:rtl/>
                      <w:lang w:bidi="ar-IQ"/>
                    </w:rPr>
                    <w:t xml:space="preserve"> بيرسون</w:t>
                  </w:r>
                  <w:r w:rsidRPr="002B5952">
                    <w:rPr>
                      <w:rFonts w:ascii="Simplified Arabic" w:hAnsi="Simplified Arabic" w:cs="Simplified Arabic"/>
                      <w:sz w:val="24"/>
                      <w:szCs w:val="24"/>
                      <w:rtl/>
                      <w:lang w:bidi="ar-IQ"/>
                    </w:rPr>
                    <w:t>,</w:t>
                  </w:r>
                  <w:r>
                    <w:rPr>
                      <w:rFonts w:ascii="Simplified Arabic" w:hAnsi="Simplified Arabic" w:cs="Simplified Arabic" w:hint="cs"/>
                      <w:sz w:val="24"/>
                      <w:szCs w:val="24"/>
                      <w:rtl/>
                      <w:lang w:bidi="ar-IQ"/>
                    </w:rPr>
                    <w:t xml:space="preserve"> </w:t>
                  </w:r>
                  <w:r w:rsidRPr="002B5952">
                    <w:rPr>
                      <w:rFonts w:ascii="Simplified Arabic" w:hAnsi="Simplified Arabic" w:cs="Simplified Arabic"/>
                      <w:sz w:val="24"/>
                      <w:szCs w:val="24"/>
                      <w:rtl/>
                      <w:lang w:bidi="ar-IQ"/>
                    </w:rPr>
                    <w:t xml:space="preserve">معامل ارتباط باي سيريل) وتم التوصل الى عدد من </w:t>
                  </w:r>
                  <w:r w:rsidRPr="002B5952">
                    <w:rPr>
                      <w:rFonts w:ascii="Simplified Arabic" w:hAnsi="Simplified Arabic" w:cs="Simplified Arabic" w:hint="cs"/>
                      <w:sz w:val="24"/>
                      <w:szCs w:val="24"/>
                      <w:rtl/>
                      <w:lang w:bidi="ar-IQ"/>
                    </w:rPr>
                    <w:t>الاستنتاجات</w:t>
                  </w:r>
                  <w:r w:rsidRPr="002B5952">
                    <w:rPr>
                      <w:rFonts w:ascii="Simplified Arabic" w:hAnsi="Simplified Arabic" w:cs="Simplified Arabic"/>
                      <w:sz w:val="24"/>
                      <w:szCs w:val="24"/>
                      <w:rtl/>
                      <w:lang w:bidi="ar-IQ"/>
                    </w:rPr>
                    <w:t xml:space="preserve"> والتوصيات .</w:t>
                  </w:r>
                </w:p>
                <w:p w:rsidR="00544B60" w:rsidRPr="002B5952" w:rsidRDefault="00544B60" w:rsidP="00F37A7D">
                  <w:pPr>
                    <w:pStyle w:val="aa"/>
                    <w:jc w:val="both"/>
                    <w:rPr>
                      <w:rFonts w:ascii="Simplified Arabic" w:hAnsi="Simplified Arabic" w:cs="Simplified Arabic"/>
                      <w:sz w:val="24"/>
                      <w:szCs w:val="24"/>
                      <w:rtl/>
                      <w:lang w:bidi="ar-IQ"/>
                    </w:rPr>
                  </w:pPr>
                  <w:r w:rsidRPr="00BB67A5">
                    <w:rPr>
                      <w:rFonts w:ascii="Simplified Arabic" w:hAnsi="Simplified Arabic" w:cs="Simplified Arabic"/>
                      <w:b/>
                      <w:bCs/>
                      <w:sz w:val="24"/>
                      <w:szCs w:val="24"/>
                      <w:rtl/>
                      <w:lang w:bidi="ar-IQ"/>
                    </w:rPr>
                    <w:t>الكلمات المفتاحية</w:t>
                  </w:r>
                  <w:r w:rsidRPr="00BB67A5">
                    <w:rPr>
                      <w:rFonts w:ascii="Simplified Arabic" w:hAnsi="Simplified Arabic" w:cs="Simplified Arabic" w:hint="cs"/>
                      <w:b/>
                      <w:bCs/>
                      <w:sz w:val="24"/>
                      <w:szCs w:val="24"/>
                      <w:rtl/>
                      <w:lang w:bidi="ar-IQ"/>
                    </w:rPr>
                    <w:t>:</w:t>
                  </w:r>
                  <w:r>
                    <w:rPr>
                      <w:rFonts w:ascii="Simplified Arabic" w:hAnsi="Simplified Arabic" w:cs="Simplified Arabic" w:hint="cs"/>
                      <w:sz w:val="24"/>
                      <w:szCs w:val="24"/>
                      <w:rtl/>
                      <w:lang w:bidi="ar-IQ"/>
                    </w:rPr>
                    <w:t xml:space="preserve"> ا</w:t>
                  </w:r>
                  <w:r w:rsidRPr="002B5952">
                    <w:rPr>
                      <w:rFonts w:ascii="Simplified Arabic" w:hAnsi="Simplified Arabic" w:cs="Simplified Arabic" w:hint="cs"/>
                      <w:sz w:val="24"/>
                      <w:szCs w:val="24"/>
                      <w:rtl/>
                      <w:lang w:bidi="ar-IQ"/>
                    </w:rPr>
                    <w:t>نتقاء</w:t>
                  </w:r>
                  <w:r w:rsidRPr="002B5952">
                    <w:rPr>
                      <w:rFonts w:ascii="Simplified Arabic" w:hAnsi="Simplified Arabic" w:cs="Simplified Arabic"/>
                      <w:sz w:val="24"/>
                      <w:szCs w:val="24"/>
                      <w:rtl/>
                      <w:lang w:bidi="ar-IQ"/>
                    </w:rPr>
                    <w:t xml:space="preserve"> الناشئين </w:t>
                  </w:r>
                  <w:r>
                    <w:rPr>
                      <w:rFonts w:ascii="Simplified Arabic" w:hAnsi="Simplified Arabic" w:cs="Simplified Arabic" w:hint="cs"/>
                      <w:sz w:val="24"/>
                      <w:szCs w:val="24"/>
                      <w:rtl/>
                      <w:lang w:bidi="ar-IQ"/>
                    </w:rPr>
                    <w:t>-</w:t>
                  </w:r>
                  <w:r w:rsidRPr="002B5952">
                    <w:rPr>
                      <w:rFonts w:ascii="Simplified Arabic" w:hAnsi="Simplified Arabic" w:cs="Simplified Arabic"/>
                      <w:sz w:val="24"/>
                      <w:szCs w:val="24"/>
                      <w:rtl/>
                      <w:lang w:bidi="ar-IQ"/>
                    </w:rPr>
                    <w:t xml:space="preserve"> حارس المرمى </w:t>
                  </w:r>
                  <w:r>
                    <w:rPr>
                      <w:rFonts w:ascii="Simplified Arabic" w:hAnsi="Simplified Arabic" w:cs="Simplified Arabic" w:hint="cs"/>
                      <w:sz w:val="24"/>
                      <w:szCs w:val="24"/>
                      <w:rtl/>
                      <w:lang w:bidi="ar-IQ"/>
                    </w:rPr>
                    <w:t>-</w:t>
                  </w:r>
                  <w:r w:rsidRPr="002B5952">
                    <w:rPr>
                      <w:rFonts w:ascii="Simplified Arabic" w:hAnsi="Simplified Arabic" w:cs="Simplified Arabic"/>
                      <w:sz w:val="24"/>
                      <w:szCs w:val="24"/>
                      <w:rtl/>
                      <w:lang w:bidi="ar-IQ"/>
                    </w:rPr>
                    <w:t xml:space="preserve"> المتغيرات </w:t>
                  </w:r>
                  <w:r>
                    <w:rPr>
                      <w:rFonts w:ascii="Simplified Arabic" w:hAnsi="Simplified Arabic" w:cs="Simplified Arabic"/>
                      <w:sz w:val="24"/>
                      <w:szCs w:val="24"/>
                      <w:rtl/>
                      <w:lang w:bidi="ar-IQ"/>
                    </w:rPr>
                    <w:t>النفسية</w:t>
                  </w:r>
                  <w:r>
                    <w:rPr>
                      <w:rFonts w:ascii="Simplified Arabic" w:hAnsi="Simplified Arabic" w:cs="Simplified Arabic" w:hint="cs"/>
                      <w:sz w:val="24"/>
                      <w:szCs w:val="24"/>
                      <w:rtl/>
                      <w:lang w:bidi="ar-IQ"/>
                    </w:rPr>
                    <w:t>.</w:t>
                  </w:r>
                </w:p>
                <w:p w:rsidR="00544B60" w:rsidRPr="00E4553B" w:rsidRDefault="00544B60" w:rsidP="00F37A7D">
                  <w:pPr>
                    <w:pStyle w:val="aa"/>
                    <w:jc w:val="both"/>
                    <w:rPr>
                      <w:rFonts w:ascii="Simplified Arabic" w:hAnsi="Simplified Arabic" w:cs="Simplified Arabic"/>
                      <w:sz w:val="24"/>
                      <w:szCs w:val="24"/>
                      <w:rtl/>
                      <w:lang w:bidi="ar-IQ"/>
                    </w:rPr>
                  </w:pPr>
                </w:p>
                <w:p w:rsidR="00544B60" w:rsidRPr="003E4F37" w:rsidRDefault="00544B60" w:rsidP="00F37A7D">
                  <w:pPr>
                    <w:pStyle w:val="aa"/>
                    <w:jc w:val="both"/>
                    <w:rPr>
                      <w:rFonts w:ascii="Simplified Arabic" w:hAnsi="Simplified Arabic" w:cs="Simplified Arabic"/>
                      <w:kern w:val="2"/>
                      <w:rtl/>
                    </w:rPr>
                  </w:pPr>
                </w:p>
              </w:txbxContent>
            </v:textbox>
          </v:roundrect>
        </w:pict>
      </w:r>
    </w:p>
    <w:p w:rsidR="00F37A7D" w:rsidRDefault="00F37A7D" w:rsidP="00AA1B7D">
      <w:pPr>
        <w:pStyle w:val="aa"/>
        <w:jc w:val="both"/>
        <w:rPr>
          <w:rFonts w:ascii="Simplified Arabic" w:hAnsi="Simplified Arabic" w:cs="Simplified Arabic"/>
          <w:b/>
          <w:bCs/>
          <w:sz w:val="24"/>
          <w:szCs w:val="24"/>
          <w:rtl/>
          <w:lang w:bidi="ar-IQ"/>
        </w:rPr>
      </w:pPr>
    </w:p>
    <w:p w:rsidR="00F37A7D" w:rsidRDefault="00F37A7D" w:rsidP="00AA1B7D">
      <w:pPr>
        <w:pStyle w:val="aa"/>
        <w:jc w:val="both"/>
        <w:rPr>
          <w:rFonts w:ascii="Simplified Arabic" w:hAnsi="Simplified Arabic" w:cs="Simplified Arabic"/>
          <w:b/>
          <w:bCs/>
          <w:sz w:val="24"/>
          <w:szCs w:val="24"/>
          <w:rtl/>
          <w:lang w:bidi="ar-IQ"/>
        </w:rPr>
      </w:pPr>
    </w:p>
    <w:p w:rsidR="00F37A7D" w:rsidRDefault="00F37A7D" w:rsidP="00AA1B7D">
      <w:pPr>
        <w:pStyle w:val="aa"/>
        <w:jc w:val="both"/>
        <w:rPr>
          <w:rFonts w:ascii="Simplified Arabic" w:hAnsi="Simplified Arabic" w:cs="Simplified Arabic"/>
          <w:b/>
          <w:bCs/>
          <w:sz w:val="24"/>
          <w:szCs w:val="24"/>
          <w:rtl/>
          <w:lang w:bidi="ar-IQ"/>
        </w:rPr>
      </w:pPr>
    </w:p>
    <w:p w:rsidR="00F37A7D" w:rsidRDefault="00F37A7D" w:rsidP="00AA1B7D">
      <w:pPr>
        <w:pStyle w:val="aa"/>
        <w:jc w:val="both"/>
        <w:rPr>
          <w:rFonts w:ascii="Simplified Arabic" w:hAnsi="Simplified Arabic" w:cs="Simplified Arabic"/>
          <w:b/>
          <w:bCs/>
          <w:sz w:val="24"/>
          <w:szCs w:val="24"/>
          <w:rtl/>
          <w:lang w:bidi="ar-IQ"/>
        </w:rPr>
      </w:pPr>
    </w:p>
    <w:p w:rsidR="00F37A7D" w:rsidRDefault="00F37A7D" w:rsidP="00AA1B7D">
      <w:pPr>
        <w:pStyle w:val="aa"/>
        <w:jc w:val="both"/>
        <w:rPr>
          <w:rFonts w:ascii="Simplified Arabic" w:hAnsi="Simplified Arabic" w:cs="Simplified Arabic"/>
          <w:b/>
          <w:bCs/>
          <w:sz w:val="24"/>
          <w:szCs w:val="24"/>
          <w:rtl/>
          <w:lang w:bidi="ar-IQ"/>
        </w:rPr>
      </w:pPr>
    </w:p>
    <w:p w:rsidR="00F37A7D" w:rsidRDefault="00F37A7D" w:rsidP="00AA1B7D">
      <w:pPr>
        <w:pStyle w:val="aa"/>
        <w:jc w:val="both"/>
        <w:rPr>
          <w:rFonts w:ascii="Simplified Arabic" w:hAnsi="Simplified Arabic" w:cs="Simplified Arabic"/>
          <w:b/>
          <w:bCs/>
          <w:sz w:val="24"/>
          <w:szCs w:val="24"/>
          <w:rtl/>
          <w:lang w:bidi="ar-IQ"/>
        </w:rPr>
      </w:pPr>
    </w:p>
    <w:p w:rsidR="00F37A7D" w:rsidRDefault="00F37A7D" w:rsidP="00AA1B7D">
      <w:pPr>
        <w:pStyle w:val="aa"/>
        <w:jc w:val="both"/>
        <w:rPr>
          <w:rFonts w:ascii="Simplified Arabic" w:hAnsi="Simplified Arabic" w:cs="Simplified Arabic"/>
          <w:b/>
          <w:bCs/>
          <w:sz w:val="24"/>
          <w:szCs w:val="24"/>
          <w:rtl/>
          <w:lang w:bidi="ar-IQ"/>
        </w:rPr>
      </w:pPr>
    </w:p>
    <w:p w:rsidR="00F37A7D" w:rsidRDefault="00F37A7D" w:rsidP="00AA1B7D">
      <w:pPr>
        <w:pStyle w:val="aa"/>
        <w:jc w:val="both"/>
        <w:rPr>
          <w:rFonts w:ascii="Simplified Arabic" w:hAnsi="Simplified Arabic" w:cs="Simplified Arabic"/>
          <w:b/>
          <w:bCs/>
          <w:sz w:val="24"/>
          <w:szCs w:val="24"/>
          <w:rtl/>
          <w:lang w:bidi="ar-IQ"/>
        </w:rPr>
      </w:pPr>
    </w:p>
    <w:p w:rsidR="00F37A7D" w:rsidRDefault="00F37A7D" w:rsidP="00AA1B7D">
      <w:pPr>
        <w:pStyle w:val="aa"/>
        <w:jc w:val="both"/>
        <w:rPr>
          <w:rFonts w:ascii="Simplified Arabic" w:hAnsi="Simplified Arabic" w:cs="Simplified Arabic"/>
          <w:b/>
          <w:bCs/>
          <w:sz w:val="24"/>
          <w:szCs w:val="24"/>
          <w:rtl/>
          <w:lang w:bidi="ar-IQ"/>
        </w:rPr>
      </w:pPr>
    </w:p>
    <w:p w:rsidR="00F37A7D" w:rsidRDefault="00F37A7D" w:rsidP="00AA1B7D">
      <w:pPr>
        <w:pStyle w:val="aa"/>
        <w:jc w:val="both"/>
        <w:rPr>
          <w:rFonts w:ascii="Simplified Arabic" w:hAnsi="Simplified Arabic" w:cs="Simplified Arabic"/>
          <w:b/>
          <w:bCs/>
          <w:sz w:val="24"/>
          <w:szCs w:val="24"/>
          <w:rtl/>
          <w:lang w:bidi="ar-IQ"/>
        </w:rPr>
      </w:pPr>
    </w:p>
    <w:p w:rsidR="00F37A7D" w:rsidRDefault="00F37A7D" w:rsidP="00AA1B7D">
      <w:pPr>
        <w:pStyle w:val="aa"/>
        <w:jc w:val="both"/>
        <w:rPr>
          <w:rFonts w:ascii="Simplified Arabic" w:hAnsi="Simplified Arabic" w:cs="Simplified Arabic"/>
          <w:b/>
          <w:bCs/>
          <w:sz w:val="24"/>
          <w:szCs w:val="24"/>
          <w:rtl/>
          <w:lang w:bidi="ar-IQ"/>
        </w:rPr>
      </w:pPr>
    </w:p>
    <w:p w:rsidR="00F37A7D" w:rsidRDefault="00F37A7D" w:rsidP="00AA1B7D">
      <w:pPr>
        <w:pStyle w:val="aa"/>
        <w:jc w:val="both"/>
        <w:rPr>
          <w:rFonts w:ascii="Simplified Arabic" w:hAnsi="Simplified Arabic" w:cs="Simplified Arabic"/>
          <w:b/>
          <w:bCs/>
          <w:sz w:val="24"/>
          <w:szCs w:val="24"/>
          <w:rtl/>
          <w:lang w:bidi="ar-IQ"/>
        </w:rPr>
      </w:pPr>
    </w:p>
    <w:p w:rsidR="00F37A7D" w:rsidRDefault="00F37A7D" w:rsidP="00AA1B7D">
      <w:pPr>
        <w:pStyle w:val="aa"/>
        <w:jc w:val="both"/>
        <w:rPr>
          <w:rFonts w:ascii="Simplified Arabic" w:hAnsi="Simplified Arabic" w:cs="Simplified Arabic"/>
          <w:b/>
          <w:bCs/>
          <w:sz w:val="24"/>
          <w:szCs w:val="24"/>
          <w:rtl/>
          <w:lang w:bidi="ar-IQ"/>
        </w:rPr>
      </w:pPr>
    </w:p>
    <w:p w:rsidR="00F37A7D" w:rsidRDefault="00F37A7D" w:rsidP="00AA1B7D">
      <w:pPr>
        <w:pStyle w:val="aa"/>
        <w:jc w:val="both"/>
        <w:rPr>
          <w:rFonts w:ascii="Simplified Arabic" w:hAnsi="Simplified Arabic" w:cs="Simplified Arabic"/>
          <w:b/>
          <w:bCs/>
          <w:sz w:val="24"/>
          <w:szCs w:val="24"/>
          <w:rtl/>
          <w:lang w:bidi="ar-IQ"/>
        </w:rPr>
      </w:pPr>
    </w:p>
    <w:p w:rsidR="00F37A7D" w:rsidRDefault="00F37A7D" w:rsidP="00AA1B7D">
      <w:pPr>
        <w:pStyle w:val="aa"/>
        <w:jc w:val="both"/>
        <w:rPr>
          <w:rFonts w:ascii="Simplified Arabic" w:hAnsi="Simplified Arabic" w:cs="Simplified Arabic"/>
          <w:b/>
          <w:bCs/>
          <w:sz w:val="24"/>
          <w:szCs w:val="24"/>
          <w:rtl/>
          <w:lang w:bidi="ar-IQ"/>
        </w:rPr>
      </w:pPr>
    </w:p>
    <w:p w:rsidR="00F37A7D" w:rsidRDefault="00F37A7D" w:rsidP="00AA1B7D">
      <w:pPr>
        <w:pStyle w:val="aa"/>
        <w:jc w:val="both"/>
        <w:rPr>
          <w:rFonts w:ascii="Simplified Arabic" w:hAnsi="Simplified Arabic" w:cs="Simplified Arabic"/>
          <w:b/>
          <w:bCs/>
          <w:sz w:val="24"/>
          <w:szCs w:val="24"/>
          <w:rtl/>
          <w:lang w:bidi="ar-IQ"/>
        </w:rPr>
      </w:pPr>
    </w:p>
    <w:p w:rsidR="00F37A7D" w:rsidRDefault="00F37A7D" w:rsidP="00AA1B7D">
      <w:pPr>
        <w:pStyle w:val="aa"/>
        <w:jc w:val="both"/>
        <w:rPr>
          <w:rFonts w:ascii="Simplified Arabic" w:hAnsi="Simplified Arabic" w:cs="Simplified Arabic"/>
          <w:b/>
          <w:bCs/>
          <w:sz w:val="24"/>
          <w:szCs w:val="24"/>
          <w:rtl/>
          <w:lang w:bidi="ar-IQ"/>
        </w:rPr>
      </w:pPr>
    </w:p>
    <w:p w:rsidR="00F37A7D" w:rsidRDefault="00F37A7D" w:rsidP="00AA1B7D">
      <w:pPr>
        <w:pStyle w:val="aa"/>
        <w:jc w:val="both"/>
        <w:rPr>
          <w:rFonts w:ascii="Simplified Arabic" w:hAnsi="Simplified Arabic" w:cs="Simplified Arabic"/>
          <w:b/>
          <w:bCs/>
          <w:sz w:val="24"/>
          <w:szCs w:val="24"/>
          <w:rtl/>
          <w:lang w:bidi="ar-IQ"/>
        </w:rPr>
      </w:pPr>
    </w:p>
    <w:p w:rsidR="00F37A7D" w:rsidRDefault="00F37A7D" w:rsidP="00AA1B7D">
      <w:pPr>
        <w:pStyle w:val="aa"/>
        <w:jc w:val="both"/>
        <w:rPr>
          <w:rFonts w:ascii="Simplified Arabic" w:hAnsi="Simplified Arabic" w:cs="Simplified Arabic"/>
          <w:b/>
          <w:bCs/>
          <w:sz w:val="24"/>
          <w:szCs w:val="24"/>
          <w:rtl/>
          <w:lang w:bidi="ar-IQ"/>
        </w:rPr>
      </w:pPr>
    </w:p>
    <w:p w:rsidR="00F37A7D" w:rsidRDefault="00F37A7D" w:rsidP="00AA1B7D">
      <w:pPr>
        <w:pStyle w:val="aa"/>
        <w:jc w:val="both"/>
        <w:rPr>
          <w:rFonts w:ascii="Simplified Arabic" w:hAnsi="Simplified Arabic" w:cs="Simplified Arabic"/>
          <w:b/>
          <w:bCs/>
          <w:sz w:val="24"/>
          <w:szCs w:val="24"/>
          <w:rtl/>
          <w:lang w:bidi="ar-IQ"/>
        </w:rPr>
      </w:pPr>
    </w:p>
    <w:p w:rsidR="00F37A7D" w:rsidRDefault="00F37A7D" w:rsidP="00AA1B7D">
      <w:pPr>
        <w:pStyle w:val="aa"/>
        <w:jc w:val="both"/>
        <w:rPr>
          <w:rFonts w:ascii="Simplified Arabic" w:hAnsi="Simplified Arabic" w:cs="Simplified Arabic"/>
          <w:b/>
          <w:bCs/>
          <w:sz w:val="24"/>
          <w:szCs w:val="24"/>
          <w:rtl/>
          <w:lang w:bidi="ar-IQ"/>
        </w:rPr>
      </w:pPr>
    </w:p>
    <w:p w:rsidR="00F37A7D" w:rsidRDefault="00F37A7D" w:rsidP="00AA1B7D">
      <w:pPr>
        <w:pStyle w:val="aa"/>
        <w:jc w:val="both"/>
        <w:rPr>
          <w:rFonts w:ascii="Simplified Arabic" w:hAnsi="Simplified Arabic" w:cs="Simplified Arabic"/>
          <w:b/>
          <w:bCs/>
          <w:sz w:val="24"/>
          <w:szCs w:val="24"/>
          <w:rtl/>
          <w:lang w:bidi="ar-IQ"/>
        </w:rPr>
      </w:pPr>
    </w:p>
    <w:p w:rsidR="00F37A7D" w:rsidRDefault="00F37A7D" w:rsidP="00AA1B7D">
      <w:pPr>
        <w:pStyle w:val="aa"/>
        <w:jc w:val="both"/>
        <w:rPr>
          <w:rFonts w:ascii="Simplified Arabic" w:hAnsi="Simplified Arabic" w:cs="Simplified Arabic"/>
          <w:b/>
          <w:bCs/>
          <w:sz w:val="24"/>
          <w:szCs w:val="24"/>
          <w:rtl/>
          <w:lang w:bidi="ar-IQ"/>
        </w:rPr>
      </w:pPr>
    </w:p>
    <w:p w:rsidR="00F37A7D" w:rsidRDefault="00F37A7D" w:rsidP="00AA1B7D">
      <w:pPr>
        <w:pStyle w:val="aa"/>
        <w:jc w:val="both"/>
        <w:rPr>
          <w:rFonts w:ascii="Simplified Arabic" w:hAnsi="Simplified Arabic" w:cs="Simplified Arabic"/>
          <w:b/>
          <w:bCs/>
          <w:sz w:val="24"/>
          <w:szCs w:val="24"/>
          <w:rtl/>
          <w:lang w:bidi="ar-IQ"/>
        </w:rPr>
      </w:pPr>
    </w:p>
    <w:p w:rsidR="00F37A7D" w:rsidRDefault="00F37A7D" w:rsidP="00AA1B7D">
      <w:pPr>
        <w:pStyle w:val="aa"/>
        <w:jc w:val="both"/>
        <w:rPr>
          <w:rFonts w:ascii="Simplified Arabic" w:hAnsi="Simplified Arabic" w:cs="Simplified Arabic"/>
          <w:b/>
          <w:bCs/>
          <w:sz w:val="24"/>
          <w:szCs w:val="24"/>
          <w:rtl/>
          <w:lang w:bidi="ar-IQ"/>
        </w:rPr>
      </w:pPr>
    </w:p>
    <w:p w:rsidR="00F37A7D" w:rsidRDefault="00F37A7D" w:rsidP="00AA1B7D">
      <w:pPr>
        <w:pStyle w:val="aa"/>
        <w:jc w:val="both"/>
        <w:rPr>
          <w:rFonts w:ascii="Simplified Arabic" w:hAnsi="Simplified Arabic" w:cs="Simplified Arabic"/>
          <w:b/>
          <w:bCs/>
          <w:sz w:val="24"/>
          <w:szCs w:val="24"/>
          <w:rtl/>
          <w:lang w:bidi="ar-IQ"/>
        </w:rPr>
      </w:pPr>
    </w:p>
    <w:p w:rsidR="00F37A7D" w:rsidRDefault="00F37A7D" w:rsidP="00AA1B7D">
      <w:pPr>
        <w:pStyle w:val="aa"/>
        <w:jc w:val="both"/>
        <w:rPr>
          <w:rFonts w:ascii="Simplified Arabic" w:hAnsi="Simplified Arabic" w:cs="Simplified Arabic"/>
          <w:b/>
          <w:bCs/>
          <w:sz w:val="24"/>
          <w:szCs w:val="24"/>
          <w:rtl/>
          <w:lang w:bidi="ar-IQ"/>
        </w:rPr>
      </w:pPr>
    </w:p>
    <w:p w:rsidR="009B0D92" w:rsidRDefault="009B0D92" w:rsidP="00F37A7D">
      <w:pPr>
        <w:pStyle w:val="aa"/>
        <w:jc w:val="both"/>
        <w:rPr>
          <w:rFonts w:ascii="Simplified Arabic" w:hAnsi="Simplified Arabic" w:cs="Simplified Arabic"/>
          <w:b/>
          <w:bCs/>
          <w:sz w:val="28"/>
          <w:szCs w:val="28"/>
          <w:rtl/>
          <w:lang w:bidi="ar-IQ"/>
        </w:rPr>
        <w:sectPr w:rsidR="009B0D92" w:rsidSect="006D4EBB">
          <w:type w:val="continuous"/>
          <w:pgSz w:w="11906" w:h="16838"/>
          <w:pgMar w:top="1701" w:right="851" w:bottom="1134" w:left="851" w:header="709" w:footer="709" w:gutter="0"/>
          <w:pgNumType w:chapStyle="1"/>
          <w:cols w:space="708"/>
          <w:bidi/>
          <w:rtlGutter/>
          <w:docGrid w:linePitch="360"/>
        </w:sectPr>
      </w:pPr>
    </w:p>
    <w:p w:rsidR="00F37A7D" w:rsidRPr="00BB67A5" w:rsidRDefault="00F37A7D" w:rsidP="00F37A7D">
      <w:pPr>
        <w:pStyle w:val="aa"/>
        <w:jc w:val="both"/>
        <w:rPr>
          <w:rFonts w:ascii="Simplified Arabic" w:hAnsi="Simplified Arabic" w:cs="Simplified Arabic"/>
          <w:b/>
          <w:bCs/>
          <w:sz w:val="28"/>
          <w:szCs w:val="28"/>
          <w:rtl/>
          <w:lang w:bidi="ar-IQ"/>
        </w:rPr>
      </w:pPr>
      <w:r w:rsidRPr="00BB67A5">
        <w:rPr>
          <w:rFonts w:ascii="Simplified Arabic" w:hAnsi="Simplified Arabic" w:cs="Simplified Arabic" w:hint="cs"/>
          <w:b/>
          <w:bCs/>
          <w:sz w:val="28"/>
          <w:szCs w:val="28"/>
          <w:rtl/>
          <w:lang w:bidi="ar-IQ"/>
        </w:rPr>
        <w:lastRenderedPageBreak/>
        <w:t>1-ال</w:t>
      </w:r>
      <w:r w:rsidRPr="00BB67A5">
        <w:rPr>
          <w:rFonts w:ascii="Simplified Arabic" w:hAnsi="Simplified Arabic" w:cs="Simplified Arabic"/>
          <w:b/>
          <w:bCs/>
          <w:sz w:val="28"/>
          <w:szCs w:val="28"/>
          <w:rtl/>
          <w:lang w:bidi="ar-IQ"/>
        </w:rPr>
        <w:t>مقدمة:</w:t>
      </w:r>
    </w:p>
    <w:p w:rsidR="00F37A7D" w:rsidRPr="002B5952" w:rsidRDefault="00F37A7D" w:rsidP="00F37A7D">
      <w:pPr>
        <w:pStyle w:val="aa"/>
        <w:jc w:val="both"/>
        <w:rPr>
          <w:rFonts w:ascii="Simplified Arabic" w:hAnsi="Simplified Arabic" w:cs="Simplified Arabic"/>
          <w:sz w:val="24"/>
          <w:szCs w:val="24"/>
          <w:rtl/>
          <w:lang w:bidi="ar-IQ"/>
        </w:rPr>
      </w:pPr>
      <w:r w:rsidRPr="002B5952">
        <w:rPr>
          <w:rFonts w:ascii="Simplified Arabic" w:hAnsi="Simplified Arabic" w:cs="Simplified Arabic"/>
          <w:sz w:val="24"/>
          <w:szCs w:val="24"/>
          <w:rtl/>
          <w:lang w:bidi="ar-IQ"/>
        </w:rPr>
        <w:t xml:space="preserve">يُعد علم النفس من </w:t>
      </w:r>
      <w:r w:rsidRPr="002B5952">
        <w:rPr>
          <w:rFonts w:ascii="Simplified Arabic" w:hAnsi="Simplified Arabic" w:cs="Simplified Arabic" w:hint="cs"/>
          <w:sz w:val="24"/>
          <w:szCs w:val="24"/>
          <w:rtl/>
          <w:lang w:bidi="ar-IQ"/>
        </w:rPr>
        <w:t>أقدم</w:t>
      </w:r>
      <w:r w:rsidRPr="002B5952">
        <w:rPr>
          <w:rFonts w:ascii="Simplified Arabic" w:hAnsi="Simplified Arabic" w:cs="Simplified Arabic"/>
          <w:sz w:val="24"/>
          <w:szCs w:val="24"/>
          <w:rtl/>
          <w:lang w:bidi="ar-IQ"/>
        </w:rPr>
        <w:t xml:space="preserve"> العلوم التي اهتم</w:t>
      </w:r>
      <w:r>
        <w:rPr>
          <w:rFonts w:ascii="Simplified Arabic" w:hAnsi="Simplified Arabic" w:cs="Simplified Arabic"/>
          <w:sz w:val="24"/>
          <w:szCs w:val="24"/>
          <w:rtl/>
          <w:lang w:bidi="ar-IQ"/>
        </w:rPr>
        <w:t>ّت بمختلف أنواع السلوك الإنساني</w:t>
      </w:r>
      <w:r w:rsidRPr="002B5952">
        <w:rPr>
          <w:rFonts w:ascii="Simplified Arabic" w:hAnsi="Simplified Arabic" w:cs="Simplified Arabic"/>
          <w:sz w:val="24"/>
          <w:szCs w:val="24"/>
          <w:rtl/>
          <w:lang w:bidi="ar-IQ"/>
        </w:rPr>
        <w:t xml:space="preserve">, وهو ذلك العلم الذي يبحث في النفس البشرية والاستعدادات الكامنة والدوافع الشعورية واللاشعورية التي تقف وراء هذا السلوك وتأثيرها على </w:t>
      </w:r>
      <w:r w:rsidRPr="002B5952">
        <w:rPr>
          <w:rFonts w:ascii="Simplified Arabic" w:hAnsi="Simplified Arabic" w:cs="Simplified Arabic" w:hint="cs"/>
          <w:sz w:val="24"/>
          <w:szCs w:val="24"/>
          <w:rtl/>
          <w:lang w:bidi="ar-IQ"/>
        </w:rPr>
        <w:t>الإنسان</w:t>
      </w:r>
      <w:r w:rsidRPr="002B5952">
        <w:rPr>
          <w:rFonts w:ascii="Simplified Arabic" w:hAnsi="Simplified Arabic" w:cs="Simplified Arabic"/>
          <w:sz w:val="24"/>
          <w:szCs w:val="24"/>
          <w:rtl/>
          <w:lang w:bidi="ar-IQ"/>
        </w:rPr>
        <w:t xml:space="preserve"> ومدى علاقة الظروف الخارجية المختلفة التي ينبعث فيها هذا السلوك,ومنها علم النفس الرياضي فهو من العلوم الوصفية الذي يدرس أوجه النشاط الرياضي وكل ما يصدر من </w:t>
      </w:r>
      <w:r>
        <w:rPr>
          <w:rFonts w:ascii="Simplified Arabic" w:hAnsi="Simplified Arabic" w:cs="Simplified Arabic"/>
          <w:sz w:val="24"/>
          <w:szCs w:val="24"/>
          <w:rtl/>
          <w:lang w:bidi="ar-IQ"/>
        </w:rPr>
        <w:t>الرياضيين من سلوك وتأثير البيئة</w:t>
      </w:r>
      <w:r w:rsidRPr="002B5952">
        <w:rPr>
          <w:rFonts w:ascii="Simplified Arabic" w:hAnsi="Simplified Arabic" w:cs="Simplified Arabic"/>
          <w:sz w:val="24"/>
          <w:szCs w:val="24"/>
          <w:rtl/>
          <w:lang w:bidi="ar-IQ"/>
        </w:rPr>
        <w:t xml:space="preserve">, وهو جزء مهم ومكمل لدعائم </w:t>
      </w:r>
      <w:r w:rsidRPr="002B5952">
        <w:rPr>
          <w:rFonts w:ascii="Simplified Arabic" w:hAnsi="Simplified Arabic" w:cs="Simplified Arabic" w:hint="cs"/>
          <w:sz w:val="24"/>
          <w:szCs w:val="24"/>
          <w:rtl/>
          <w:lang w:bidi="ar-IQ"/>
        </w:rPr>
        <w:t>الأنشطة</w:t>
      </w:r>
      <w:r w:rsidRPr="002B5952">
        <w:rPr>
          <w:rFonts w:ascii="Simplified Arabic" w:hAnsi="Simplified Arabic" w:cs="Simplified Arabic"/>
          <w:sz w:val="24"/>
          <w:szCs w:val="24"/>
          <w:rtl/>
          <w:lang w:bidi="ar-IQ"/>
        </w:rPr>
        <w:t xml:space="preserve"> الرياضية,وهذا ينطبق على الفعالية المدروسة فكرة اليد من الألعاب الجماعية تتسم بالسرعة والقوة في اللعب والمهارة في الأداء الفني والخططي والذي يسهم بشكل ملموس في النمو الإيجابي للشخصية الفردية وجماعة الفريق أو صورته التي يبديها من خلال نطاق اللعب</w:t>
      </w:r>
      <w:r w:rsidR="009B0D92">
        <w:rPr>
          <w:rFonts w:ascii="Simplified Arabic" w:hAnsi="Simplified Arabic" w:cs="Simplified Arabic" w:hint="cs"/>
          <w:sz w:val="24"/>
          <w:szCs w:val="24"/>
          <w:rtl/>
          <w:lang w:bidi="ar-IQ"/>
        </w:rPr>
        <w:t xml:space="preserve"> </w:t>
      </w:r>
      <w:r>
        <w:rPr>
          <w:rFonts w:ascii="Simplified Arabic" w:hAnsi="Simplified Arabic" w:cs="Simplified Arabic" w:hint="cs"/>
          <w:sz w:val="24"/>
          <w:szCs w:val="24"/>
          <w:rtl/>
          <w:lang w:bidi="ar-IQ"/>
        </w:rPr>
        <w:t>فضلا عن</w:t>
      </w:r>
      <w:r w:rsidRPr="002B5952">
        <w:rPr>
          <w:rFonts w:ascii="Simplified Arabic" w:hAnsi="Simplified Arabic" w:cs="Simplified Arabic"/>
          <w:sz w:val="24"/>
          <w:szCs w:val="24"/>
          <w:rtl/>
          <w:lang w:bidi="ar-IQ"/>
        </w:rPr>
        <w:t xml:space="preserve"> ما تتطلبهُ كرة اليد الحديثة من تمتع اللاعب بلياقة بدنية عالية فقد ظهر واضحاً خلال البطولات الدولية </w:t>
      </w:r>
      <w:r w:rsidRPr="002B5952">
        <w:rPr>
          <w:rFonts w:ascii="Simplified Arabic" w:hAnsi="Simplified Arabic" w:cs="Simplified Arabic" w:hint="cs"/>
          <w:sz w:val="24"/>
          <w:szCs w:val="24"/>
          <w:rtl/>
          <w:lang w:bidi="ar-IQ"/>
        </w:rPr>
        <w:t>الإقليمية</w:t>
      </w:r>
      <w:r w:rsidRPr="002B5952">
        <w:rPr>
          <w:rFonts w:ascii="Simplified Arabic" w:hAnsi="Simplified Arabic" w:cs="Simplified Arabic"/>
          <w:sz w:val="24"/>
          <w:szCs w:val="24"/>
          <w:rtl/>
          <w:lang w:bidi="ar-IQ"/>
        </w:rPr>
        <w:t xml:space="preserve"> والأولمبية والعالمية تأثير الجانب النفسي على أداء اللاعبين والفرق وبالتالي على الجانب الفني سواء المهاري أو الخططي،فقد يتراءى للبعض أن الجانب النفسي منفصل عن باقي الجوانب الأخرى الضرورية لأداء لاعب كر</w:t>
      </w:r>
      <w:r>
        <w:rPr>
          <w:rFonts w:ascii="Simplified Arabic" w:hAnsi="Simplified Arabic" w:cs="Simplified Arabic"/>
          <w:sz w:val="24"/>
          <w:szCs w:val="24"/>
          <w:rtl/>
          <w:lang w:bidi="ar-IQ"/>
        </w:rPr>
        <w:t>ة اليد خلال التدريب أو المباراة</w:t>
      </w:r>
      <w:r w:rsidRPr="002B5952">
        <w:rPr>
          <w:rFonts w:ascii="Simplified Arabic" w:hAnsi="Simplified Arabic" w:cs="Simplified Arabic"/>
          <w:sz w:val="24"/>
          <w:szCs w:val="24"/>
          <w:rtl/>
          <w:lang w:bidi="ar-IQ"/>
        </w:rPr>
        <w:t xml:space="preserve">، وهذه وجهة نظر خاطئة توضح مدى القصور المعرفي لمتطلبات الأداء في كرة اليد فوجود مستوى عال من اللياقة البدنية يساعد على ثبات الأداء المهاري، وكلاهما يستخدم </w:t>
      </w:r>
      <w:r w:rsidRPr="002B5952">
        <w:rPr>
          <w:rFonts w:ascii="Simplified Arabic" w:hAnsi="Simplified Arabic" w:cs="Simplified Arabic" w:hint="cs"/>
          <w:sz w:val="24"/>
          <w:szCs w:val="24"/>
          <w:rtl/>
          <w:lang w:bidi="ar-IQ"/>
        </w:rPr>
        <w:t>في</w:t>
      </w:r>
      <w:r w:rsidRPr="002B5952">
        <w:rPr>
          <w:rFonts w:ascii="Simplified Arabic" w:hAnsi="Simplified Arabic" w:cs="Simplified Arabic"/>
          <w:sz w:val="24"/>
          <w:szCs w:val="24"/>
          <w:rtl/>
          <w:lang w:bidi="ar-IQ"/>
        </w:rPr>
        <w:t xml:space="preserve"> تنفيذ الخطط الموضوعة، ولكن في نفس الوقت لكل جانب من هذه الجوانب عوامل نفسية تدخل كلها في إطار التكوين النفسي للاعب حتى يمكن وضع تصور دقيق للمس</w:t>
      </w:r>
      <w:r>
        <w:rPr>
          <w:rFonts w:ascii="Simplified Arabic" w:hAnsi="Simplified Arabic" w:cs="Simplified Arabic"/>
          <w:sz w:val="24"/>
          <w:szCs w:val="24"/>
          <w:rtl/>
          <w:lang w:bidi="ar-IQ"/>
        </w:rPr>
        <w:t xml:space="preserve">توى </w:t>
      </w:r>
      <w:r>
        <w:rPr>
          <w:rFonts w:ascii="Simplified Arabic" w:hAnsi="Simplified Arabic" w:cs="Simplified Arabic" w:hint="cs"/>
          <w:sz w:val="24"/>
          <w:szCs w:val="24"/>
          <w:rtl/>
          <w:lang w:bidi="ar-IQ"/>
        </w:rPr>
        <w:t>الذي</w:t>
      </w:r>
      <w:r>
        <w:rPr>
          <w:rFonts w:ascii="Simplified Arabic" w:hAnsi="Simplified Arabic" w:cs="Simplified Arabic"/>
          <w:sz w:val="24"/>
          <w:szCs w:val="24"/>
          <w:rtl/>
          <w:lang w:bidi="ar-IQ"/>
        </w:rPr>
        <w:t xml:space="preserve"> يجب أن يصل إليه اللاعب</w:t>
      </w:r>
      <w:r w:rsidRPr="002B5952">
        <w:rPr>
          <w:rFonts w:ascii="Simplified Arabic" w:hAnsi="Simplified Arabic" w:cs="Simplified Arabic"/>
          <w:sz w:val="24"/>
          <w:szCs w:val="24"/>
          <w:rtl/>
          <w:lang w:bidi="ar-IQ"/>
        </w:rPr>
        <w:t xml:space="preserve">, هذا يعني </w:t>
      </w:r>
      <w:r>
        <w:rPr>
          <w:rFonts w:ascii="Simplified Arabic" w:hAnsi="Simplified Arabic" w:cs="Simplified Arabic"/>
          <w:sz w:val="24"/>
          <w:szCs w:val="24"/>
          <w:rtl/>
          <w:lang w:bidi="ar-IQ"/>
        </w:rPr>
        <w:t>ان اجتماع كل من الجانب النفسي و</w:t>
      </w:r>
      <w:r w:rsidRPr="002B5952">
        <w:rPr>
          <w:rFonts w:ascii="Simplified Arabic" w:hAnsi="Simplified Arabic" w:cs="Simplified Arabic"/>
          <w:sz w:val="24"/>
          <w:szCs w:val="24"/>
          <w:rtl/>
          <w:lang w:bidi="ar-IQ"/>
        </w:rPr>
        <w:t>البدني والمهاري والخططي يع</w:t>
      </w:r>
      <w:r>
        <w:rPr>
          <w:rFonts w:ascii="Simplified Arabic" w:hAnsi="Simplified Arabic" w:cs="Simplified Arabic"/>
          <w:sz w:val="24"/>
          <w:szCs w:val="24"/>
          <w:rtl/>
          <w:lang w:bidi="ar-IQ"/>
        </w:rPr>
        <w:t xml:space="preserve">طي صورة نموذجية للاعب كرة اليد </w:t>
      </w:r>
      <w:r w:rsidRPr="002B5952">
        <w:rPr>
          <w:rFonts w:ascii="Simplified Arabic" w:hAnsi="Simplified Arabic" w:cs="Simplified Arabic"/>
          <w:sz w:val="24"/>
          <w:szCs w:val="24"/>
          <w:rtl/>
          <w:lang w:bidi="ar-IQ"/>
        </w:rPr>
        <w:t xml:space="preserve">الذي يطمح </w:t>
      </w:r>
      <w:r w:rsidRPr="002B5952">
        <w:rPr>
          <w:rFonts w:ascii="Simplified Arabic" w:hAnsi="Simplified Arabic" w:cs="Simplified Arabic" w:hint="cs"/>
          <w:sz w:val="24"/>
          <w:szCs w:val="24"/>
          <w:rtl/>
          <w:lang w:bidi="ar-IQ"/>
        </w:rPr>
        <w:t>لإحراز</w:t>
      </w:r>
      <w:r w:rsidRPr="002B5952">
        <w:rPr>
          <w:rFonts w:ascii="Simplified Arabic" w:hAnsi="Simplified Arabic" w:cs="Simplified Arabic"/>
          <w:sz w:val="24"/>
          <w:szCs w:val="24"/>
          <w:rtl/>
          <w:lang w:bidi="ar-IQ"/>
        </w:rPr>
        <w:t xml:space="preserve"> النتائج لفريقه .</w:t>
      </w:r>
    </w:p>
    <w:p w:rsidR="00F37A7D" w:rsidRPr="00BB67A5" w:rsidRDefault="00F37A7D" w:rsidP="00F37A7D">
      <w:pPr>
        <w:pStyle w:val="aa"/>
        <w:jc w:val="both"/>
        <w:rPr>
          <w:rFonts w:ascii="Simplified Arabic" w:hAnsi="Simplified Arabic" w:cs="Simplified Arabic"/>
          <w:b/>
          <w:bCs/>
          <w:sz w:val="24"/>
          <w:szCs w:val="24"/>
          <w:rtl/>
          <w:lang w:bidi="ar-IQ"/>
        </w:rPr>
      </w:pPr>
      <w:r w:rsidRPr="00BB67A5">
        <w:rPr>
          <w:rFonts w:ascii="Simplified Arabic" w:hAnsi="Simplified Arabic" w:cs="Simplified Arabic"/>
          <w:b/>
          <w:bCs/>
          <w:sz w:val="24"/>
          <w:szCs w:val="24"/>
          <w:rtl/>
          <w:lang w:bidi="ar-IQ"/>
        </w:rPr>
        <w:t>أهمية البحث:</w:t>
      </w:r>
    </w:p>
    <w:p w:rsidR="00F37A7D" w:rsidRPr="002B5952" w:rsidRDefault="00F37A7D" w:rsidP="00F37A7D">
      <w:pPr>
        <w:pStyle w:val="aa"/>
        <w:jc w:val="both"/>
        <w:rPr>
          <w:rFonts w:ascii="Simplified Arabic" w:hAnsi="Simplified Arabic" w:cs="Simplified Arabic"/>
          <w:sz w:val="24"/>
          <w:szCs w:val="24"/>
          <w:rtl/>
          <w:lang w:bidi="ar-IQ"/>
        </w:rPr>
      </w:pPr>
      <w:r w:rsidRPr="002B5952">
        <w:rPr>
          <w:rFonts w:ascii="Simplified Arabic" w:hAnsi="Simplified Arabic" w:cs="Simplified Arabic"/>
          <w:sz w:val="24"/>
          <w:szCs w:val="24"/>
          <w:rtl/>
          <w:lang w:bidi="ar-IQ"/>
        </w:rPr>
        <w:t>برزت لنا</w:t>
      </w:r>
      <w:r w:rsidR="009B0D92">
        <w:rPr>
          <w:rFonts w:ascii="Simplified Arabic" w:hAnsi="Simplified Arabic" w:cs="Simplified Arabic" w:hint="cs"/>
          <w:sz w:val="24"/>
          <w:szCs w:val="24"/>
          <w:rtl/>
          <w:lang w:bidi="ar-IQ"/>
        </w:rPr>
        <w:t xml:space="preserve"> </w:t>
      </w:r>
      <w:r w:rsidRPr="002B5952">
        <w:rPr>
          <w:rFonts w:ascii="Simplified Arabic" w:hAnsi="Simplified Arabic" w:cs="Simplified Arabic"/>
          <w:sz w:val="24"/>
          <w:szCs w:val="24"/>
          <w:rtl/>
          <w:lang w:bidi="ar-IQ"/>
        </w:rPr>
        <w:t>أهمية البحث في توفير الدلائل العلمية عن أهمية انتقاء</w:t>
      </w:r>
      <w:r w:rsidR="009B0D92">
        <w:rPr>
          <w:rFonts w:ascii="Simplified Arabic" w:hAnsi="Simplified Arabic" w:cs="Simplified Arabic" w:hint="cs"/>
          <w:sz w:val="24"/>
          <w:szCs w:val="24"/>
          <w:rtl/>
          <w:lang w:bidi="ar-IQ"/>
        </w:rPr>
        <w:t xml:space="preserve"> </w:t>
      </w:r>
      <w:r w:rsidRPr="002B5952">
        <w:rPr>
          <w:rFonts w:ascii="Simplified Arabic" w:hAnsi="Simplified Arabic" w:cs="Simplified Arabic"/>
          <w:sz w:val="24"/>
          <w:szCs w:val="24"/>
          <w:rtl/>
          <w:lang w:bidi="ar-IQ"/>
        </w:rPr>
        <w:t>حراس</w:t>
      </w:r>
      <w:r w:rsidR="009B0D92">
        <w:rPr>
          <w:rFonts w:ascii="Simplified Arabic" w:hAnsi="Simplified Arabic" w:cs="Simplified Arabic" w:hint="cs"/>
          <w:sz w:val="24"/>
          <w:szCs w:val="24"/>
          <w:rtl/>
          <w:lang w:bidi="ar-IQ"/>
        </w:rPr>
        <w:t xml:space="preserve"> </w:t>
      </w:r>
      <w:r w:rsidRPr="002B5952">
        <w:rPr>
          <w:rFonts w:ascii="Simplified Arabic" w:hAnsi="Simplified Arabic" w:cs="Simplified Arabic"/>
          <w:sz w:val="24"/>
          <w:szCs w:val="24"/>
          <w:rtl/>
          <w:lang w:bidi="ar-IQ"/>
        </w:rPr>
        <w:t>المرمى الناشئين لكرة اليد</w:t>
      </w:r>
      <w:r w:rsidR="009B0D92">
        <w:rPr>
          <w:rFonts w:ascii="Simplified Arabic" w:hAnsi="Simplified Arabic" w:cs="Simplified Arabic" w:hint="cs"/>
          <w:sz w:val="24"/>
          <w:szCs w:val="24"/>
          <w:rtl/>
          <w:lang w:bidi="ar-IQ"/>
        </w:rPr>
        <w:t xml:space="preserve"> </w:t>
      </w:r>
      <w:r>
        <w:rPr>
          <w:rFonts w:ascii="Simplified Arabic" w:hAnsi="Simplified Arabic" w:cs="Simplified Arabic" w:hint="cs"/>
          <w:sz w:val="24"/>
          <w:szCs w:val="24"/>
          <w:rtl/>
          <w:lang w:bidi="ar-IQ"/>
        </w:rPr>
        <w:t>عن طريق الجانب ال</w:t>
      </w:r>
      <w:r w:rsidR="009B0D92">
        <w:rPr>
          <w:rFonts w:ascii="Simplified Arabic" w:hAnsi="Simplified Arabic" w:cs="Simplified Arabic" w:hint="cs"/>
          <w:sz w:val="24"/>
          <w:szCs w:val="24"/>
          <w:rtl/>
          <w:lang w:bidi="ar-IQ"/>
        </w:rPr>
        <w:t>ن</w:t>
      </w:r>
      <w:r>
        <w:rPr>
          <w:rFonts w:ascii="Simplified Arabic" w:hAnsi="Simplified Arabic" w:cs="Simplified Arabic" w:hint="cs"/>
          <w:sz w:val="24"/>
          <w:szCs w:val="24"/>
          <w:rtl/>
          <w:lang w:bidi="ar-IQ"/>
        </w:rPr>
        <w:t>فسي لهم من خلال استخراج ا</w:t>
      </w:r>
      <w:r w:rsidRPr="002B5952">
        <w:rPr>
          <w:rFonts w:ascii="Simplified Arabic" w:hAnsi="Simplified Arabic" w:cs="Simplified Arabic"/>
          <w:sz w:val="24"/>
          <w:szCs w:val="24"/>
          <w:rtl/>
          <w:lang w:bidi="ar-IQ"/>
        </w:rPr>
        <w:t xml:space="preserve">لبروفايل النفسي الرياضي الخاص بهم </w:t>
      </w:r>
      <w:r>
        <w:rPr>
          <w:rFonts w:ascii="Simplified Arabic" w:hAnsi="Simplified Arabic" w:cs="Simplified Arabic" w:hint="cs"/>
          <w:sz w:val="24"/>
          <w:szCs w:val="24"/>
          <w:rtl/>
          <w:lang w:bidi="ar-IQ"/>
        </w:rPr>
        <w:t xml:space="preserve">وتحديد </w:t>
      </w:r>
      <w:r w:rsidR="009B0D92">
        <w:rPr>
          <w:rFonts w:ascii="Simplified Arabic" w:hAnsi="Simplified Arabic" w:cs="Simplified Arabic" w:hint="cs"/>
          <w:sz w:val="24"/>
          <w:szCs w:val="24"/>
          <w:rtl/>
          <w:lang w:bidi="ar-IQ"/>
        </w:rPr>
        <w:t>أهم</w:t>
      </w:r>
      <w:r>
        <w:rPr>
          <w:rFonts w:ascii="Simplified Arabic" w:hAnsi="Simplified Arabic" w:cs="Simplified Arabic" w:hint="cs"/>
          <w:sz w:val="24"/>
          <w:szCs w:val="24"/>
          <w:rtl/>
          <w:lang w:bidi="ar-IQ"/>
        </w:rPr>
        <w:t xml:space="preserve"> المتغيرات النفسية الخاصة بهذا المركز </w:t>
      </w:r>
      <w:r w:rsidRPr="002B5952">
        <w:rPr>
          <w:rFonts w:ascii="Simplified Arabic" w:hAnsi="Simplified Arabic" w:cs="Simplified Arabic"/>
          <w:sz w:val="24"/>
          <w:szCs w:val="24"/>
          <w:rtl/>
          <w:lang w:bidi="ar-IQ"/>
        </w:rPr>
        <w:lastRenderedPageBreak/>
        <w:t xml:space="preserve">لتكون مؤشرا حقيقياً </w:t>
      </w:r>
      <w:r w:rsidRPr="002B5952">
        <w:rPr>
          <w:rFonts w:ascii="Simplified Arabic" w:hAnsi="Simplified Arabic" w:cs="Simplified Arabic" w:hint="cs"/>
          <w:sz w:val="24"/>
          <w:szCs w:val="24"/>
          <w:rtl/>
          <w:lang w:bidi="ar-IQ"/>
        </w:rPr>
        <w:t>لانتقاء</w:t>
      </w:r>
      <w:r w:rsidR="009B0D92">
        <w:rPr>
          <w:rFonts w:ascii="Simplified Arabic" w:hAnsi="Simplified Arabic" w:cs="Simplified Arabic" w:hint="cs"/>
          <w:sz w:val="24"/>
          <w:szCs w:val="24"/>
          <w:rtl/>
          <w:lang w:bidi="ar-IQ"/>
        </w:rPr>
        <w:t xml:space="preserve"> </w:t>
      </w:r>
      <w:r w:rsidRPr="002B5952">
        <w:rPr>
          <w:rFonts w:ascii="Simplified Arabic" w:hAnsi="Simplified Arabic" w:cs="Simplified Arabic"/>
          <w:sz w:val="24"/>
          <w:szCs w:val="24"/>
          <w:rtl/>
          <w:lang w:bidi="ar-IQ"/>
        </w:rPr>
        <w:t xml:space="preserve">حراس المرمى الناشئين بما يخدم دورهم في </w:t>
      </w:r>
      <w:r w:rsidRPr="002B5952">
        <w:rPr>
          <w:rFonts w:ascii="Simplified Arabic" w:hAnsi="Simplified Arabic" w:cs="Simplified Arabic" w:hint="cs"/>
          <w:sz w:val="24"/>
          <w:szCs w:val="24"/>
          <w:rtl/>
          <w:lang w:bidi="ar-IQ"/>
        </w:rPr>
        <w:t>الأداء</w:t>
      </w:r>
      <w:r w:rsidRPr="002B5952">
        <w:rPr>
          <w:rFonts w:ascii="Simplified Arabic" w:hAnsi="Simplified Arabic" w:cs="Simplified Arabic"/>
          <w:sz w:val="24"/>
          <w:szCs w:val="24"/>
          <w:rtl/>
          <w:lang w:bidi="ar-IQ"/>
        </w:rPr>
        <w:t xml:space="preserve"> داخل المباريات وصولاً لأعلى المستويات .</w:t>
      </w:r>
    </w:p>
    <w:p w:rsidR="00F37A7D" w:rsidRPr="00BB67A5" w:rsidRDefault="00F37A7D" w:rsidP="00F37A7D">
      <w:pPr>
        <w:pStyle w:val="aa"/>
        <w:jc w:val="both"/>
        <w:rPr>
          <w:rFonts w:ascii="Simplified Arabic" w:hAnsi="Simplified Arabic" w:cs="Simplified Arabic"/>
          <w:b/>
          <w:bCs/>
          <w:sz w:val="24"/>
          <w:szCs w:val="24"/>
          <w:rtl/>
          <w:lang w:bidi="ar-IQ"/>
        </w:rPr>
      </w:pPr>
      <w:r w:rsidRPr="00BB67A5">
        <w:rPr>
          <w:rFonts w:ascii="Simplified Arabic" w:hAnsi="Simplified Arabic" w:cs="Simplified Arabic"/>
          <w:b/>
          <w:bCs/>
          <w:sz w:val="24"/>
          <w:szCs w:val="24"/>
          <w:rtl/>
          <w:lang w:bidi="ar-IQ"/>
        </w:rPr>
        <w:t>مشكلة البحث:</w:t>
      </w:r>
    </w:p>
    <w:p w:rsidR="00F37A7D" w:rsidRPr="002B5952" w:rsidRDefault="00F37A7D" w:rsidP="00F37A7D">
      <w:pPr>
        <w:pStyle w:val="aa"/>
        <w:jc w:val="both"/>
        <w:rPr>
          <w:rFonts w:ascii="Simplified Arabic" w:hAnsi="Simplified Arabic" w:cs="Simplified Arabic"/>
          <w:sz w:val="24"/>
          <w:szCs w:val="24"/>
          <w:rtl/>
          <w:lang w:bidi="ar-IQ"/>
        </w:rPr>
      </w:pPr>
      <w:r w:rsidRPr="002B5952">
        <w:rPr>
          <w:rFonts w:ascii="Simplified Arabic" w:hAnsi="Simplified Arabic" w:cs="Simplified Arabic"/>
          <w:sz w:val="24"/>
          <w:szCs w:val="24"/>
          <w:rtl/>
          <w:lang w:bidi="ar-IQ"/>
        </w:rPr>
        <w:t xml:space="preserve">تكمن مشكلة البحث </w:t>
      </w:r>
      <w:r>
        <w:rPr>
          <w:rFonts w:ascii="Simplified Arabic" w:hAnsi="Simplified Arabic" w:cs="Simplified Arabic"/>
          <w:sz w:val="24"/>
          <w:szCs w:val="24"/>
          <w:rtl/>
          <w:lang w:bidi="ar-IQ"/>
        </w:rPr>
        <w:t xml:space="preserve">بأن </w:t>
      </w:r>
      <w:r w:rsidRPr="002B5952">
        <w:rPr>
          <w:rFonts w:ascii="Simplified Arabic" w:hAnsi="Simplified Arabic" w:cs="Simplified Arabic" w:hint="cs"/>
          <w:sz w:val="24"/>
          <w:szCs w:val="24"/>
          <w:rtl/>
          <w:lang w:bidi="ar-IQ"/>
        </w:rPr>
        <w:t>انتقاء</w:t>
      </w:r>
      <w:r w:rsidRPr="002B5952">
        <w:rPr>
          <w:rFonts w:ascii="Simplified Arabic" w:hAnsi="Simplified Arabic" w:cs="Simplified Arabic"/>
          <w:sz w:val="24"/>
          <w:szCs w:val="24"/>
          <w:rtl/>
          <w:lang w:bidi="ar-IQ"/>
        </w:rPr>
        <w:t xml:space="preserve"> حراس المرمى</w:t>
      </w:r>
      <w:r w:rsidR="009B0D92">
        <w:rPr>
          <w:rFonts w:ascii="Simplified Arabic" w:hAnsi="Simplified Arabic" w:cs="Simplified Arabic" w:hint="cs"/>
          <w:sz w:val="24"/>
          <w:szCs w:val="24"/>
          <w:rtl/>
          <w:lang w:bidi="ar-IQ"/>
        </w:rPr>
        <w:t xml:space="preserve"> </w:t>
      </w:r>
      <w:r>
        <w:rPr>
          <w:rFonts w:ascii="Simplified Arabic" w:hAnsi="Simplified Arabic" w:cs="Simplified Arabic" w:hint="cs"/>
          <w:sz w:val="24"/>
          <w:szCs w:val="24"/>
          <w:rtl/>
          <w:lang w:bidi="ar-IQ"/>
        </w:rPr>
        <w:t>ل</w:t>
      </w:r>
      <w:r w:rsidRPr="002B5952">
        <w:rPr>
          <w:rFonts w:ascii="Simplified Arabic" w:hAnsi="Simplified Arabic" w:cs="Simplified Arabic"/>
          <w:sz w:val="24"/>
          <w:szCs w:val="24"/>
          <w:rtl/>
          <w:lang w:bidi="ar-IQ"/>
        </w:rPr>
        <w:t>كرة اليد</w:t>
      </w:r>
      <w:r w:rsidR="009B0D92">
        <w:rPr>
          <w:rFonts w:ascii="Simplified Arabic" w:hAnsi="Simplified Arabic" w:cs="Simplified Arabic" w:hint="cs"/>
          <w:sz w:val="24"/>
          <w:szCs w:val="24"/>
          <w:rtl/>
          <w:lang w:bidi="ar-IQ"/>
        </w:rPr>
        <w:t xml:space="preserve"> </w:t>
      </w:r>
      <w:r>
        <w:rPr>
          <w:rFonts w:ascii="Simplified Arabic" w:hAnsi="Simplified Arabic" w:cs="Simplified Arabic" w:hint="cs"/>
          <w:sz w:val="24"/>
          <w:szCs w:val="24"/>
          <w:rtl/>
          <w:lang w:bidi="ar-IQ"/>
        </w:rPr>
        <w:t xml:space="preserve">دائماً ما </w:t>
      </w:r>
      <w:r w:rsidRPr="002B5952">
        <w:rPr>
          <w:rFonts w:ascii="Simplified Arabic" w:hAnsi="Simplified Arabic" w:cs="Simplified Arabic"/>
          <w:sz w:val="24"/>
          <w:szCs w:val="24"/>
          <w:rtl/>
          <w:lang w:bidi="ar-IQ"/>
        </w:rPr>
        <w:t>يتم وفق المؤهلات البدنية, المهارية والخططية بمعزل عن الخصائص النفسية لهم لذا</w:t>
      </w:r>
      <w:r>
        <w:rPr>
          <w:rFonts w:ascii="Simplified Arabic" w:hAnsi="Simplified Arabic" w:cs="Simplified Arabic"/>
          <w:sz w:val="24"/>
          <w:szCs w:val="24"/>
          <w:rtl/>
          <w:lang w:bidi="ar-IQ"/>
        </w:rPr>
        <w:t xml:space="preserve"> ترى الباحثة ان</w:t>
      </w:r>
      <w:r w:rsidRPr="002B5952">
        <w:rPr>
          <w:rFonts w:ascii="Simplified Arabic" w:hAnsi="Simplified Arabic" w:cs="Simplified Arabic"/>
          <w:sz w:val="24"/>
          <w:szCs w:val="24"/>
          <w:rtl/>
          <w:lang w:bidi="ar-IQ"/>
        </w:rPr>
        <w:t xml:space="preserve"> انتقاء الحراس داخل الفريق من المفترض ان يتم من خلال التعرف على السمات النفسية لهم وذلك </w:t>
      </w:r>
      <w:r w:rsidRPr="002B5952">
        <w:rPr>
          <w:rFonts w:ascii="Simplified Arabic" w:hAnsi="Simplified Arabic" w:cs="Simplified Arabic" w:hint="cs"/>
          <w:sz w:val="24"/>
          <w:szCs w:val="24"/>
          <w:rtl/>
          <w:lang w:bidi="ar-IQ"/>
        </w:rPr>
        <w:t>باستخراج</w:t>
      </w:r>
      <w:r w:rsidRPr="002B5952">
        <w:rPr>
          <w:rFonts w:ascii="Simplified Arabic" w:hAnsi="Simplified Arabic" w:cs="Simplified Arabic"/>
          <w:sz w:val="24"/>
          <w:szCs w:val="24"/>
          <w:rtl/>
          <w:lang w:bidi="ar-IQ"/>
        </w:rPr>
        <w:t xml:space="preserve"> بروفايل نفسي رياضي</w:t>
      </w:r>
      <w:r w:rsidR="009B0D92">
        <w:rPr>
          <w:rFonts w:ascii="Simplified Arabic" w:hAnsi="Simplified Arabic" w:cs="Simplified Arabic" w:hint="cs"/>
          <w:sz w:val="24"/>
          <w:szCs w:val="24"/>
          <w:rtl/>
          <w:lang w:bidi="ar-IQ"/>
        </w:rPr>
        <w:t xml:space="preserve"> </w:t>
      </w:r>
      <w:r w:rsidRPr="002B5952">
        <w:rPr>
          <w:rFonts w:ascii="Simplified Arabic" w:hAnsi="Simplified Arabic" w:cs="Simplified Arabic"/>
          <w:sz w:val="24"/>
          <w:szCs w:val="24"/>
          <w:rtl/>
          <w:lang w:bidi="ar-IQ"/>
        </w:rPr>
        <w:t xml:space="preserve">لمركز حارس المرمى </w:t>
      </w:r>
      <w:r>
        <w:rPr>
          <w:rFonts w:ascii="Simplified Arabic" w:hAnsi="Simplified Arabic" w:cs="Simplified Arabic" w:hint="cs"/>
          <w:sz w:val="24"/>
          <w:szCs w:val="24"/>
          <w:rtl/>
          <w:lang w:bidi="ar-IQ"/>
        </w:rPr>
        <w:t xml:space="preserve">وتحديد </w:t>
      </w:r>
      <w:r w:rsidR="009B0D92">
        <w:rPr>
          <w:rFonts w:ascii="Simplified Arabic" w:hAnsi="Simplified Arabic" w:cs="Simplified Arabic" w:hint="cs"/>
          <w:sz w:val="24"/>
          <w:szCs w:val="24"/>
          <w:rtl/>
          <w:lang w:bidi="ar-IQ"/>
        </w:rPr>
        <w:t>أهم</w:t>
      </w:r>
      <w:r>
        <w:rPr>
          <w:rFonts w:ascii="Simplified Arabic" w:hAnsi="Simplified Arabic" w:cs="Simplified Arabic" w:hint="cs"/>
          <w:sz w:val="24"/>
          <w:szCs w:val="24"/>
          <w:rtl/>
          <w:lang w:bidi="ar-IQ"/>
        </w:rPr>
        <w:t xml:space="preserve"> المتغيرات النفسية لهذا المركز وفقاً للبرو</w:t>
      </w:r>
      <w:r w:rsidR="009B0D92">
        <w:rPr>
          <w:rFonts w:ascii="Simplified Arabic" w:hAnsi="Simplified Arabic" w:cs="Simplified Arabic" w:hint="cs"/>
          <w:sz w:val="24"/>
          <w:szCs w:val="24"/>
          <w:rtl/>
          <w:lang w:bidi="ar-IQ"/>
        </w:rPr>
        <w:t>فايل النفسي الرياضي المستخرج له</w:t>
      </w:r>
      <w:r>
        <w:rPr>
          <w:rFonts w:ascii="Simplified Arabic" w:hAnsi="Simplified Arabic" w:cs="Simplified Arabic" w:hint="cs"/>
          <w:sz w:val="24"/>
          <w:szCs w:val="24"/>
          <w:rtl/>
          <w:lang w:bidi="ar-IQ"/>
        </w:rPr>
        <w:t>،</w:t>
      </w:r>
      <w:r w:rsidRPr="002B5952">
        <w:rPr>
          <w:rFonts w:ascii="Simplified Arabic" w:hAnsi="Simplified Arabic" w:cs="Simplified Arabic"/>
          <w:sz w:val="24"/>
          <w:szCs w:val="24"/>
          <w:rtl/>
          <w:lang w:bidi="ar-IQ"/>
        </w:rPr>
        <w:t xml:space="preserve"> فضلاُ عما هو معمول به من الاعتماد على الجانب البدني والمهاري والخططي</w:t>
      </w:r>
      <w:r w:rsidR="009B0D92">
        <w:rPr>
          <w:rFonts w:ascii="Simplified Arabic" w:hAnsi="Simplified Arabic" w:cs="Simplified Arabic" w:hint="cs"/>
          <w:sz w:val="24"/>
          <w:szCs w:val="24"/>
          <w:rtl/>
          <w:lang w:bidi="ar-IQ"/>
        </w:rPr>
        <w:t xml:space="preserve"> </w:t>
      </w:r>
      <w:r>
        <w:rPr>
          <w:rFonts w:ascii="Simplified Arabic" w:hAnsi="Simplified Arabic" w:cs="Simplified Arabic"/>
          <w:sz w:val="24"/>
          <w:szCs w:val="24"/>
          <w:rtl/>
          <w:lang w:bidi="ar-IQ"/>
        </w:rPr>
        <w:t>لهم</w:t>
      </w:r>
      <w:r w:rsidRPr="002B5952">
        <w:rPr>
          <w:rFonts w:ascii="Simplified Arabic" w:hAnsi="Simplified Arabic" w:cs="Simplified Arabic"/>
          <w:sz w:val="24"/>
          <w:szCs w:val="24"/>
          <w:rtl/>
          <w:lang w:bidi="ar-IQ"/>
        </w:rPr>
        <w:t>,ومما تقدم يم</w:t>
      </w:r>
      <w:r>
        <w:rPr>
          <w:rFonts w:ascii="Simplified Arabic" w:hAnsi="Simplified Arabic" w:cs="Simplified Arabic"/>
          <w:sz w:val="24"/>
          <w:szCs w:val="24"/>
          <w:rtl/>
          <w:lang w:bidi="ar-IQ"/>
        </w:rPr>
        <w:t>كن ان تتجلـى</w:t>
      </w:r>
      <w:r w:rsidRPr="002B5952">
        <w:rPr>
          <w:rFonts w:ascii="Simplified Arabic" w:hAnsi="Simplified Arabic" w:cs="Simplified Arabic"/>
          <w:sz w:val="24"/>
          <w:szCs w:val="24"/>
          <w:rtl/>
          <w:lang w:bidi="ar-IQ"/>
        </w:rPr>
        <w:t xml:space="preserve"> مُشكلة الـبحث في </w:t>
      </w:r>
      <w:r>
        <w:rPr>
          <w:rFonts w:ascii="Simplified Arabic" w:hAnsi="Simplified Arabic" w:cs="Simplified Arabic" w:hint="cs"/>
          <w:sz w:val="24"/>
          <w:szCs w:val="24"/>
          <w:rtl/>
          <w:lang w:bidi="ar-IQ"/>
        </w:rPr>
        <w:t>الإجابة</w:t>
      </w:r>
      <w:r>
        <w:rPr>
          <w:rFonts w:ascii="Simplified Arabic" w:hAnsi="Simplified Arabic" w:cs="Simplified Arabic"/>
          <w:sz w:val="24"/>
          <w:szCs w:val="24"/>
          <w:rtl/>
          <w:lang w:bidi="ar-IQ"/>
        </w:rPr>
        <w:t xml:space="preserve"> عن التساؤل التا</w:t>
      </w:r>
      <w:r>
        <w:rPr>
          <w:rFonts w:ascii="Simplified Arabic" w:hAnsi="Simplified Arabic" w:cs="Simplified Arabic" w:hint="cs"/>
          <w:sz w:val="24"/>
          <w:szCs w:val="24"/>
          <w:rtl/>
          <w:lang w:bidi="ar-IQ"/>
        </w:rPr>
        <w:t>ل</w:t>
      </w:r>
      <w:r>
        <w:rPr>
          <w:rFonts w:ascii="Simplified Arabic" w:hAnsi="Simplified Arabic" w:cs="Simplified Arabic"/>
          <w:sz w:val="24"/>
          <w:szCs w:val="24"/>
          <w:rtl/>
          <w:lang w:bidi="ar-IQ"/>
        </w:rPr>
        <w:t>ي:</w:t>
      </w:r>
    </w:p>
    <w:p w:rsidR="00F37A7D" w:rsidRPr="002B5952" w:rsidRDefault="00F37A7D" w:rsidP="00F37A7D">
      <w:pPr>
        <w:pStyle w:val="aa"/>
        <w:jc w:val="both"/>
        <w:rPr>
          <w:rFonts w:ascii="Simplified Arabic" w:hAnsi="Simplified Arabic" w:cs="Simplified Arabic"/>
          <w:sz w:val="24"/>
          <w:szCs w:val="24"/>
          <w:rtl/>
          <w:lang w:bidi="ar-IQ"/>
        </w:rPr>
      </w:pPr>
      <w:r>
        <w:rPr>
          <w:rFonts w:ascii="Simplified Arabic" w:hAnsi="Simplified Arabic" w:cs="Simplified Arabic" w:hint="cs"/>
          <w:sz w:val="24"/>
          <w:szCs w:val="24"/>
          <w:rtl/>
          <w:lang w:bidi="ar-IQ"/>
        </w:rPr>
        <w:t>1</w:t>
      </w:r>
      <w:r w:rsidRPr="002B5952">
        <w:rPr>
          <w:rFonts w:ascii="Simplified Arabic" w:hAnsi="Simplified Arabic" w:cs="Simplified Arabic"/>
          <w:sz w:val="24"/>
          <w:szCs w:val="24"/>
          <w:rtl/>
          <w:lang w:bidi="ar-IQ"/>
        </w:rPr>
        <w:t>-هَــل يمكن انـتـقاء حراس المرمى الناشــئين</w:t>
      </w:r>
      <w:r w:rsidR="009B0D92">
        <w:rPr>
          <w:rFonts w:ascii="Simplified Arabic" w:hAnsi="Simplified Arabic" w:cs="Simplified Arabic" w:hint="cs"/>
          <w:sz w:val="24"/>
          <w:szCs w:val="24"/>
          <w:rtl/>
          <w:lang w:bidi="ar-IQ"/>
        </w:rPr>
        <w:t xml:space="preserve"> </w:t>
      </w:r>
      <w:r w:rsidRPr="002B5952">
        <w:rPr>
          <w:rFonts w:ascii="Simplified Arabic" w:hAnsi="Simplified Arabic" w:cs="Simplified Arabic"/>
          <w:sz w:val="24"/>
          <w:szCs w:val="24"/>
          <w:rtl/>
          <w:lang w:bidi="ar-IQ"/>
        </w:rPr>
        <w:t>بكُـــرة الــيد وفقاً للبروفايــل النـفسيّ الرياضي ل</w:t>
      </w:r>
      <w:r>
        <w:rPr>
          <w:rFonts w:ascii="Simplified Arabic" w:hAnsi="Simplified Arabic" w:cs="Simplified Arabic"/>
          <w:sz w:val="24"/>
          <w:szCs w:val="24"/>
          <w:rtl/>
          <w:lang w:bidi="ar-IQ"/>
        </w:rPr>
        <w:t>مركز حارس المرمى</w:t>
      </w:r>
      <w:r w:rsidRPr="002B5952">
        <w:rPr>
          <w:rFonts w:ascii="Simplified Arabic" w:hAnsi="Simplified Arabic" w:cs="Simplified Arabic"/>
          <w:sz w:val="24"/>
          <w:szCs w:val="24"/>
          <w:rtl/>
          <w:lang w:bidi="ar-IQ"/>
        </w:rPr>
        <w:t>؟</w:t>
      </w:r>
    </w:p>
    <w:p w:rsidR="00F37A7D" w:rsidRPr="00BB67A5" w:rsidRDefault="00F37A7D" w:rsidP="00F37A7D">
      <w:pPr>
        <w:pStyle w:val="aa"/>
        <w:jc w:val="both"/>
        <w:rPr>
          <w:rFonts w:ascii="Simplified Arabic" w:hAnsi="Simplified Arabic" w:cs="Simplified Arabic"/>
          <w:b/>
          <w:bCs/>
          <w:sz w:val="24"/>
          <w:szCs w:val="24"/>
          <w:rtl/>
          <w:lang w:bidi="ar-IQ"/>
        </w:rPr>
      </w:pPr>
      <w:r>
        <w:rPr>
          <w:rFonts w:ascii="Simplified Arabic" w:hAnsi="Simplified Arabic" w:cs="Simplified Arabic"/>
          <w:b/>
          <w:bCs/>
          <w:sz w:val="24"/>
          <w:szCs w:val="24"/>
          <w:rtl/>
          <w:lang w:bidi="ar-IQ"/>
        </w:rPr>
        <w:t>أهداف البحث:</w:t>
      </w:r>
    </w:p>
    <w:p w:rsidR="00F37A7D" w:rsidRPr="002B5952" w:rsidRDefault="00F37A7D" w:rsidP="00F37A7D">
      <w:pPr>
        <w:pStyle w:val="aa"/>
        <w:jc w:val="both"/>
        <w:rPr>
          <w:rFonts w:ascii="Simplified Arabic" w:hAnsi="Simplified Arabic" w:cs="Simplified Arabic"/>
          <w:sz w:val="24"/>
          <w:szCs w:val="24"/>
          <w:rtl/>
          <w:lang w:bidi="ar-IQ"/>
        </w:rPr>
      </w:pPr>
      <w:r>
        <w:rPr>
          <w:rFonts w:ascii="Simplified Arabic" w:hAnsi="Simplified Arabic" w:cs="Simplified Arabic"/>
          <w:sz w:val="24"/>
          <w:szCs w:val="24"/>
          <w:rtl/>
          <w:lang w:bidi="ar-IQ"/>
        </w:rPr>
        <w:t>1-</w:t>
      </w:r>
      <w:r w:rsidRPr="002B5952">
        <w:rPr>
          <w:rFonts w:ascii="Simplified Arabic" w:hAnsi="Simplified Arabic" w:cs="Simplified Arabic"/>
          <w:sz w:val="24"/>
          <w:szCs w:val="24"/>
          <w:rtl/>
          <w:lang w:bidi="ar-IQ"/>
        </w:rPr>
        <w:t>تحديد البروفايل النفسي لمركز حارس المرمى</w:t>
      </w:r>
      <w:r w:rsidR="009B0D92">
        <w:rPr>
          <w:rFonts w:ascii="Simplified Arabic" w:hAnsi="Simplified Arabic" w:cs="Simplified Arabic" w:hint="cs"/>
          <w:sz w:val="24"/>
          <w:szCs w:val="24"/>
          <w:rtl/>
          <w:lang w:bidi="ar-IQ"/>
        </w:rPr>
        <w:t xml:space="preserve"> </w:t>
      </w:r>
      <w:r w:rsidRPr="002B5952">
        <w:rPr>
          <w:rFonts w:ascii="Simplified Arabic" w:hAnsi="Simplified Arabic" w:cs="Simplified Arabic"/>
          <w:sz w:val="24"/>
          <w:szCs w:val="24"/>
          <w:rtl/>
          <w:lang w:bidi="ar-IQ"/>
        </w:rPr>
        <w:t>لكرة اليد لدى عينة البحث المدروسة.</w:t>
      </w:r>
    </w:p>
    <w:p w:rsidR="00F37A7D" w:rsidRDefault="00F37A7D" w:rsidP="00F37A7D">
      <w:pPr>
        <w:pStyle w:val="aa"/>
        <w:jc w:val="both"/>
        <w:rPr>
          <w:rFonts w:ascii="Simplified Arabic" w:hAnsi="Simplified Arabic" w:cs="Simplified Arabic"/>
          <w:sz w:val="24"/>
          <w:szCs w:val="24"/>
          <w:rtl/>
          <w:lang w:bidi="ar-IQ"/>
        </w:rPr>
      </w:pPr>
      <w:r>
        <w:rPr>
          <w:rFonts w:ascii="Simplified Arabic" w:hAnsi="Simplified Arabic" w:cs="Simplified Arabic"/>
          <w:sz w:val="24"/>
          <w:szCs w:val="24"/>
          <w:rtl/>
          <w:lang w:bidi="ar-IQ"/>
        </w:rPr>
        <w:t>2-</w:t>
      </w:r>
      <w:r w:rsidRPr="009279BA">
        <w:rPr>
          <w:rFonts w:ascii="Simplified Arabic" w:hAnsi="Simplified Arabic" w:cs="Simplified Arabic"/>
          <w:sz w:val="24"/>
          <w:szCs w:val="24"/>
          <w:rtl/>
          <w:lang w:bidi="ar-IQ"/>
        </w:rPr>
        <w:t xml:space="preserve">تحديد أهم المتغيرات النفسية لانتقاء </w:t>
      </w:r>
      <w:r>
        <w:rPr>
          <w:rFonts w:ascii="Simplified Arabic" w:hAnsi="Simplified Arabic" w:cs="Simplified Arabic" w:hint="cs"/>
          <w:sz w:val="24"/>
          <w:szCs w:val="24"/>
          <w:rtl/>
          <w:lang w:bidi="ar-IQ"/>
        </w:rPr>
        <w:t>حارس المرمى</w:t>
      </w:r>
      <w:r w:rsidRPr="009279BA">
        <w:rPr>
          <w:rFonts w:ascii="Simplified Arabic" w:hAnsi="Simplified Arabic" w:cs="Simplified Arabic"/>
          <w:sz w:val="24"/>
          <w:szCs w:val="24"/>
          <w:rtl/>
          <w:lang w:bidi="ar-IQ"/>
        </w:rPr>
        <w:t xml:space="preserve"> وفقاً للبروفايل النفسي الرياضي.</w:t>
      </w:r>
    </w:p>
    <w:p w:rsidR="00F37A7D" w:rsidRPr="002D253E" w:rsidRDefault="00F37A7D" w:rsidP="00F37A7D">
      <w:pPr>
        <w:pStyle w:val="aa"/>
        <w:jc w:val="both"/>
        <w:rPr>
          <w:rFonts w:ascii="Simplified Arabic" w:hAnsi="Simplified Arabic" w:cs="Simplified Arabic"/>
          <w:b/>
          <w:bCs/>
          <w:sz w:val="24"/>
          <w:szCs w:val="24"/>
          <w:rtl/>
          <w:lang w:bidi="ar-IQ"/>
        </w:rPr>
      </w:pPr>
      <w:r w:rsidRPr="002D253E">
        <w:rPr>
          <w:rFonts w:ascii="Simplified Arabic" w:hAnsi="Simplified Arabic" w:cs="Simplified Arabic"/>
          <w:b/>
          <w:bCs/>
          <w:sz w:val="24"/>
          <w:szCs w:val="24"/>
          <w:rtl/>
          <w:lang w:bidi="ar-IQ"/>
        </w:rPr>
        <w:t>مجالات البحث:</w:t>
      </w:r>
    </w:p>
    <w:p w:rsidR="00F37A7D" w:rsidRPr="002B5952" w:rsidRDefault="00F37A7D" w:rsidP="00F37A7D">
      <w:pPr>
        <w:pStyle w:val="aa"/>
        <w:jc w:val="both"/>
        <w:rPr>
          <w:rFonts w:ascii="Simplified Arabic" w:hAnsi="Simplified Arabic" w:cs="Simplified Arabic"/>
          <w:sz w:val="24"/>
          <w:szCs w:val="24"/>
          <w:rtl/>
          <w:lang w:bidi="ar-IQ"/>
        </w:rPr>
      </w:pPr>
      <w:r w:rsidRPr="002D253E">
        <w:rPr>
          <w:rFonts w:ascii="Simplified Arabic" w:hAnsi="Simplified Arabic" w:cs="Simplified Arabic"/>
          <w:b/>
          <w:bCs/>
          <w:sz w:val="24"/>
          <w:szCs w:val="24"/>
          <w:rtl/>
          <w:lang w:bidi="ar-IQ"/>
        </w:rPr>
        <w:t>المـَـجال البشريّ:</w:t>
      </w:r>
      <w:r w:rsidRPr="002B5952">
        <w:rPr>
          <w:rFonts w:ascii="Simplified Arabic" w:hAnsi="Simplified Arabic" w:cs="Simplified Arabic"/>
          <w:sz w:val="24"/>
          <w:szCs w:val="24"/>
          <w:rtl/>
          <w:lang w:bidi="ar-IQ"/>
        </w:rPr>
        <w:t>حراس المرمى</w:t>
      </w:r>
      <w:r w:rsidR="009B0D92">
        <w:rPr>
          <w:rFonts w:ascii="Simplified Arabic" w:hAnsi="Simplified Arabic" w:cs="Simplified Arabic" w:hint="cs"/>
          <w:sz w:val="24"/>
          <w:szCs w:val="24"/>
          <w:rtl/>
          <w:lang w:bidi="ar-IQ"/>
        </w:rPr>
        <w:t xml:space="preserve"> </w:t>
      </w:r>
      <w:r w:rsidRPr="002B5952">
        <w:rPr>
          <w:rFonts w:ascii="Simplified Arabic" w:hAnsi="Simplified Arabic" w:cs="Simplified Arabic"/>
          <w:sz w:val="24"/>
          <w:szCs w:val="24"/>
          <w:rtl/>
          <w:lang w:bidi="ar-IQ"/>
        </w:rPr>
        <w:t>الناشئين لمراكز كرة اليد التدريبية في محافظة الديوانية.</w:t>
      </w:r>
    </w:p>
    <w:p w:rsidR="00F37A7D" w:rsidRPr="002B5952" w:rsidRDefault="00F37A7D" w:rsidP="00F37A7D">
      <w:pPr>
        <w:pStyle w:val="aa"/>
        <w:jc w:val="both"/>
        <w:rPr>
          <w:rFonts w:ascii="Simplified Arabic" w:hAnsi="Simplified Arabic" w:cs="Simplified Arabic"/>
          <w:sz w:val="24"/>
          <w:szCs w:val="24"/>
          <w:rtl/>
          <w:lang w:bidi="ar-IQ"/>
        </w:rPr>
      </w:pPr>
      <w:r w:rsidRPr="002D253E">
        <w:rPr>
          <w:rFonts w:ascii="Simplified Arabic" w:hAnsi="Simplified Arabic" w:cs="Simplified Arabic"/>
          <w:b/>
          <w:bCs/>
          <w:sz w:val="24"/>
          <w:szCs w:val="24"/>
          <w:rtl/>
          <w:lang w:bidi="ar-IQ"/>
        </w:rPr>
        <w:t xml:space="preserve">المـَـجال </w:t>
      </w:r>
      <w:r w:rsidRPr="002D253E">
        <w:rPr>
          <w:rFonts w:ascii="Simplified Arabic" w:hAnsi="Simplified Arabic" w:cs="Simplified Arabic" w:hint="cs"/>
          <w:b/>
          <w:bCs/>
          <w:sz w:val="24"/>
          <w:szCs w:val="24"/>
          <w:rtl/>
          <w:lang w:bidi="ar-IQ"/>
        </w:rPr>
        <w:t>ألزماني</w:t>
      </w:r>
      <w:r w:rsidRPr="002D253E">
        <w:rPr>
          <w:rFonts w:ascii="Simplified Arabic" w:hAnsi="Simplified Arabic" w:cs="Simplified Arabic"/>
          <w:b/>
          <w:bCs/>
          <w:sz w:val="24"/>
          <w:szCs w:val="24"/>
          <w:rtl/>
          <w:lang w:bidi="ar-IQ"/>
        </w:rPr>
        <w:t>:</w:t>
      </w:r>
      <w:r w:rsidRPr="002B5952">
        <w:rPr>
          <w:rFonts w:ascii="Simplified Arabic" w:hAnsi="Simplified Arabic" w:cs="Simplified Arabic"/>
          <w:sz w:val="24"/>
          <w:szCs w:val="24"/>
          <w:rtl/>
          <w:lang w:bidi="ar-IQ"/>
        </w:rPr>
        <w:t xml:space="preserve"> الفترة الممتدة من 10/4/2024 ولغاية 15/4/2024 .</w:t>
      </w:r>
    </w:p>
    <w:p w:rsidR="00F37A7D" w:rsidRPr="002B5952" w:rsidRDefault="00F37A7D" w:rsidP="00F37A7D">
      <w:pPr>
        <w:pStyle w:val="aa"/>
        <w:jc w:val="both"/>
        <w:rPr>
          <w:rFonts w:ascii="Simplified Arabic" w:hAnsi="Simplified Arabic" w:cs="Simplified Arabic"/>
          <w:sz w:val="24"/>
          <w:szCs w:val="24"/>
          <w:rtl/>
          <w:lang w:bidi="ar-IQ"/>
        </w:rPr>
      </w:pPr>
      <w:r w:rsidRPr="002D253E">
        <w:rPr>
          <w:rFonts w:ascii="Simplified Arabic" w:hAnsi="Simplified Arabic" w:cs="Simplified Arabic"/>
          <w:b/>
          <w:bCs/>
          <w:sz w:val="24"/>
          <w:szCs w:val="24"/>
          <w:rtl/>
          <w:lang w:bidi="ar-IQ"/>
        </w:rPr>
        <w:t>المـَـجال المكانيّ:</w:t>
      </w:r>
      <w:r w:rsidRPr="002B5952">
        <w:rPr>
          <w:rFonts w:ascii="Simplified Arabic" w:hAnsi="Simplified Arabic" w:cs="Simplified Arabic"/>
          <w:sz w:val="24"/>
          <w:szCs w:val="24"/>
          <w:rtl/>
          <w:lang w:bidi="ar-IQ"/>
        </w:rPr>
        <w:t xml:space="preserve"> مُختــبر عِلم النـفس في كلية التربية البدنية وعل</w:t>
      </w:r>
      <w:r>
        <w:rPr>
          <w:rFonts w:ascii="Simplified Arabic" w:hAnsi="Simplified Arabic" w:cs="Simplified Arabic"/>
          <w:sz w:val="24"/>
          <w:szCs w:val="24"/>
          <w:rtl/>
          <w:lang w:bidi="ar-IQ"/>
        </w:rPr>
        <w:t>وم الرياضة/</w:t>
      </w:r>
      <w:r w:rsidRPr="002B5952">
        <w:rPr>
          <w:rFonts w:ascii="Simplified Arabic" w:hAnsi="Simplified Arabic" w:cs="Simplified Arabic"/>
          <w:sz w:val="24"/>
          <w:szCs w:val="24"/>
          <w:rtl/>
          <w:lang w:bidi="ar-IQ"/>
        </w:rPr>
        <w:t>جامعة القادسيــة .</w:t>
      </w:r>
    </w:p>
    <w:p w:rsidR="00F37A7D" w:rsidRPr="002D253E" w:rsidRDefault="00F37A7D" w:rsidP="00F37A7D">
      <w:pPr>
        <w:pStyle w:val="aa"/>
        <w:jc w:val="both"/>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2-</w:t>
      </w:r>
      <w:r w:rsidRPr="002D253E">
        <w:rPr>
          <w:rFonts w:ascii="Simplified Arabic" w:hAnsi="Simplified Arabic" w:cs="Simplified Arabic" w:hint="cs"/>
          <w:b/>
          <w:bCs/>
          <w:sz w:val="28"/>
          <w:szCs w:val="28"/>
          <w:rtl/>
          <w:lang w:bidi="ar-IQ"/>
        </w:rPr>
        <w:t>إجراءات</w:t>
      </w:r>
      <w:r w:rsidRPr="002D253E">
        <w:rPr>
          <w:rFonts w:ascii="Simplified Arabic" w:hAnsi="Simplified Arabic" w:cs="Simplified Arabic"/>
          <w:b/>
          <w:bCs/>
          <w:sz w:val="28"/>
          <w:szCs w:val="28"/>
          <w:rtl/>
          <w:lang w:bidi="ar-IQ"/>
        </w:rPr>
        <w:t xml:space="preserve"> البحث الميدانية</w:t>
      </w:r>
      <w:r w:rsidRPr="002D253E">
        <w:rPr>
          <w:rFonts w:ascii="Simplified Arabic" w:hAnsi="Simplified Arabic" w:cs="Simplified Arabic" w:hint="cs"/>
          <w:b/>
          <w:bCs/>
          <w:sz w:val="28"/>
          <w:szCs w:val="28"/>
          <w:rtl/>
          <w:lang w:bidi="ar-IQ"/>
        </w:rPr>
        <w:t>:</w:t>
      </w:r>
    </w:p>
    <w:p w:rsidR="00F37A7D" w:rsidRPr="002B5952" w:rsidRDefault="00F37A7D" w:rsidP="00F37A7D">
      <w:pPr>
        <w:pStyle w:val="aa"/>
        <w:jc w:val="both"/>
        <w:rPr>
          <w:rFonts w:ascii="Simplified Arabic" w:hAnsi="Simplified Arabic" w:cs="Simplified Arabic"/>
          <w:sz w:val="24"/>
          <w:szCs w:val="24"/>
          <w:rtl/>
          <w:lang w:bidi="ar-IQ"/>
        </w:rPr>
      </w:pPr>
      <w:r w:rsidRPr="002D253E">
        <w:rPr>
          <w:rFonts w:ascii="Simplified Arabic" w:hAnsi="Simplified Arabic" w:cs="Simplified Arabic" w:hint="cs"/>
          <w:b/>
          <w:bCs/>
          <w:sz w:val="28"/>
          <w:szCs w:val="28"/>
          <w:rtl/>
          <w:lang w:bidi="ar-IQ"/>
        </w:rPr>
        <w:t xml:space="preserve">2-1 منهج البحث: </w:t>
      </w:r>
      <w:r w:rsidRPr="002B5952">
        <w:rPr>
          <w:rFonts w:ascii="Simplified Arabic" w:hAnsi="Simplified Arabic" w:cs="Simplified Arabic"/>
          <w:sz w:val="24"/>
          <w:szCs w:val="24"/>
          <w:rtl/>
          <w:lang w:bidi="ar-IQ"/>
        </w:rPr>
        <w:t>يُقصد بالمنهج هو علم يعني بالبحث في أيسر الطرق للوصول الى</w:t>
      </w:r>
      <w:r>
        <w:rPr>
          <w:rFonts w:ascii="Simplified Arabic" w:hAnsi="Simplified Arabic" w:cs="Simplified Arabic"/>
          <w:sz w:val="24"/>
          <w:szCs w:val="24"/>
          <w:rtl/>
          <w:lang w:bidi="ar-IQ"/>
        </w:rPr>
        <w:t xml:space="preserve"> المعلومة مع توفير الجهد والوقت</w:t>
      </w:r>
      <w:r w:rsidRPr="002B5952">
        <w:rPr>
          <w:rFonts w:ascii="Simplified Arabic" w:hAnsi="Simplified Arabic" w:cs="Simplified Arabic"/>
          <w:sz w:val="24"/>
          <w:szCs w:val="24"/>
          <w:rtl/>
          <w:lang w:bidi="ar-IQ"/>
        </w:rPr>
        <w:t xml:space="preserve">, وتفيد كذلك معنى ترتيب المادة المعرفية وتبويبها وفق </w:t>
      </w:r>
      <w:r w:rsidRPr="00850D2C">
        <w:rPr>
          <w:rFonts w:ascii="Simplified Arabic" w:hAnsi="Simplified Arabic" w:cs="Simplified Arabic"/>
          <w:sz w:val="24"/>
          <w:szCs w:val="24"/>
          <w:rtl/>
          <w:lang w:bidi="ar-IQ"/>
        </w:rPr>
        <w:t>أحكام مضبوطة</w:t>
      </w:r>
      <w:r w:rsidR="009B0D92">
        <w:rPr>
          <w:rFonts w:ascii="Simplified Arabic" w:hAnsi="Simplified Arabic" w:cs="Simplified Arabic" w:hint="cs"/>
          <w:sz w:val="24"/>
          <w:szCs w:val="24"/>
          <w:rtl/>
          <w:lang w:bidi="ar-IQ"/>
        </w:rPr>
        <w:t xml:space="preserve"> </w:t>
      </w:r>
      <w:r w:rsidRPr="00850D2C">
        <w:rPr>
          <w:rFonts w:ascii="Simplified Arabic" w:hAnsi="Simplified Arabic" w:cs="Simplified Arabic"/>
          <w:sz w:val="24"/>
          <w:szCs w:val="24"/>
          <w:rtl/>
          <w:lang w:bidi="ar-IQ"/>
        </w:rPr>
        <w:t>(محمد البدوي: 1998, ص9),</w:t>
      </w:r>
      <w:r w:rsidRPr="002B5952">
        <w:rPr>
          <w:rFonts w:ascii="Simplified Arabic" w:hAnsi="Simplified Arabic" w:cs="Simplified Arabic"/>
          <w:sz w:val="24"/>
          <w:szCs w:val="24"/>
          <w:rtl/>
          <w:lang w:bidi="ar-IQ"/>
        </w:rPr>
        <w:t xml:space="preserve"> وقد </w:t>
      </w:r>
      <w:r w:rsidRPr="002B5952">
        <w:rPr>
          <w:rFonts w:ascii="Simplified Arabic" w:hAnsi="Simplified Arabic" w:cs="Simplified Arabic" w:hint="cs"/>
          <w:sz w:val="24"/>
          <w:szCs w:val="24"/>
          <w:rtl/>
          <w:lang w:bidi="ar-IQ"/>
        </w:rPr>
        <w:t>استخدمت</w:t>
      </w:r>
      <w:r w:rsidR="009B0D92">
        <w:rPr>
          <w:rFonts w:ascii="Simplified Arabic" w:hAnsi="Simplified Arabic" w:cs="Simplified Arabic" w:hint="cs"/>
          <w:sz w:val="24"/>
          <w:szCs w:val="24"/>
          <w:rtl/>
          <w:lang w:bidi="ar-IQ"/>
        </w:rPr>
        <w:t xml:space="preserve"> </w:t>
      </w:r>
      <w:r w:rsidRPr="00BF75E9">
        <w:rPr>
          <w:rFonts w:ascii="Simplified Arabic" w:hAnsi="Simplified Arabic" w:cs="Simplified Arabic"/>
          <w:sz w:val="24"/>
          <w:szCs w:val="24"/>
          <w:rtl/>
          <w:lang w:bidi="ar-IQ"/>
        </w:rPr>
        <w:t>الباحثة</w:t>
      </w:r>
      <w:r w:rsidR="009B0D92">
        <w:rPr>
          <w:rFonts w:ascii="Simplified Arabic" w:hAnsi="Simplified Arabic" w:cs="Simplified Arabic" w:hint="cs"/>
          <w:sz w:val="24"/>
          <w:szCs w:val="24"/>
          <w:rtl/>
          <w:lang w:bidi="ar-IQ"/>
        </w:rPr>
        <w:t xml:space="preserve"> </w:t>
      </w:r>
      <w:r w:rsidRPr="002B5952">
        <w:rPr>
          <w:rFonts w:ascii="Simplified Arabic" w:hAnsi="Simplified Arabic" w:cs="Simplified Arabic"/>
          <w:sz w:val="24"/>
          <w:szCs w:val="24"/>
          <w:rtl/>
          <w:lang w:bidi="ar-IQ"/>
        </w:rPr>
        <w:t>المنهج الوصفي بطريقة المسح لملائمت</w:t>
      </w:r>
      <w:r>
        <w:rPr>
          <w:rFonts w:ascii="Simplified Arabic" w:hAnsi="Simplified Arabic" w:cs="Simplified Arabic"/>
          <w:sz w:val="24"/>
          <w:szCs w:val="24"/>
          <w:rtl/>
          <w:lang w:bidi="ar-IQ"/>
        </w:rPr>
        <w:t>ه طبيعة مشكلة البحث ومتطلباتها</w:t>
      </w:r>
      <w:r w:rsidRPr="002B5952">
        <w:rPr>
          <w:rFonts w:ascii="Simplified Arabic" w:hAnsi="Simplified Arabic" w:cs="Simplified Arabic"/>
          <w:sz w:val="24"/>
          <w:szCs w:val="24"/>
          <w:rtl/>
          <w:lang w:bidi="ar-IQ"/>
        </w:rPr>
        <w:t>.</w:t>
      </w:r>
    </w:p>
    <w:p w:rsidR="00F37A7D" w:rsidRDefault="00F37A7D" w:rsidP="00F37A7D">
      <w:pPr>
        <w:pStyle w:val="aa"/>
        <w:jc w:val="both"/>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lastRenderedPageBreak/>
        <w:t xml:space="preserve">2-2 </w:t>
      </w:r>
      <w:r w:rsidRPr="002D253E">
        <w:rPr>
          <w:rFonts w:ascii="Simplified Arabic" w:hAnsi="Simplified Arabic" w:cs="Simplified Arabic"/>
          <w:b/>
          <w:bCs/>
          <w:sz w:val="28"/>
          <w:szCs w:val="28"/>
          <w:rtl/>
          <w:lang w:bidi="ar-IQ"/>
        </w:rPr>
        <w:t>مجتمع وعينة البحث:</w:t>
      </w:r>
      <w:r w:rsidR="009B0D92">
        <w:rPr>
          <w:rFonts w:ascii="Simplified Arabic" w:hAnsi="Simplified Arabic" w:cs="Simplified Arabic" w:hint="cs"/>
          <w:sz w:val="24"/>
          <w:szCs w:val="24"/>
          <w:rtl/>
          <w:lang w:bidi="ar-IQ"/>
        </w:rPr>
        <w:t xml:space="preserve"> </w:t>
      </w:r>
      <w:r>
        <w:rPr>
          <w:rFonts w:ascii="Simplified Arabic" w:hAnsi="Simplified Arabic" w:cs="Simplified Arabic"/>
          <w:sz w:val="24"/>
          <w:szCs w:val="24"/>
          <w:rtl/>
          <w:lang w:bidi="ar-IQ"/>
        </w:rPr>
        <w:t>حدّدت الباحث</w:t>
      </w:r>
      <w:r>
        <w:rPr>
          <w:rFonts w:ascii="Simplified Arabic" w:hAnsi="Simplified Arabic" w:cs="Simplified Arabic" w:hint="cs"/>
          <w:sz w:val="24"/>
          <w:szCs w:val="24"/>
          <w:rtl/>
          <w:lang w:bidi="ar-IQ"/>
        </w:rPr>
        <w:t>ة</w:t>
      </w:r>
      <w:r w:rsidRPr="002B5952">
        <w:rPr>
          <w:rFonts w:ascii="Simplified Arabic" w:hAnsi="Simplified Arabic" w:cs="Simplified Arabic"/>
          <w:sz w:val="24"/>
          <w:szCs w:val="24"/>
          <w:rtl/>
          <w:lang w:bidi="ar-IQ"/>
        </w:rPr>
        <w:t xml:space="preserve"> مُجتمع البحث والمتمثل بالمراكز التدريبية لناشئي كرة اليد التابعة </w:t>
      </w:r>
      <w:r w:rsidRPr="002B5952">
        <w:rPr>
          <w:rFonts w:ascii="Simplified Arabic" w:hAnsi="Simplified Arabic" w:cs="Simplified Arabic" w:hint="cs"/>
          <w:sz w:val="24"/>
          <w:szCs w:val="24"/>
          <w:rtl/>
          <w:lang w:bidi="ar-IQ"/>
        </w:rPr>
        <w:t>للاتحاد</w:t>
      </w:r>
      <w:r w:rsidRPr="002B5952">
        <w:rPr>
          <w:rFonts w:ascii="Simplified Arabic" w:hAnsi="Simplified Arabic" w:cs="Simplified Arabic"/>
          <w:sz w:val="24"/>
          <w:szCs w:val="24"/>
          <w:rtl/>
          <w:lang w:bidi="ar-IQ"/>
        </w:rPr>
        <w:t xml:space="preserve"> المركزي لكرة اليد</w:t>
      </w:r>
      <w:r>
        <w:rPr>
          <w:rFonts w:ascii="Simplified Arabic" w:hAnsi="Simplified Arabic" w:cs="Simplified Arabic"/>
          <w:sz w:val="24"/>
          <w:szCs w:val="24"/>
          <w:rtl/>
          <w:lang w:bidi="ar-IQ"/>
        </w:rPr>
        <w:t xml:space="preserve"> وللموسم الرياضي</w:t>
      </w:r>
      <w:r w:rsidR="009B0D92">
        <w:rPr>
          <w:rFonts w:ascii="Simplified Arabic" w:hAnsi="Simplified Arabic" w:cs="Simplified Arabic" w:hint="cs"/>
          <w:sz w:val="24"/>
          <w:szCs w:val="24"/>
          <w:rtl/>
          <w:lang w:bidi="ar-IQ"/>
        </w:rPr>
        <w:t xml:space="preserve"> </w:t>
      </w:r>
      <w:r>
        <w:rPr>
          <w:rFonts w:ascii="Simplified Arabic" w:hAnsi="Simplified Arabic" w:cs="Simplified Arabic"/>
          <w:sz w:val="24"/>
          <w:szCs w:val="24"/>
          <w:rtl/>
          <w:lang w:bidi="ar-IQ"/>
        </w:rPr>
        <w:t>2023</w:t>
      </w:r>
      <w:r>
        <w:rPr>
          <w:rFonts w:ascii="Simplified Arabic" w:hAnsi="Simplified Arabic" w:cs="Simplified Arabic" w:hint="cs"/>
          <w:sz w:val="24"/>
          <w:szCs w:val="24"/>
          <w:rtl/>
          <w:lang w:bidi="ar-IQ"/>
        </w:rPr>
        <w:t>/</w:t>
      </w:r>
      <w:r>
        <w:rPr>
          <w:rFonts w:ascii="Simplified Arabic" w:hAnsi="Simplified Arabic" w:cs="Simplified Arabic"/>
          <w:sz w:val="24"/>
          <w:szCs w:val="24"/>
          <w:rtl/>
          <w:lang w:bidi="ar-IQ"/>
        </w:rPr>
        <w:t xml:space="preserve">2024 </w:t>
      </w:r>
      <w:r w:rsidRPr="002B5952">
        <w:rPr>
          <w:rFonts w:ascii="Simplified Arabic" w:hAnsi="Simplified Arabic" w:cs="Simplified Arabic"/>
          <w:sz w:val="24"/>
          <w:szCs w:val="24"/>
          <w:rtl/>
          <w:lang w:bidi="ar-IQ"/>
        </w:rPr>
        <w:t>والبالغ عددها 4 مراكز في مُحافظة الديوانية, وقد كانت عينة البحث هي جميع حراس المرمى</w:t>
      </w:r>
      <w:r w:rsidR="009B0D92">
        <w:rPr>
          <w:rFonts w:ascii="Simplified Arabic" w:hAnsi="Simplified Arabic" w:cs="Simplified Arabic" w:hint="cs"/>
          <w:sz w:val="24"/>
          <w:szCs w:val="24"/>
          <w:rtl/>
          <w:lang w:bidi="ar-IQ"/>
        </w:rPr>
        <w:t xml:space="preserve"> </w:t>
      </w:r>
      <w:r w:rsidRPr="002B5952">
        <w:rPr>
          <w:rFonts w:ascii="Simplified Arabic" w:hAnsi="Simplified Arabic" w:cs="Simplified Arabic"/>
          <w:sz w:val="24"/>
          <w:szCs w:val="24"/>
          <w:rtl/>
          <w:lang w:bidi="ar-IQ"/>
        </w:rPr>
        <w:t>الناشئين</w:t>
      </w:r>
      <w:r w:rsidR="009B0D92">
        <w:rPr>
          <w:rFonts w:ascii="Simplified Arabic" w:hAnsi="Simplified Arabic" w:cs="Simplified Arabic" w:hint="cs"/>
          <w:sz w:val="24"/>
          <w:szCs w:val="24"/>
          <w:rtl/>
          <w:lang w:bidi="ar-IQ"/>
        </w:rPr>
        <w:t xml:space="preserve"> </w:t>
      </w:r>
      <w:r w:rsidRPr="002B5952">
        <w:rPr>
          <w:rFonts w:ascii="Simplified Arabic" w:hAnsi="Simplified Arabic" w:cs="Simplified Arabic"/>
          <w:sz w:val="24"/>
          <w:szCs w:val="24"/>
          <w:rtl/>
          <w:lang w:bidi="ar-IQ"/>
        </w:rPr>
        <w:t>البالغ عددهم (20) حارس مرمى .</w:t>
      </w:r>
    </w:p>
    <w:p w:rsidR="00F37A7D" w:rsidRDefault="009B0D92" w:rsidP="00F37A7D">
      <w:pPr>
        <w:pStyle w:val="aa"/>
        <w:jc w:val="both"/>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تجانس العينة</w:t>
      </w:r>
      <w:r w:rsidR="00F37A7D">
        <w:rPr>
          <w:rFonts w:ascii="Simplified Arabic" w:hAnsi="Simplified Arabic" w:cs="Simplified Arabic" w:hint="cs"/>
          <w:b/>
          <w:bCs/>
          <w:sz w:val="28"/>
          <w:szCs w:val="28"/>
          <w:rtl/>
          <w:lang w:bidi="ar-IQ"/>
        </w:rPr>
        <w:t>:</w:t>
      </w:r>
    </w:p>
    <w:tbl>
      <w:tblPr>
        <w:tblStyle w:val="a5"/>
        <w:bidiVisua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024"/>
        <w:gridCol w:w="972"/>
        <w:gridCol w:w="979"/>
        <w:gridCol w:w="1011"/>
        <w:gridCol w:w="978"/>
      </w:tblGrid>
      <w:tr w:rsidR="00F37A7D" w:rsidRPr="008C4CCC" w:rsidTr="00F37A7D">
        <w:tc>
          <w:tcPr>
            <w:tcW w:w="2084" w:type="dxa"/>
          </w:tcPr>
          <w:p w:rsidR="00F37A7D" w:rsidRPr="008C4CCC" w:rsidRDefault="00F37A7D" w:rsidP="00F37A7D">
            <w:pPr>
              <w:pStyle w:val="aa"/>
              <w:jc w:val="center"/>
              <w:rPr>
                <w:rFonts w:ascii="Simplified Arabic" w:hAnsi="Simplified Arabic" w:cs="Simplified Arabic"/>
                <w:sz w:val="18"/>
                <w:szCs w:val="18"/>
                <w:rtl/>
                <w:lang w:bidi="ar-IQ"/>
              </w:rPr>
            </w:pPr>
            <w:r w:rsidRPr="008C4CCC">
              <w:rPr>
                <w:rFonts w:ascii="Simplified Arabic" w:hAnsi="Simplified Arabic" w:cs="Simplified Arabic" w:hint="cs"/>
                <w:sz w:val="18"/>
                <w:szCs w:val="18"/>
                <w:rtl/>
                <w:lang w:bidi="ar-IQ"/>
              </w:rPr>
              <w:t>المتغيرات</w:t>
            </w:r>
          </w:p>
        </w:tc>
        <w:tc>
          <w:tcPr>
            <w:tcW w:w="2084" w:type="dxa"/>
          </w:tcPr>
          <w:p w:rsidR="00F37A7D" w:rsidRPr="008C4CCC" w:rsidRDefault="00F37A7D" w:rsidP="00F37A7D">
            <w:pPr>
              <w:pStyle w:val="aa"/>
              <w:jc w:val="center"/>
              <w:rPr>
                <w:rFonts w:ascii="Simplified Arabic" w:hAnsi="Simplified Arabic" w:cs="Simplified Arabic"/>
                <w:sz w:val="18"/>
                <w:szCs w:val="18"/>
                <w:rtl/>
                <w:lang w:bidi="ar-IQ"/>
              </w:rPr>
            </w:pPr>
            <w:r w:rsidRPr="008C4CCC">
              <w:rPr>
                <w:rFonts w:ascii="Simplified Arabic" w:hAnsi="Simplified Arabic" w:cs="Simplified Arabic" w:hint="cs"/>
                <w:sz w:val="18"/>
                <w:szCs w:val="18"/>
                <w:rtl/>
                <w:lang w:bidi="ar-IQ"/>
              </w:rPr>
              <w:t>المرحلة الدراسية</w:t>
            </w:r>
          </w:p>
        </w:tc>
        <w:tc>
          <w:tcPr>
            <w:tcW w:w="2084" w:type="dxa"/>
          </w:tcPr>
          <w:p w:rsidR="00F37A7D" w:rsidRPr="008C4CCC" w:rsidRDefault="00F37A7D" w:rsidP="00F37A7D">
            <w:pPr>
              <w:pStyle w:val="aa"/>
              <w:jc w:val="center"/>
              <w:rPr>
                <w:rFonts w:ascii="Simplified Arabic" w:hAnsi="Simplified Arabic" w:cs="Simplified Arabic"/>
                <w:sz w:val="18"/>
                <w:szCs w:val="18"/>
                <w:rtl/>
                <w:lang w:bidi="ar-IQ"/>
              </w:rPr>
            </w:pPr>
            <w:r w:rsidRPr="008C4CCC">
              <w:rPr>
                <w:rFonts w:ascii="Simplified Arabic" w:hAnsi="Simplified Arabic" w:cs="Simplified Arabic" w:hint="cs"/>
                <w:sz w:val="18"/>
                <w:szCs w:val="18"/>
                <w:rtl/>
                <w:lang w:bidi="ar-IQ"/>
              </w:rPr>
              <w:t>الوسط الحسابي</w:t>
            </w:r>
          </w:p>
        </w:tc>
        <w:tc>
          <w:tcPr>
            <w:tcW w:w="2084" w:type="dxa"/>
          </w:tcPr>
          <w:p w:rsidR="00F37A7D" w:rsidRPr="008C4CCC" w:rsidRDefault="00F37A7D" w:rsidP="00F37A7D">
            <w:pPr>
              <w:pStyle w:val="aa"/>
              <w:jc w:val="center"/>
              <w:rPr>
                <w:rFonts w:ascii="Simplified Arabic" w:hAnsi="Simplified Arabic" w:cs="Simplified Arabic"/>
                <w:sz w:val="18"/>
                <w:szCs w:val="18"/>
                <w:rtl/>
                <w:lang w:bidi="ar-IQ"/>
              </w:rPr>
            </w:pPr>
            <w:r w:rsidRPr="008C4CCC">
              <w:rPr>
                <w:rFonts w:ascii="Simplified Arabic" w:hAnsi="Simplified Arabic" w:cs="Simplified Arabic" w:hint="cs"/>
                <w:sz w:val="18"/>
                <w:szCs w:val="18"/>
                <w:rtl/>
                <w:lang w:bidi="ar-IQ"/>
              </w:rPr>
              <w:t>الانحراف المعياري</w:t>
            </w:r>
          </w:p>
        </w:tc>
        <w:tc>
          <w:tcPr>
            <w:tcW w:w="1834" w:type="dxa"/>
          </w:tcPr>
          <w:p w:rsidR="00F37A7D" w:rsidRPr="008C4CCC" w:rsidRDefault="00F37A7D" w:rsidP="00F37A7D">
            <w:pPr>
              <w:pStyle w:val="aa"/>
              <w:jc w:val="center"/>
              <w:rPr>
                <w:rFonts w:ascii="Simplified Arabic" w:hAnsi="Simplified Arabic" w:cs="Simplified Arabic"/>
                <w:sz w:val="18"/>
                <w:szCs w:val="18"/>
                <w:rtl/>
                <w:lang w:bidi="ar-IQ"/>
              </w:rPr>
            </w:pPr>
            <w:r w:rsidRPr="008C4CCC">
              <w:rPr>
                <w:rFonts w:ascii="Simplified Arabic" w:hAnsi="Simplified Arabic" w:cs="Simplified Arabic" w:hint="cs"/>
                <w:sz w:val="18"/>
                <w:szCs w:val="18"/>
                <w:rtl/>
                <w:lang w:bidi="ar-IQ"/>
              </w:rPr>
              <w:t>معامل الأختلاف</w:t>
            </w:r>
          </w:p>
        </w:tc>
      </w:tr>
      <w:tr w:rsidR="00F37A7D" w:rsidRPr="008C4CCC" w:rsidTr="00F37A7D">
        <w:tc>
          <w:tcPr>
            <w:tcW w:w="2084" w:type="dxa"/>
          </w:tcPr>
          <w:p w:rsidR="00F37A7D" w:rsidRPr="008C4CCC" w:rsidRDefault="00F37A7D" w:rsidP="00F37A7D">
            <w:pPr>
              <w:pStyle w:val="aa"/>
              <w:jc w:val="center"/>
              <w:rPr>
                <w:rFonts w:ascii="Simplified Arabic" w:hAnsi="Simplified Arabic" w:cs="Simplified Arabic"/>
                <w:sz w:val="18"/>
                <w:szCs w:val="18"/>
                <w:rtl/>
                <w:lang w:bidi="ar-IQ"/>
              </w:rPr>
            </w:pPr>
            <w:r w:rsidRPr="008C4CCC">
              <w:rPr>
                <w:rFonts w:ascii="Simplified Arabic" w:hAnsi="Simplified Arabic" w:cs="Simplified Arabic" w:hint="cs"/>
                <w:sz w:val="18"/>
                <w:szCs w:val="18"/>
                <w:rtl/>
                <w:lang w:bidi="ar-IQ"/>
              </w:rPr>
              <w:t>العمر الزمني</w:t>
            </w:r>
          </w:p>
        </w:tc>
        <w:tc>
          <w:tcPr>
            <w:tcW w:w="2084" w:type="dxa"/>
          </w:tcPr>
          <w:p w:rsidR="00F37A7D" w:rsidRPr="008C4CCC" w:rsidRDefault="00F37A7D" w:rsidP="00F37A7D">
            <w:pPr>
              <w:pStyle w:val="aa"/>
              <w:jc w:val="center"/>
              <w:rPr>
                <w:rFonts w:ascii="Simplified Arabic" w:hAnsi="Simplified Arabic" w:cs="Simplified Arabic"/>
                <w:sz w:val="18"/>
                <w:szCs w:val="18"/>
                <w:rtl/>
                <w:lang w:bidi="ar-IQ"/>
              </w:rPr>
            </w:pPr>
            <w:r w:rsidRPr="008C4CCC">
              <w:rPr>
                <w:rFonts w:ascii="Simplified Arabic" w:hAnsi="Simplified Arabic" w:cs="Simplified Arabic" w:hint="cs"/>
                <w:sz w:val="18"/>
                <w:szCs w:val="18"/>
                <w:rtl/>
                <w:lang w:bidi="ar-IQ"/>
              </w:rPr>
              <w:t>متوسطة</w:t>
            </w:r>
          </w:p>
        </w:tc>
        <w:tc>
          <w:tcPr>
            <w:tcW w:w="2084" w:type="dxa"/>
          </w:tcPr>
          <w:p w:rsidR="00F37A7D" w:rsidRPr="008C4CCC" w:rsidRDefault="00F37A7D" w:rsidP="00F37A7D">
            <w:pPr>
              <w:pStyle w:val="aa"/>
              <w:jc w:val="center"/>
              <w:rPr>
                <w:rFonts w:ascii="Simplified Arabic" w:hAnsi="Simplified Arabic" w:cs="Simplified Arabic"/>
                <w:sz w:val="18"/>
                <w:szCs w:val="18"/>
                <w:rtl/>
                <w:lang w:bidi="ar-IQ"/>
              </w:rPr>
            </w:pPr>
            <w:r w:rsidRPr="008C4CCC">
              <w:rPr>
                <w:rFonts w:ascii="Simplified Arabic" w:hAnsi="Simplified Arabic" w:cs="Simplified Arabic" w:hint="cs"/>
                <w:sz w:val="18"/>
                <w:szCs w:val="18"/>
                <w:rtl/>
                <w:lang w:bidi="ar-IQ"/>
              </w:rPr>
              <w:t>13.53</w:t>
            </w:r>
          </w:p>
        </w:tc>
        <w:tc>
          <w:tcPr>
            <w:tcW w:w="2084" w:type="dxa"/>
          </w:tcPr>
          <w:p w:rsidR="00F37A7D" w:rsidRPr="008C4CCC" w:rsidRDefault="00F37A7D" w:rsidP="00F37A7D">
            <w:pPr>
              <w:pStyle w:val="aa"/>
              <w:jc w:val="center"/>
              <w:rPr>
                <w:rFonts w:ascii="Simplified Arabic" w:hAnsi="Simplified Arabic" w:cs="Simplified Arabic"/>
                <w:sz w:val="18"/>
                <w:szCs w:val="18"/>
                <w:rtl/>
                <w:lang w:bidi="ar-IQ"/>
              </w:rPr>
            </w:pPr>
            <w:r w:rsidRPr="008C4CCC">
              <w:rPr>
                <w:rFonts w:ascii="Simplified Arabic" w:hAnsi="Simplified Arabic" w:cs="Simplified Arabic" w:hint="cs"/>
                <w:sz w:val="18"/>
                <w:szCs w:val="18"/>
                <w:rtl/>
                <w:lang w:bidi="ar-IQ"/>
              </w:rPr>
              <w:t>0,50</w:t>
            </w:r>
          </w:p>
        </w:tc>
        <w:tc>
          <w:tcPr>
            <w:tcW w:w="1834" w:type="dxa"/>
          </w:tcPr>
          <w:p w:rsidR="00F37A7D" w:rsidRPr="008C4CCC" w:rsidRDefault="00F37A7D" w:rsidP="00F37A7D">
            <w:pPr>
              <w:pStyle w:val="aa"/>
              <w:jc w:val="center"/>
              <w:rPr>
                <w:rFonts w:ascii="Simplified Arabic" w:hAnsi="Simplified Arabic" w:cs="Simplified Arabic"/>
                <w:sz w:val="18"/>
                <w:szCs w:val="18"/>
                <w:rtl/>
                <w:lang w:bidi="ar-IQ"/>
              </w:rPr>
            </w:pPr>
            <w:r w:rsidRPr="008C4CCC">
              <w:rPr>
                <w:rFonts w:ascii="Simplified Arabic" w:hAnsi="Simplified Arabic" w:cs="Simplified Arabic" w:hint="cs"/>
                <w:sz w:val="18"/>
                <w:szCs w:val="18"/>
                <w:rtl/>
                <w:lang w:bidi="ar-IQ"/>
              </w:rPr>
              <w:t>3.69</w:t>
            </w:r>
          </w:p>
        </w:tc>
      </w:tr>
      <w:tr w:rsidR="00F37A7D" w:rsidRPr="008C4CCC" w:rsidTr="00F37A7D">
        <w:tc>
          <w:tcPr>
            <w:tcW w:w="2084" w:type="dxa"/>
          </w:tcPr>
          <w:p w:rsidR="00F37A7D" w:rsidRPr="008C4CCC" w:rsidRDefault="00F37A7D" w:rsidP="00F37A7D">
            <w:pPr>
              <w:pStyle w:val="aa"/>
              <w:jc w:val="center"/>
              <w:rPr>
                <w:rFonts w:ascii="Simplified Arabic" w:hAnsi="Simplified Arabic" w:cs="Simplified Arabic"/>
                <w:sz w:val="18"/>
                <w:szCs w:val="18"/>
                <w:rtl/>
                <w:lang w:bidi="ar-IQ"/>
              </w:rPr>
            </w:pPr>
            <w:r w:rsidRPr="008C4CCC">
              <w:rPr>
                <w:rFonts w:ascii="Simplified Arabic" w:hAnsi="Simplified Arabic" w:cs="Simplified Arabic" w:hint="cs"/>
                <w:sz w:val="18"/>
                <w:szCs w:val="18"/>
                <w:rtl/>
                <w:lang w:bidi="ar-IQ"/>
              </w:rPr>
              <w:t>العمر التدريبي</w:t>
            </w:r>
          </w:p>
        </w:tc>
        <w:tc>
          <w:tcPr>
            <w:tcW w:w="2084" w:type="dxa"/>
          </w:tcPr>
          <w:p w:rsidR="00F37A7D" w:rsidRPr="008C4CCC" w:rsidRDefault="00F37A7D" w:rsidP="00F37A7D">
            <w:pPr>
              <w:pStyle w:val="aa"/>
              <w:jc w:val="center"/>
              <w:rPr>
                <w:rFonts w:ascii="Simplified Arabic" w:hAnsi="Simplified Arabic" w:cs="Simplified Arabic"/>
                <w:sz w:val="18"/>
                <w:szCs w:val="18"/>
                <w:rtl/>
                <w:lang w:bidi="ar-IQ"/>
              </w:rPr>
            </w:pPr>
            <w:r w:rsidRPr="008C4CCC">
              <w:rPr>
                <w:rFonts w:ascii="Simplified Arabic" w:hAnsi="Simplified Arabic" w:cs="Simplified Arabic" w:hint="cs"/>
                <w:sz w:val="18"/>
                <w:szCs w:val="18"/>
                <w:rtl/>
                <w:lang w:bidi="ar-IQ"/>
              </w:rPr>
              <w:t>متوسطة</w:t>
            </w:r>
          </w:p>
        </w:tc>
        <w:tc>
          <w:tcPr>
            <w:tcW w:w="2084" w:type="dxa"/>
          </w:tcPr>
          <w:p w:rsidR="00F37A7D" w:rsidRPr="008C4CCC" w:rsidRDefault="00F37A7D" w:rsidP="00F37A7D">
            <w:pPr>
              <w:pStyle w:val="aa"/>
              <w:jc w:val="center"/>
              <w:rPr>
                <w:rFonts w:ascii="Simplified Arabic" w:hAnsi="Simplified Arabic" w:cs="Simplified Arabic"/>
                <w:sz w:val="18"/>
                <w:szCs w:val="18"/>
                <w:rtl/>
                <w:lang w:bidi="ar-IQ"/>
              </w:rPr>
            </w:pPr>
            <w:r w:rsidRPr="008C4CCC">
              <w:rPr>
                <w:rFonts w:ascii="Simplified Arabic" w:hAnsi="Simplified Arabic" w:cs="Simplified Arabic" w:hint="cs"/>
                <w:sz w:val="18"/>
                <w:szCs w:val="18"/>
                <w:rtl/>
                <w:lang w:bidi="ar-IQ"/>
              </w:rPr>
              <w:t>3.43</w:t>
            </w:r>
          </w:p>
        </w:tc>
        <w:tc>
          <w:tcPr>
            <w:tcW w:w="2084" w:type="dxa"/>
          </w:tcPr>
          <w:p w:rsidR="00F37A7D" w:rsidRPr="008C4CCC" w:rsidRDefault="00F37A7D" w:rsidP="00F37A7D">
            <w:pPr>
              <w:pStyle w:val="aa"/>
              <w:jc w:val="center"/>
              <w:rPr>
                <w:rFonts w:ascii="Simplified Arabic" w:hAnsi="Simplified Arabic" w:cs="Simplified Arabic"/>
                <w:sz w:val="18"/>
                <w:szCs w:val="18"/>
                <w:rtl/>
                <w:lang w:bidi="ar-IQ"/>
              </w:rPr>
            </w:pPr>
            <w:r w:rsidRPr="008C4CCC">
              <w:rPr>
                <w:rFonts w:ascii="Simplified Arabic" w:hAnsi="Simplified Arabic" w:cs="Simplified Arabic" w:hint="cs"/>
                <w:sz w:val="18"/>
                <w:szCs w:val="18"/>
                <w:rtl/>
                <w:lang w:bidi="ar-IQ"/>
              </w:rPr>
              <w:t>0,49</w:t>
            </w:r>
          </w:p>
        </w:tc>
        <w:tc>
          <w:tcPr>
            <w:tcW w:w="1834" w:type="dxa"/>
          </w:tcPr>
          <w:p w:rsidR="00F37A7D" w:rsidRPr="008C4CCC" w:rsidRDefault="00F37A7D" w:rsidP="00F37A7D">
            <w:pPr>
              <w:pStyle w:val="aa"/>
              <w:jc w:val="center"/>
              <w:rPr>
                <w:rFonts w:ascii="Simplified Arabic" w:hAnsi="Simplified Arabic" w:cs="Simplified Arabic"/>
                <w:sz w:val="18"/>
                <w:szCs w:val="18"/>
                <w:rtl/>
                <w:lang w:bidi="ar-IQ"/>
              </w:rPr>
            </w:pPr>
            <w:r w:rsidRPr="008C4CCC">
              <w:rPr>
                <w:rFonts w:ascii="Simplified Arabic" w:hAnsi="Simplified Arabic" w:cs="Simplified Arabic" w:hint="cs"/>
                <w:sz w:val="18"/>
                <w:szCs w:val="18"/>
                <w:rtl/>
                <w:lang w:bidi="ar-IQ"/>
              </w:rPr>
              <w:t>14,43</w:t>
            </w:r>
          </w:p>
        </w:tc>
      </w:tr>
    </w:tbl>
    <w:p w:rsidR="00F37A7D" w:rsidRPr="00AE7839" w:rsidRDefault="00F37A7D" w:rsidP="009B0D92">
      <w:pPr>
        <w:pStyle w:val="aa"/>
        <w:jc w:val="both"/>
        <w:rPr>
          <w:rFonts w:ascii="Simplified Arabic" w:hAnsi="Simplified Arabic" w:cs="Simplified Arabic"/>
          <w:sz w:val="24"/>
          <w:szCs w:val="24"/>
          <w:rtl/>
          <w:lang w:bidi="ar-IQ"/>
        </w:rPr>
      </w:pPr>
      <w:r w:rsidRPr="00B436CB">
        <w:rPr>
          <w:rFonts w:ascii="Simplified Arabic" w:hAnsi="Simplified Arabic" w:cs="Simplified Arabic" w:hint="cs"/>
          <w:b/>
          <w:bCs/>
          <w:sz w:val="28"/>
          <w:szCs w:val="28"/>
          <w:rtl/>
          <w:lang w:bidi="ar-IQ"/>
        </w:rPr>
        <w:t xml:space="preserve">2-3 </w:t>
      </w:r>
      <w:r w:rsidRPr="00B436CB">
        <w:rPr>
          <w:rFonts w:ascii="Simplified Arabic" w:hAnsi="Simplified Arabic" w:cs="Simplified Arabic"/>
          <w:b/>
          <w:bCs/>
          <w:sz w:val="28"/>
          <w:szCs w:val="28"/>
          <w:rtl/>
          <w:lang w:bidi="ar-IQ"/>
        </w:rPr>
        <w:t xml:space="preserve">الأدوات والأجهزة </w:t>
      </w:r>
      <w:r w:rsidR="00AE7839">
        <w:rPr>
          <w:rFonts w:ascii="Simplified Arabic" w:hAnsi="Simplified Arabic" w:cs="Simplified Arabic"/>
          <w:b/>
          <w:bCs/>
          <w:sz w:val="28"/>
          <w:szCs w:val="28"/>
          <w:rtl/>
          <w:lang w:bidi="ar-IQ"/>
        </w:rPr>
        <w:t>والوسائل المستخدمة في البحث:</w:t>
      </w:r>
      <w:r w:rsidR="00AE7839">
        <w:rPr>
          <w:rFonts w:ascii="Simplified Arabic" w:hAnsi="Simplified Arabic" w:cs="Simplified Arabic" w:hint="cs"/>
          <w:b/>
          <w:bCs/>
          <w:sz w:val="28"/>
          <w:szCs w:val="28"/>
          <w:rtl/>
          <w:lang w:bidi="ar-IQ"/>
        </w:rPr>
        <w:t xml:space="preserve"> </w:t>
      </w:r>
      <w:r w:rsidRPr="00AE7839">
        <w:rPr>
          <w:rFonts w:ascii="Simplified Arabic" w:hAnsi="Simplified Arabic" w:cs="Simplified Arabic"/>
          <w:sz w:val="24"/>
          <w:szCs w:val="24"/>
          <w:rtl/>
          <w:lang w:bidi="ar-IQ"/>
        </w:rPr>
        <w:t>من العوامل المهمة التي تساعد الباحث في تحقيق أهدافه هو اختياره  المناسب للأجهزة والأد</w:t>
      </w:r>
      <w:r w:rsidR="009B0D92">
        <w:rPr>
          <w:rFonts w:ascii="Simplified Arabic" w:hAnsi="Simplified Arabic" w:cs="Simplified Arabic"/>
          <w:sz w:val="24"/>
          <w:szCs w:val="24"/>
          <w:rtl/>
          <w:lang w:bidi="ar-IQ"/>
        </w:rPr>
        <w:t>وات والوسائل المستخدمة في البحث</w:t>
      </w:r>
      <w:r w:rsidRPr="00AE7839">
        <w:rPr>
          <w:rFonts w:ascii="Simplified Arabic" w:hAnsi="Simplified Arabic" w:cs="Simplified Arabic"/>
          <w:sz w:val="24"/>
          <w:szCs w:val="24"/>
          <w:rtl/>
          <w:lang w:bidi="ar-IQ"/>
        </w:rPr>
        <w:t xml:space="preserve">, </w:t>
      </w:r>
      <w:r w:rsidR="00AE7839">
        <w:rPr>
          <w:rFonts w:ascii="Simplified Arabic" w:hAnsi="Simplified Arabic" w:cs="Simplified Arabic"/>
          <w:sz w:val="24"/>
          <w:szCs w:val="24"/>
          <w:rtl/>
          <w:lang w:bidi="ar-IQ"/>
        </w:rPr>
        <w:t>لذا فقد استخدمت الباحثة ما يأتي</w:t>
      </w:r>
      <w:r w:rsidRPr="00AE7839">
        <w:rPr>
          <w:rFonts w:ascii="Simplified Arabic" w:hAnsi="Simplified Arabic" w:cs="Simplified Arabic"/>
          <w:sz w:val="24"/>
          <w:szCs w:val="24"/>
          <w:rtl/>
          <w:lang w:bidi="ar-IQ"/>
        </w:rPr>
        <w:t>:</w:t>
      </w:r>
      <w:r w:rsidR="00AE7839">
        <w:rPr>
          <w:rFonts w:ascii="Simplified Arabic" w:hAnsi="Simplified Arabic" w:cs="Simplified Arabic" w:hint="cs"/>
          <w:b/>
          <w:bCs/>
          <w:sz w:val="28"/>
          <w:szCs w:val="28"/>
          <w:rtl/>
          <w:lang w:bidi="ar-IQ"/>
        </w:rPr>
        <w:t xml:space="preserve"> (</w:t>
      </w:r>
      <w:r w:rsidRPr="00AE7839">
        <w:rPr>
          <w:rFonts w:ascii="Simplified Arabic" w:hAnsi="Simplified Arabic" w:cs="Simplified Arabic"/>
          <w:sz w:val="24"/>
          <w:szCs w:val="24"/>
          <w:rtl/>
          <w:lang w:bidi="ar-IQ"/>
        </w:rPr>
        <w:t>الاختبارات والقياس</w:t>
      </w:r>
      <w:r w:rsidR="00AE7839">
        <w:rPr>
          <w:rFonts w:ascii="Simplified Arabic" w:hAnsi="Simplified Arabic" w:cs="Simplified Arabic" w:hint="cs"/>
          <w:sz w:val="24"/>
          <w:szCs w:val="24"/>
          <w:rtl/>
          <w:lang w:bidi="ar-IQ"/>
        </w:rPr>
        <w:t xml:space="preserve">، </w:t>
      </w:r>
      <w:r w:rsidR="00AE7839">
        <w:rPr>
          <w:rFonts w:ascii="Simplified Arabic" w:hAnsi="Simplified Arabic" w:cs="Simplified Arabic"/>
          <w:sz w:val="24"/>
          <w:szCs w:val="24"/>
          <w:rtl/>
          <w:lang w:bidi="ar-IQ"/>
        </w:rPr>
        <w:t>الأستبيان</w:t>
      </w:r>
      <w:r w:rsidR="00AE7839">
        <w:rPr>
          <w:rFonts w:ascii="Simplified Arabic" w:hAnsi="Simplified Arabic" w:cs="Simplified Arabic" w:hint="cs"/>
          <w:sz w:val="24"/>
          <w:szCs w:val="24"/>
          <w:rtl/>
          <w:lang w:bidi="ar-IQ"/>
        </w:rPr>
        <w:t xml:space="preserve">، </w:t>
      </w:r>
      <w:r w:rsidR="00AE7839">
        <w:rPr>
          <w:rFonts w:ascii="Simplified Arabic" w:hAnsi="Simplified Arabic" w:cs="Simplified Arabic"/>
          <w:sz w:val="24"/>
          <w:szCs w:val="24"/>
          <w:rtl/>
          <w:lang w:bidi="ar-IQ"/>
        </w:rPr>
        <w:t>استمارة تفريغ البيانات</w:t>
      </w:r>
      <w:r w:rsidR="00AE7839">
        <w:rPr>
          <w:rFonts w:ascii="Simplified Arabic" w:hAnsi="Simplified Arabic" w:cs="Simplified Arabic" w:hint="cs"/>
          <w:sz w:val="24"/>
          <w:szCs w:val="24"/>
          <w:rtl/>
          <w:lang w:bidi="ar-IQ"/>
        </w:rPr>
        <w:t xml:space="preserve">، </w:t>
      </w:r>
      <w:r w:rsidR="00AE7839">
        <w:rPr>
          <w:rFonts w:ascii="Simplified Arabic" w:hAnsi="Simplified Arabic" w:cs="Simplified Arabic"/>
          <w:sz w:val="24"/>
          <w:szCs w:val="24"/>
          <w:rtl/>
          <w:lang w:bidi="ar-IQ"/>
        </w:rPr>
        <w:t>المصادر العربية والأجنبية</w:t>
      </w:r>
      <w:r w:rsidR="00AE7839">
        <w:rPr>
          <w:rFonts w:ascii="Simplified Arabic" w:hAnsi="Simplified Arabic" w:cs="Simplified Arabic" w:hint="cs"/>
          <w:sz w:val="24"/>
          <w:szCs w:val="24"/>
          <w:rtl/>
          <w:lang w:bidi="ar-IQ"/>
        </w:rPr>
        <w:t xml:space="preserve">، </w:t>
      </w:r>
      <w:r w:rsidRPr="00AE7839">
        <w:rPr>
          <w:rFonts w:ascii="Simplified Arabic" w:hAnsi="Simplified Arabic" w:cs="Simplified Arabic"/>
          <w:sz w:val="24"/>
          <w:szCs w:val="24"/>
          <w:rtl/>
          <w:lang w:bidi="ar-IQ"/>
        </w:rPr>
        <w:t>لابتوب نوع (</w:t>
      </w:r>
      <w:r w:rsidRPr="00AE7839">
        <w:rPr>
          <w:rFonts w:ascii="Simplified Arabic" w:hAnsi="Simplified Arabic" w:cs="Simplified Arabic"/>
          <w:sz w:val="24"/>
          <w:szCs w:val="24"/>
          <w:lang w:bidi="ar-IQ"/>
        </w:rPr>
        <w:t>LENOVO</w:t>
      </w:r>
      <w:r w:rsidR="00AE7839">
        <w:rPr>
          <w:rFonts w:ascii="Simplified Arabic" w:hAnsi="Simplified Arabic" w:cs="Simplified Arabic"/>
          <w:sz w:val="24"/>
          <w:szCs w:val="24"/>
          <w:rtl/>
          <w:lang w:bidi="ar-IQ"/>
        </w:rPr>
        <w:t>)</w:t>
      </w:r>
      <w:r w:rsidR="00AE7839">
        <w:rPr>
          <w:rFonts w:ascii="Simplified Arabic" w:hAnsi="Simplified Arabic" w:cs="Simplified Arabic" w:hint="cs"/>
          <w:sz w:val="24"/>
          <w:szCs w:val="24"/>
          <w:rtl/>
          <w:lang w:bidi="ar-IQ"/>
        </w:rPr>
        <w:t>،</w:t>
      </w:r>
      <w:r w:rsidR="00AE7839" w:rsidRPr="00AE7839">
        <w:rPr>
          <w:rFonts w:ascii="Simplified Arabic" w:hAnsi="Simplified Arabic" w:cs="Simplified Arabic"/>
          <w:sz w:val="24"/>
          <w:szCs w:val="24"/>
          <w:rtl/>
          <w:lang w:bidi="ar-IQ"/>
        </w:rPr>
        <w:t xml:space="preserve"> </w:t>
      </w:r>
      <w:r w:rsidRPr="00AE7839">
        <w:rPr>
          <w:rFonts w:ascii="Simplified Arabic" w:hAnsi="Simplified Arabic" w:cs="Simplified Arabic"/>
          <w:sz w:val="24"/>
          <w:szCs w:val="24"/>
          <w:rtl/>
          <w:lang w:bidi="ar-IQ"/>
        </w:rPr>
        <w:t xml:space="preserve">منظومة المرونة العقلية والأداء </w:t>
      </w:r>
      <w:r w:rsidRPr="00AE7839">
        <w:rPr>
          <w:rFonts w:ascii="Simplified Arabic" w:hAnsi="Simplified Arabic" w:cs="Simplified Arabic"/>
          <w:sz w:val="24"/>
          <w:szCs w:val="24"/>
          <w:lang w:bidi="ar-IQ"/>
        </w:rPr>
        <w:t>HRP</w:t>
      </w:r>
      <w:r w:rsidR="00AE7839">
        <w:rPr>
          <w:rFonts w:ascii="Simplified Arabic" w:hAnsi="Simplified Arabic" w:cs="Simplified Arabic"/>
          <w:sz w:val="24"/>
          <w:szCs w:val="24"/>
          <w:rtl/>
          <w:lang w:bidi="ar-IQ"/>
        </w:rPr>
        <w:t xml:space="preserve"> بريطانية المنشأ</w:t>
      </w:r>
      <w:r w:rsidR="00AE7839">
        <w:rPr>
          <w:rFonts w:ascii="Simplified Arabic" w:hAnsi="Simplified Arabic" w:cs="Simplified Arabic" w:hint="cs"/>
          <w:sz w:val="24"/>
          <w:szCs w:val="24"/>
          <w:rtl/>
          <w:lang w:bidi="ar-IQ"/>
        </w:rPr>
        <w:t xml:space="preserve">، </w:t>
      </w:r>
      <w:r w:rsidRPr="00AE7839">
        <w:rPr>
          <w:rFonts w:ascii="Simplified Arabic" w:hAnsi="Simplified Arabic" w:cs="Simplified Arabic"/>
          <w:sz w:val="24"/>
          <w:szCs w:val="24"/>
          <w:rtl/>
          <w:lang w:bidi="ar-IQ"/>
        </w:rPr>
        <w:t>شب</w:t>
      </w:r>
      <w:r w:rsidR="00AE7839">
        <w:rPr>
          <w:rFonts w:ascii="Simplified Arabic" w:hAnsi="Simplified Arabic" w:cs="Simplified Arabic"/>
          <w:sz w:val="24"/>
          <w:szCs w:val="24"/>
          <w:rtl/>
          <w:lang w:bidi="ar-IQ"/>
        </w:rPr>
        <w:t>كة المعلومات الدولية (الأنترنت)</w:t>
      </w:r>
      <w:r w:rsidR="00AE7839">
        <w:rPr>
          <w:rFonts w:ascii="Simplified Arabic" w:hAnsi="Simplified Arabic" w:cs="Simplified Arabic" w:hint="cs"/>
          <w:sz w:val="24"/>
          <w:szCs w:val="24"/>
          <w:rtl/>
          <w:lang w:bidi="ar-IQ"/>
        </w:rPr>
        <w:t>)</w:t>
      </w:r>
      <w:r w:rsidRPr="00AE7839">
        <w:rPr>
          <w:rFonts w:ascii="Simplified Arabic" w:hAnsi="Simplified Arabic" w:cs="Simplified Arabic"/>
          <w:sz w:val="24"/>
          <w:szCs w:val="24"/>
          <w:rtl/>
          <w:lang w:bidi="ar-IQ"/>
        </w:rPr>
        <w:t>.</w:t>
      </w:r>
    </w:p>
    <w:p w:rsidR="00F37A7D" w:rsidRPr="00062E5E" w:rsidRDefault="00F37A7D" w:rsidP="009B0D92">
      <w:pPr>
        <w:pStyle w:val="aa"/>
        <w:jc w:val="both"/>
        <w:rPr>
          <w:rFonts w:ascii="Simplified Arabic" w:hAnsi="Simplified Arabic" w:cs="Simplified Arabic"/>
          <w:b/>
          <w:bCs/>
          <w:sz w:val="24"/>
          <w:szCs w:val="24"/>
          <w:rtl/>
          <w:lang w:bidi="ar-IQ"/>
        </w:rPr>
      </w:pPr>
      <w:r>
        <w:rPr>
          <w:rFonts w:ascii="Simplified Arabic" w:hAnsi="Simplified Arabic" w:cs="Simplified Arabic" w:hint="cs"/>
          <w:b/>
          <w:bCs/>
          <w:sz w:val="28"/>
          <w:szCs w:val="28"/>
          <w:rtl/>
          <w:lang w:bidi="ar-IQ"/>
        </w:rPr>
        <w:t>2-</w:t>
      </w:r>
      <w:r w:rsidR="009B0D92">
        <w:rPr>
          <w:rFonts w:ascii="Simplified Arabic" w:hAnsi="Simplified Arabic" w:cs="Simplified Arabic" w:hint="cs"/>
          <w:b/>
          <w:bCs/>
          <w:sz w:val="28"/>
          <w:szCs w:val="28"/>
          <w:rtl/>
          <w:lang w:bidi="ar-IQ"/>
        </w:rPr>
        <w:t>4</w:t>
      </w:r>
      <w:r>
        <w:rPr>
          <w:rFonts w:ascii="Simplified Arabic" w:hAnsi="Simplified Arabic" w:cs="Simplified Arabic" w:hint="cs"/>
          <w:b/>
          <w:bCs/>
          <w:sz w:val="28"/>
          <w:szCs w:val="28"/>
          <w:rtl/>
          <w:lang w:bidi="ar-IQ"/>
        </w:rPr>
        <w:t xml:space="preserve"> </w:t>
      </w:r>
      <w:r w:rsidRPr="002D253E">
        <w:rPr>
          <w:rFonts w:ascii="Simplified Arabic" w:hAnsi="Simplified Arabic" w:cs="Simplified Arabic"/>
          <w:b/>
          <w:bCs/>
          <w:sz w:val="28"/>
          <w:szCs w:val="28"/>
          <w:rtl/>
          <w:lang w:bidi="ar-IQ"/>
        </w:rPr>
        <w:t>المتغيرات المدروسة:</w:t>
      </w:r>
      <w:r w:rsidR="009B0D92">
        <w:rPr>
          <w:rFonts w:ascii="Simplified Arabic" w:hAnsi="Simplified Arabic" w:cs="Simplified Arabic" w:hint="cs"/>
          <w:b/>
          <w:bCs/>
          <w:sz w:val="28"/>
          <w:szCs w:val="28"/>
          <w:rtl/>
          <w:lang w:bidi="ar-IQ"/>
        </w:rPr>
        <w:t xml:space="preserve"> </w:t>
      </w:r>
      <w:r>
        <w:rPr>
          <w:rFonts w:ascii="Simplified Arabic" w:hAnsi="Simplified Arabic" w:cs="Simplified Arabic" w:hint="cs"/>
          <w:sz w:val="24"/>
          <w:szCs w:val="24"/>
          <w:rtl/>
          <w:lang w:bidi="ar-IQ"/>
        </w:rPr>
        <w:t>استخرج</w:t>
      </w:r>
      <w:r>
        <w:rPr>
          <w:rFonts w:ascii="Simplified Arabic" w:hAnsi="Simplified Arabic" w:cs="Simplified Arabic"/>
          <w:sz w:val="24"/>
          <w:szCs w:val="24"/>
          <w:rtl/>
          <w:lang w:bidi="ar-IQ"/>
        </w:rPr>
        <w:t xml:space="preserve"> الباحث</w:t>
      </w:r>
      <w:r>
        <w:rPr>
          <w:rFonts w:ascii="Simplified Arabic" w:hAnsi="Simplified Arabic" w:cs="Simplified Arabic" w:hint="cs"/>
          <w:sz w:val="24"/>
          <w:szCs w:val="24"/>
          <w:rtl/>
          <w:lang w:bidi="ar-IQ"/>
        </w:rPr>
        <w:t>ان</w:t>
      </w:r>
      <w:r w:rsidRPr="002B5952">
        <w:rPr>
          <w:rFonts w:ascii="Simplified Arabic" w:hAnsi="Simplified Arabic" w:cs="Simplified Arabic"/>
          <w:sz w:val="24"/>
          <w:szCs w:val="24"/>
          <w:rtl/>
          <w:lang w:bidi="ar-IQ"/>
        </w:rPr>
        <w:t xml:space="preserve"> الخصائص النفسية لحراس المرمى</w:t>
      </w:r>
      <w:r w:rsidR="00AE7839">
        <w:rPr>
          <w:rFonts w:ascii="Simplified Arabic" w:hAnsi="Simplified Arabic" w:cs="Simplified Arabic" w:hint="cs"/>
          <w:sz w:val="24"/>
          <w:szCs w:val="24"/>
          <w:rtl/>
          <w:lang w:bidi="ar-IQ"/>
        </w:rPr>
        <w:t xml:space="preserve"> </w:t>
      </w:r>
      <w:r w:rsidRPr="002B5952">
        <w:rPr>
          <w:rFonts w:ascii="Simplified Arabic" w:hAnsi="Simplified Arabic" w:cs="Simplified Arabic"/>
          <w:sz w:val="24"/>
          <w:szCs w:val="24"/>
          <w:rtl/>
          <w:lang w:bidi="ar-IQ"/>
        </w:rPr>
        <w:t xml:space="preserve">لكرة </w:t>
      </w:r>
      <w:r>
        <w:rPr>
          <w:rFonts w:ascii="Simplified Arabic" w:hAnsi="Simplified Arabic" w:cs="Simplified Arabic"/>
          <w:sz w:val="24"/>
          <w:szCs w:val="24"/>
          <w:rtl/>
          <w:lang w:bidi="ar-IQ"/>
        </w:rPr>
        <w:t>اليد من خلال المصادر والأدبيات,</w:t>
      </w:r>
      <w:r w:rsidRPr="002B5952">
        <w:rPr>
          <w:rFonts w:ascii="Simplified Arabic" w:hAnsi="Simplified Arabic" w:cs="Simplified Arabic"/>
          <w:sz w:val="24"/>
          <w:szCs w:val="24"/>
          <w:rtl/>
          <w:lang w:bidi="ar-IQ"/>
        </w:rPr>
        <w:t xml:space="preserve"> وقد تم التوصّل الى أهم تلك الخصائص </w:t>
      </w:r>
      <w:r w:rsidRPr="002B5952">
        <w:rPr>
          <w:rFonts w:ascii="Simplified Arabic" w:hAnsi="Simplified Arabic" w:cs="Simplified Arabic" w:hint="cs"/>
          <w:sz w:val="24"/>
          <w:szCs w:val="24"/>
          <w:rtl/>
          <w:lang w:bidi="ar-IQ"/>
        </w:rPr>
        <w:t>بالاستعانة</w:t>
      </w:r>
      <w:r w:rsidRPr="002B5952">
        <w:rPr>
          <w:rFonts w:ascii="Simplified Arabic" w:hAnsi="Simplified Arabic" w:cs="Simplified Arabic"/>
          <w:sz w:val="24"/>
          <w:szCs w:val="24"/>
          <w:rtl/>
          <w:lang w:bidi="ar-IQ"/>
        </w:rPr>
        <w:t xml:space="preserve"> بأصحاب </w:t>
      </w:r>
      <w:r w:rsidRPr="002B5952">
        <w:rPr>
          <w:rFonts w:ascii="Simplified Arabic" w:hAnsi="Simplified Arabic" w:cs="Simplified Arabic" w:hint="cs"/>
          <w:sz w:val="24"/>
          <w:szCs w:val="24"/>
          <w:rtl/>
          <w:lang w:bidi="ar-IQ"/>
        </w:rPr>
        <w:t>الاختصاص</w:t>
      </w:r>
      <w:r w:rsidRPr="002B5952">
        <w:rPr>
          <w:rFonts w:ascii="Simplified Arabic" w:hAnsi="Simplified Arabic" w:cs="Simplified Arabic"/>
          <w:sz w:val="24"/>
          <w:szCs w:val="24"/>
          <w:rtl/>
          <w:lang w:bidi="ar-IQ"/>
        </w:rPr>
        <w:t xml:space="preserve"> والخبراء من خلال </w:t>
      </w:r>
      <w:r w:rsidRPr="002B5952">
        <w:rPr>
          <w:rFonts w:ascii="Simplified Arabic" w:hAnsi="Simplified Arabic" w:cs="Simplified Arabic" w:hint="cs"/>
          <w:sz w:val="24"/>
          <w:szCs w:val="24"/>
          <w:rtl/>
          <w:lang w:bidi="ar-IQ"/>
        </w:rPr>
        <w:t>الاعتماد</w:t>
      </w:r>
      <w:r w:rsidRPr="002B5952">
        <w:rPr>
          <w:rFonts w:ascii="Simplified Arabic" w:hAnsi="Simplified Arabic" w:cs="Simplified Arabic"/>
          <w:sz w:val="24"/>
          <w:szCs w:val="24"/>
          <w:rtl/>
          <w:lang w:bidi="ar-IQ"/>
        </w:rPr>
        <w:t xml:space="preserve"> على </w:t>
      </w:r>
      <w:r w:rsidRPr="002B5952">
        <w:rPr>
          <w:rFonts w:ascii="Simplified Arabic" w:hAnsi="Simplified Arabic" w:cs="Simplified Arabic" w:hint="cs"/>
          <w:sz w:val="24"/>
          <w:szCs w:val="24"/>
          <w:rtl/>
          <w:lang w:bidi="ar-IQ"/>
        </w:rPr>
        <w:t>استمارة</w:t>
      </w:r>
      <w:r w:rsidRPr="002B5952">
        <w:rPr>
          <w:rFonts w:ascii="Simplified Arabic" w:hAnsi="Simplified Arabic" w:cs="Simplified Arabic"/>
          <w:sz w:val="24"/>
          <w:szCs w:val="24"/>
          <w:rtl/>
          <w:lang w:bidi="ar-IQ"/>
        </w:rPr>
        <w:t xml:space="preserve"> ص</w:t>
      </w:r>
      <w:r>
        <w:rPr>
          <w:rFonts w:ascii="Simplified Arabic" w:hAnsi="Simplified Arabic" w:cs="Simplified Arabic"/>
          <w:sz w:val="24"/>
          <w:szCs w:val="24"/>
          <w:rtl/>
          <w:lang w:bidi="ar-IQ"/>
        </w:rPr>
        <w:t>لاحية المتغيرات (يصلح, لا يصلح</w:t>
      </w:r>
      <w:r w:rsidRPr="002B5952">
        <w:rPr>
          <w:rFonts w:ascii="Simplified Arabic" w:hAnsi="Simplified Arabic" w:cs="Simplified Arabic"/>
          <w:sz w:val="24"/>
          <w:szCs w:val="24"/>
          <w:rtl/>
          <w:lang w:bidi="ar-IQ"/>
        </w:rPr>
        <w:t>, يحتاج الى تعديل) لتحديد أهم الخصائص المستخرجة,</w:t>
      </w:r>
      <w:r w:rsidR="00AE7839">
        <w:rPr>
          <w:rFonts w:ascii="Simplified Arabic" w:hAnsi="Simplified Arabic" w:cs="Simplified Arabic" w:hint="cs"/>
          <w:sz w:val="24"/>
          <w:szCs w:val="24"/>
          <w:rtl/>
          <w:lang w:bidi="ar-IQ"/>
        </w:rPr>
        <w:t xml:space="preserve"> </w:t>
      </w:r>
      <w:r w:rsidRPr="002B5952">
        <w:rPr>
          <w:rFonts w:ascii="Simplified Arabic" w:hAnsi="Simplified Arabic" w:cs="Simplified Arabic"/>
          <w:sz w:val="24"/>
          <w:szCs w:val="24"/>
          <w:rtl/>
          <w:lang w:bidi="ar-IQ"/>
        </w:rPr>
        <w:t>وقد تم التوصل الى الخصائص الآتية (الذكاء بنوعيه (</w:t>
      </w:r>
      <w:r>
        <w:rPr>
          <w:rFonts w:ascii="Simplified Arabic" w:hAnsi="Simplified Arabic" w:cs="Simplified Arabic"/>
          <w:sz w:val="24"/>
          <w:szCs w:val="24"/>
          <w:rtl/>
          <w:lang w:bidi="ar-IQ"/>
        </w:rPr>
        <w:t xml:space="preserve">عابر الثقافات)(على نطاق واسع), </w:t>
      </w:r>
      <w:r>
        <w:rPr>
          <w:rFonts w:ascii="Simplified Arabic" w:hAnsi="Simplified Arabic" w:cs="Simplified Arabic" w:hint="cs"/>
          <w:sz w:val="24"/>
          <w:szCs w:val="24"/>
          <w:rtl/>
          <w:lang w:bidi="ar-IQ"/>
        </w:rPr>
        <w:t>الانتباه</w:t>
      </w:r>
      <w:r>
        <w:rPr>
          <w:rFonts w:ascii="Simplified Arabic" w:hAnsi="Simplified Arabic" w:cs="Simplified Arabic"/>
          <w:sz w:val="24"/>
          <w:szCs w:val="24"/>
          <w:rtl/>
          <w:lang w:bidi="ar-IQ"/>
        </w:rPr>
        <w:t>, الذاكرة العاملة</w:t>
      </w:r>
      <w:r w:rsidRPr="002B5952">
        <w:rPr>
          <w:rFonts w:ascii="Simplified Arabic" w:hAnsi="Simplified Arabic" w:cs="Simplified Arabic"/>
          <w:sz w:val="24"/>
          <w:szCs w:val="24"/>
          <w:rtl/>
          <w:lang w:bidi="ar-IQ"/>
        </w:rPr>
        <w:t>, اتخاذ القرار),</w:t>
      </w:r>
      <w:r w:rsidR="00AE7839">
        <w:rPr>
          <w:rFonts w:ascii="Simplified Arabic" w:hAnsi="Simplified Arabic" w:cs="Simplified Arabic" w:hint="cs"/>
          <w:sz w:val="24"/>
          <w:szCs w:val="24"/>
          <w:rtl/>
          <w:lang w:bidi="ar-IQ"/>
        </w:rPr>
        <w:t xml:space="preserve"> </w:t>
      </w:r>
      <w:r w:rsidRPr="002B5952">
        <w:rPr>
          <w:rFonts w:ascii="Simplified Arabic" w:hAnsi="Simplified Arabic" w:cs="Simplified Arabic"/>
          <w:sz w:val="24"/>
          <w:szCs w:val="24"/>
          <w:rtl/>
          <w:lang w:bidi="ar-IQ"/>
        </w:rPr>
        <w:t xml:space="preserve">وبعد تحديد المتغيرات النفسية تم تحديد الاختبارات المناسبة لها لاستخراج البروفايل النفسي لحراس المرمى من خلال اداء مجموعة من </w:t>
      </w:r>
      <w:r w:rsidRPr="002B5952">
        <w:rPr>
          <w:rFonts w:ascii="Simplified Arabic" w:hAnsi="Simplified Arabic" w:cs="Simplified Arabic" w:hint="cs"/>
          <w:sz w:val="24"/>
          <w:szCs w:val="24"/>
          <w:rtl/>
          <w:lang w:bidi="ar-IQ"/>
        </w:rPr>
        <w:t>الاختبارات</w:t>
      </w:r>
      <w:r w:rsidRPr="002B5952">
        <w:rPr>
          <w:rFonts w:ascii="Simplified Arabic" w:hAnsi="Simplified Arabic" w:cs="Simplified Arabic"/>
          <w:sz w:val="24"/>
          <w:szCs w:val="24"/>
          <w:rtl/>
          <w:lang w:bidi="ar-IQ"/>
        </w:rPr>
        <w:t xml:space="preserve"> النفسية على منظومة المرونة العقلية والأداء </w:t>
      </w:r>
      <w:r w:rsidRPr="002B5952">
        <w:rPr>
          <w:rFonts w:ascii="Simplified Arabic" w:hAnsi="Simplified Arabic" w:cs="Simplified Arabic"/>
          <w:sz w:val="24"/>
          <w:szCs w:val="24"/>
          <w:lang w:bidi="ar-IQ"/>
        </w:rPr>
        <w:t>HRP</w:t>
      </w:r>
      <w:r w:rsidRPr="002B5952">
        <w:rPr>
          <w:rFonts w:ascii="Simplified Arabic" w:hAnsi="Simplified Arabic" w:cs="Simplified Arabic"/>
          <w:sz w:val="24"/>
          <w:szCs w:val="24"/>
          <w:rtl/>
          <w:lang w:bidi="ar-IQ"/>
        </w:rPr>
        <w:t xml:space="preserve"> بريطانية المنشأ</w:t>
      </w:r>
      <w:r>
        <w:rPr>
          <w:rFonts w:ascii="Simplified Arabic" w:hAnsi="Simplified Arabic" w:cs="Simplified Arabic" w:hint="cs"/>
          <w:sz w:val="24"/>
          <w:szCs w:val="24"/>
          <w:rtl/>
          <w:lang w:bidi="ar-IQ"/>
        </w:rPr>
        <w:t xml:space="preserve"> إذ</w:t>
      </w:r>
      <w:r w:rsidR="00AE7839">
        <w:rPr>
          <w:rFonts w:ascii="Simplified Arabic" w:hAnsi="Simplified Arabic" w:cs="Simplified Arabic" w:hint="cs"/>
          <w:sz w:val="24"/>
          <w:szCs w:val="24"/>
          <w:rtl/>
          <w:lang w:bidi="ar-IQ"/>
        </w:rPr>
        <w:t xml:space="preserve"> </w:t>
      </w:r>
      <w:r w:rsidRPr="002B5952">
        <w:rPr>
          <w:rFonts w:ascii="Simplified Arabic" w:hAnsi="Simplified Arabic" w:cs="Simplified Arabic"/>
          <w:sz w:val="24"/>
          <w:szCs w:val="24"/>
          <w:rtl/>
          <w:lang w:bidi="ar-IQ"/>
        </w:rPr>
        <w:t xml:space="preserve">تعد المنظومة بمثابة مختبر الكتروني يتضمن مجموعة من الاختبارات والحقائب التدريبية يمكن التعامل معها في اختبارات تشخيصية </w:t>
      </w:r>
      <w:r w:rsidRPr="002B5952">
        <w:rPr>
          <w:rFonts w:ascii="Simplified Arabic" w:hAnsi="Simplified Arabic" w:cs="Simplified Arabic" w:hint="cs"/>
          <w:sz w:val="24"/>
          <w:szCs w:val="24"/>
          <w:rtl/>
          <w:lang w:bidi="ar-IQ"/>
        </w:rPr>
        <w:t>أو</w:t>
      </w:r>
      <w:r w:rsidRPr="002B5952">
        <w:rPr>
          <w:rFonts w:ascii="Simplified Arabic" w:hAnsi="Simplified Arabic" w:cs="Simplified Arabic"/>
          <w:sz w:val="24"/>
          <w:szCs w:val="24"/>
          <w:rtl/>
          <w:lang w:bidi="ar-IQ"/>
        </w:rPr>
        <w:t xml:space="preserve"> تدريبية .</w:t>
      </w:r>
    </w:p>
    <w:p w:rsidR="00F37A7D" w:rsidRPr="002B5952" w:rsidRDefault="00F37A7D" w:rsidP="009B0D92">
      <w:pPr>
        <w:pStyle w:val="aa"/>
        <w:jc w:val="both"/>
        <w:rPr>
          <w:rFonts w:ascii="Simplified Arabic" w:hAnsi="Simplified Arabic" w:cs="Simplified Arabic"/>
          <w:sz w:val="24"/>
          <w:szCs w:val="24"/>
          <w:rtl/>
          <w:lang w:bidi="ar-IQ"/>
        </w:rPr>
      </w:pPr>
      <w:r>
        <w:rPr>
          <w:rFonts w:ascii="Simplified Arabic" w:hAnsi="Simplified Arabic" w:cs="Simplified Arabic" w:hint="cs"/>
          <w:b/>
          <w:bCs/>
          <w:sz w:val="28"/>
          <w:szCs w:val="28"/>
          <w:rtl/>
          <w:lang w:bidi="ar-IQ"/>
        </w:rPr>
        <w:lastRenderedPageBreak/>
        <w:t>2-</w:t>
      </w:r>
      <w:r w:rsidR="009B0D92">
        <w:rPr>
          <w:rFonts w:ascii="Simplified Arabic" w:hAnsi="Simplified Arabic" w:cs="Simplified Arabic" w:hint="cs"/>
          <w:b/>
          <w:bCs/>
          <w:sz w:val="28"/>
          <w:szCs w:val="28"/>
          <w:rtl/>
          <w:lang w:bidi="ar-IQ"/>
        </w:rPr>
        <w:t>5</w:t>
      </w:r>
      <w:r>
        <w:rPr>
          <w:rFonts w:ascii="Simplified Arabic" w:hAnsi="Simplified Arabic" w:cs="Simplified Arabic" w:hint="cs"/>
          <w:b/>
          <w:bCs/>
          <w:sz w:val="28"/>
          <w:szCs w:val="28"/>
          <w:rtl/>
          <w:lang w:bidi="ar-IQ"/>
        </w:rPr>
        <w:t xml:space="preserve"> </w:t>
      </w:r>
      <w:r w:rsidRPr="00850D2C">
        <w:rPr>
          <w:rFonts w:ascii="Simplified Arabic" w:hAnsi="Simplified Arabic" w:cs="Simplified Arabic"/>
          <w:b/>
          <w:bCs/>
          <w:sz w:val="28"/>
          <w:szCs w:val="28"/>
          <w:rtl/>
          <w:lang w:bidi="ar-IQ"/>
        </w:rPr>
        <w:t xml:space="preserve">التجربة </w:t>
      </w:r>
      <w:r w:rsidRPr="00850D2C">
        <w:rPr>
          <w:rFonts w:ascii="Simplified Arabic" w:hAnsi="Simplified Arabic" w:cs="Simplified Arabic" w:hint="cs"/>
          <w:b/>
          <w:bCs/>
          <w:sz w:val="28"/>
          <w:szCs w:val="28"/>
          <w:rtl/>
          <w:lang w:bidi="ar-IQ"/>
        </w:rPr>
        <w:t>الاستطلاعية</w:t>
      </w:r>
      <w:r w:rsidRPr="00850D2C">
        <w:rPr>
          <w:rFonts w:ascii="Simplified Arabic" w:hAnsi="Simplified Arabic" w:cs="Simplified Arabic"/>
          <w:b/>
          <w:bCs/>
          <w:sz w:val="28"/>
          <w:szCs w:val="28"/>
          <w:rtl/>
          <w:lang w:bidi="ar-IQ"/>
        </w:rPr>
        <w:t>:</w:t>
      </w:r>
      <w:r w:rsidRPr="002B5952">
        <w:rPr>
          <w:rFonts w:ascii="Simplified Arabic" w:hAnsi="Simplified Arabic" w:cs="Simplified Arabic"/>
          <w:sz w:val="24"/>
          <w:szCs w:val="24"/>
          <w:rtl/>
          <w:lang w:bidi="ar-IQ"/>
        </w:rPr>
        <w:t xml:space="preserve"> تم </w:t>
      </w:r>
      <w:r w:rsidRPr="002B5952">
        <w:rPr>
          <w:rFonts w:ascii="Simplified Arabic" w:hAnsi="Simplified Arabic" w:cs="Simplified Arabic" w:hint="cs"/>
          <w:sz w:val="24"/>
          <w:szCs w:val="24"/>
          <w:rtl/>
          <w:lang w:bidi="ar-IQ"/>
        </w:rPr>
        <w:t>إجراء</w:t>
      </w:r>
      <w:r w:rsidRPr="002B5952">
        <w:rPr>
          <w:rFonts w:ascii="Simplified Arabic" w:hAnsi="Simplified Arabic" w:cs="Simplified Arabic"/>
          <w:sz w:val="24"/>
          <w:szCs w:val="24"/>
          <w:rtl/>
          <w:lang w:bidi="ar-IQ"/>
        </w:rPr>
        <w:t xml:space="preserve"> التجربة الاستطلاعية على عينة البحث (حراس المرمى) وبتأريخ </w:t>
      </w:r>
      <w:r>
        <w:rPr>
          <w:rFonts w:ascii="Simplified Arabic" w:hAnsi="Simplified Arabic" w:cs="Simplified Arabic"/>
          <w:sz w:val="24"/>
          <w:szCs w:val="24"/>
          <w:rtl/>
          <w:lang w:bidi="ar-IQ"/>
        </w:rPr>
        <w:t>6/4/2024</w:t>
      </w:r>
      <w:r w:rsidRPr="002B5952">
        <w:rPr>
          <w:rFonts w:ascii="Simplified Arabic" w:hAnsi="Simplified Arabic" w:cs="Simplified Arabic"/>
          <w:sz w:val="24"/>
          <w:szCs w:val="24"/>
          <w:rtl/>
          <w:lang w:bidi="ar-IQ"/>
        </w:rPr>
        <w:t xml:space="preserve"> في مختبر علم النفس والتي شملت </w:t>
      </w:r>
      <w:r w:rsidRPr="002B5952">
        <w:rPr>
          <w:rFonts w:ascii="Simplified Arabic" w:hAnsi="Simplified Arabic" w:cs="Simplified Arabic" w:hint="cs"/>
          <w:sz w:val="24"/>
          <w:szCs w:val="24"/>
          <w:rtl/>
          <w:lang w:bidi="ar-IQ"/>
        </w:rPr>
        <w:t>الإطلاع</w:t>
      </w:r>
      <w:r w:rsidRPr="002B5952">
        <w:rPr>
          <w:rFonts w:ascii="Simplified Arabic" w:hAnsi="Simplified Arabic" w:cs="Simplified Arabic"/>
          <w:sz w:val="24"/>
          <w:szCs w:val="24"/>
          <w:rtl/>
          <w:lang w:bidi="ar-IQ"/>
        </w:rPr>
        <w:t xml:space="preserve"> على المنظومة المستخدمة وكيفية </w:t>
      </w:r>
      <w:r w:rsidRPr="002B5952">
        <w:rPr>
          <w:rFonts w:ascii="Simplified Arabic" w:hAnsi="Simplified Arabic" w:cs="Simplified Arabic" w:hint="cs"/>
          <w:sz w:val="24"/>
          <w:szCs w:val="24"/>
          <w:rtl/>
          <w:lang w:bidi="ar-IQ"/>
        </w:rPr>
        <w:t>استخدامها</w:t>
      </w:r>
      <w:r w:rsidRPr="002B5952">
        <w:rPr>
          <w:rFonts w:ascii="Simplified Arabic" w:hAnsi="Simplified Arabic" w:cs="Simplified Arabic"/>
          <w:sz w:val="24"/>
          <w:szCs w:val="24"/>
          <w:rtl/>
          <w:lang w:bidi="ar-IQ"/>
        </w:rPr>
        <w:t xml:space="preserve"> وطريقة </w:t>
      </w:r>
      <w:r w:rsidRPr="002B5952">
        <w:rPr>
          <w:rFonts w:ascii="Simplified Arabic" w:hAnsi="Simplified Arabic" w:cs="Simplified Arabic" w:hint="cs"/>
          <w:sz w:val="24"/>
          <w:szCs w:val="24"/>
          <w:rtl/>
          <w:lang w:bidi="ar-IQ"/>
        </w:rPr>
        <w:t>الإجابة</w:t>
      </w:r>
      <w:r w:rsidRPr="002B5952">
        <w:rPr>
          <w:rFonts w:ascii="Simplified Arabic" w:hAnsi="Simplified Arabic" w:cs="Simplified Arabic"/>
          <w:sz w:val="24"/>
          <w:szCs w:val="24"/>
          <w:rtl/>
          <w:lang w:bidi="ar-IQ"/>
        </w:rPr>
        <w:t xml:space="preserve"> على </w:t>
      </w:r>
      <w:r w:rsidRPr="002B5952">
        <w:rPr>
          <w:rFonts w:ascii="Simplified Arabic" w:hAnsi="Simplified Arabic" w:cs="Simplified Arabic" w:hint="cs"/>
          <w:sz w:val="24"/>
          <w:szCs w:val="24"/>
          <w:rtl/>
          <w:lang w:bidi="ar-IQ"/>
        </w:rPr>
        <w:t>الاختبارات</w:t>
      </w:r>
      <w:r w:rsidR="00AE7839">
        <w:rPr>
          <w:rFonts w:ascii="Simplified Arabic" w:hAnsi="Simplified Arabic" w:cs="Simplified Arabic" w:hint="cs"/>
          <w:sz w:val="24"/>
          <w:szCs w:val="24"/>
          <w:rtl/>
          <w:lang w:bidi="ar-IQ"/>
        </w:rPr>
        <w:t xml:space="preserve">، </w:t>
      </w:r>
      <w:r w:rsidRPr="002B5952">
        <w:rPr>
          <w:rFonts w:ascii="Simplified Arabic" w:hAnsi="Simplified Arabic" w:cs="Simplified Arabic"/>
          <w:sz w:val="24"/>
          <w:szCs w:val="24"/>
          <w:rtl/>
          <w:lang w:bidi="ar-IQ"/>
        </w:rPr>
        <w:t xml:space="preserve">فضلاُ عن سعة الوقت وكفاءة </w:t>
      </w:r>
      <w:r w:rsidR="009B0D92">
        <w:rPr>
          <w:rFonts w:ascii="Simplified Arabic" w:hAnsi="Simplified Arabic" w:cs="Simplified Arabic"/>
          <w:sz w:val="24"/>
          <w:szCs w:val="24"/>
          <w:rtl/>
          <w:lang w:bidi="ar-IQ"/>
        </w:rPr>
        <w:t>الجهاز المستخدم والكادر المساعد</w:t>
      </w:r>
      <w:r w:rsidRPr="002B5952">
        <w:rPr>
          <w:rFonts w:ascii="Simplified Arabic" w:hAnsi="Simplified Arabic" w:cs="Simplified Arabic"/>
          <w:sz w:val="24"/>
          <w:szCs w:val="24"/>
          <w:rtl/>
          <w:lang w:bidi="ar-IQ"/>
        </w:rPr>
        <w:t>.</w:t>
      </w:r>
    </w:p>
    <w:p w:rsidR="00F37A7D" w:rsidRDefault="00F37A7D" w:rsidP="009B0D92">
      <w:pPr>
        <w:pStyle w:val="aa"/>
        <w:jc w:val="both"/>
        <w:rPr>
          <w:rFonts w:ascii="Simplified Arabic" w:hAnsi="Simplified Arabic" w:cs="Simplified Arabic"/>
          <w:b/>
          <w:bCs/>
          <w:sz w:val="24"/>
          <w:szCs w:val="24"/>
          <w:rtl/>
          <w:lang w:bidi="ar-IQ"/>
        </w:rPr>
      </w:pPr>
      <w:r>
        <w:rPr>
          <w:rFonts w:ascii="Simplified Arabic" w:hAnsi="Simplified Arabic" w:cs="Simplified Arabic" w:hint="cs"/>
          <w:b/>
          <w:bCs/>
          <w:sz w:val="28"/>
          <w:szCs w:val="28"/>
          <w:rtl/>
          <w:lang w:bidi="ar-IQ"/>
        </w:rPr>
        <w:t>2-</w:t>
      </w:r>
      <w:r w:rsidR="009B0D92">
        <w:rPr>
          <w:rFonts w:ascii="Simplified Arabic" w:hAnsi="Simplified Arabic" w:cs="Simplified Arabic" w:hint="cs"/>
          <w:b/>
          <w:bCs/>
          <w:sz w:val="28"/>
          <w:szCs w:val="28"/>
          <w:rtl/>
          <w:lang w:bidi="ar-IQ"/>
        </w:rPr>
        <w:t>6</w:t>
      </w:r>
      <w:r>
        <w:rPr>
          <w:rFonts w:ascii="Simplified Arabic" w:hAnsi="Simplified Arabic" w:cs="Simplified Arabic" w:hint="cs"/>
          <w:b/>
          <w:bCs/>
          <w:sz w:val="28"/>
          <w:szCs w:val="28"/>
          <w:rtl/>
          <w:lang w:bidi="ar-IQ"/>
        </w:rPr>
        <w:t xml:space="preserve"> </w:t>
      </w:r>
      <w:r>
        <w:rPr>
          <w:rFonts w:ascii="Simplified Arabic" w:hAnsi="Simplified Arabic" w:cs="Simplified Arabic"/>
          <w:b/>
          <w:bCs/>
          <w:sz w:val="28"/>
          <w:szCs w:val="28"/>
          <w:rtl/>
          <w:lang w:bidi="ar-IQ"/>
        </w:rPr>
        <w:t>التجربة الرئيس</w:t>
      </w:r>
      <w:r w:rsidRPr="00850D2C">
        <w:rPr>
          <w:rFonts w:ascii="Simplified Arabic" w:hAnsi="Simplified Arabic" w:cs="Simplified Arabic"/>
          <w:b/>
          <w:bCs/>
          <w:sz w:val="28"/>
          <w:szCs w:val="28"/>
          <w:rtl/>
          <w:lang w:bidi="ar-IQ"/>
        </w:rPr>
        <w:t>ة:</w:t>
      </w:r>
      <w:r w:rsidRPr="002B5952">
        <w:rPr>
          <w:rFonts w:ascii="Simplified Arabic" w:hAnsi="Simplified Arabic" w:cs="Simplified Arabic"/>
          <w:sz w:val="24"/>
          <w:szCs w:val="24"/>
          <w:rtl/>
          <w:lang w:bidi="ar-IQ"/>
        </w:rPr>
        <w:t xml:space="preserve"> أجريت الاختبارات النفسية على عينة البحث والبالغ عددهم</w:t>
      </w:r>
      <w:r w:rsidR="009B0D92">
        <w:rPr>
          <w:rFonts w:ascii="Simplified Arabic" w:hAnsi="Simplified Arabic" w:cs="Simplified Arabic" w:hint="cs"/>
          <w:sz w:val="24"/>
          <w:szCs w:val="24"/>
          <w:rtl/>
          <w:lang w:bidi="ar-IQ"/>
        </w:rPr>
        <w:t xml:space="preserve"> </w:t>
      </w:r>
      <w:r w:rsidRPr="002B5952">
        <w:rPr>
          <w:rFonts w:ascii="Simplified Arabic" w:hAnsi="Simplified Arabic" w:cs="Simplified Arabic"/>
          <w:sz w:val="24"/>
          <w:szCs w:val="24"/>
          <w:rtl/>
          <w:lang w:bidi="ar-IQ"/>
        </w:rPr>
        <w:t>(20حارس مرمى</w:t>
      </w:r>
      <w:r>
        <w:rPr>
          <w:rFonts w:ascii="Simplified Arabic" w:hAnsi="Simplified Arabic" w:cs="Simplified Arabic"/>
          <w:sz w:val="24"/>
          <w:szCs w:val="24"/>
          <w:rtl/>
          <w:lang w:bidi="ar-IQ"/>
        </w:rPr>
        <w:t>) وبتاريخ</w:t>
      </w:r>
      <w:r w:rsidR="009B0D92">
        <w:rPr>
          <w:rFonts w:ascii="Simplified Arabic" w:hAnsi="Simplified Arabic" w:cs="Simplified Arabic" w:hint="cs"/>
          <w:sz w:val="24"/>
          <w:szCs w:val="24"/>
          <w:rtl/>
          <w:lang w:bidi="ar-IQ"/>
        </w:rPr>
        <w:t xml:space="preserve"> </w:t>
      </w:r>
      <w:r w:rsidRPr="002B5952">
        <w:rPr>
          <w:rFonts w:ascii="Simplified Arabic" w:hAnsi="Simplified Arabic" w:cs="Simplified Arabic"/>
          <w:sz w:val="24"/>
          <w:szCs w:val="24"/>
          <w:rtl/>
          <w:lang w:bidi="ar-IQ"/>
        </w:rPr>
        <w:t xml:space="preserve">10/4/ 2024 ولغاية 15/4/2024 </w:t>
      </w:r>
      <w:r>
        <w:rPr>
          <w:rFonts w:ascii="Simplified Arabic" w:hAnsi="Simplified Arabic" w:cs="Simplified Arabic"/>
          <w:sz w:val="24"/>
          <w:szCs w:val="24"/>
          <w:rtl/>
          <w:lang w:bidi="ar-IQ"/>
        </w:rPr>
        <w:t>وبمقدار 4 لاعبين لليوم الواحد</w:t>
      </w:r>
      <w:r w:rsidRPr="002B5952">
        <w:rPr>
          <w:rFonts w:ascii="Simplified Arabic" w:hAnsi="Simplified Arabic" w:cs="Simplified Arabic"/>
          <w:sz w:val="24"/>
          <w:szCs w:val="24"/>
          <w:rtl/>
          <w:lang w:bidi="ar-IQ"/>
        </w:rPr>
        <w:t xml:space="preserve">, </w:t>
      </w:r>
      <w:r>
        <w:rPr>
          <w:rFonts w:ascii="Simplified Arabic" w:hAnsi="Simplified Arabic" w:cs="Simplified Arabic"/>
          <w:sz w:val="24"/>
          <w:szCs w:val="24"/>
          <w:rtl/>
          <w:lang w:bidi="ar-IQ"/>
        </w:rPr>
        <w:t>يشمل الاختبار</w:t>
      </w:r>
      <w:r w:rsidR="00AE7839">
        <w:rPr>
          <w:rFonts w:ascii="Simplified Arabic" w:hAnsi="Simplified Arabic" w:cs="Simplified Arabic" w:hint="cs"/>
          <w:sz w:val="24"/>
          <w:szCs w:val="24"/>
          <w:rtl/>
          <w:lang w:bidi="ar-IQ"/>
        </w:rPr>
        <w:t xml:space="preserve"> </w:t>
      </w:r>
      <w:r>
        <w:rPr>
          <w:rFonts w:ascii="Simplified Arabic" w:hAnsi="Simplified Arabic" w:cs="Simplified Arabic"/>
          <w:sz w:val="24"/>
          <w:szCs w:val="24"/>
          <w:rtl/>
          <w:lang w:bidi="ar-IQ"/>
        </w:rPr>
        <w:t>الأول (الذكاء</w:t>
      </w:r>
      <w:r w:rsidRPr="002B5952">
        <w:rPr>
          <w:rFonts w:ascii="Simplified Arabic" w:hAnsi="Simplified Arabic" w:cs="Simplified Arabic"/>
          <w:sz w:val="24"/>
          <w:szCs w:val="24"/>
          <w:rtl/>
          <w:lang w:bidi="ar-IQ"/>
        </w:rPr>
        <w:t xml:space="preserve">) والذي استغرقت مدتهُ للجزء الأول من </w:t>
      </w:r>
      <w:r w:rsidRPr="002B5952">
        <w:rPr>
          <w:rFonts w:ascii="Simplified Arabic" w:hAnsi="Simplified Arabic" w:cs="Simplified Arabic" w:hint="cs"/>
          <w:sz w:val="24"/>
          <w:szCs w:val="24"/>
          <w:rtl/>
          <w:lang w:bidi="ar-IQ"/>
        </w:rPr>
        <w:t>الاختبار</w:t>
      </w:r>
      <w:r w:rsidR="009B0D92">
        <w:rPr>
          <w:rFonts w:ascii="Simplified Arabic" w:hAnsi="Simplified Arabic" w:cs="Simplified Arabic" w:hint="cs"/>
          <w:sz w:val="24"/>
          <w:szCs w:val="24"/>
          <w:rtl/>
          <w:lang w:bidi="ar-IQ"/>
        </w:rPr>
        <w:t xml:space="preserve"> </w:t>
      </w:r>
      <w:r>
        <w:rPr>
          <w:rFonts w:ascii="Simplified Arabic" w:hAnsi="Simplified Arabic" w:cs="Simplified Arabic"/>
          <w:sz w:val="24"/>
          <w:szCs w:val="24"/>
          <w:rtl/>
          <w:lang w:bidi="ar-IQ"/>
        </w:rPr>
        <w:t>(الذكاء السيال عابر الثقافات40د</w:t>
      </w:r>
      <w:r w:rsidRPr="002B5952">
        <w:rPr>
          <w:rFonts w:ascii="Simplified Arabic" w:hAnsi="Simplified Arabic" w:cs="Simplified Arabic"/>
          <w:sz w:val="24"/>
          <w:szCs w:val="24"/>
          <w:rtl/>
          <w:lang w:bidi="ar-IQ"/>
        </w:rPr>
        <w:t xml:space="preserve">) </w:t>
      </w:r>
      <w:r w:rsidRPr="002B5952">
        <w:rPr>
          <w:rFonts w:ascii="Simplified Arabic" w:hAnsi="Simplified Arabic" w:cs="Simplified Arabic" w:hint="cs"/>
          <w:sz w:val="24"/>
          <w:szCs w:val="24"/>
          <w:rtl/>
          <w:lang w:bidi="ar-IQ"/>
        </w:rPr>
        <w:t>أما</w:t>
      </w:r>
      <w:r w:rsidRPr="002B5952">
        <w:rPr>
          <w:rFonts w:ascii="Simplified Arabic" w:hAnsi="Simplified Arabic" w:cs="Simplified Arabic"/>
          <w:sz w:val="24"/>
          <w:szCs w:val="24"/>
          <w:rtl/>
          <w:lang w:bidi="ar-IQ"/>
        </w:rPr>
        <w:t xml:space="preserve"> الجزء الثاني منه (الذكاء السيال على نطاق واسع 25 د) وبذلك يكون مجموع الوق</w:t>
      </w:r>
      <w:r>
        <w:rPr>
          <w:rFonts w:ascii="Simplified Arabic" w:hAnsi="Simplified Arabic" w:cs="Simplified Arabic"/>
          <w:sz w:val="24"/>
          <w:szCs w:val="24"/>
          <w:rtl/>
          <w:lang w:bidi="ar-IQ"/>
        </w:rPr>
        <w:t>ت للجزئين 65 دقيقة للاعب الواحد</w:t>
      </w:r>
      <w:r w:rsidRPr="002B5952">
        <w:rPr>
          <w:rFonts w:ascii="Simplified Arabic" w:hAnsi="Simplified Arabic" w:cs="Simplified Arabic"/>
          <w:sz w:val="24"/>
          <w:szCs w:val="24"/>
          <w:rtl/>
          <w:lang w:bidi="ar-IQ"/>
        </w:rPr>
        <w:t xml:space="preserve">, </w:t>
      </w:r>
      <w:r w:rsidRPr="002B5952">
        <w:rPr>
          <w:rFonts w:ascii="Simplified Arabic" w:hAnsi="Simplified Arabic" w:cs="Simplified Arabic" w:hint="cs"/>
          <w:sz w:val="24"/>
          <w:szCs w:val="24"/>
          <w:rtl/>
          <w:lang w:bidi="ar-IQ"/>
        </w:rPr>
        <w:t>أما</w:t>
      </w:r>
      <w:r w:rsidR="00AE7839">
        <w:rPr>
          <w:rFonts w:ascii="Simplified Arabic" w:hAnsi="Simplified Arabic" w:cs="Simplified Arabic" w:hint="cs"/>
          <w:sz w:val="24"/>
          <w:szCs w:val="24"/>
          <w:rtl/>
          <w:lang w:bidi="ar-IQ"/>
        </w:rPr>
        <w:t xml:space="preserve"> </w:t>
      </w:r>
      <w:r w:rsidRPr="002B5952">
        <w:rPr>
          <w:rFonts w:ascii="Simplified Arabic" w:hAnsi="Simplified Arabic" w:cs="Simplified Arabic" w:hint="cs"/>
          <w:sz w:val="24"/>
          <w:szCs w:val="24"/>
          <w:rtl/>
          <w:lang w:bidi="ar-IQ"/>
        </w:rPr>
        <w:t>الانتباه</w:t>
      </w:r>
      <w:r w:rsidRPr="002B5952">
        <w:rPr>
          <w:rFonts w:ascii="Simplified Arabic" w:hAnsi="Simplified Arabic" w:cs="Simplified Arabic"/>
          <w:sz w:val="24"/>
          <w:szCs w:val="24"/>
          <w:rtl/>
          <w:lang w:bidi="ar-IQ"/>
        </w:rPr>
        <w:t xml:space="preserve"> فمدة اختبار</w:t>
      </w:r>
      <w:r>
        <w:rPr>
          <w:rFonts w:ascii="Simplified Arabic" w:hAnsi="Simplified Arabic" w:cs="Simplified Arabic"/>
          <w:sz w:val="24"/>
          <w:szCs w:val="24"/>
          <w:rtl/>
          <w:lang w:bidi="ar-IQ"/>
        </w:rPr>
        <w:t>ه 3 دقائق للاعب الواحد</w:t>
      </w:r>
      <w:r w:rsidRPr="002B5952">
        <w:rPr>
          <w:rFonts w:ascii="Simplified Arabic" w:hAnsi="Simplified Arabic" w:cs="Simplified Arabic"/>
          <w:sz w:val="24"/>
          <w:szCs w:val="24"/>
          <w:rtl/>
          <w:lang w:bidi="ar-IQ"/>
        </w:rPr>
        <w:t xml:space="preserve">, </w:t>
      </w:r>
      <w:r w:rsidRPr="002B5952">
        <w:rPr>
          <w:rFonts w:ascii="Simplified Arabic" w:hAnsi="Simplified Arabic" w:cs="Simplified Arabic" w:hint="cs"/>
          <w:sz w:val="24"/>
          <w:szCs w:val="24"/>
          <w:rtl/>
          <w:lang w:bidi="ar-IQ"/>
        </w:rPr>
        <w:t>اختبار</w:t>
      </w:r>
      <w:r w:rsidR="00AE7839">
        <w:rPr>
          <w:rFonts w:ascii="Simplified Arabic" w:hAnsi="Simplified Arabic" w:cs="Simplified Arabic" w:hint="cs"/>
          <w:sz w:val="24"/>
          <w:szCs w:val="24"/>
          <w:rtl/>
          <w:lang w:bidi="ar-IQ"/>
        </w:rPr>
        <w:t xml:space="preserve"> </w:t>
      </w:r>
      <w:r w:rsidRPr="002B5952">
        <w:rPr>
          <w:rFonts w:ascii="Simplified Arabic" w:hAnsi="Simplified Arabic" w:cs="Simplified Arabic"/>
          <w:sz w:val="24"/>
          <w:szCs w:val="24"/>
          <w:rtl/>
          <w:lang w:bidi="ar-IQ"/>
        </w:rPr>
        <w:t xml:space="preserve">الذاكرة العاملة ومدة </w:t>
      </w:r>
      <w:r w:rsidRPr="002B5952">
        <w:rPr>
          <w:rFonts w:ascii="Simplified Arabic" w:hAnsi="Simplified Arabic" w:cs="Simplified Arabic" w:hint="cs"/>
          <w:sz w:val="24"/>
          <w:szCs w:val="24"/>
          <w:rtl/>
          <w:lang w:bidi="ar-IQ"/>
        </w:rPr>
        <w:t>اختبارها</w:t>
      </w:r>
      <w:r>
        <w:rPr>
          <w:rFonts w:ascii="Simplified Arabic" w:hAnsi="Simplified Arabic" w:cs="Simplified Arabic"/>
          <w:sz w:val="24"/>
          <w:szCs w:val="24"/>
          <w:rtl/>
          <w:lang w:bidi="ar-IQ"/>
        </w:rPr>
        <w:t xml:space="preserve"> 10 دقائق للاعب الواحد</w:t>
      </w:r>
      <w:r w:rsidRPr="002B5952">
        <w:rPr>
          <w:rFonts w:ascii="Simplified Arabic" w:hAnsi="Simplified Arabic" w:cs="Simplified Arabic"/>
          <w:sz w:val="24"/>
          <w:szCs w:val="24"/>
          <w:rtl/>
          <w:lang w:bidi="ar-IQ"/>
        </w:rPr>
        <w:t xml:space="preserve">, أما </w:t>
      </w:r>
      <w:r w:rsidRPr="002B5952">
        <w:rPr>
          <w:rFonts w:ascii="Simplified Arabic" w:hAnsi="Simplified Arabic" w:cs="Simplified Arabic" w:hint="cs"/>
          <w:sz w:val="24"/>
          <w:szCs w:val="24"/>
          <w:rtl/>
          <w:lang w:bidi="ar-IQ"/>
        </w:rPr>
        <w:t>اتخاذ</w:t>
      </w:r>
      <w:r w:rsidRPr="002B5952">
        <w:rPr>
          <w:rFonts w:ascii="Simplified Arabic" w:hAnsi="Simplified Arabic" w:cs="Simplified Arabic"/>
          <w:sz w:val="24"/>
          <w:szCs w:val="24"/>
          <w:rtl/>
          <w:lang w:bidi="ar-IQ"/>
        </w:rPr>
        <w:t xml:space="preserve"> القرار</w:t>
      </w:r>
      <w:r w:rsidR="00AE7839">
        <w:rPr>
          <w:rFonts w:ascii="Simplified Arabic" w:hAnsi="Simplified Arabic" w:cs="Simplified Arabic" w:hint="cs"/>
          <w:sz w:val="24"/>
          <w:szCs w:val="24"/>
          <w:rtl/>
          <w:lang w:bidi="ar-IQ"/>
        </w:rPr>
        <w:t xml:space="preserve"> </w:t>
      </w:r>
      <w:r w:rsidRPr="002B5952">
        <w:rPr>
          <w:rFonts w:ascii="Simplified Arabic" w:hAnsi="Simplified Arabic" w:cs="Simplified Arabic"/>
          <w:sz w:val="24"/>
          <w:szCs w:val="24"/>
          <w:rtl/>
          <w:lang w:bidi="ar-IQ"/>
        </w:rPr>
        <w:t xml:space="preserve">فقد تم </w:t>
      </w:r>
      <w:r w:rsidRPr="002B5952">
        <w:rPr>
          <w:rFonts w:ascii="Simplified Arabic" w:hAnsi="Simplified Arabic" w:cs="Simplified Arabic" w:hint="cs"/>
          <w:sz w:val="24"/>
          <w:szCs w:val="24"/>
          <w:rtl/>
          <w:lang w:bidi="ar-IQ"/>
        </w:rPr>
        <w:t>الإجابة</w:t>
      </w:r>
      <w:r w:rsidRPr="002B5952">
        <w:rPr>
          <w:rFonts w:ascii="Simplified Arabic" w:hAnsi="Simplified Arabic" w:cs="Simplified Arabic"/>
          <w:sz w:val="24"/>
          <w:szCs w:val="24"/>
          <w:rtl/>
          <w:lang w:bidi="ar-IQ"/>
        </w:rPr>
        <w:t xml:space="preserve"> عليه</w:t>
      </w:r>
      <w:r>
        <w:rPr>
          <w:rFonts w:ascii="Simplified Arabic" w:hAnsi="Simplified Arabic" w:cs="Simplified Arabic"/>
          <w:sz w:val="24"/>
          <w:szCs w:val="24"/>
          <w:rtl/>
          <w:lang w:bidi="ar-IQ"/>
        </w:rPr>
        <w:t>ا بمدة زمنية تتراوح من (5د</w:t>
      </w:r>
      <w:r w:rsidRPr="002B5952">
        <w:rPr>
          <w:rFonts w:ascii="Simplified Arabic" w:hAnsi="Simplified Arabic" w:cs="Simplified Arabic"/>
          <w:sz w:val="24"/>
          <w:szCs w:val="24"/>
          <w:rtl/>
          <w:lang w:bidi="ar-IQ"/>
        </w:rPr>
        <w:t xml:space="preserve">–7د), ويتكون من 13 فقرة يحتوي كل واحد منها على 5 بدائل إجابة يقوم المختبَر باختيار احدها, وهذا ما يتضمنهُ مجموعة </w:t>
      </w:r>
      <w:r w:rsidRPr="002B5952">
        <w:rPr>
          <w:rFonts w:ascii="Simplified Arabic" w:hAnsi="Simplified Arabic" w:cs="Simplified Arabic" w:hint="cs"/>
          <w:sz w:val="24"/>
          <w:szCs w:val="24"/>
          <w:rtl/>
          <w:lang w:bidi="ar-IQ"/>
        </w:rPr>
        <w:t>الاختبارات</w:t>
      </w:r>
      <w:r w:rsidRPr="002B5952">
        <w:rPr>
          <w:rFonts w:ascii="Simplified Arabic" w:hAnsi="Simplified Arabic" w:cs="Simplified Arabic"/>
          <w:sz w:val="24"/>
          <w:szCs w:val="24"/>
          <w:rtl/>
          <w:lang w:bidi="ar-IQ"/>
        </w:rPr>
        <w:t xml:space="preserve"> على منظومة </w:t>
      </w:r>
      <w:r w:rsidRPr="002B5952">
        <w:rPr>
          <w:rFonts w:ascii="Simplified Arabic" w:hAnsi="Simplified Arabic" w:cs="Simplified Arabic"/>
          <w:sz w:val="24"/>
          <w:szCs w:val="24"/>
          <w:lang w:bidi="ar-IQ"/>
        </w:rPr>
        <w:t>HRP</w:t>
      </w:r>
      <w:r w:rsidRPr="002B5952">
        <w:rPr>
          <w:rFonts w:ascii="Simplified Arabic" w:hAnsi="Simplified Arabic" w:cs="Simplified Arabic"/>
          <w:sz w:val="24"/>
          <w:szCs w:val="24"/>
          <w:rtl/>
          <w:lang w:bidi="ar-IQ"/>
        </w:rPr>
        <w:t xml:space="preserve"> .</w:t>
      </w:r>
    </w:p>
    <w:p w:rsidR="00F37A7D" w:rsidRDefault="00AE7839" w:rsidP="009B0D92">
      <w:pPr>
        <w:pStyle w:val="aa"/>
        <w:jc w:val="both"/>
        <w:rPr>
          <w:rFonts w:ascii="Simplified Arabic" w:hAnsi="Simplified Arabic" w:cs="Simplified Arabic"/>
          <w:sz w:val="24"/>
          <w:szCs w:val="24"/>
          <w:rtl/>
          <w:lang w:bidi="ar-IQ"/>
        </w:rPr>
      </w:pPr>
      <w:r>
        <w:rPr>
          <w:rFonts w:ascii="Simplified Arabic" w:hAnsi="Simplified Arabic" w:cs="Simplified Arabic" w:hint="cs"/>
          <w:b/>
          <w:bCs/>
          <w:sz w:val="28"/>
          <w:szCs w:val="28"/>
          <w:rtl/>
          <w:lang w:bidi="ar-IQ"/>
        </w:rPr>
        <w:t>2-</w:t>
      </w:r>
      <w:r w:rsidR="009B0D92">
        <w:rPr>
          <w:rFonts w:ascii="Simplified Arabic" w:hAnsi="Simplified Arabic" w:cs="Simplified Arabic" w:hint="cs"/>
          <w:b/>
          <w:bCs/>
          <w:sz w:val="28"/>
          <w:szCs w:val="28"/>
          <w:rtl/>
          <w:lang w:bidi="ar-IQ"/>
        </w:rPr>
        <w:t>7</w:t>
      </w:r>
      <w:r>
        <w:rPr>
          <w:rFonts w:ascii="Simplified Arabic" w:hAnsi="Simplified Arabic" w:cs="Simplified Arabic" w:hint="cs"/>
          <w:b/>
          <w:bCs/>
          <w:sz w:val="28"/>
          <w:szCs w:val="28"/>
          <w:rtl/>
          <w:lang w:bidi="ar-IQ"/>
        </w:rPr>
        <w:t xml:space="preserve"> </w:t>
      </w:r>
      <w:r w:rsidR="00F37A7D" w:rsidRPr="001D4B31">
        <w:rPr>
          <w:rFonts w:ascii="Simplified Arabic" w:hAnsi="Simplified Arabic" w:cs="Simplified Arabic" w:hint="cs"/>
          <w:b/>
          <w:bCs/>
          <w:sz w:val="28"/>
          <w:szCs w:val="28"/>
          <w:rtl/>
          <w:lang w:bidi="ar-IQ"/>
        </w:rPr>
        <w:t xml:space="preserve">الوسائل </w:t>
      </w:r>
      <w:r w:rsidRPr="001D4B31">
        <w:rPr>
          <w:rFonts w:ascii="Simplified Arabic" w:hAnsi="Simplified Arabic" w:cs="Simplified Arabic" w:hint="cs"/>
          <w:b/>
          <w:bCs/>
          <w:sz w:val="28"/>
          <w:szCs w:val="28"/>
          <w:rtl/>
          <w:lang w:bidi="ar-IQ"/>
        </w:rPr>
        <w:t>الاحصائية</w:t>
      </w:r>
      <w:r>
        <w:rPr>
          <w:rFonts w:ascii="Simplified Arabic" w:hAnsi="Simplified Arabic" w:cs="Simplified Arabic" w:hint="cs"/>
          <w:b/>
          <w:bCs/>
          <w:sz w:val="28"/>
          <w:szCs w:val="28"/>
          <w:rtl/>
          <w:lang w:bidi="ar-IQ"/>
        </w:rPr>
        <w:t xml:space="preserve"> المستخدمة</w:t>
      </w:r>
      <w:r w:rsidR="00F37A7D" w:rsidRPr="001D4B31">
        <w:rPr>
          <w:rFonts w:ascii="Simplified Arabic" w:hAnsi="Simplified Arabic" w:cs="Simplified Arabic" w:hint="cs"/>
          <w:b/>
          <w:bCs/>
          <w:sz w:val="28"/>
          <w:szCs w:val="28"/>
          <w:rtl/>
          <w:lang w:bidi="ar-IQ"/>
        </w:rPr>
        <w:t>:</w:t>
      </w:r>
      <w:r>
        <w:rPr>
          <w:rFonts w:ascii="Simplified Arabic" w:hAnsi="Simplified Arabic" w:cs="Simplified Arabic" w:hint="cs"/>
          <w:b/>
          <w:bCs/>
          <w:sz w:val="28"/>
          <w:szCs w:val="28"/>
          <w:rtl/>
          <w:lang w:bidi="ar-IQ"/>
        </w:rPr>
        <w:t xml:space="preserve"> </w:t>
      </w:r>
      <w:r w:rsidR="00F37A7D" w:rsidRPr="001D4B31">
        <w:rPr>
          <w:rFonts w:ascii="Simplified Arabic" w:hAnsi="Simplified Arabic" w:cs="Simplified Arabic"/>
          <w:sz w:val="24"/>
          <w:szCs w:val="24"/>
          <w:rtl/>
          <w:lang w:bidi="ar-IQ"/>
        </w:rPr>
        <w:t xml:space="preserve">تم استخدام مجموعة من الوسائل الإحصائية التي ساعدت في معالجة نتائج البحث واختبار فرضياته وتحقيق </w:t>
      </w:r>
      <w:r w:rsidRPr="001D4B31">
        <w:rPr>
          <w:rFonts w:ascii="Simplified Arabic" w:hAnsi="Simplified Arabic" w:cs="Simplified Arabic" w:hint="cs"/>
          <w:sz w:val="24"/>
          <w:szCs w:val="24"/>
          <w:rtl/>
          <w:lang w:bidi="ar-IQ"/>
        </w:rPr>
        <w:t>أهدافه</w:t>
      </w:r>
      <w:r w:rsidR="00F37A7D" w:rsidRPr="001D4B31">
        <w:rPr>
          <w:rFonts w:ascii="Simplified Arabic" w:hAnsi="Simplified Arabic" w:cs="Simplified Arabic"/>
          <w:sz w:val="24"/>
          <w:szCs w:val="24"/>
          <w:rtl/>
          <w:lang w:bidi="ar-IQ"/>
        </w:rPr>
        <w:t xml:space="preserve"> للوصول الى معالجة دقيقة باستخدام برنامج (</w:t>
      </w:r>
      <w:r w:rsidR="00F37A7D" w:rsidRPr="001D4B31">
        <w:rPr>
          <w:rFonts w:ascii="Simplified Arabic" w:hAnsi="Simplified Arabic" w:cs="Simplified Arabic"/>
          <w:sz w:val="24"/>
          <w:szCs w:val="24"/>
          <w:lang w:bidi="ar-IQ"/>
        </w:rPr>
        <w:t>EXCEL</w:t>
      </w:r>
      <w:r>
        <w:rPr>
          <w:rFonts w:ascii="Simplified Arabic" w:hAnsi="Simplified Arabic" w:cs="Simplified Arabic"/>
          <w:sz w:val="24"/>
          <w:szCs w:val="24"/>
          <w:rtl/>
          <w:lang w:bidi="ar-IQ"/>
        </w:rPr>
        <w:t>) وهذه الوسائل هي</w:t>
      </w:r>
      <w:r w:rsidR="00F37A7D" w:rsidRPr="001D4B31">
        <w:rPr>
          <w:rFonts w:ascii="Simplified Arabic" w:hAnsi="Simplified Arabic" w:cs="Simplified Arabic"/>
          <w:sz w:val="24"/>
          <w:szCs w:val="24"/>
          <w:rtl/>
          <w:lang w:bidi="ar-IQ"/>
        </w:rPr>
        <w:t>:</w:t>
      </w:r>
      <w:r>
        <w:rPr>
          <w:rFonts w:ascii="Simplified Arabic" w:hAnsi="Simplified Arabic" w:cs="Simplified Arabic" w:hint="cs"/>
          <w:b/>
          <w:bCs/>
          <w:sz w:val="28"/>
          <w:szCs w:val="28"/>
          <w:rtl/>
          <w:lang w:bidi="ar-IQ"/>
        </w:rPr>
        <w:t xml:space="preserve"> (</w:t>
      </w:r>
      <w:r w:rsidR="00F37A7D" w:rsidRPr="001D4B31">
        <w:rPr>
          <w:rFonts w:ascii="Simplified Arabic" w:hAnsi="Simplified Arabic" w:cs="Simplified Arabic"/>
          <w:sz w:val="24"/>
          <w:szCs w:val="24"/>
          <w:rtl/>
          <w:lang w:bidi="ar-IQ"/>
        </w:rPr>
        <w:t>الوسط الحسابي</w:t>
      </w:r>
      <w:r>
        <w:rPr>
          <w:rFonts w:ascii="Simplified Arabic" w:hAnsi="Simplified Arabic" w:cs="Simplified Arabic" w:hint="cs"/>
          <w:sz w:val="24"/>
          <w:szCs w:val="24"/>
          <w:rtl/>
          <w:lang w:bidi="ar-IQ"/>
        </w:rPr>
        <w:t xml:space="preserve">، </w:t>
      </w:r>
      <w:r w:rsidR="00F37A7D" w:rsidRPr="001D4B31">
        <w:rPr>
          <w:rFonts w:ascii="Simplified Arabic" w:hAnsi="Simplified Arabic" w:cs="Simplified Arabic"/>
          <w:sz w:val="24"/>
          <w:szCs w:val="24"/>
          <w:rtl/>
          <w:lang w:bidi="ar-IQ"/>
        </w:rPr>
        <w:t>ا</w:t>
      </w:r>
      <w:r>
        <w:rPr>
          <w:rFonts w:ascii="Simplified Arabic" w:hAnsi="Simplified Arabic" w:cs="Simplified Arabic"/>
          <w:sz w:val="24"/>
          <w:szCs w:val="24"/>
          <w:rtl/>
          <w:lang w:bidi="ar-IQ"/>
        </w:rPr>
        <w:t>لانحراف المعياري</w:t>
      </w:r>
      <w:r>
        <w:rPr>
          <w:rFonts w:ascii="Simplified Arabic" w:hAnsi="Simplified Arabic" w:cs="Simplified Arabic" w:hint="cs"/>
          <w:sz w:val="24"/>
          <w:szCs w:val="24"/>
          <w:rtl/>
          <w:lang w:bidi="ar-IQ"/>
        </w:rPr>
        <w:t xml:space="preserve">، </w:t>
      </w:r>
      <w:r w:rsidR="00F37A7D" w:rsidRPr="001D4B31">
        <w:rPr>
          <w:rFonts w:ascii="Simplified Arabic" w:hAnsi="Simplified Arabic" w:cs="Simplified Arabic"/>
          <w:sz w:val="24"/>
          <w:szCs w:val="24"/>
          <w:rtl/>
          <w:lang w:bidi="ar-IQ"/>
        </w:rPr>
        <w:t>الخطأ المعياري</w:t>
      </w:r>
      <w:r>
        <w:rPr>
          <w:rFonts w:ascii="Simplified Arabic" w:hAnsi="Simplified Arabic" w:cs="Simplified Arabic" w:hint="cs"/>
          <w:sz w:val="24"/>
          <w:szCs w:val="24"/>
          <w:rtl/>
          <w:lang w:bidi="ar-IQ"/>
        </w:rPr>
        <w:t xml:space="preserve">، </w:t>
      </w:r>
      <w:r w:rsidR="00F37A7D" w:rsidRPr="001D4B31">
        <w:rPr>
          <w:rFonts w:ascii="Simplified Arabic" w:hAnsi="Simplified Arabic" w:cs="Simplified Arabic"/>
          <w:sz w:val="24"/>
          <w:szCs w:val="24"/>
          <w:rtl/>
          <w:lang w:bidi="ar-IQ"/>
        </w:rPr>
        <w:t>تحليل التباين</w:t>
      </w:r>
      <w:r>
        <w:rPr>
          <w:rFonts w:ascii="Simplified Arabic" w:hAnsi="Simplified Arabic" w:cs="Simplified Arabic" w:hint="cs"/>
          <w:sz w:val="24"/>
          <w:szCs w:val="24"/>
          <w:rtl/>
          <w:lang w:bidi="ar-IQ"/>
        </w:rPr>
        <w:t xml:space="preserve">، </w:t>
      </w:r>
      <w:r w:rsidR="00F37A7D" w:rsidRPr="001D4B31">
        <w:rPr>
          <w:rFonts w:ascii="Simplified Arabic" w:hAnsi="Simplified Arabic" w:cs="Simplified Arabic"/>
          <w:sz w:val="24"/>
          <w:szCs w:val="24"/>
          <w:rtl/>
          <w:lang w:bidi="ar-IQ"/>
        </w:rPr>
        <w:t>التصنيف</w:t>
      </w:r>
      <w:r>
        <w:rPr>
          <w:rFonts w:ascii="Simplified Arabic" w:hAnsi="Simplified Arabic" w:cs="Simplified Arabic" w:hint="cs"/>
          <w:sz w:val="24"/>
          <w:szCs w:val="24"/>
          <w:rtl/>
          <w:lang w:bidi="ar-IQ"/>
        </w:rPr>
        <w:t xml:space="preserve">، </w:t>
      </w:r>
      <w:r w:rsidR="00F37A7D" w:rsidRPr="001D4B31">
        <w:rPr>
          <w:rFonts w:ascii="Simplified Arabic" w:hAnsi="Simplified Arabic" w:cs="Simplified Arabic"/>
          <w:sz w:val="24"/>
          <w:szCs w:val="24"/>
          <w:rtl/>
          <w:lang w:bidi="ar-IQ"/>
        </w:rPr>
        <w:t>مربع كا</w:t>
      </w:r>
      <w:r>
        <w:rPr>
          <w:rFonts w:ascii="Simplified Arabic" w:hAnsi="Simplified Arabic" w:cs="Simplified Arabic" w:hint="cs"/>
          <w:sz w:val="24"/>
          <w:szCs w:val="24"/>
          <w:rtl/>
          <w:lang w:bidi="ar-IQ"/>
        </w:rPr>
        <w:t xml:space="preserve">، </w:t>
      </w:r>
      <w:r w:rsidR="00F37A7D" w:rsidRPr="001D4B31">
        <w:rPr>
          <w:rFonts w:ascii="Simplified Arabic" w:hAnsi="Simplified Arabic" w:cs="Simplified Arabic"/>
          <w:sz w:val="24"/>
          <w:szCs w:val="24"/>
          <w:rtl/>
          <w:lang w:bidi="ar-IQ"/>
        </w:rPr>
        <w:t xml:space="preserve">الاختبار التائي للعينات </w:t>
      </w:r>
      <w:r w:rsidR="00F37A7D" w:rsidRPr="001D4B31">
        <w:rPr>
          <w:rFonts w:ascii="Simplified Arabic" w:hAnsi="Simplified Arabic" w:cs="Simplified Arabic"/>
          <w:sz w:val="24"/>
          <w:szCs w:val="24"/>
          <w:lang w:bidi="ar-IQ"/>
        </w:rPr>
        <w:t>t-test</w:t>
      </w:r>
      <w:r>
        <w:rPr>
          <w:rFonts w:ascii="Simplified Arabic" w:hAnsi="Simplified Arabic" w:cs="Simplified Arabic" w:hint="cs"/>
          <w:sz w:val="24"/>
          <w:szCs w:val="24"/>
          <w:rtl/>
          <w:lang w:bidi="ar-IQ"/>
        </w:rPr>
        <w:t xml:space="preserve">، </w:t>
      </w:r>
      <w:r>
        <w:rPr>
          <w:rFonts w:ascii="Simplified Arabic" w:hAnsi="Simplified Arabic" w:cs="Simplified Arabic"/>
          <w:sz w:val="24"/>
          <w:szCs w:val="24"/>
          <w:rtl/>
          <w:lang w:bidi="ar-IQ"/>
        </w:rPr>
        <w:t>معامل الارتباط بيرسون</w:t>
      </w:r>
      <w:r>
        <w:rPr>
          <w:rFonts w:ascii="Simplified Arabic" w:hAnsi="Simplified Arabic" w:cs="Simplified Arabic" w:hint="cs"/>
          <w:sz w:val="24"/>
          <w:szCs w:val="24"/>
          <w:rtl/>
          <w:lang w:bidi="ar-IQ"/>
        </w:rPr>
        <w:t xml:space="preserve">، </w:t>
      </w:r>
      <w:r w:rsidR="00F37A7D" w:rsidRPr="001D4B31">
        <w:rPr>
          <w:rFonts w:ascii="Simplified Arabic" w:hAnsi="Simplified Arabic" w:cs="Simplified Arabic"/>
          <w:sz w:val="24"/>
          <w:szCs w:val="24"/>
          <w:rtl/>
          <w:lang w:bidi="ar-IQ"/>
        </w:rPr>
        <w:t>معامل ارتباط باي سيريل</w:t>
      </w:r>
      <w:r>
        <w:rPr>
          <w:rFonts w:ascii="Simplified Arabic" w:hAnsi="Simplified Arabic" w:cs="Simplified Arabic" w:hint="cs"/>
          <w:sz w:val="24"/>
          <w:szCs w:val="24"/>
          <w:rtl/>
          <w:lang w:bidi="ar-IQ"/>
        </w:rPr>
        <w:t xml:space="preserve">، </w:t>
      </w:r>
      <w:r w:rsidR="00F37A7D" w:rsidRPr="001D4B31">
        <w:rPr>
          <w:rFonts w:ascii="Simplified Arabic" w:hAnsi="Simplified Arabic" w:cs="Simplified Arabic"/>
          <w:sz w:val="24"/>
          <w:szCs w:val="24"/>
          <w:rtl/>
          <w:lang w:bidi="ar-IQ"/>
        </w:rPr>
        <w:t>معامل الالتواء</w:t>
      </w:r>
      <w:r>
        <w:rPr>
          <w:rFonts w:ascii="Simplified Arabic" w:hAnsi="Simplified Arabic" w:cs="Simplified Arabic" w:hint="cs"/>
          <w:sz w:val="24"/>
          <w:szCs w:val="24"/>
          <w:rtl/>
          <w:lang w:bidi="ar-IQ"/>
        </w:rPr>
        <w:t xml:space="preserve">، </w:t>
      </w:r>
      <w:r w:rsidR="00F37A7D" w:rsidRPr="001D4B31">
        <w:rPr>
          <w:rFonts w:ascii="Simplified Arabic" w:hAnsi="Simplified Arabic" w:cs="Simplified Arabic"/>
          <w:sz w:val="24"/>
          <w:szCs w:val="24"/>
          <w:rtl/>
          <w:lang w:bidi="ar-IQ"/>
        </w:rPr>
        <w:t>اختبار كل</w:t>
      </w:r>
      <w:r>
        <w:rPr>
          <w:rFonts w:ascii="Simplified Arabic" w:hAnsi="Simplified Arabic" w:cs="Simplified Arabic" w:hint="cs"/>
          <w:sz w:val="24"/>
          <w:szCs w:val="24"/>
          <w:rtl/>
          <w:lang w:bidi="ar-IQ"/>
        </w:rPr>
        <w:t xml:space="preserve"> </w:t>
      </w:r>
      <w:r w:rsidR="00F37A7D" w:rsidRPr="001D4B31">
        <w:rPr>
          <w:rFonts w:ascii="Simplified Arabic" w:hAnsi="Simplified Arabic" w:cs="Simplified Arabic"/>
          <w:sz w:val="24"/>
          <w:szCs w:val="24"/>
          <w:rtl/>
          <w:lang w:bidi="ar-IQ"/>
        </w:rPr>
        <w:t>من</w:t>
      </w:r>
      <w:r>
        <w:rPr>
          <w:rFonts w:ascii="Simplified Arabic" w:hAnsi="Simplified Arabic" w:cs="Simplified Arabic" w:hint="cs"/>
          <w:sz w:val="24"/>
          <w:szCs w:val="24"/>
          <w:rtl/>
          <w:lang w:bidi="ar-IQ"/>
        </w:rPr>
        <w:t xml:space="preserve"> </w:t>
      </w:r>
      <w:r>
        <w:rPr>
          <w:rFonts w:ascii="Simplified Arabic" w:hAnsi="Simplified Arabic" w:cs="Simplified Arabic"/>
          <w:sz w:val="24"/>
          <w:szCs w:val="24"/>
          <w:rtl/>
          <w:lang w:bidi="ar-IQ"/>
        </w:rPr>
        <w:t>جروف سميرنوف</w:t>
      </w:r>
      <w:r>
        <w:rPr>
          <w:rFonts w:ascii="Simplified Arabic" w:hAnsi="Simplified Arabic" w:cs="Simplified Arabic" w:hint="cs"/>
          <w:sz w:val="24"/>
          <w:szCs w:val="24"/>
          <w:rtl/>
          <w:lang w:bidi="ar-IQ"/>
        </w:rPr>
        <w:t xml:space="preserve">، </w:t>
      </w:r>
      <w:r w:rsidR="00F37A7D">
        <w:rPr>
          <w:rFonts w:ascii="Simplified Arabic" w:hAnsi="Simplified Arabic" w:cs="Simplified Arabic" w:hint="cs"/>
          <w:sz w:val="24"/>
          <w:szCs w:val="24"/>
          <w:rtl/>
          <w:lang w:bidi="ar-IQ"/>
        </w:rPr>
        <w:t>معامل الاختلاف</w:t>
      </w:r>
      <w:r>
        <w:rPr>
          <w:rFonts w:ascii="Simplified Arabic" w:hAnsi="Simplified Arabic" w:cs="Simplified Arabic" w:hint="cs"/>
          <w:sz w:val="24"/>
          <w:szCs w:val="24"/>
          <w:rtl/>
          <w:lang w:bidi="ar-IQ"/>
        </w:rPr>
        <w:t>).</w:t>
      </w:r>
      <w:r w:rsidR="00F37A7D">
        <w:rPr>
          <w:rFonts w:ascii="Simplified Arabic" w:hAnsi="Simplified Arabic" w:cs="Simplified Arabic" w:hint="cs"/>
          <w:sz w:val="24"/>
          <w:szCs w:val="24"/>
          <w:rtl/>
          <w:lang w:bidi="ar-IQ"/>
        </w:rPr>
        <w:t xml:space="preserve"> </w:t>
      </w:r>
    </w:p>
    <w:p w:rsidR="009B0D92" w:rsidRDefault="009B0D92" w:rsidP="009B0D92">
      <w:pPr>
        <w:pStyle w:val="aa"/>
        <w:jc w:val="both"/>
        <w:rPr>
          <w:rFonts w:ascii="Simplified Arabic" w:hAnsi="Simplified Arabic" w:cs="Simplified Arabic"/>
          <w:sz w:val="24"/>
          <w:szCs w:val="24"/>
          <w:rtl/>
          <w:lang w:bidi="ar-IQ"/>
        </w:rPr>
      </w:pPr>
    </w:p>
    <w:p w:rsidR="009B0D92" w:rsidRDefault="009B0D92" w:rsidP="009B0D92">
      <w:pPr>
        <w:pStyle w:val="aa"/>
        <w:jc w:val="both"/>
        <w:rPr>
          <w:rFonts w:ascii="Simplified Arabic" w:hAnsi="Simplified Arabic" w:cs="Simplified Arabic"/>
          <w:sz w:val="24"/>
          <w:szCs w:val="24"/>
          <w:rtl/>
          <w:lang w:bidi="ar-IQ"/>
        </w:rPr>
      </w:pPr>
    </w:p>
    <w:p w:rsidR="009B0D92" w:rsidRDefault="009B0D92" w:rsidP="009B0D92">
      <w:pPr>
        <w:pStyle w:val="aa"/>
        <w:jc w:val="both"/>
        <w:rPr>
          <w:rFonts w:ascii="Simplified Arabic" w:hAnsi="Simplified Arabic" w:cs="Simplified Arabic"/>
          <w:sz w:val="24"/>
          <w:szCs w:val="24"/>
          <w:rtl/>
          <w:lang w:bidi="ar-IQ"/>
        </w:rPr>
      </w:pPr>
    </w:p>
    <w:p w:rsidR="009B0D92" w:rsidRDefault="009B0D92" w:rsidP="009B0D92">
      <w:pPr>
        <w:pStyle w:val="aa"/>
        <w:jc w:val="both"/>
        <w:rPr>
          <w:rFonts w:ascii="Simplified Arabic" w:hAnsi="Simplified Arabic" w:cs="Simplified Arabic"/>
          <w:sz w:val="24"/>
          <w:szCs w:val="24"/>
          <w:rtl/>
          <w:lang w:bidi="ar-IQ"/>
        </w:rPr>
      </w:pPr>
    </w:p>
    <w:p w:rsidR="009B0D92" w:rsidRDefault="009B0D92" w:rsidP="009B0D92">
      <w:pPr>
        <w:pStyle w:val="aa"/>
        <w:jc w:val="both"/>
        <w:rPr>
          <w:rFonts w:ascii="Simplified Arabic" w:hAnsi="Simplified Arabic" w:cs="Simplified Arabic"/>
          <w:sz w:val="24"/>
          <w:szCs w:val="24"/>
          <w:rtl/>
          <w:lang w:bidi="ar-IQ"/>
        </w:rPr>
      </w:pPr>
    </w:p>
    <w:p w:rsidR="009B0D92" w:rsidRDefault="009B0D92" w:rsidP="009B0D92">
      <w:pPr>
        <w:pStyle w:val="aa"/>
        <w:jc w:val="both"/>
        <w:rPr>
          <w:rFonts w:ascii="Simplified Arabic" w:hAnsi="Simplified Arabic" w:cs="Simplified Arabic"/>
          <w:sz w:val="24"/>
          <w:szCs w:val="24"/>
          <w:rtl/>
          <w:lang w:bidi="ar-IQ"/>
        </w:rPr>
      </w:pPr>
    </w:p>
    <w:p w:rsidR="009B0D92" w:rsidRPr="00AE7839" w:rsidRDefault="009B0D92" w:rsidP="009B0D92">
      <w:pPr>
        <w:pStyle w:val="aa"/>
        <w:jc w:val="both"/>
        <w:rPr>
          <w:rFonts w:ascii="Simplified Arabic" w:hAnsi="Simplified Arabic" w:cs="Simplified Arabic"/>
          <w:sz w:val="24"/>
          <w:szCs w:val="24"/>
          <w:rtl/>
          <w:lang w:bidi="ar-IQ"/>
        </w:rPr>
      </w:pPr>
    </w:p>
    <w:p w:rsidR="00F37A7D" w:rsidRPr="00C85897" w:rsidRDefault="009B0D92" w:rsidP="00F37A7D">
      <w:pPr>
        <w:pStyle w:val="aa"/>
        <w:jc w:val="both"/>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lastRenderedPageBreak/>
        <w:t>3</w:t>
      </w:r>
      <w:r w:rsidR="00F37A7D">
        <w:rPr>
          <w:rFonts w:ascii="Simplified Arabic" w:hAnsi="Simplified Arabic" w:cs="Simplified Arabic" w:hint="cs"/>
          <w:b/>
          <w:bCs/>
          <w:sz w:val="28"/>
          <w:szCs w:val="28"/>
          <w:rtl/>
          <w:lang w:bidi="ar-IQ"/>
        </w:rPr>
        <w:t>-</w:t>
      </w:r>
      <w:r w:rsidR="00F37A7D" w:rsidRPr="00C85897">
        <w:rPr>
          <w:rFonts w:ascii="Simplified Arabic" w:hAnsi="Simplified Arabic" w:cs="Simplified Arabic"/>
          <w:b/>
          <w:bCs/>
          <w:sz w:val="28"/>
          <w:szCs w:val="28"/>
          <w:rtl/>
          <w:lang w:bidi="ar-IQ"/>
        </w:rPr>
        <w:t xml:space="preserve">التوصيف </w:t>
      </w:r>
      <w:r w:rsidR="00F37A7D" w:rsidRPr="00C85897">
        <w:rPr>
          <w:rFonts w:ascii="Simplified Arabic" w:hAnsi="Simplified Arabic" w:cs="Simplified Arabic" w:hint="cs"/>
          <w:b/>
          <w:bCs/>
          <w:sz w:val="28"/>
          <w:szCs w:val="28"/>
          <w:rtl/>
          <w:lang w:bidi="ar-IQ"/>
        </w:rPr>
        <w:t>الإحصائي</w:t>
      </w:r>
      <w:r w:rsidR="00F37A7D" w:rsidRPr="00C85897">
        <w:rPr>
          <w:rFonts w:ascii="Simplified Arabic" w:hAnsi="Simplified Arabic" w:cs="Simplified Arabic"/>
          <w:b/>
          <w:bCs/>
          <w:sz w:val="28"/>
          <w:szCs w:val="28"/>
          <w:rtl/>
          <w:lang w:bidi="ar-IQ"/>
        </w:rPr>
        <w:t xml:space="preserve"> لحارس</w:t>
      </w:r>
      <w:r w:rsidR="00F37A7D">
        <w:rPr>
          <w:rFonts w:ascii="Simplified Arabic" w:hAnsi="Simplified Arabic" w:cs="Simplified Arabic"/>
          <w:b/>
          <w:bCs/>
          <w:sz w:val="28"/>
          <w:szCs w:val="28"/>
          <w:rtl/>
          <w:lang w:bidi="ar-IQ"/>
        </w:rPr>
        <w:t xml:space="preserve"> المرمى وفق المتغيرات المدروسة:</w:t>
      </w:r>
    </w:p>
    <w:p w:rsidR="00F37A7D" w:rsidRPr="00AE7839" w:rsidRDefault="00F37A7D" w:rsidP="00F37A7D">
      <w:pPr>
        <w:pStyle w:val="aa"/>
        <w:jc w:val="both"/>
        <w:rPr>
          <w:rFonts w:ascii="Simplified Arabic" w:hAnsi="Simplified Arabic" w:cs="Simplified Arabic"/>
          <w:sz w:val="20"/>
          <w:szCs w:val="20"/>
          <w:rtl/>
          <w:lang w:bidi="ar-IQ"/>
        </w:rPr>
      </w:pPr>
      <w:r w:rsidRPr="00AE7839">
        <w:rPr>
          <w:rFonts w:ascii="Simplified Arabic" w:hAnsi="Simplified Arabic" w:cs="Simplified Arabic"/>
          <w:sz w:val="20"/>
          <w:szCs w:val="20"/>
          <w:rtl/>
          <w:lang w:bidi="ar-IQ"/>
        </w:rPr>
        <w:t>جدول</w:t>
      </w:r>
      <w:r w:rsidR="00AE7839">
        <w:rPr>
          <w:rFonts w:ascii="Simplified Arabic" w:hAnsi="Simplified Arabic" w:cs="Simplified Arabic" w:hint="cs"/>
          <w:sz w:val="20"/>
          <w:szCs w:val="20"/>
          <w:rtl/>
          <w:lang w:bidi="ar-IQ"/>
        </w:rPr>
        <w:t xml:space="preserve"> </w:t>
      </w:r>
      <w:r w:rsidRPr="00AE7839">
        <w:rPr>
          <w:rFonts w:ascii="Simplified Arabic" w:hAnsi="Simplified Arabic" w:cs="Simplified Arabic"/>
          <w:sz w:val="20"/>
          <w:szCs w:val="20"/>
          <w:rtl/>
          <w:lang w:bidi="ar-IQ"/>
        </w:rPr>
        <w:t>(1)</w:t>
      </w:r>
      <w:r w:rsidR="00AE7839" w:rsidRPr="00AE7839">
        <w:rPr>
          <w:rFonts w:ascii="Simplified Arabic" w:hAnsi="Simplified Arabic" w:cs="Simplified Arabic" w:hint="cs"/>
          <w:sz w:val="20"/>
          <w:szCs w:val="20"/>
          <w:rtl/>
          <w:lang w:bidi="ar-IQ"/>
        </w:rPr>
        <w:t xml:space="preserve"> يبين </w:t>
      </w:r>
      <w:r w:rsidR="00AE7839" w:rsidRPr="00AE7839">
        <w:rPr>
          <w:rFonts w:ascii="Simplified Arabic" w:hAnsi="Simplified Arabic" w:cs="Simplified Arabic"/>
          <w:sz w:val="20"/>
          <w:szCs w:val="20"/>
          <w:rtl/>
          <w:lang w:bidi="ar-IQ"/>
        </w:rPr>
        <w:t xml:space="preserve">قيم كل من الوسط الحسابي </w:t>
      </w:r>
      <w:r w:rsidR="00AE7839" w:rsidRPr="00AE7839">
        <w:rPr>
          <w:rFonts w:ascii="Simplified Arabic" w:hAnsi="Simplified Arabic" w:cs="Simplified Arabic" w:hint="cs"/>
          <w:sz w:val="20"/>
          <w:szCs w:val="20"/>
          <w:rtl/>
          <w:lang w:bidi="ar-IQ"/>
        </w:rPr>
        <w:t>والانحراف</w:t>
      </w:r>
      <w:r w:rsidR="00AE7839" w:rsidRPr="00AE7839">
        <w:rPr>
          <w:rFonts w:ascii="Simplified Arabic" w:hAnsi="Simplified Arabic" w:cs="Simplified Arabic"/>
          <w:sz w:val="20"/>
          <w:szCs w:val="20"/>
          <w:rtl/>
          <w:lang w:bidi="ar-IQ"/>
        </w:rPr>
        <w:t xml:space="preserve"> المعياري والخطأ المعياري لمركز حارس المرمى وللمتغيرات </w:t>
      </w:r>
      <w:r w:rsidR="00AE7839" w:rsidRPr="00AE7839">
        <w:rPr>
          <w:rFonts w:ascii="Simplified Arabic" w:hAnsi="Simplified Arabic" w:cs="Simplified Arabic" w:hint="cs"/>
          <w:sz w:val="20"/>
          <w:szCs w:val="20"/>
          <w:rtl/>
          <w:lang w:bidi="ar-IQ"/>
        </w:rPr>
        <w:t>الأربعة</w:t>
      </w:r>
      <w:r w:rsidR="00AE7839" w:rsidRPr="00AE7839">
        <w:rPr>
          <w:rFonts w:ascii="Simplified Arabic" w:hAnsi="Simplified Arabic" w:cs="Simplified Arabic"/>
          <w:sz w:val="20"/>
          <w:szCs w:val="20"/>
          <w:rtl/>
          <w:lang w:bidi="ar-IQ"/>
        </w:rPr>
        <w:t xml:space="preserve"> المدروسة (الذكاء بنوعيه عابر الثقافات وعلى نطاق واسع,</w:t>
      </w:r>
      <w:r w:rsidR="00AE7839">
        <w:rPr>
          <w:rFonts w:ascii="Simplified Arabic" w:hAnsi="Simplified Arabic" w:cs="Simplified Arabic" w:hint="cs"/>
          <w:sz w:val="20"/>
          <w:szCs w:val="20"/>
          <w:rtl/>
          <w:lang w:bidi="ar-IQ"/>
        </w:rPr>
        <w:t xml:space="preserve"> </w:t>
      </w:r>
      <w:r w:rsidR="00AE7839" w:rsidRPr="00AE7839">
        <w:rPr>
          <w:rFonts w:ascii="Simplified Arabic" w:hAnsi="Simplified Arabic" w:cs="Simplified Arabic" w:hint="cs"/>
          <w:sz w:val="20"/>
          <w:szCs w:val="20"/>
          <w:rtl/>
          <w:lang w:bidi="ar-IQ"/>
        </w:rPr>
        <w:t>الانتباه</w:t>
      </w:r>
      <w:r w:rsidR="00AE7839" w:rsidRPr="00AE7839">
        <w:rPr>
          <w:rFonts w:ascii="Simplified Arabic" w:hAnsi="Simplified Arabic" w:cs="Simplified Arabic"/>
          <w:sz w:val="20"/>
          <w:szCs w:val="20"/>
          <w:rtl/>
          <w:lang w:bidi="ar-IQ"/>
        </w:rPr>
        <w:t>,</w:t>
      </w:r>
      <w:r w:rsidR="00AE7839">
        <w:rPr>
          <w:rFonts w:ascii="Simplified Arabic" w:hAnsi="Simplified Arabic" w:cs="Simplified Arabic" w:hint="cs"/>
          <w:sz w:val="20"/>
          <w:szCs w:val="20"/>
          <w:rtl/>
          <w:lang w:bidi="ar-IQ"/>
        </w:rPr>
        <w:t xml:space="preserve"> </w:t>
      </w:r>
      <w:r w:rsidR="00AE7839" w:rsidRPr="00AE7839">
        <w:rPr>
          <w:rFonts w:ascii="Simplified Arabic" w:hAnsi="Simplified Arabic" w:cs="Simplified Arabic"/>
          <w:sz w:val="20"/>
          <w:szCs w:val="20"/>
          <w:rtl/>
          <w:lang w:bidi="ar-IQ"/>
        </w:rPr>
        <w:t>الذاكرة العاملة,</w:t>
      </w:r>
      <w:r w:rsidR="00AE7839">
        <w:rPr>
          <w:rFonts w:ascii="Simplified Arabic" w:hAnsi="Simplified Arabic" w:cs="Simplified Arabic" w:hint="cs"/>
          <w:sz w:val="20"/>
          <w:szCs w:val="20"/>
          <w:rtl/>
          <w:lang w:bidi="ar-IQ"/>
        </w:rPr>
        <w:t xml:space="preserve"> </w:t>
      </w:r>
      <w:r w:rsidR="00AE7839" w:rsidRPr="00AE7839">
        <w:rPr>
          <w:rFonts w:ascii="Simplified Arabic" w:hAnsi="Simplified Arabic" w:cs="Simplified Arabic"/>
          <w:sz w:val="20"/>
          <w:szCs w:val="20"/>
          <w:rtl/>
          <w:lang w:bidi="ar-IQ"/>
        </w:rPr>
        <w:t>اتخاذ القرار)</w:t>
      </w:r>
    </w:p>
    <w:tbl>
      <w:tblPr>
        <w:tblStyle w:val="a5"/>
        <w:bidiVisual/>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hemeFill="background1"/>
        <w:tblLook w:val="04A0"/>
      </w:tblPr>
      <w:tblGrid>
        <w:gridCol w:w="503"/>
        <w:gridCol w:w="1104"/>
        <w:gridCol w:w="456"/>
        <w:gridCol w:w="890"/>
        <w:gridCol w:w="1054"/>
        <w:gridCol w:w="957"/>
      </w:tblGrid>
      <w:tr w:rsidR="00F37A7D" w:rsidRPr="00850D2C" w:rsidTr="00F37A7D">
        <w:trPr>
          <w:jc w:val="center"/>
        </w:trPr>
        <w:tc>
          <w:tcPr>
            <w:tcW w:w="1612" w:type="pct"/>
            <w:gridSpan w:val="2"/>
            <w:tcBorders>
              <w:top w:val="double" w:sz="2" w:space="0" w:color="auto"/>
              <w:left w:val="double" w:sz="2" w:space="0" w:color="auto"/>
              <w:bottom w:val="double" w:sz="2" w:space="0" w:color="auto"/>
              <w:right w:val="double" w:sz="2" w:space="0" w:color="auto"/>
            </w:tcBorders>
            <w:shd w:val="clear" w:color="auto" w:fill="FFFFFF" w:themeFill="background1"/>
            <w:vAlign w:val="center"/>
          </w:tcPr>
          <w:p w:rsidR="00F37A7D" w:rsidRPr="00E44134" w:rsidRDefault="00F37A7D" w:rsidP="00F37A7D">
            <w:pPr>
              <w:pStyle w:val="aa"/>
              <w:jc w:val="center"/>
              <w:rPr>
                <w:rFonts w:ascii="Simplified Arabic" w:hAnsi="Simplified Arabic" w:cs="Simplified Arabic"/>
                <w:b/>
                <w:bCs/>
                <w:sz w:val="16"/>
                <w:szCs w:val="16"/>
                <w:rtl/>
              </w:rPr>
            </w:pPr>
            <w:r w:rsidRPr="00E44134">
              <w:rPr>
                <w:rFonts w:ascii="Simplified Arabic" w:hAnsi="Simplified Arabic" w:cs="Simplified Arabic"/>
                <w:b/>
                <w:bCs/>
                <w:sz w:val="16"/>
                <w:szCs w:val="16"/>
                <w:rtl/>
              </w:rPr>
              <w:t>المتغيرات</w:t>
            </w:r>
          </w:p>
        </w:tc>
        <w:tc>
          <w:tcPr>
            <w:tcW w:w="415" w:type="pct"/>
            <w:tcBorders>
              <w:top w:val="double" w:sz="2" w:space="0" w:color="auto"/>
              <w:left w:val="double" w:sz="2" w:space="0" w:color="auto"/>
              <w:bottom w:val="double" w:sz="2" w:space="0" w:color="auto"/>
              <w:right w:val="double" w:sz="2" w:space="0" w:color="auto"/>
            </w:tcBorders>
            <w:shd w:val="clear" w:color="auto" w:fill="FFFFFF" w:themeFill="background1"/>
            <w:vAlign w:val="center"/>
          </w:tcPr>
          <w:p w:rsidR="00F37A7D" w:rsidRPr="00E44134" w:rsidRDefault="00F37A7D" w:rsidP="00F37A7D">
            <w:pPr>
              <w:pStyle w:val="aa"/>
              <w:jc w:val="center"/>
              <w:rPr>
                <w:rFonts w:ascii="Simplified Arabic" w:hAnsi="Simplified Arabic" w:cs="Simplified Arabic"/>
                <w:b/>
                <w:bCs/>
                <w:sz w:val="16"/>
                <w:szCs w:val="16"/>
                <w:rtl/>
              </w:rPr>
            </w:pPr>
            <w:r w:rsidRPr="00E44134">
              <w:rPr>
                <w:rFonts w:ascii="Simplified Arabic" w:hAnsi="Simplified Arabic" w:cs="Simplified Arabic"/>
                <w:b/>
                <w:bCs/>
                <w:sz w:val="16"/>
                <w:szCs w:val="16"/>
                <w:rtl/>
              </w:rPr>
              <w:t>العدد</w:t>
            </w:r>
          </w:p>
        </w:tc>
        <w:tc>
          <w:tcPr>
            <w:tcW w:w="914" w:type="pct"/>
            <w:tcBorders>
              <w:top w:val="double" w:sz="2" w:space="0" w:color="auto"/>
              <w:left w:val="double" w:sz="2" w:space="0" w:color="auto"/>
              <w:bottom w:val="double" w:sz="2" w:space="0" w:color="auto"/>
              <w:right w:val="double" w:sz="2" w:space="0" w:color="auto"/>
            </w:tcBorders>
            <w:shd w:val="clear" w:color="auto" w:fill="FFFFFF" w:themeFill="background1"/>
            <w:vAlign w:val="center"/>
          </w:tcPr>
          <w:p w:rsidR="00F37A7D" w:rsidRPr="00E44134" w:rsidRDefault="00F37A7D" w:rsidP="00F37A7D">
            <w:pPr>
              <w:pStyle w:val="aa"/>
              <w:jc w:val="center"/>
              <w:rPr>
                <w:rFonts w:ascii="Simplified Arabic" w:hAnsi="Simplified Arabic" w:cs="Simplified Arabic"/>
                <w:b/>
                <w:bCs/>
                <w:sz w:val="16"/>
                <w:szCs w:val="16"/>
                <w:rtl/>
              </w:rPr>
            </w:pPr>
            <w:r w:rsidRPr="00E44134">
              <w:rPr>
                <w:rFonts w:ascii="Simplified Arabic" w:hAnsi="Simplified Arabic" w:cs="Simplified Arabic"/>
                <w:b/>
                <w:bCs/>
                <w:sz w:val="16"/>
                <w:szCs w:val="16"/>
                <w:rtl/>
              </w:rPr>
              <w:t>الوسط الحسابي</w:t>
            </w:r>
          </w:p>
        </w:tc>
        <w:tc>
          <w:tcPr>
            <w:tcW w:w="1079" w:type="pct"/>
            <w:tcBorders>
              <w:top w:val="double" w:sz="2" w:space="0" w:color="auto"/>
              <w:left w:val="double" w:sz="2" w:space="0" w:color="auto"/>
              <w:bottom w:val="double" w:sz="2" w:space="0" w:color="auto"/>
              <w:right w:val="double" w:sz="2" w:space="0" w:color="auto"/>
            </w:tcBorders>
            <w:shd w:val="clear" w:color="auto" w:fill="FFFFFF" w:themeFill="background1"/>
            <w:vAlign w:val="center"/>
          </w:tcPr>
          <w:p w:rsidR="00F37A7D" w:rsidRPr="00E44134" w:rsidRDefault="00F37A7D" w:rsidP="00F37A7D">
            <w:pPr>
              <w:pStyle w:val="aa"/>
              <w:jc w:val="center"/>
              <w:rPr>
                <w:rFonts w:ascii="Simplified Arabic" w:hAnsi="Simplified Arabic" w:cs="Simplified Arabic"/>
                <w:b/>
                <w:bCs/>
                <w:sz w:val="16"/>
                <w:szCs w:val="16"/>
                <w:rtl/>
              </w:rPr>
            </w:pPr>
            <w:r w:rsidRPr="00E44134">
              <w:rPr>
                <w:rFonts w:ascii="Simplified Arabic" w:hAnsi="Simplified Arabic" w:cs="Simplified Arabic"/>
                <w:b/>
                <w:bCs/>
                <w:sz w:val="16"/>
                <w:szCs w:val="16"/>
                <w:rtl/>
              </w:rPr>
              <w:t>الانحراف المعياري</w:t>
            </w:r>
          </w:p>
        </w:tc>
        <w:tc>
          <w:tcPr>
            <w:tcW w:w="980" w:type="pct"/>
            <w:tcBorders>
              <w:top w:val="double" w:sz="2" w:space="0" w:color="auto"/>
              <w:left w:val="double" w:sz="2" w:space="0" w:color="auto"/>
              <w:bottom w:val="double" w:sz="2" w:space="0" w:color="auto"/>
              <w:right w:val="double" w:sz="2" w:space="0" w:color="auto"/>
            </w:tcBorders>
            <w:shd w:val="clear" w:color="auto" w:fill="FFFFFF" w:themeFill="background1"/>
            <w:vAlign w:val="center"/>
          </w:tcPr>
          <w:p w:rsidR="00F37A7D" w:rsidRPr="00E44134" w:rsidRDefault="00F37A7D" w:rsidP="00F37A7D">
            <w:pPr>
              <w:pStyle w:val="aa"/>
              <w:jc w:val="center"/>
              <w:rPr>
                <w:rFonts w:ascii="Simplified Arabic" w:hAnsi="Simplified Arabic" w:cs="Simplified Arabic"/>
                <w:b/>
                <w:bCs/>
                <w:sz w:val="16"/>
                <w:szCs w:val="16"/>
                <w:rtl/>
              </w:rPr>
            </w:pPr>
            <w:r w:rsidRPr="00E44134">
              <w:rPr>
                <w:rFonts w:ascii="Simplified Arabic" w:hAnsi="Simplified Arabic" w:cs="Simplified Arabic"/>
                <w:b/>
                <w:bCs/>
                <w:sz w:val="16"/>
                <w:szCs w:val="16"/>
                <w:rtl/>
              </w:rPr>
              <w:t>الخطأ المعياري</w:t>
            </w:r>
          </w:p>
        </w:tc>
      </w:tr>
      <w:tr w:rsidR="00F37A7D" w:rsidRPr="00850D2C" w:rsidTr="00F37A7D">
        <w:trPr>
          <w:trHeight w:val="20"/>
          <w:jc w:val="center"/>
        </w:trPr>
        <w:tc>
          <w:tcPr>
            <w:tcW w:w="483" w:type="pct"/>
            <w:vMerge w:val="restart"/>
            <w:tcBorders>
              <w:top w:val="double" w:sz="2" w:space="0" w:color="auto"/>
            </w:tcBorders>
            <w:shd w:val="clear" w:color="auto" w:fill="FFFFFF" w:themeFill="background1"/>
            <w:vAlign w:val="center"/>
          </w:tcPr>
          <w:p w:rsidR="00F37A7D" w:rsidRPr="00850D2C" w:rsidRDefault="00F37A7D" w:rsidP="00F37A7D">
            <w:pPr>
              <w:pStyle w:val="aa"/>
              <w:jc w:val="center"/>
              <w:rPr>
                <w:rFonts w:ascii="Simplified Arabic" w:hAnsi="Simplified Arabic" w:cs="Simplified Arabic"/>
                <w:sz w:val="16"/>
                <w:szCs w:val="16"/>
                <w:rtl/>
              </w:rPr>
            </w:pPr>
            <w:r w:rsidRPr="00850D2C">
              <w:rPr>
                <w:rFonts w:ascii="Simplified Arabic" w:hAnsi="Simplified Arabic" w:cs="Simplified Arabic"/>
                <w:sz w:val="16"/>
                <w:szCs w:val="16"/>
                <w:rtl/>
              </w:rPr>
              <w:t>الذكاء</w:t>
            </w:r>
          </w:p>
        </w:tc>
        <w:tc>
          <w:tcPr>
            <w:tcW w:w="1129" w:type="pct"/>
            <w:tcBorders>
              <w:top w:val="double" w:sz="2" w:space="0" w:color="auto"/>
            </w:tcBorders>
            <w:shd w:val="clear" w:color="auto" w:fill="FFFFFF" w:themeFill="background1"/>
            <w:vAlign w:val="center"/>
          </w:tcPr>
          <w:p w:rsidR="00F37A7D" w:rsidRPr="00850D2C" w:rsidRDefault="00F37A7D" w:rsidP="00F37A7D">
            <w:pPr>
              <w:pStyle w:val="aa"/>
              <w:jc w:val="center"/>
              <w:rPr>
                <w:rFonts w:ascii="Simplified Arabic" w:hAnsi="Simplified Arabic" w:cs="Simplified Arabic"/>
                <w:sz w:val="16"/>
                <w:szCs w:val="16"/>
                <w:rtl/>
              </w:rPr>
            </w:pPr>
            <w:r w:rsidRPr="00850D2C">
              <w:rPr>
                <w:rFonts w:ascii="Simplified Arabic" w:hAnsi="Simplified Arabic" w:cs="Simplified Arabic"/>
                <w:sz w:val="16"/>
                <w:szCs w:val="16"/>
                <w:rtl/>
              </w:rPr>
              <w:t>عابر الثقافات</w:t>
            </w:r>
          </w:p>
        </w:tc>
        <w:tc>
          <w:tcPr>
            <w:tcW w:w="415" w:type="pct"/>
            <w:tcBorders>
              <w:top w:val="double" w:sz="2" w:space="0" w:color="auto"/>
            </w:tcBorders>
            <w:shd w:val="clear" w:color="auto" w:fill="FFFFFF" w:themeFill="background1"/>
            <w:vAlign w:val="center"/>
          </w:tcPr>
          <w:p w:rsidR="00F37A7D" w:rsidRPr="00850D2C" w:rsidRDefault="00F37A7D" w:rsidP="00F37A7D">
            <w:pPr>
              <w:pStyle w:val="aa"/>
              <w:jc w:val="center"/>
              <w:rPr>
                <w:rFonts w:ascii="Simplified Arabic" w:hAnsi="Simplified Arabic" w:cs="Simplified Arabic"/>
                <w:sz w:val="16"/>
                <w:szCs w:val="16"/>
                <w:rtl/>
              </w:rPr>
            </w:pPr>
            <w:r>
              <w:rPr>
                <w:rFonts w:ascii="Simplified Arabic" w:hAnsi="Simplified Arabic" w:cs="Simplified Arabic"/>
                <w:sz w:val="16"/>
                <w:szCs w:val="16"/>
              </w:rPr>
              <w:t>20</w:t>
            </w:r>
          </w:p>
        </w:tc>
        <w:tc>
          <w:tcPr>
            <w:tcW w:w="914" w:type="pct"/>
            <w:tcBorders>
              <w:top w:val="double" w:sz="2" w:space="0" w:color="auto"/>
            </w:tcBorders>
            <w:shd w:val="clear" w:color="auto" w:fill="FFFFFF" w:themeFill="background1"/>
            <w:vAlign w:val="center"/>
          </w:tcPr>
          <w:p w:rsidR="00F37A7D" w:rsidRPr="00850D2C" w:rsidRDefault="00F37A7D" w:rsidP="00F37A7D">
            <w:pPr>
              <w:pStyle w:val="aa"/>
              <w:jc w:val="center"/>
              <w:rPr>
                <w:rFonts w:ascii="Simplified Arabic" w:hAnsi="Simplified Arabic" w:cs="Simplified Arabic"/>
                <w:sz w:val="16"/>
                <w:szCs w:val="16"/>
              </w:rPr>
            </w:pPr>
            <w:r w:rsidRPr="00850D2C">
              <w:rPr>
                <w:rFonts w:ascii="Simplified Arabic" w:hAnsi="Simplified Arabic" w:cs="Simplified Arabic"/>
                <w:sz w:val="16"/>
                <w:szCs w:val="16"/>
              </w:rPr>
              <w:t>96.4000</w:t>
            </w:r>
          </w:p>
        </w:tc>
        <w:tc>
          <w:tcPr>
            <w:tcW w:w="1079" w:type="pct"/>
            <w:tcBorders>
              <w:top w:val="double" w:sz="2" w:space="0" w:color="auto"/>
            </w:tcBorders>
            <w:shd w:val="clear" w:color="auto" w:fill="FFFFFF" w:themeFill="background1"/>
            <w:vAlign w:val="center"/>
          </w:tcPr>
          <w:p w:rsidR="00F37A7D" w:rsidRPr="00850D2C" w:rsidRDefault="00F37A7D" w:rsidP="00F37A7D">
            <w:pPr>
              <w:pStyle w:val="aa"/>
              <w:jc w:val="center"/>
              <w:rPr>
                <w:rFonts w:ascii="Simplified Arabic" w:hAnsi="Simplified Arabic" w:cs="Simplified Arabic"/>
                <w:sz w:val="16"/>
                <w:szCs w:val="16"/>
              </w:rPr>
            </w:pPr>
            <w:r w:rsidRPr="00850D2C">
              <w:rPr>
                <w:rFonts w:ascii="Simplified Arabic" w:hAnsi="Simplified Arabic" w:cs="Simplified Arabic"/>
                <w:sz w:val="16"/>
                <w:szCs w:val="16"/>
              </w:rPr>
              <w:t>1.51658</w:t>
            </w:r>
          </w:p>
        </w:tc>
        <w:tc>
          <w:tcPr>
            <w:tcW w:w="980" w:type="pct"/>
            <w:tcBorders>
              <w:top w:val="double" w:sz="2" w:space="0" w:color="auto"/>
            </w:tcBorders>
            <w:shd w:val="clear" w:color="auto" w:fill="FFFFFF" w:themeFill="background1"/>
            <w:vAlign w:val="center"/>
          </w:tcPr>
          <w:p w:rsidR="00F37A7D" w:rsidRPr="00850D2C" w:rsidRDefault="00F37A7D" w:rsidP="00F37A7D">
            <w:pPr>
              <w:pStyle w:val="aa"/>
              <w:jc w:val="center"/>
              <w:rPr>
                <w:rFonts w:ascii="Simplified Arabic" w:hAnsi="Simplified Arabic" w:cs="Simplified Arabic"/>
                <w:sz w:val="16"/>
                <w:szCs w:val="16"/>
              </w:rPr>
            </w:pPr>
            <w:r w:rsidRPr="00850D2C">
              <w:rPr>
                <w:rFonts w:ascii="Simplified Arabic" w:hAnsi="Simplified Arabic" w:cs="Simplified Arabic"/>
                <w:sz w:val="16"/>
                <w:szCs w:val="16"/>
              </w:rPr>
              <w:t>.67823</w:t>
            </w:r>
          </w:p>
        </w:tc>
      </w:tr>
      <w:tr w:rsidR="00F37A7D" w:rsidRPr="00850D2C" w:rsidTr="00F37A7D">
        <w:trPr>
          <w:trHeight w:val="68"/>
          <w:jc w:val="center"/>
        </w:trPr>
        <w:tc>
          <w:tcPr>
            <w:tcW w:w="483" w:type="pct"/>
            <w:vMerge/>
            <w:shd w:val="clear" w:color="auto" w:fill="FFFFFF" w:themeFill="background1"/>
            <w:vAlign w:val="center"/>
          </w:tcPr>
          <w:p w:rsidR="00F37A7D" w:rsidRPr="00850D2C" w:rsidRDefault="00F37A7D" w:rsidP="00F37A7D">
            <w:pPr>
              <w:pStyle w:val="aa"/>
              <w:jc w:val="center"/>
              <w:rPr>
                <w:rFonts w:ascii="Simplified Arabic" w:hAnsi="Simplified Arabic" w:cs="Simplified Arabic"/>
                <w:sz w:val="16"/>
                <w:szCs w:val="16"/>
                <w:rtl/>
              </w:rPr>
            </w:pPr>
          </w:p>
        </w:tc>
        <w:tc>
          <w:tcPr>
            <w:tcW w:w="1129" w:type="pct"/>
            <w:shd w:val="clear" w:color="auto" w:fill="FFFFFF" w:themeFill="background1"/>
            <w:vAlign w:val="center"/>
          </w:tcPr>
          <w:p w:rsidR="00F37A7D" w:rsidRPr="00850D2C" w:rsidRDefault="00F37A7D" w:rsidP="00F37A7D">
            <w:pPr>
              <w:pStyle w:val="aa"/>
              <w:jc w:val="center"/>
              <w:rPr>
                <w:rFonts w:ascii="Simplified Arabic" w:hAnsi="Simplified Arabic" w:cs="Simplified Arabic"/>
                <w:sz w:val="16"/>
                <w:szCs w:val="16"/>
                <w:rtl/>
              </w:rPr>
            </w:pPr>
            <w:r w:rsidRPr="00850D2C">
              <w:rPr>
                <w:rFonts w:ascii="Simplified Arabic" w:hAnsi="Simplified Arabic" w:cs="Simplified Arabic"/>
                <w:sz w:val="16"/>
                <w:szCs w:val="16"/>
                <w:rtl/>
              </w:rPr>
              <w:t>على نطاق واسع</w:t>
            </w:r>
          </w:p>
        </w:tc>
        <w:tc>
          <w:tcPr>
            <w:tcW w:w="415" w:type="pct"/>
            <w:shd w:val="clear" w:color="auto" w:fill="FFFFFF" w:themeFill="background1"/>
            <w:vAlign w:val="center"/>
          </w:tcPr>
          <w:p w:rsidR="00F37A7D" w:rsidRPr="00850D2C" w:rsidRDefault="00F37A7D" w:rsidP="00F37A7D">
            <w:pPr>
              <w:pStyle w:val="aa"/>
              <w:jc w:val="center"/>
              <w:rPr>
                <w:rFonts w:ascii="Simplified Arabic" w:hAnsi="Simplified Arabic" w:cs="Simplified Arabic"/>
                <w:sz w:val="16"/>
                <w:szCs w:val="16"/>
                <w:rtl/>
                <w:lang w:bidi="ar-IQ"/>
              </w:rPr>
            </w:pPr>
            <w:r>
              <w:rPr>
                <w:rFonts w:ascii="Simplified Arabic" w:hAnsi="Simplified Arabic" w:cs="Simplified Arabic"/>
                <w:sz w:val="16"/>
                <w:szCs w:val="16"/>
              </w:rPr>
              <w:t>20</w:t>
            </w:r>
          </w:p>
        </w:tc>
        <w:tc>
          <w:tcPr>
            <w:tcW w:w="914" w:type="pct"/>
            <w:shd w:val="clear" w:color="auto" w:fill="FFFFFF" w:themeFill="background1"/>
            <w:vAlign w:val="center"/>
          </w:tcPr>
          <w:p w:rsidR="00F37A7D" w:rsidRPr="00850D2C" w:rsidRDefault="00F37A7D" w:rsidP="00F37A7D">
            <w:pPr>
              <w:pStyle w:val="aa"/>
              <w:jc w:val="center"/>
              <w:rPr>
                <w:rFonts w:ascii="Simplified Arabic" w:hAnsi="Simplified Arabic" w:cs="Simplified Arabic"/>
                <w:sz w:val="16"/>
                <w:szCs w:val="16"/>
              </w:rPr>
            </w:pPr>
            <w:r w:rsidRPr="00850D2C">
              <w:rPr>
                <w:rFonts w:ascii="Simplified Arabic" w:hAnsi="Simplified Arabic" w:cs="Simplified Arabic"/>
                <w:sz w:val="16"/>
                <w:szCs w:val="16"/>
              </w:rPr>
              <w:t>101.0000</w:t>
            </w:r>
          </w:p>
        </w:tc>
        <w:tc>
          <w:tcPr>
            <w:tcW w:w="1079" w:type="pct"/>
            <w:shd w:val="clear" w:color="auto" w:fill="FFFFFF" w:themeFill="background1"/>
            <w:vAlign w:val="center"/>
          </w:tcPr>
          <w:p w:rsidR="00F37A7D" w:rsidRPr="00850D2C" w:rsidRDefault="00F37A7D" w:rsidP="00F37A7D">
            <w:pPr>
              <w:pStyle w:val="aa"/>
              <w:jc w:val="center"/>
              <w:rPr>
                <w:rFonts w:ascii="Simplified Arabic" w:hAnsi="Simplified Arabic" w:cs="Simplified Arabic"/>
                <w:sz w:val="16"/>
                <w:szCs w:val="16"/>
              </w:rPr>
            </w:pPr>
            <w:r w:rsidRPr="00850D2C">
              <w:rPr>
                <w:rFonts w:ascii="Simplified Arabic" w:hAnsi="Simplified Arabic" w:cs="Simplified Arabic"/>
                <w:sz w:val="16"/>
                <w:szCs w:val="16"/>
              </w:rPr>
              <w:t>4.52769</w:t>
            </w:r>
          </w:p>
        </w:tc>
        <w:tc>
          <w:tcPr>
            <w:tcW w:w="980" w:type="pct"/>
            <w:shd w:val="clear" w:color="auto" w:fill="FFFFFF" w:themeFill="background1"/>
            <w:vAlign w:val="center"/>
          </w:tcPr>
          <w:p w:rsidR="00F37A7D" w:rsidRPr="00850D2C" w:rsidRDefault="00F37A7D" w:rsidP="00F37A7D">
            <w:pPr>
              <w:pStyle w:val="aa"/>
              <w:jc w:val="center"/>
              <w:rPr>
                <w:rFonts w:ascii="Simplified Arabic" w:hAnsi="Simplified Arabic" w:cs="Simplified Arabic"/>
                <w:sz w:val="16"/>
                <w:szCs w:val="16"/>
              </w:rPr>
            </w:pPr>
            <w:r w:rsidRPr="00850D2C">
              <w:rPr>
                <w:rFonts w:ascii="Simplified Arabic" w:hAnsi="Simplified Arabic" w:cs="Simplified Arabic"/>
                <w:sz w:val="16"/>
                <w:szCs w:val="16"/>
              </w:rPr>
              <w:t>2.02485</w:t>
            </w:r>
          </w:p>
        </w:tc>
      </w:tr>
      <w:tr w:rsidR="00F37A7D" w:rsidRPr="00850D2C" w:rsidTr="00F37A7D">
        <w:trPr>
          <w:trHeight w:val="101"/>
          <w:jc w:val="center"/>
        </w:trPr>
        <w:tc>
          <w:tcPr>
            <w:tcW w:w="1612" w:type="pct"/>
            <w:gridSpan w:val="2"/>
            <w:shd w:val="clear" w:color="auto" w:fill="FFFFFF" w:themeFill="background1"/>
            <w:vAlign w:val="center"/>
          </w:tcPr>
          <w:p w:rsidR="00F37A7D" w:rsidRPr="00850D2C" w:rsidRDefault="00AE7839" w:rsidP="00F37A7D">
            <w:pPr>
              <w:pStyle w:val="aa"/>
              <w:jc w:val="center"/>
              <w:rPr>
                <w:rFonts w:ascii="Simplified Arabic" w:hAnsi="Simplified Arabic" w:cs="Simplified Arabic"/>
                <w:sz w:val="16"/>
                <w:szCs w:val="16"/>
                <w:rtl/>
              </w:rPr>
            </w:pPr>
            <w:r w:rsidRPr="00850D2C">
              <w:rPr>
                <w:rFonts w:ascii="Simplified Arabic" w:hAnsi="Simplified Arabic" w:cs="Simplified Arabic" w:hint="cs"/>
                <w:sz w:val="16"/>
                <w:szCs w:val="16"/>
                <w:rtl/>
              </w:rPr>
              <w:t>الانتباه</w:t>
            </w:r>
          </w:p>
        </w:tc>
        <w:tc>
          <w:tcPr>
            <w:tcW w:w="415" w:type="pct"/>
            <w:shd w:val="clear" w:color="auto" w:fill="FFFFFF" w:themeFill="background1"/>
            <w:vAlign w:val="center"/>
          </w:tcPr>
          <w:p w:rsidR="00F37A7D" w:rsidRPr="00850D2C" w:rsidRDefault="00F37A7D" w:rsidP="00F37A7D">
            <w:pPr>
              <w:pStyle w:val="aa"/>
              <w:jc w:val="center"/>
              <w:rPr>
                <w:rFonts w:ascii="Simplified Arabic" w:hAnsi="Simplified Arabic" w:cs="Simplified Arabic"/>
                <w:sz w:val="16"/>
                <w:szCs w:val="16"/>
                <w:rtl/>
                <w:lang w:bidi="ar-IQ"/>
              </w:rPr>
            </w:pPr>
            <w:r>
              <w:rPr>
                <w:rFonts w:ascii="Simplified Arabic" w:hAnsi="Simplified Arabic" w:cs="Simplified Arabic"/>
                <w:sz w:val="16"/>
                <w:szCs w:val="16"/>
              </w:rPr>
              <w:t>20</w:t>
            </w:r>
          </w:p>
        </w:tc>
        <w:tc>
          <w:tcPr>
            <w:tcW w:w="914" w:type="pct"/>
            <w:shd w:val="clear" w:color="auto" w:fill="FFFFFF" w:themeFill="background1"/>
            <w:vAlign w:val="center"/>
          </w:tcPr>
          <w:p w:rsidR="00F37A7D" w:rsidRPr="00850D2C" w:rsidRDefault="00F37A7D" w:rsidP="00F37A7D">
            <w:pPr>
              <w:pStyle w:val="aa"/>
              <w:jc w:val="center"/>
              <w:rPr>
                <w:rFonts w:ascii="Simplified Arabic" w:hAnsi="Simplified Arabic" w:cs="Simplified Arabic"/>
                <w:sz w:val="16"/>
                <w:szCs w:val="16"/>
              </w:rPr>
            </w:pPr>
            <w:r w:rsidRPr="00850D2C">
              <w:rPr>
                <w:rFonts w:ascii="Simplified Arabic" w:hAnsi="Simplified Arabic" w:cs="Simplified Arabic"/>
                <w:sz w:val="16"/>
                <w:szCs w:val="16"/>
              </w:rPr>
              <w:t>103.4000</w:t>
            </w:r>
          </w:p>
        </w:tc>
        <w:tc>
          <w:tcPr>
            <w:tcW w:w="1079" w:type="pct"/>
            <w:shd w:val="clear" w:color="auto" w:fill="FFFFFF" w:themeFill="background1"/>
            <w:vAlign w:val="center"/>
          </w:tcPr>
          <w:p w:rsidR="00F37A7D" w:rsidRPr="00850D2C" w:rsidRDefault="00F37A7D" w:rsidP="00F37A7D">
            <w:pPr>
              <w:pStyle w:val="aa"/>
              <w:jc w:val="center"/>
              <w:rPr>
                <w:rFonts w:ascii="Simplified Arabic" w:hAnsi="Simplified Arabic" w:cs="Simplified Arabic"/>
                <w:sz w:val="16"/>
                <w:szCs w:val="16"/>
              </w:rPr>
            </w:pPr>
            <w:r w:rsidRPr="00850D2C">
              <w:rPr>
                <w:rFonts w:ascii="Simplified Arabic" w:hAnsi="Simplified Arabic" w:cs="Simplified Arabic"/>
                <w:sz w:val="16"/>
                <w:szCs w:val="16"/>
              </w:rPr>
              <w:t>4.82701</w:t>
            </w:r>
          </w:p>
        </w:tc>
        <w:tc>
          <w:tcPr>
            <w:tcW w:w="980" w:type="pct"/>
            <w:shd w:val="clear" w:color="auto" w:fill="FFFFFF" w:themeFill="background1"/>
            <w:vAlign w:val="center"/>
          </w:tcPr>
          <w:p w:rsidR="00F37A7D" w:rsidRPr="00850D2C" w:rsidRDefault="00F37A7D" w:rsidP="00F37A7D">
            <w:pPr>
              <w:pStyle w:val="aa"/>
              <w:jc w:val="center"/>
              <w:rPr>
                <w:rFonts w:ascii="Simplified Arabic" w:hAnsi="Simplified Arabic" w:cs="Simplified Arabic"/>
                <w:sz w:val="16"/>
                <w:szCs w:val="16"/>
              </w:rPr>
            </w:pPr>
            <w:r w:rsidRPr="00850D2C">
              <w:rPr>
                <w:rFonts w:ascii="Simplified Arabic" w:hAnsi="Simplified Arabic" w:cs="Simplified Arabic"/>
                <w:sz w:val="16"/>
                <w:szCs w:val="16"/>
              </w:rPr>
              <w:t>2.15870</w:t>
            </w:r>
          </w:p>
        </w:tc>
      </w:tr>
      <w:tr w:rsidR="00F37A7D" w:rsidRPr="00850D2C" w:rsidTr="00F37A7D">
        <w:trPr>
          <w:trHeight w:val="68"/>
          <w:jc w:val="center"/>
        </w:trPr>
        <w:tc>
          <w:tcPr>
            <w:tcW w:w="1612" w:type="pct"/>
            <w:gridSpan w:val="2"/>
            <w:shd w:val="clear" w:color="auto" w:fill="FFFFFF" w:themeFill="background1"/>
            <w:vAlign w:val="center"/>
          </w:tcPr>
          <w:p w:rsidR="00F37A7D" w:rsidRPr="00850D2C" w:rsidRDefault="00F37A7D" w:rsidP="00F37A7D">
            <w:pPr>
              <w:pStyle w:val="aa"/>
              <w:jc w:val="center"/>
              <w:rPr>
                <w:rFonts w:ascii="Simplified Arabic" w:hAnsi="Simplified Arabic" w:cs="Simplified Arabic"/>
                <w:sz w:val="16"/>
                <w:szCs w:val="16"/>
                <w:rtl/>
              </w:rPr>
            </w:pPr>
            <w:r w:rsidRPr="00850D2C">
              <w:rPr>
                <w:rFonts w:ascii="Simplified Arabic" w:hAnsi="Simplified Arabic" w:cs="Simplified Arabic"/>
                <w:sz w:val="16"/>
                <w:szCs w:val="16"/>
                <w:rtl/>
              </w:rPr>
              <w:t>الذاكرة العاملة</w:t>
            </w:r>
          </w:p>
        </w:tc>
        <w:tc>
          <w:tcPr>
            <w:tcW w:w="415" w:type="pct"/>
            <w:shd w:val="clear" w:color="auto" w:fill="FFFFFF" w:themeFill="background1"/>
            <w:vAlign w:val="center"/>
          </w:tcPr>
          <w:p w:rsidR="00F37A7D" w:rsidRPr="00850D2C" w:rsidRDefault="00F37A7D" w:rsidP="00F37A7D">
            <w:pPr>
              <w:pStyle w:val="aa"/>
              <w:jc w:val="center"/>
              <w:rPr>
                <w:rFonts w:ascii="Simplified Arabic" w:hAnsi="Simplified Arabic" w:cs="Simplified Arabic"/>
                <w:sz w:val="16"/>
                <w:szCs w:val="16"/>
                <w:rtl/>
                <w:lang w:bidi="ar-IQ"/>
              </w:rPr>
            </w:pPr>
            <w:r>
              <w:rPr>
                <w:rFonts w:ascii="Simplified Arabic" w:hAnsi="Simplified Arabic" w:cs="Simplified Arabic"/>
                <w:sz w:val="16"/>
                <w:szCs w:val="16"/>
              </w:rPr>
              <w:t>20</w:t>
            </w:r>
          </w:p>
        </w:tc>
        <w:tc>
          <w:tcPr>
            <w:tcW w:w="914" w:type="pct"/>
            <w:shd w:val="clear" w:color="auto" w:fill="FFFFFF" w:themeFill="background1"/>
            <w:vAlign w:val="center"/>
          </w:tcPr>
          <w:p w:rsidR="00F37A7D" w:rsidRPr="00850D2C" w:rsidRDefault="00F37A7D" w:rsidP="00F37A7D">
            <w:pPr>
              <w:pStyle w:val="aa"/>
              <w:jc w:val="center"/>
              <w:rPr>
                <w:rFonts w:ascii="Simplified Arabic" w:hAnsi="Simplified Arabic" w:cs="Simplified Arabic"/>
                <w:sz w:val="16"/>
                <w:szCs w:val="16"/>
              </w:rPr>
            </w:pPr>
            <w:r w:rsidRPr="00850D2C">
              <w:rPr>
                <w:rFonts w:ascii="Simplified Arabic" w:hAnsi="Simplified Arabic" w:cs="Simplified Arabic"/>
                <w:sz w:val="16"/>
                <w:szCs w:val="16"/>
              </w:rPr>
              <w:t>96.6000</w:t>
            </w:r>
          </w:p>
        </w:tc>
        <w:tc>
          <w:tcPr>
            <w:tcW w:w="1079" w:type="pct"/>
            <w:shd w:val="clear" w:color="auto" w:fill="FFFFFF" w:themeFill="background1"/>
            <w:vAlign w:val="center"/>
          </w:tcPr>
          <w:p w:rsidR="00F37A7D" w:rsidRPr="00850D2C" w:rsidRDefault="00F37A7D" w:rsidP="00F37A7D">
            <w:pPr>
              <w:pStyle w:val="aa"/>
              <w:jc w:val="center"/>
              <w:rPr>
                <w:rFonts w:ascii="Simplified Arabic" w:hAnsi="Simplified Arabic" w:cs="Simplified Arabic"/>
                <w:sz w:val="16"/>
                <w:szCs w:val="16"/>
              </w:rPr>
            </w:pPr>
            <w:r w:rsidRPr="00850D2C">
              <w:rPr>
                <w:rFonts w:ascii="Simplified Arabic" w:hAnsi="Simplified Arabic" w:cs="Simplified Arabic"/>
                <w:sz w:val="16"/>
                <w:szCs w:val="16"/>
              </w:rPr>
              <w:t>2.07364</w:t>
            </w:r>
          </w:p>
        </w:tc>
        <w:tc>
          <w:tcPr>
            <w:tcW w:w="980" w:type="pct"/>
            <w:shd w:val="clear" w:color="auto" w:fill="FFFFFF" w:themeFill="background1"/>
            <w:vAlign w:val="center"/>
          </w:tcPr>
          <w:p w:rsidR="00F37A7D" w:rsidRPr="00850D2C" w:rsidRDefault="00F37A7D" w:rsidP="00F37A7D">
            <w:pPr>
              <w:pStyle w:val="aa"/>
              <w:jc w:val="center"/>
              <w:rPr>
                <w:rFonts w:ascii="Simplified Arabic" w:hAnsi="Simplified Arabic" w:cs="Simplified Arabic"/>
                <w:sz w:val="16"/>
                <w:szCs w:val="16"/>
              </w:rPr>
            </w:pPr>
            <w:r w:rsidRPr="00850D2C">
              <w:rPr>
                <w:rFonts w:ascii="Simplified Arabic" w:hAnsi="Simplified Arabic" w:cs="Simplified Arabic"/>
                <w:sz w:val="16"/>
                <w:szCs w:val="16"/>
              </w:rPr>
              <w:t>.92736</w:t>
            </w:r>
          </w:p>
        </w:tc>
      </w:tr>
      <w:tr w:rsidR="00F37A7D" w:rsidRPr="00850D2C" w:rsidTr="00F37A7D">
        <w:trPr>
          <w:trHeight w:val="291"/>
          <w:jc w:val="center"/>
        </w:trPr>
        <w:tc>
          <w:tcPr>
            <w:tcW w:w="1612" w:type="pct"/>
            <w:gridSpan w:val="2"/>
            <w:shd w:val="clear" w:color="auto" w:fill="FFFFFF" w:themeFill="background1"/>
            <w:vAlign w:val="center"/>
          </w:tcPr>
          <w:p w:rsidR="00F37A7D" w:rsidRPr="00850D2C" w:rsidRDefault="00F37A7D" w:rsidP="00F37A7D">
            <w:pPr>
              <w:pStyle w:val="aa"/>
              <w:jc w:val="center"/>
              <w:rPr>
                <w:rFonts w:ascii="Simplified Arabic" w:hAnsi="Simplified Arabic" w:cs="Simplified Arabic"/>
                <w:sz w:val="16"/>
                <w:szCs w:val="16"/>
                <w:rtl/>
              </w:rPr>
            </w:pPr>
            <w:r w:rsidRPr="00850D2C">
              <w:rPr>
                <w:rFonts w:ascii="Simplified Arabic" w:hAnsi="Simplified Arabic" w:cs="Simplified Arabic"/>
                <w:sz w:val="16"/>
                <w:szCs w:val="16"/>
                <w:rtl/>
              </w:rPr>
              <w:t>اتخاذ القرار</w:t>
            </w:r>
          </w:p>
        </w:tc>
        <w:tc>
          <w:tcPr>
            <w:tcW w:w="415" w:type="pct"/>
            <w:shd w:val="clear" w:color="auto" w:fill="FFFFFF" w:themeFill="background1"/>
            <w:vAlign w:val="center"/>
          </w:tcPr>
          <w:p w:rsidR="00F37A7D" w:rsidRPr="00850D2C" w:rsidRDefault="00F37A7D" w:rsidP="00F37A7D">
            <w:pPr>
              <w:pStyle w:val="aa"/>
              <w:jc w:val="center"/>
              <w:rPr>
                <w:rFonts w:ascii="Simplified Arabic" w:hAnsi="Simplified Arabic" w:cs="Simplified Arabic"/>
                <w:sz w:val="16"/>
                <w:szCs w:val="16"/>
                <w:rtl/>
                <w:lang w:bidi="ar-IQ"/>
              </w:rPr>
            </w:pPr>
            <w:r>
              <w:rPr>
                <w:rFonts w:ascii="Simplified Arabic" w:hAnsi="Simplified Arabic" w:cs="Simplified Arabic"/>
                <w:sz w:val="16"/>
                <w:szCs w:val="16"/>
              </w:rPr>
              <w:t>20</w:t>
            </w:r>
          </w:p>
        </w:tc>
        <w:tc>
          <w:tcPr>
            <w:tcW w:w="914" w:type="pct"/>
            <w:shd w:val="clear" w:color="auto" w:fill="FFFFFF" w:themeFill="background1"/>
            <w:vAlign w:val="center"/>
          </w:tcPr>
          <w:p w:rsidR="00F37A7D" w:rsidRPr="00850D2C" w:rsidRDefault="00F37A7D" w:rsidP="00F37A7D">
            <w:pPr>
              <w:pStyle w:val="aa"/>
              <w:jc w:val="center"/>
              <w:rPr>
                <w:rFonts w:ascii="Simplified Arabic" w:hAnsi="Simplified Arabic" w:cs="Simplified Arabic"/>
                <w:sz w:val="16"/>
                <w:szCs w:val="16"/>
              </w:rPr>
            </w:pPr>
            <w:r w:rsidRPr="00850D2C">
              <w:rPr>
                <w:rFonts w:ascii="Simplified Arabic" w:hAnsi="Simplified Arabic" w:cs="Simplified Arabic"/>
                <w:sz w:val="16"/>
                <w:szCs w:val="16"/>
              </w:rPr>
              <w:t>102.2000</w:t>
            </w:r>
          </w:p>
        </w:tc>
        <w:tc>
          <w:tcPr>
            <w:tcW w:w="1079" w:type="pct"/>
            <w:shd w:val="clear" w:color="auto" w:fill="FFFFFF" w:themeFill="background1"/>
            <w:vAlign w:val="center"/>
          </w:tcPr>
          <w:p w:rsidR="00F37A7D" w:rsidRPr="00850D2C" w:rsidRDefault="00F37A7D" w:rsidP="00F37A7D">
            <w:pPr>
              <w:pStyle w:val="aa"/>
              <w:jc w:val="center"/>
              <w:rPr>
                <w:rFonts w:ascii="Simplified Arabic" w:hAnsi="Simplified Arabic" w:cs="Simplified Arabic"/>
                <w:sz w:val="16"/>
                <w:szCs w:val="16"/>
              </w:rPr>
            </w:pPr>
            <w:r w:rsidRPr="00850D2C">
              <w:rPr>
                <w:rFonts w:ascii="Simplified Arabic" w:hAnsi="Simplified Arabic" w:cs="Simplified Arabic"/>
                <w:sz w:val="16"/>
                <w:szCs w:val="16"/>
              </w:rPr>
              <w:t>2.77489</w:t>
            </w:r>
          </w:p>
        </w:tc>
        <w:tc>
          <w:tcPr>
            <w:tcW w:w="980" w:type="pct"/>
            <w:shd w:val="clear" w:color="auto" w:fill="FFFFFF" w:themeFill="background1"/>
            <w:vAlign w:val="center"/>
          </w:tcPr>
          <w:p w:rsidR="00F37A7D" w:rsidRPr="00850D2C" w:rsidRDefault="00F37A7D" w:rsidP="00F37A7D">
            <w:pPr>
              <w:pStyle w:val="aa"/>
              <w:jc w:val="center"/>
              <w:rPr>
                <w:rFonts w:ascii="Simplified Arabic" w:hAnsi="Simplified Arabic" w:cs="Simplified Arabic"/>
                <w:sz w:val="16"/>
                <w:szCs w:val="16"/>
              </w:rPr>
            </w:pPr>
            <w:r w:rsidRPr="00850D2C">
              <w:rPr>
                <w:rFonts w:ascii="Simplified Arabic" w:hAnsi="Simplified Arabic" w:cs="Simplified Arabic"/>
                <w:sz w:val="16"/>
                <w:szCs w:val="16"/>
              </w:rPr>
              <w:t>1.24097</w:t>
            </w:r>
          </w:p>
        </w:tc>
      </w:tr>
    </w:tbl>
    <w:p w:rsidR="00F37A7D" w:rsidRPr="00E44134" w:rsidRDefault="00F37A7D" w:rsidP="00F37A7D">
      <w:pPr>
        <w:pStyle w:val="aa"/>
        <w:jc w:val="both"/>
        <w:rPr>
          <w:rFonts w:ascii="Simplified Arabic" w:hAnsi="Simplified Arabic" w:cs="Simplified Arabic"/>
          <w:sz w:val="24"/>
          <w:szCs w:val="24"/>
          <w:rtl/>
          <w:lang w:bidi="ar-IQ"/>
        </w:rPr>
      </w:pPr>
      <w:r w:rsidRPr="002B5952">
        <w:rPr>
          <w:rFonts w:ascii="Simplified Arabic" w:hAnsi="Simplified Arabic" w:cs="Simplified Arabic"/>
          <w:sz w:val="24"/>
          <w:szCs w:val="24"/>
          <w:rtl/>
          <w:lang w:bidi="ar-IQ"/>
        </w:rPr>
        <w:t xml:space="preserve">يوضح الجدول </w:t>
      </w:r>
      <w:r w:rsidRPr="002B5952">
        <w:rPr>
          <w:rFonts w:ascii="Simplified Arabic" w:hAnsi="Simplified Arabic" w:cs="Simplified Arabic" w:hint="cs"/>
          <w:sz w:val="24"/>
          <w:szCs w:val="24"/>
          <w:rtl/>
          <w:lang w:bidi="ar-IQ"/>
        </w:rPr>
        <w:t>أعلاه</w:t>
      </w:r>
      <w:r w:rsidRPr="002B5952">
        <w:rPr>
          <w:rFonts w:ascii="Simplified Arabic" w:hAnsi="Simplified Arabic" w:cs="Simplified Arabic"/>
          <w:sz w:val="24"/>
          <w:szCs w:val="24"/>
          <w:rtl/>
          <w:lang w:bidi="ar-IQ"/>
        </w:rPr>
        <w:t xml:space="preserve"> قيم كل من الوسط الحسابي </w:t>
      </w:r>
      <w:r w:rsidRPr="002B5952">
        <w:rPr>
          <w:rFonts w:ascii="Simplified Arabic" w:hAnsi="Simplified Arabic" w:cs="Simplified Arabic" w:hint="cs"/>
          <w:sz w:val="24"/>
          <w:szCs w:val="24"/>
          <w:rtl/>
          <w:lang w:bidi="ar-IQ"/>
        </w:rPr>
        <w:t>والانحراف</w:t>
      </w:r>
      <w:r w:rsidRPr="002B5952">
        <w:rPr>
          <w:rFonts w:ascii="Simplified Arabic" w:hAnsi="Simplified Arabic" w:cs="Simplified Arabic"/>
          <w:sz w:val="24"/>
          <w:szCs w:val="24"/>
          <w:rtl/>
          <w:lang w:bidi="ar-IQ"/>
        </w:rPr>
        <w:t xml:space="preserve"> المعياري والخطأ المعياري لمركز حارس المرمى وللمتغيرات </w:t>
      </w:r>
      <w:r w:rsidRPr="002B5952">
        <w:rPr>
          <w:rFonts w:ascii="Simplified Arabic" w:hAnsi="Simplified Arabic" w:cs="Simplified Arabic" w:hint="cs"/>
          <w:sz w:val="24"/>
          <w:szCs w:val="24"/>
          <w:rtl/>
          <w:lang w:bidi="ar-IQ"/>
        </w:rPr>
        <w:t>الأربعة</w:t>
      </w:r>
      <w:r w:rsidRPr="002B5952">
        <w:rPr>
          <w:rFonts w:ascii="Simplified Arabic" w:hAnsi="Simplified Arabic" w:cs="Simplified Arabic"/>
          <w:sz w:val="24"/>
          <w:szCs w:val="24"/>
          <w:rtl/>
          <w:lang w:bidi="ar-IQ"/>
        </w:rPr>
        <w:t xml:space="preserve"> المدروسة (الذكاء بنوعيه عابر الثقافات وعلى نطاق واسع,</w:t>
      </w:r>
      <w:r w:rsidR="009B0D92">
        <w:rPr>
          <w:rFonts w:ascii="Simplified Arabic" w:hAnsi="Simplified Arabic" w:cs="Simplified Arabic" w:hint="cs"/>
          <w:sz w:val="24"/>
          <w:szCs w:val="24"/>
          <w:rtl/>
          <w:lang w:bidi="ar-IQ"/>
        </w:rPr>
        <w:t xml:space="preserve"> </w:t>
      </w:r>
      <w:r w:rsidRPr="002B5952">
        <w:rPr>
          <w:rFonts w:ascii="Simplified Arabic" w:hAnsi="Simplified Arabic" w:cs="Simplified Arabic" w:hint="cs"/>
          <w:sz w:val="24"/>
          <w:szCs w:val="24"/>
          <w:rtl/>
          <w:lang w:bidi="ar-IQ"/>
        </w:rPr>
        <w:t>الانتباه</w:t>
      </w:r>
      <w:r w:rsidRPr="002B5952">
        <w:rPr>
          <w:rFonts w:ascii="Simplified Arabic" w:hAnsi="Simplified Arabic" w:cs="Simplified Arabic"/>
          <w:sz w:val="24"/>
          <w:szCs w:val="24"/>
          <w:rtl/>
          <w:lang w:bidi="ar-IQ"/>
        </w:rPr>
        <w:t>,</w:t>
      </w:r>
      <w:r w:rsidR="009B0D92">
        <w:rPr>
          <w:rFonts w:ascii="Simplified Arabic" w:hAnsi="Simplified Arabic" w:cs="Simplified Arabic" w:hint="cs"/>
          <w:sz w:val="24"/>
          <w:szCs w:val="24"/>
          <w:rtl/>
          <w:lang w:bidi="ar-IQ"/>
        </w:rPr>
        <w:t xml:space="preserve"> </w:t>
      </w:r>
      <w:r w:rsidRPr="002B5952">
        <w:rPr>
          <w:rFonts w:ascii="Simplified Arabic" w:hAnsi="Simplified Arabic" w:cs="Simplified Arabic"/>
          <w:sz w:val="24"/>
          <w:szCs w:val="24"/>
          <w:rtl/>
          <w:lang w:bidi="ar-IQ"/>
        </w:rPr>
        <w:t>الذاكرة العاملة,</w:t>
      </w:r>
      <w:r w:rsidR="009B0D92">
        <w:rPr>
          <w:rFonts w:ascii="Simplified Arabic" w:hAnsi="Simplified Arabic" w:cs="Simplified Arabic" w:hint="cs"/>
          <w:sz w:val="24"/>
          <w:szCs w:val="24"/>
          <w:rtl/>
          <w:lang w:bidi="ar-IQ"/>
        </w:rPr>
        <w:t xml:space="preserve"> </w:t>
      </w:r>
      <w:r w:rsidRPr="002B5952">
        <w:rPr>
          <w:rFonts w:ascii="Simplified Arabic" w:hAnsi="Simplified Arabic" w:cs="Simplified Arabic"/>
          <w:sz w:val="24"/>
          <w:szCs w:val="24"/>
          <w:rtl/>
          <w:lang w:bidi="ar-IQ"/>
        </w:rPr>
        <w:t>اتخاذ القرار)</w:t>
      </w:r>
      <w:r w:rsidR="00AE7839">
        <w:rPr>
          <w:rFonts w:ascii="Simplified Arabic" w:hAnsi="Simplified Arabic" w:cs="Simplified Arabic" w:hint="cs"/>
          <w:sz w:val="24"/>
          <w:szCs w:val="24"/>
          <w:rtl/>
          <w:lang w:bidi="ar-IQ"/>
        </w:rPr>
        <w:t xml:space="preserve">، </w:t>
      </w:r>
      <w:r>
        <w:rPr>
          <w:rFonts w:ascii="Simplified Arabic" w:hAnsi="Simplified Arabic" w:cs="Simplified Arabic" w:hint="cs"/>
          <w:sz w:val="24"/>
          <w:szCs w:val="24"/>
          <w:rtl/>
          <w:lang w:bidi="ar-IQ"/>
        </w:rPr>
        <w:t>إذ</w:t>
      </w:r>
      <w:r w:rsidRPr="002B5952">
        <w:rPr>
          <w:rFonts w:ascii="Simplified Arabic" w:hAnsi="Simplified Arabic" w:cs="Simplified Arabic"/>
          <w:sz w:val="24"/>
          <w:szCs w:val="24"/>
          <w:rtl/>
          <w:lang w:bidi="ar-IQ"/>
        </w:rPr>
        <w:t xml:space="preserve"> نجد ان </w:t>
      </w:r>
      <w:r w:rsidRPr="002B5952">
        <w:rPr>
          <w:rFonts w:ascii="Simplified Arabic" w:hAnsi="Simplified Arabic" w:cs="Simplified Arabic" w:hint="cs"/>
          <w:sz w:val="24"/>
          <w:szCs w:val="24"/>
          <w:rtl/>
          <w:lang w:bidi="ar-IQ"/>
        </w:rPr>
        <w:t>أعلى</w:t>
      </w:r>
      <w:r w:rsidRPr="002B5952">
        <w:rPr>
          <w:rFonts w:ascii="Simplified Arabic" w:hAnsi="Simplified Arabic" w:cs="Simplified Arabic"/>
          <w:sz w:val="24"/>
          <w:szCs w:val="24"/>
          <w:rtl/>
          <w:lang w:bidi="ar-IQ"/>
        </w:rPr>
        <w:t xml:space="preserve"> قيمة وسط حسابي جاءت لصالح </w:t>
      </w:r>
      <w:r w:rsidRPr="002B5952">
        <w:rPr>
          <w:rFonts w:ascii="Simplified Arabic" w:hAnsi="Simplified Arabic" w:cs="Simplified Arabic" w:hint="cs"/>
          <w:sz w:val="24"/>
          <w:szCs w:val="24"/>
          <w:rtl/>
          <w:lang w:bidi="ar-IQ"/>
        </w:rPr>
        <w:t>الانتباه</w:t>
      </w:r>
      <w:r w:rsidR="00AE7839">
        <w:rPr>
          <w:rFonts w:ascii="Simplified Arabic" w:hAnsi="Simplified Arabic" w:cs="Simplified Arabic" w:hint="cs"/>
          <w:sz w:val="24"/>
          <w:szCs w:val="24"/>
          <w:rtl/>
          <w:lang w:bidi="ar-IQ"/>
        </w:rPr>
        <w:t xml:space="preserve"> </w:t>
      </w:r>
      <w:r w:rsidRPr="002B5952">
        <w:rPr>
          <w:rFonts w:ascii="Simplified Arabic" w:hAnsi="Simplified Arabic" w:cs="Simplified Arabic"/>
          <w:sz w:val="24"/>
          <w:szCs w:val="24"/>
          <w:rtl/>
          <w:lang w:bidi="ar-IQ"/>
        </w:rPr>
        <w:t xml:space="preserve">ومن ثم اتخاذ القرار ثم الذكاء على نطاق واسع والذاكرة العاملة وأخيراً الذكاء عابر الثقافات . ويعود السبب في ذلك ان حارس المرمى يحتاج الى سمة </w:t>
      </w:r>
      <w:r w:rsidRPr="002B5952">
        <w:rPr>
          <w:rFonts w:ascii="Simplified Arabic" w:hAnsi="Simplified Arabic" w:cs="Simplified Arabic" w:hint="cs"/>
          <w:sz w:val="24"/>
          <w:szCs w:val="24"/>
          <w:rtl/>
          <w:lang w:bidi="ar-IQ"/>
        </w:rPr>
        <w:t>الانتباه</w:t>
      </w:r>
      <w:r w:rsidR="00AE7839">
        <w:rPr>
          <w:rFonts w:ascii="Simplified Arabic" w:hAnsi="Simplified Arabic" w:cs="Simplified Arabic" w:hint="cs"/>
          <w:sz w:val="24"/>
          <w:szCs w:val="24"/>
          <w:rtl/>
          <w:lang w:bidi="ar-IQ"/>
        </w:rPr>
        <w:t xml:space="preserve"> </w:t>
      </w:r>
      <w:r>
        <w:rPr>
          <w:rFonts w:ascii="Simplified Arabic" w:hAnsi="Simplified Arabic" w:cs="Simplified Arabic" w:hint="cs"/>
          <w:sz w:val="24"/>
          <w:szCs w:val="24"/>
          <w:rtl/>
          <w:lang w:bidi="ar-IQ"/>
        </w:rPr>
        <w:t>إذ</w:t>
      </w:r>
      <w:r w:rsidRPr="002B5952">
        <w:rPr>
          <w:rFonts w:ascii="Simplified Arabic" w:hAnsi="Simplified Arabic" w:cs="Simplified Arabic"/>
          <w:sz w:val="24"/>
          <w:szCs w:val="24"/>
          <w:rtl/>
          <w:lang w:bidi="ar-IQ"/>
        </w:rPr>
        <w:t xml:space="preserve"> يمكنه من تحديد تحركات الفريق المنافس من خلال الانتباه المنقسم ومتابعة اللاعب الحائز على الكرة </w:t>
      </w:r>
      <w:r w:rsidRPr="00E44134">
        <w:rPr>
          <w:rFonts w:ascii="Simplified Arabic" w:hAnsi="Simplified Arabic" w:cs="Simplified Arabic"/>
          <w:sz w:val="24"/>
          <w:szCs w:val="24"/>
          <w:rtl/>
          <w:lang w:bidi="ar-IQ"/>
        </w:rPr>
        <w:t>من خلال الانتباه المستمر والذي بدوره يمكنهُ من اتخاذ القرار المناسب لتصدي الهجمات (</w:t>
      </w:r>
      <w:r w:rsidRPr="00E44134">
        <w:rPr>
          <w:rFonts w:ascii="Simplified Arabic" w:hAnsi="Simplified Arabic" w:cs="Simplified Arabic"/>
          <w:sz w:val="24"/>
          <w:szCs w:val="24"/>
          <w:rtl/>
        </w:rPr>
        <w:t>محمد حسن علاوي وآخران: 2003, ص54</w:t>
      </w:r>
      <w:r w:rsidRPr="00E44134">
        <w:rPr>
          <w:rFonts w:ascii="Simplified Arabic" w:hAnsi="Simplified Arabic" w:cs="Simplified Arabic"/>
          <w:sz w:val="24"/>
          <w:szCs w:val="24"/>
          <w:rtl/>
          <w:lang w:bidi="ar-IQ"/>
        </w:rPr>
        <w:t>),</w:t>
      </w:r>
      <w:r w:rsidR="009B0D92">
        <w:rPr>
          <w:rFonts w:ascii="Simplified Arabic" w:hAnsi="Simplified Arabic" w:cs="Simplified Arabic" w:hint="cs"/>
          <w:sz w:val="24"/>
          <w:szCs w:val="24"/>
          <w:rtl/>
          <w:lang w:bidi="ar-IQ"/>
        </w:rPr>
        <w:t xml:space="preserve"> </w:t>
      </w:r>
      <w:r w:rsidRPr="002B5952">
        <w:rPr>
          <w:rFonts w:ascii="Simplified Arabic" w:hAnsi="Simplified Arabic" w:cs="Simplified Arabic"/>
          <w:sz w:val="24"/>
          <w:szCs w:val="24"/>
          <w:rtl/>
          <w:lang w:bidi="ar-IQ"/>
        </w:rPr>
        <w:t xml:space="preserve">كذلك اتخاذ القرار الذي من خلاله يتمكن حارس المرمى من </w:t>
      </w:r>
      <w:r w:rsidRPr="002B5952">
        <w:rPr>
          <w:rFonts w:ascii="Simplified Arabic" w:hAnsi="Simplified Arabic" w:cs="Simplified Arabic" w:hint="cs"/>
          <w:sz w:val="24"/>
          <w:szCs w:val="24"/>
          <w:rtl/>
          <w:lang w:bidi="ar-IQ"/>
        </w:rPr>
        <w:t>إعطاء</w:t>
      </w:r>
      <w:r w:rsidRPr="002B5952">
        <w:rPr>
          <w:rFonts w:ascii="Simplified Arabic" w:hAnsi="Simplified Arabic" w:cs="Simplified Arabic"/>
          <w:sz w:val="24"/>
          <w:szCs w:val="24"/>
          <w:rtl/>
          <w:lang w:bidi="ar-IQ"/>
        </w:rPr>
        <w:t xml:space="preserve"> ردود </w:t>
      </w:r>
      <w:r w:rsidRPr="002B5952">
        <w:rPr>
          <w:rFonts w:ascii="Simplified Arabic" w:hAnsi="Simplified Arabic" w:cs="Simplified Arabic" w:hint="cs"/>
          <w:sz w:val="24"/>
          <w:szCs w:val="24"/>
          <w:rtl/>
          <w:lang w:bidi="ar-IQ"/>
        </w:rPr>
        <w:t>أفعال</w:t>
      </w:r>
      <w:r w:rsidRPr="002B5952">
        <w:rPr>
          <w:rFonts w:ascii="Simplified Arabic" w:hAnsi="Simplified Arabic" w:cs="Simplified Arabic"/>
          <w:sz w:val="24"/>
          <w:szCs w:val="24"/>
          <w:rtl/>
          <w:lang w:bidi="ar-IQ"/>
        </w:rPr>
        <w:t xml:space="preserve"> مناسبة وفق ما يتناسب مع تحركات الخصم وبالخصوص </w:t>
      </w:r>
      <w:r w:rsidRPr="00E44134">
        <w:rPr>
          <w:rFonts w:ascii="Simplified Arabic" w:hAnsi="Simplified Arabic" w:cs="Simplified Arabic"/>
          <w:sz w:val="24"/>
          <w:szCs w:val="24"/>
          <w:rtl/>
          <w:lang w:bidi="ar-IQ"/>
        </w:rPr>
        <w:t>في حالات رمية ال7 أمتار (ضياء الخياط ونوفل محمد الحيالي: 2001, ص 109), كما على حارس المرمى ان يتمتع بذكاء عالي</w:t>
      </w:r>
      <w:r w:rsidR="00AE7839">
        <w:rPr>
          <w:rFonts w:ascii="Simplified Arabic" w:hAnsi="Simplified Arabic" w:cs="Simplified Arabic" w:hint="cs"/>
          <w:sz w:val="24"/>
          <w:szCs w:val="24"/>
          <w:rtl/>
          <w:lang w:bidi="ar-IQ"/>
        </w:rPr>
        <w:t xml:space="preserve"> </w:t>
      </w:r>
      <w:r>
        <w:rPr>
          <w:rFonts w:ascii="Simplified Arabic" w:hAnsi="Simplified Arabic" w:cs="Simplified Arabic"/>
          <w:sz w:val="24"/>
          <w:szCs w:val="24"/>
          <w:rtl/>
          <w:lang w:bidi="ar-IQ"/>
        </w:rPr>
        <w:t>وبنوعيه (عابر الثقافات, على نطاق واسع) والذي يمكنهُ من اداء</w:t>
      </w:r>
      <w:r w:rsidRPr="002B5952">
        <w:rPr>
          <w:rFonts w:ascii="Simplified Arabic" w:hAnsi="Simplified Arabic" w:cs="Simplified Arabic"/>
          <w:sz w:val="24"/>
          <w:szCs w:val="24"/>
          <w:rtl/>
          <w:lang w:bidi="ar-IQ"/>
        </w:rPr>
        <w:t xml:space="preserve"> المهارات المناسبة واستخدام التمريرات بما يتلائم والموقف الحاصل</w:t>
      </w:r>
      <w:r w:rsidR="00AE7839">
        <w:rPr>
          <w:rFonts w:ascii="Simplified Arabic" w:hAnsi="Simplified Arabic" w:cs="Simplified Arabic" w:hint="cs"/>
          <w:sz w:val="24"/>
          <w:szCs w:val="24"/>
          <w:rtl/>
          <w:lang w:bidi="ar-IQ"/>
        </w:rPr>
        <w:t xml:space="preserve"> </w:t>
      </w:r>
      <w:r w:rsidRPr="00E44134">
        <w:rPr>
          <w:rFonts w:ascii="Simplified Arabic" w:hAnsi="Simplified Arabic" w:cs="Simplified Arabic"/>
          <w:sz w:val="24"/>
          <w:szCs w:val="24"/>
          <w:rtl/>
          <w:lang w:bidi="ar-IQ"/>
        </w:rPr>
        <w:t>(</w:t>
      </w:r>
      <w:r>
        <w:rPr>
          <w:rFonts w:ascii="Simplified Arabic" w:hAnsi="Simplified Arabic" w:cs="Simplified Arabic"/>
          <w:sz w:val="24"/>
          <w:szCs w:val="24"/>
          <w:rtl/>
          <w:lang w:bidi="ar-IQ"/>
        </w:rPr>
        <w:t>محمد حسن علاوي وآخران</w:t>
      </w:r>
      <w:r>
        <w:rPr>
          <w:rFonts w:ascii="Simplified Arabic" w:hAnsi="Simplified Arabic" w:cs="Simplified Arabic" w:hint="cs"/>
          <w:sz w:val="24"/>
          <w:szCs w:val="24"/>
          <w:rtl/>
          <w:lang w:bidi="ar-IQ"/>
        </w:rPr>
        <w:t>: 2003،</w:t>
      </w:r>
      <w:r w:rsidRPr="00E44134">
        <w:rPr>
          <w:rFonts w:ascii="Simplified Arabic" w:hAnsi="Simplified Arabic" w:cs="Simplified Arabic"/>
          <w:sz w:val="24"/>
          <w:szCs w:val="24"/>
          <w:rtl/>
          <w:lang w:bidi="ar-IQ"/>
        </w:rPr>
        <w:t xml:space="preserve"> ص60).</w:t>
      </w:r>
    </w:p>
    <w:p w:rsidR="00F37A7D" w:rsidRPr="00E44134" w:rsidRDefault="00F37A7D" w:rsidP="00F37A7D">
      <w:pPr>
        <w:pStyle w:val="aa"/>
        <w:jc w:val="both"/>
        <w:rPr>
          <w:rFonts w:ascii="Simplified Arabic" w:hAnsi="Simplified Arabic" w:cs="Simplified Arabic"/>
          <w:sz w:val="20"/>
          <w:szCs w:val="20"/>
          <w:rtl/>
          <w:lang w:bidi="ar-IQ"/>
        </w:rPr>
      </w:pPr>
      <w:r w:rsidRPr="00E44134">
        <w:rPr>
          <w:rFonts w:ascii="Simplified Arabic" w:hAnsi="Simplified Arabic" w:cs="Simplified Arabic"/>
          <w:sz w:val="20"/>
          <w:szCs w:val="20"/>
          <w:rtl/>
          <w:lang w:bidi="ar-IQ"/>
        </w:rPr>
        <w:t>جدول</w:t>
      </w:r>
      <w:r w:rsidR="00AE7839">
        <w:rPr>
          <w:rFonts w:ascii="Simplified Arabic" w:hAnsi="Simplified Arabic" w:cs="Simplified Arabic" w:hint="cs"/>
          <w:sz w:val="20"/>
          <w:szCs w:val="20"/>
          <w:rtl/>
          <w:lang w:bidi="ar-IQ"/>
        </w:rPr>
        <w:t xml:space="preserve"> </w:t>
      </w:r>
      <w:r w:rsidRPr="00E44134">
        <w:rPr>
          <w:rFonts w:ascii="Simplified Arabic" w:hAnsi="Simplified Arabic" w:cs="Simplified Arabic"/>
          <w:sz w:val="20"/>
          <w:szCs w:val="20"/>
          <w:rtl/>
          <w:lang w:bidi="ar-IQ"/>
        </w:rPr>
        <w:t>(2)</w:t>
      </w:r>
      <w:r w:rsidR="00AE7839">
        <w:rPr>
          <w:rFonts w:ascii="Simplified Arabic" w:hAnsi="Simplified Arabic" w:cs="Simplified Arabic" w:hint="cs"/>
          <w:sz w:val="20"/>
          <w:szCs w:val="20"/>
          <w:rtl/>
          <w:lang w:bidi="ar-IQ"/>
        </w:rPr>
        <w:t xml:space="preserve"> يبين</w:t>
      </w:r>
      <w:r w:rsidR="00AE7839" w:rsidRPr="00AE7839">
        <w:rPr>
          <w:rFonts w:ascii="Simplified Arabic" w:hAnsi="Simplified Arabic" w:cs="Simplified Arabic"/>
          <w:sz w:val="20"/>
          <w:szCs w:val="20"/>
          <w:rtl/>
          <w:lang w:bidi="ar-IQ"/>
        </w:rPr>
        <w:t xml:space="preserve"> النسبة المئوية الخاصة </w:t>
      </w:r>
      <w:r w:rsidR="00AE7839" w:rsidRPr="00AE7839">
        <w:rPr>
          <w:rFonts w:ascii="Simplified Arabic" w:hAnsi="Simplified Arabic" w:cs="Simplified Arabic" w:hint="cs"/>
          <w:sz w:val="20"/>
          <w:szCs w:val="20"/>
          <w:rtl/>
          <w:lang w:bidi="ar-IQ"/>
        </w:rPr>
        <w:t>لمركز حارس المرمى</w:t>
      </w:r>
    </w:p>
    <w:tbl>
      <w:tblPr>
        <w:tblStyle w:val="a5"/>
        <w:bidiVisual/>
        <w:tblW w:w="5000" w:type="pct"/>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tblPr>
      <w:tblGrid>
        <w:gridCol w:w="1227"/>
        <w:gridCol w:w="1304"/>
        <w:gridCol w:w="1255"/>
        <w:gridCol w:w="1178"/>
      </w:tblGrid>
      <w:tr w:rsidR="00F37A7D" w:rsidRPr="002B5952" w:rsidTr="009B0D92">
        <w:tc>
          <w:tcPr>
            <w:tcW w:w="1236" w:type="pct"/>
            <w:tcBorders>
              <w:top w:val="double" w:sz="2" w:space="0" w:color="auto"/>
              <w:left w:val="double" w:sz="2" w:space="0" w:color="auto"/>
              <w:bottom w:val="double" w:sz="2" w:space="0" w:color="auto"/>
              <w:right w:val="double" w:sz="2" w:space="0" w:color="auto"/>
            </w:tcBorders>
            <w:shd w:val="clear" w:color="auto" w:fill="FFFFFF" w:themeFill="background1"/>
            <w:vAlign w:val="center"/>
          </w:tcPr>
          <w:p w:rsidR="00F37A7D" w:rsidRPr="009B0D92" w:rsidRDefault="00F37A7D" w:rsidP="00F37A7D">
            <w:pPr>
              <w:pStyle w:val="aa"/>
              <w:jc w:val="center"/>
              <w:rPr>
                <w:rFonts w:ascii="Simplified Arabic" w:hAnsi="Simplified Arabic" w:cs="Simplified Arabic"/>
                <w:b/>
                <w:bCs/>
                <w:sz w:val="16"/>
                <w:szCs w:val="16"/>
                <w:rtl/>
              </w:rPr>
            </w:pPr>
            <w:r w:rsidRPr="009B0D92">
              <w:rPr>
                <w:rFonts w:ascii="Simplified Arabic" w:hAnsi="Simplified Arabic" w:cs="Simplified Arabic"/>
                <w:b/>
                <w:bCs/>
                <w:sz w:val="16"/>
                <w:szCs w:val="16"/>
                <w:rtl/>
              </w:rPr>
              <w:t>العناقيد</w:t>
            </w:r>
          </w:p>
        </w:tc>
        <w:tc>
          <w:tcPr>
            <w:tcW w:w="1312" w:type="pct"/>
            <w:tcBorders>
              <w:top w:val="double" w:sz="2" w:space="0" w:color="auto"/>
              <w:left w:val="double" w:sz="2" w:space="0" w:color="auto"/>
              <w:bottom w:val="double" w:sz="2" w:space="0" w:color="auto"/>
              <w:right w:val="double" w:sz="2" w:space="0" w:color="auto"/>
            </w:tcBorders>
            <w:shd w:val="clear" w:color="auto" w:fill="FFFFFF" w:themeFill="background1"/>
            <w:vAlign w:val="center"/>
          </w:tcPr>
          <w:p w:rsidR="00F37A7D" w:rsidRPr="009B0D92" w:rsidRDefault="00F37A7D" w:rsidP="00F37A7D">
            <w:pPr>
              <w:pStyle w:val="aa"/>
              <w:jc w:val="center"/>
              <w:rPr>
                <w:rFonts w:ascii="Simplified Arabic" w:hAnsi="Simplified Arabic" w:cs="Simplified Arabic"/>
                <w:b/>
                <w:bCs/>
                <w:sz w:val="16"/>
                <w:szCs w:val="16"/>
                <w:rtl/>
              </w:rPr>
            </w:pPr>
            <w:r w:rsidRPr="009B0D92">
              <w:rPr>
                <w:rFonts w:ascii="Simplified Arabic" w:hAnsi="Simplified Arabic" w:cs="Simplified Arabic"/>
                <w:b/>
                <w:bCs/>
                <w:sz w:val="16"/>
                <w:szCs w:val="16"/>
                <w:rtl/>
              </w:rPr>
              <w:t>مركز اللعب</w:t>
            </w:r>
          </w:p>
        </w:tc>
        <w:tc>
          <w:tcPr>
            <w:tcW w:w="1264" w:type="pct"/>
            <w:tcBorders>
              <w:top w:val="double" w:sz="2" w:space="0" w:color="auto"/>
              <w:left w:val="double" w:sz="2" w:space="0" w:color="auto"/>
              <w:bottom w:val="double" w:sz="2" w:space="0" w:color="auto"/>
              <w:right w:val="double" w:sz="2" w:space="0" w:color="auto"/>
            </w:tcBorders>
            <w:shd w:val="clear" w:color="auto" w:fill="FFFFFF" w:themeFill="background1"/>
            <w:vAlign w:val="center"/>
          </w:tcPr>
          <w:p w:rsidR="00F37A7D" w:rsidRPr="009B0D92" w:rsidRDefault="00F37A7D" w:rsidP="00F37A7D">
            <w:pPr>
              <w:pStyle w:val="aa"/>
              <w:jc w:val="center"/>
              <w:rPr>
                <w:rFonts w:ascii="Simplified Arabic" w:hAnsi="Simplified Arabic" w:cs="Simplified Arabic"/>
                <w:b/>
                <w:bCs/>
                <w:sz w:val="16"/>
                <w:szCs w:val="16"/>
                <w:rtl/>
              </w:rPr>
            </w:pPr>
            <w:r w:rsidRPr="009B0D92">
              <w:rPr>
                <w:rFonts w:ascii="Simplified Arabic" w:hAnsi="Simplified Arabic" w:cs="Simplified Arabic"/>
                <w:b/>
                <w:bCs/>
                <w:sz w:val="16"/>
                <w:szCs w:val="16"/>
                <w:rtl/>
              </w:rPr>
              <w:t>العدد</w:t>
            </w:r>
          </w:p>
        </w:tc>
        <w:tc>
          <w:tcPr>
            <w:tcW w:w="1188" w:type="pct"/>
            <w:tcBorders>
              <w:top w:val="double" w:sz="2" w:space="0" w:color="auto"/>
              <w:left w:val="double" w:sz="2" w:space="0" w:color="auto"/>
              <w:bottom w:val="double" w:sz="2" w:space="0" w:color="auto"/>
              <w:right w:val="double" w:sz="2" w:space="0" w:color="auto"/>
            </w:tcBorders>
            <w:shd w:val="clear" w:color="auto" w:fill="FFFFFF" w:themeFill="background1"/>
            <w:vAlign w:val="center"/>
          </w:tcPr>
          <w:p w:rsidR="00F37A7D" w:rsidRPr="009B0D92" w:rsidRDefault="00F37A7D" w:rsidP="00F37A7D">
            <w:pPr>
              <w:pStyle w:val="aa"/>
              <w:jc w:val="center"/>
              <w:rPr>
                <w:rFonts w:ascii="Simplified Arabic" w:hAnsi="Simplified Arabic" w:cs="Simplified Arabic"/>
                <w:b/>
                <w:bCs/>
                <w:sz w:val="16"/>
                <w:szCs w:val="16"/>
                <w:rtl/>
              </w:rPr>
            </w:pPr>
            <w:r w:rsidRPr="009B0D92">
              <w:rPr>
                <w:rFonts w:ascii="Simplified Arabic" w:hAnsi="Simplified Arabic" w:cs="Simplified Arabic"/>
                <w:b/>
                <w:bCs/>
                <w:sz w:val="16"/>
                <w:szCs w:val="16"/>
                <w:rtl/>
              </w:rPr>
              <w:t>النسبة المئوية</w:t>
            </w:r>
          </w:p>
        </w:tc>
      </w:tr>
      <w:tr w:rsidR="00F37A7D" w:rsidRPr="002B5952" w:rsidTr="009B0D92">
        <w:tc>
          <w:tcPr>
            <w:tcW w:w="1236" w:type="pct"/>
            <w:tcBorders>
              <w:top w:val="double" w:sz="2" w:space="0" w:color="auto"/>
              <w:left w:val="double" w:sz="2" w:space="0" w:color="auto"/>
              <w:bottom w:val="single" w:sz="6" w:space="0" w:color="auto"/>
              <w:right w:val="single" w:sz="6" w:space="0" w:color="auto"/>
            </w:tcBorders>
            <w:shd w:val="clear" w:color="auto" w:fill="FFFFFF" w:themeFill="background1"/>
            <w:vAlign w:val="center"/>
          </w:tcPr>
          <w:p w:rsidR="00F37A7D" w:rsidRPr="00E44134" w:rsidRDefault="00F37A7D" w:rsidP="00F37A7D">
            <w:pPr>
              <w:pStyle w:val="aa"/>
              <w:jc w:val="center"/>
              <w:rPr>
                <w:rFonts w:ascii="Simplified Arabic" w:hAnsi="Simplified Arabic" w:cs="Simplified Arabic"/>
                <w:sz w:val="16"/>
                <w:szCs w:val="16"/>
              </w:rPr>
            </w:pPr>
            <w:r w:rsidRPr="00E44134">
              <w:rPr>
                <w:rFonts w:ascii="Simplified Arabic" w:hAnsi="Simplified Arabic" w:cs="Simplified Arabic"/>
                <w:sz w:val="16"/>
                <w:szCs w:val="16"/>
              </w:rPr>
              <w:t>1</w:t>
            </w:r>
          </w:p>
        </w:tc>
        <w:tc>
          <w:tcPr>
            <w:tcW w:w="1312" w:type="pct"/>
            <w:tcBorders>
              <w:top w:val="double" w:sz="2" w:space="0" w:color="auto"/>
              <w:left w:val="single" w:sz="6" w:space="0" w:color="auto"/>
              <w:bottom w:val="single" w:sz="6" w:space="0" w:color="auto"/>
              <w:right w:val="single" w:sz="6" w:space="0" w:color="auto"/>
            </w:tcBorders>
            <w:shd w:val="clear" w:color="auto" w:fill="FFFFFF" w:themeFill="background1"/>
            <w:vAlign w:val="center"/>
          </w:tcPr>
          <w:p w:rsidR="00F37A7D" w:rsidRPr="00E44134" w:rsidRDefault="00F37A7D" w:rsidP="00F37A7D">
            <w:pPr>
              <w:pStyle w:val="aa"/>
              <w:jc w:val="center"/>
              <w:rPr>
                <w:rFonts w:ascii="Simplified Arabic" w:hAnsi="Simplified Arabic" w:cs="Simplified Arabic"/>
                <w:sz w:val="16"/>
                <w:szCs w:val="16"/>
              </w:rPr>
            </w:pPr>
            <w:r w:rsidRPr="00E44134">
              <w:rPr>
                <w:rFonts w:ascii="Simplified Arabic" w:hAnsi="Simplified Arabic" w:cs="Simplified Arabic"/>
                <w:sz w:val="16"/>
                <w:szCs w:val="16"/>
                <w:rtl/>
              </w:rPr>
              <w:t>حرس مرمى</w:t>
            </w:r>
          </w:p>
        </w:tc>
        <w:tc>
          <w:tcPr>
            <w:tcW w:w="1264" w:type="pct"/>
            <w:tcBorders>
              <w:top w:val="double" w:sz="2" w:space="0" w:color="auto"/>
              <w:left w:val="single" w:sz="6" w:space="0" w:color="auto"/>
              <w:bottom w:val="single" w:sz="6" w:space="0" w:color="auto"/>
              <w:right w:val="single" w:sz="6" w:space="0" w:color="auto"/>
            </w:tcBorders>
            <w:shd w:val="clear" w:color="auto" w:fill="FFFFFF" w:themeFill="background1"/>
            <w:vAlign w:val="center"/>
          </w:tcPr>
          <w:p w:rsidR="00F37A7D" w:rsidRPr="00E44134" w:rsidRDefault="00F37A7D" w:rsidP="00F37A7D">
            <w:pPr>
              <w:pStyle w:val="aa"/>
              <w:jc w:val="center"/>
              <w:rPr>
                <w:rFonts w:ascii="Simplified Arabic" w:hAnsi="Simplified Arabic" w:cs="Simplified Arabic"/>
                <w:sz w:val="16"/>
                <w:szCs w:val="16"/>
                <w:lang w:bidi="ar-IQ"/>
              </w:rPr>
            </w:pPr>
            <w:r>
              <w:rPr>
                <w:rFonts w:ascii="Simplified Arabic" w:hAnsi="Simplified Arabic" w:cs="Simplified Arabic" w:hint="cs"/>
                <w:sz w:val="16"/>
                <w:szCs w:val="16"/>
                <w:rtl/>
              </w:rPr>
              <w:t>20</w:t>
            </w:r>
          </w:p>
        </w:tc>
        <w:tc>
          <w:tcPr>
            <w:tcW w:w="1188" w:type="pct"/>
            <w:tcBorders>
              <w:top w:val="double" w:sz="2" w:space="0" w:color="auto"/>
              <w:left w:val="single" w:sz="6" w:space="0" w:color="auto"/>
              <w:bottom w:val="single" w:sz="6" w:space="0" w:color="auto"/>
              <w:right w:val="double" w:sz="2" w:space="0" w:color="auto"/>
            </w:tcBorders>
            <w:shd w:val="clear" w:color="auto" w:fill="FFFFFF" w:themeFill="background1"/>
            <w:vAlign w:val="center"/>
          </w:tcPr>
          <w:p w:rsidR="00F37A7D" w:rsidRPr="00E44134" w:rsidRDefault="00F37A7D" w:rsidP="00F37A7D">
            <w:pPr>
              <w:pStyle w:val="aa"/>
              <w:jc w:val="center"/>
              <w:rPr>
                <w:rFonts w:ascii="Simplified Arabic" w:hAnsi="Simplified Arabic" w:cs="Simplified Arabic"/>
                <w:sz w:val="16"/>
                <w:szCs w:val="16"/>
              </w:rPr>
            </w:pPr>
            <w:r>
              <w:rPr>
                <w:rFonts w:ascii="Simplified Arabic" w:hAnsi="Simplified Arabic" w:cs="Simplified Arabic" w:hint="cs"/>
                <w:sz w:val="16"/>
                <w:szCs w:val="16"/>
                <w:rtl/>
              </w:rPr>
              <w:t>100 %</w:t>
            </w:r>
          </w:p>
        </w:tc>
      </w:tr>
      <w:tr w:rsidR="00F37A7D" w:rsidRPr="002B5952" w:rsidTr="00F37A7D">
        <w:tc>
          <w:tcPr>
            <w:tcW w:w="2549" w:type="pct"/>
            <w:gridSpan w:val="2"/>
            <w:tcBorders>
              <w:top w:val="single" w:sz="6" w:space="0" w:color="auto"/>
              <w:left w:val="double" w:sz="2" w:space="0" w:color="auto"/>
              <w:bottom w:val="double" w:sz="2" w:space="0" w:color="auto"/>
              <w:right w:val="single" w:sz="6" w:space="0" w:color="auto"/>
            </w:tcBorders>
            <w:shd w:val="clear" w:color="auto" w:fill="FFFFFF" w:themeFill="background1"/>
            <w:vAlign w:val="center"/>
          </w:tcPr>
          <w:p w:rsidR="00F37A7D" w:rsidRPr="00E44134" w:rsidRDefault="00F37A7D" w:rsidP="00F37A7D">
            <w:pPr>
              <w:pStyle w:val="aa"/>
              <w:jc w:val="center"/>
              <w:rPr>
                <w:rFonts w:ascii="Simplified Arabic" w:hAnsi="Simplified Arabic" w:cs="Simplified Arabic"/>
                <w:sz w:val="16"/>
                <w:szCs w:val="16"/>
                <w:rtl/>
              </w:rPr>
            </w:pPr>
            <w:r w:rsidRPr="00E44134">
              <w:rPr>
                <w:rFonts w:ascii="Simplified Arabic" w:hAnsi="Simplified Arabic" w:cs="Simplified Arabic"/>
                <w:sz w:val="16"/>
                <w:szCs w:val="16"/>
                <w:rtl/>
              </w:rPr>
              <w:t>العدد الكلي</w:t>
            </w:r>
          </w:p>
        </w:tc>
        <w:tc>
          <w:tcPr>
            <w:tcW w:w="1264" w:type="pct"/>
            <w:tcBorders>
              <w:top w:val="single" w:sz="6" w:space="0" w:color="auto"/>
              <w:left w:val="single" w:sz="6" w:space="0" w:color="auto"/>
              <w:bottom w:val="double" w:sz="2" w:space="0" w:color="auto"/>
              <w:right w:val="single" w:sz="6" w:space="0" w:color="auto"/>
            </w:tcBorders>
            <w:shd w:val="clear" w:color="auto" w:fill="FFFFFF" w:themeFill="background1"/>
            <w:vAlign w:val="center"/>
          </w:tcPr>
          <w:p w:rsidR="00F37A7D" w:rsidRPr="00E44134" w:rsidRDefault="00F37A7D" w:rsidP="00F37A7D">
            <w:pPr>
              <w:pStyle w:val="aa"/>
              <w:jc w:val="center"/>
              <w:rPr>
                <w:rFonts w:ascii="Simplified Arabic" w:hAnsi="Simplified Arabic" w:cs="Simplified Arabic"/>
                <w:sz w:val="16"/>
                <w:szCs w:val="16"/>
              </w:rPr>
            </w:pPr>
            <w:r w:rsidRPr="00E44134">
              <w:rPr>
                <w:rFonts w:ascii="Simplified Arabic" w:hAnsi="Simplified Arabic" w:cs="Simplified Arabic"/>
                <w:sz w:val="16"/>
                <w:szCs w:val="16"/>
              </w:rPr>
              <w:t>20</w:t>
            </w:r>
          </w:p>
        </w:tc>
        <w:tc>
          <w:tcPr>
            <w:tcW w:w="1188" w:type="pct"/>
            <w:tcBorders>
              <w:top w:val="single" w:sz="6" w:space="0" w:color="auto"/>
              <w:left w:val="single" w:sz="6" w:space="0" w:color="auto"/>
              <w:bottom w:val="double" w:sz="2" w:space="0" w:color="auto"/>
              <w:right w:val="double" w:sz="2" w:space="0" w:color="auto"/>
            </w:tcBorders>
            <w:shd w:val="clear" w:color="auto" w:fill="FFFFFF" w:themeFill="background1"/>
            <w:vAlign w:val="center"/>
          </w:tcPr>
          <w:p w:rsidR="00F37A7D" w:rsidRPr="00E44134" w:rsidRDefault="00F37A7D" w:rsidP="00F37A7D">
            <w:pPr>
              <w:pStyle w:val="aa"/>
              <w:jc w:val="center"/>
              <w:rPr>
                <w:rFonts w:ascii="Simplified Arabic" w:hAnsi="Simplified Arabic" w:cs="Simplified Arabic"/>
                <w:sz w:val="16"/>
                <w:szCs w:val="16"/>
              </w:rPr>
            </w:pPr>
            <w:r w:rsidRPr="00E44134">
              <w:rPr>
                <w:rFonts w:ascii="Simplified Arabic" w:hAnsi="Simplified Arabic" w:cs="Simplified Arabic"/>
                <w:sz w:val="16"/>
                <w:szCs w:val="16"/>
              </w:rPr>
              <w:t>100</w:t>
            </w:r>
            <w:r>
              <w:rPr>
                <w:rFonts w:ascii="Simplified Arabic" w:hAnsi="Simplified Arabic" w:cs="Simplified Arabic" w:hint="cs"/>
                <w:sz w:val="16"/>
                <w:szCs w:val="16"/>
                <w:rtl/>
              </w:rPr>
              <w:t>%</w:t>
            </w:r>
          </w:p>
        </w:tc>
      </w:tr>
    </w:tbl>
    <w:p w:rsidR="00F37A7D" w:rsidRPr="002B5952" w:rsidRDefault="00F37A7D" w:rsidP="00F37A7D">
      <w:pPr>
        <w:pStyle w:val="aa"/>
        <w:jc w:val="both"/>
        <w:rPr>
          <w:rFonts w:ascii="Simplified Arabic" w:hAnsi="Simplified Arabic" w:cs="Simplified Arabic"/>
          <w:sz w:val="24"/>
          <w:szCs w:val="24"/>
          <w:rtl/>
          <w:lang w:bidi="ar-IQ"/>
        </w:rPr>
      </w:pPr>
      <w:r w:rsidRPr="002B5952">
        <w:rPr>
          <w:rFonts w:ascii="Simplified Arabic" w:hAnsi="Simplified Arabic" w:cs="Simplified Arabic"/>
          <w:sz w:val="24"/>
          <w:szCs w:val="24"/>
          <w:rtl/>
          <w:lang w:bidi="ar-IQ"/>
        </w:rPr>
        <w:t xml:space="preserve">يبيّن الجدول النسبة المئوية الخاصة </w:t>
      </w:r>
      <w:r>
        <w:rPr>
          <w:rFonts w:ascii="Simplified Arabic" w:hAnsi="Simplified Arabic" w:cs="Simplified Arabic" w:hint="cs"/>
          <w:sz w:val="24"/>
          <w:szCs w:val="24"/>
          <w:rtl/>
          <w:lang w:bidi="ar-IQ"/>
        </w:rPr>
        <w:t>لمركز حارس المرمى والبالغ عددها</w:t>
      </w:r>
      <w:r>
        <w:rPr>
          <w:rFonts w:ascii="Simplified Arabic" w:hAnsi="Simplified Arabic" w:cs="Simplified Arabic"/>
          <w:sz w:val="24"/>
          <w:szCs w:val="24"/>
          <w:rtl/>
          <w:lang w:bidi="ar-IQ"/>
        </w:rPr>
        <w:t>(</w:t>
      </w:r>
      <w:r>
        <w:rPr>
          <w:rFonts w:ascii="Simplified Arabic" w:hAnsi="Simplified Arabic" w:cs="Simplified Arabic" w:hint="cs"/>
          <w:sz w:val="24"/>
          <w:szCs w:val="24"/>
          <w:rtl/>
          <w:lang w:bidi="ar-IQ"/>
        </w:rPr>
        <w:t>20</w:t>
      </w:r>
      <w:r>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إذ</w:t>
      </w:r>
      <w:r w:rsidRPr="002B5952">
        <w:rPr>
          <w:rFonts w:ascii="Simplified Arabic" w:hAnsi="Simplified Arabic" w:cs="Simplified Arabic"/>
          <w:sz w:val="24"/>
          <w:szCs w:val="24"/>
          <w:rtl/>
          <w:lang w:bidi="ar-IQ"/>
        </w:rPr>
        <w:t xml:space="preserve"> نجد ان نسبة حرس المرمى من العدد </w:t>
      </w:r>
      <w:r w:rsidRPr="002B5952">
        <w:rPr>
          <w:rFonts w:ascii="Simplified Arabic" w:hAnsi="Simplified Arabic" w:cs="Simplified Arabic"/>
          <w:sz w:val="24"/>
          <w:szCs w:val="24"/>
          <w:rtl/>
          <w:lang w:bidi="ar-IQ"/>
        </w:rPr>
        <w:lastRenderedPageBreak/>
        <w:t>الكُلي قبل التدوير هي (12.5%)</w:t>
      </w:r>
    </w:p>
    <w:p w:rsidR="00F37A7D" w:rsidRPr="00E44134" w:rsidRDefault="00F37A7D" w:rsidP="00F37A7D">
      <w:pPr>
        <w:pStyle w:val="aa"/>
        <w:jc w:val="both"/>
        <w:rPr>
          <w:rFonts w:ascii="Simplified Arabic" w:hAnsi="Simplified Arabic" w:cs="Simplified Arabic"/>
          <w:sz w:val="20"/>
          <w:szCs w:val="20"/>
          <w:rtl/>
          <w:lang w:bidi="ar-IQ"/>
        </w:rPr>
      </w:pPr>
      <w:r w:rsidRPr="00E44134">
        <w:rPr>
          <w:rFonts w:ascii="Simplified Arabic" w:hAnsi="Simplified Arabic" w:cs="Simplified Arabic" w:hint="cs"/>
          <w:sz w:val="20"/>
          <w:szCs w:val="20"/>
          <w:rtl/>
          <w:lang w:bidi="ar-IQ"/>
        </w:rPr>
        <w:t>ال</w:t>
      </w:r>
      <w:r w:rsidRPr="00E44134">
        <w:rPr>
          <w:rFonts w:ascii="Simplified Arabic" w:hAnsi="Simplified Arabic" w:cs="Simplified Arabic"/>
          <w:sz w:val="20"/>
          <w:szCs w:val="20"/>
          <w:rtl/>
          <w:lang w:bidi="ar-IQ"/>
        </w:rPr>
        <w:t>جدول (3)</w:t>
      </w:r>
      <w:r w:rsidRPr="00E44134">
        <w:rPr>
          <w:rFonts w:ascii="Simplified Arabic" w:hAnsi="Simplified Arabic" w:cs="Simplified Arabic" w:hint="cs"/>
          <w:sz w:val="20"/>
          <w:szCs w:val="20"/>
          <w:rtl/>
          <w:lang w:bidi="ar-IQ"/>
        </w:rPr>
        <w:t xml:space="preserve"> يبين </w:t>
      </w:r>
      <w:r w:rsidRPr="00E44134">
        <w:rPr>
          <w:rFonts w:ascii="Simplified Arabic" w:hAnsi="Simplified Arabic" w:cs="Simplified Arabic"/>
          <w:sz w:val="20"/>
          <w:szCs w:val="20"/>
          <w:rtl/>
          <w:lang w:bidi="ar-IQ"/>
        </w:rPr>
        <w:t>مراكز العناقيد الأولية قبل التدوير</w:t>
      </w:r>
    </w:p>
    <w:tbl>
      <w:tblPr>
        <w:tblStyle w:val="a5"/>
        <w:bidiVisual/>
        <w:tblW w:w="0" w:type="auto"/>
        <w:jc w:val="center"/>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shd w:val="clear" w:color="auto" w:fill="FFFFFF" w:themeFill="background1"/>
        <w:tblLook w:val="04A0"/>
      </w:tblPr>
      <w:tblGrid>
        <w:gridCol w:w="2011"/>
        <w:gridCol w:w="1927"/>
      </w:tblGrid>
      <w:tr w:rsidR="00F37A7D" w:rsidRPr="009B0D92" w:rsidTr="009B0D92">
        <w:trPr>
          <w:trHeight w:val="20"/>
          <w:jc w:val="center"/>
        </w:trPr>
        <w:tc>
          <w:tcPr>
            <w:tcW w:w="2011" w:type="dxa"/>
            <w:vMerge w:val="restart"/>
            <w:tcBorders>
              <w:top w:val="double" w:sz="2" w:space="0" w:color="auto"/>
              <w:bottom w:val="double" w:sz="2" w:space="0" w:color="auto"/>
              <w:right w:val="double" w:sz="2" w:space="0" w:color="auto"/>
            </w:tcBorders>
            <w:shd w:val="clear" w:color="auto" w:fill="FFFFFF" w:themeFill="background1"/>
            <w:vAlign w:val="center"/>
          </w:tcPr>
          <w:p w:rsidR="00F37A7D" w:rsidRPr="009B0D92" w:rsidRDefault="00F37A7D" w:rsidP="00F37A7D">
            <w:pPr>
              <w:pStyle w:val="aa"/>
              <w:jc w:val="center"/>
              <w:rPr>
                <w:rFonts w:ascii="Simplified Arabic" w:hAnsi="Simplified Arabic" w:cs="Simplified Arabic"/>
                <w:b/>
                <w:bCs/>
                <w:sz w:val="16"/>
                <w:szCs w:val="16"/>
                <w:rtl/>
              </w:rPr>
            </w:pPr>
            <w:r w:rsidRPr="009B0D92">
              <w:rPr>
                <w:rFonts w:ascii="Simplified Arabic" w:hAnsi="Simplified Arabic" w:cs="Simplified Arabic"/>
                <w:b/>
                <w:bCs/>
                <w:sz w:val="16"/>
                <w:szCs w:val="16"/>
                <w:rtl/>
              </w:rPr>
              <w:t>المتغيرات</w:t>
            </w:r>
          </w:p>
        </w:tc>
        <w:tc>
          <w:tcPr>
            <w:tcW w:w="1927" w:type="dxa"/>
            <w:tcBorders>
              <w:top w:val="double" w:sz="2" w:space="0" w:color="auto"/>
              <w:left w:val="double" w:sz="2" w:space="0" w:color="auto"/>
              <w:bottom w:val="double" w:sz="2" w:space="0" w:color="auto"/>
            </w:tcBorders>
            <w:shd w:val="clear" w:color="auto" w:fill="FFFFFF" w:themeFill="background1"/>
          </w:tcPr>
          <w:p w:rsidR="00F37A7D" w:rsidRPr="009B0D92" w:rsidRDefault="00F37A7D" w:rsidP="00F37A7D">
            <w:pPr>
              <w:pStyle w:val="aa"/>
              <w:jc w:val="center"/>
              <w:rPr>
                <w:rFonts w:ascii="Simplified Arabic" w:hAnsi="Simplified Arabic" w:cs="Simplified Arabic"/>
                <w:b/>
                <w:bCs/>
                <w:sz w:val="16"/>
                <w:szCs w:val="16"/>
                <w:rtl/>
              </w:rPr>
            </w:pPr>
            <w:r w:rsidRPr="009B0D92">
              <w:rPr>
                <w:rFonts w:ascii="Simplified Arabic" w:hAnsi="Simplified Arabic" w:cs="Simplified Arabic"/>
                <w:b/>
                <w:bCs/>
                <w:sz w:val="16"/>
                <w:szCs w:val="16"/>
                <w:rtl/>
              </w:rPr>
              <w:t>العناقيد</w:t>
            </w:r>
          </w:p>
        </w:tc>
      </w:tr>
      <w:tr w:rsidR="00F37A7D" w:rsidRPr="009B0D92" w:rsidTr="009B0D92">
        <w:trPr>
          <w:trHeight w:val="20"/>
          <w:jc w:val="center"/>
        </w:trPr>
        <w:tc>
          <w:tcPr>
            <w:tcW w:w="2011" w:type="dxa"/>
            <w:vMerge/>
            <w:tcBorders>
              <w:top w:val="double" w:sz="2" w:space="0" w:color="auto"/>
              <w:bottom w:val="double" w:sz="2" w:space="0" w:color="auto"/>
              <w:right w:val="double" w:sz="2" w:space="0" w:color="auto"/>
            </w:tcBorders>
            <w:shd w:val="clear" w:color="auto" w:fill="FFFFFF" w:themeFill="background1"/>
          </w:tcPr>
          <w:p w:rsidR="00F37A7D" w:rsidRPr="009B0D92" w:rsidRDefault="00F37A7D" w:rsidP="00F37A7D">
            <w:pPr>
              <w:pStyle w:val="aa"/>
              <w:jc w:val="center"/>
              <w:rPr>
                <w:rFonts w:ascii="Simplified Arabic" w:hAnsi="Simplified Arabic" w:cs="Simplified Arabic"/>
                <w:b/>
                <w:bCs/>
                <w:sz w:val="16"/>
                <w:szCs w:val="16"/>
                <w:rtl/>
              </w:rPr>
            </w:pPr>
          </w:p>
        </w:tc>
        <w:tc>
          <w:tcPr>
            <w:tcW w:w="1927" w:type="dxa"/>
            <w:tcBorders>
              <w:top w:val="double" w:sz="2" w:space="0" w:color="auto"/>
              <w:left w:val="double" w:sz="2" w:space="0" w:color="auto"/>
              <w:bottom w:val="double" w:sz="2" w:space="0" w:color="auto"/>
            </w:tcBorders>
            <w:shd w:val="clear" w:color="auto" w:fill="FFFFFF" w:themeFill="background1"/>
          </w:tcPr>
          <w:p w:rsidR="00F37A7D" w:rsidRPr="009B0D92" w:rsidRDefault="00F37A7D" w:rsidP="00F37A7D">
            <w:pPr>
              <w:pStyle w:val="aa"/>
              <w:jc w:val="center"/>
              <w:rPr>
                <w:rFonts w:ascii="Simplified Arabic" w:hAnsi="Simplified Arabic" w:cs="Simplified Arabic"/>
                <w:b/>
                <w:bCs/>
                <w:sz w:val="16"/>
                <w:szCs w:val="16"/>
                <w:rtl/>
                <w:lang w:bidi="ar-IQ"/>
              </w:rPr>
            </w:pPr>
            <w:r w:rsidRPr="009B0D92">
              <w:rPr>
                <w:rFonts w:ascii="Simplified Arabic" w:hAnsi="Simplified Arabic" w:cs="Simplified Arabic"/>
                <w:b/>
                <w:bCs/>
                <w:sz w:val="16"/>
                <w:szCs w:val="16"/>
                <w:rtl/>
              </w:rPr>
              <w:t>حارس المرمى</w:t>
            </w:r>
          </w:p>
        </w:tc>
      </w:tr>
      <w:tr w:rsidR="00F37A7D" w:rsidRPr="002B5952" w:rsidTr="009B0D92">
        <w:trPr>
          <w:jc w:val="center"/>
        </w:trPr>
        <w:tc>
          <w:tcPr>
            <w:tcW w:w="2011" w:type="dxa"/>
            <w:tcBorders>
              <w:top w:val="double" w:sz="2" w:space="0" w:color="auto"/>
            </w:tcBorders>
            <w:shd w:val="clear" w:color="auto" w:fill="FFFFFF" w:themeFill="background1"/>
          </w:tcPr>
          <w:p w:rsidR="00F37A7D" w:rsidRPr="00E44134" w:rsidRDefault="00F37A7D" w:rsidP="00F37A7D">
            <w:pPr>
              <w:pStyle w:val="aa"/>
              <w:jc w:val="center"/>
              <w:rPr>
                <w:rFonts w:ascii="Simplified Arabic" w:hAnsi="Simplified Arabic" w:cs="Simplified Arabic"/>
                <w:sz w:val="16"/>
                <w:szCs w:val="16"/>
                <w:rtl/>
              </w:rPr>
            </w:pPr>
            <w:r w:rsidRPr="00E44134">
              <w:rPr>
                <w:rFonts w:ascii="Simplified Arabic" w:hAnsi="Simplified Arabic" w:cs="Simplified Arabic"/>
                <w:sz w:val="16"/>
                <w:szCs w:val="16"/>
                <w:rtl/>
              </w:rPr>
              <w:t>عابر الثقافات</w:t>
            </w:r>
          </w:p>
        </w:tc>
        <w:tc>
          <w:tcPr>
            <w:tcW w:w="1927" w:type="dxa"/>
            <w:tcBorders>
              <w:top w:val="double" w:sz="2" w:space="0" w:color="auto"/>
            </w:tcBorders>
            <w:shd w:val="clear" w:color="auto" w:fill="FFFFFF" w:themeFill="background1"/>
          </w:tcPr>
          <w:p w:rsidR="00F37A7D" w:rsidRPr="00E44134" w:rsidRDefault="00F37A7D" w:rsidP="00F37A7D">
            <w:pPr>
              <w:pStyle w:val="aa"/>
              <w:bidi w:val="0"/>
              <w:jc w:val="center"/>
              <w:rPr>
                <w:rFonts w:ascii="Simplified Arabic" w:hAnsi="Simplified Arabic" w:cs="Simplified Arabic"/>
                <w:sz w:val="16"/>
                <w:szCs w:val="16"/>
              </w:rPr>
            </w:pPr>
            <w:r w:rsidRPr="00E44134">
              <w:rPr>
                <w:rFonts w:ascii="Simplified Arabic" w:hAnsi="Simplified Arabic" w:cs="Simplified Arabic"/>
                <w:sz w:val="16"/>
                <w:szCs w:val="16"/>
              </w:rPr>
              <w:t>31.77</w:t>
            </w:r>
          </w:p>
        </w:tc>
      </w:tr>
      <w:tr w:rsidR="00F37A7D" w:rsidRPr="002B5952" w:rsidTr="00F37A7D">
        <w:trPr>
          <w:jc w:val="center"/>
        </w:trPr>
        <w:tc>
          <w:tcPr>
            <w:tcW w:w="2011" w:type="dxa"/>
            <w:shd w:val="clear" w:color="auto" w:fill="FFFFFF" w:themeFill="background1"/>
          </w:tcPr>
          <w:p w:rsidR="00F37A7D" w:rsidRPr="00E44134" w:rsidRDefault="00F37A7D" w:rsidP="00F37A7D">
            <w:pPr>
              <w:pStyle w:val="aa"/>
              <w:jc w:val="center"/>
              <w:rPr>
                <w:rFonts w:ascii="Simplified Arabic" w:hAnsi="Simplified Arabic" w:cs="Simplified Arabic"/>
                <w:sz w:val="16"/>
                <w:szCs w:val="16"/>
                <w:rtl/>
              </w:rPr>
            </w:pPr>
            <w:r w:rsidRPr="00E44134">
              <w:rPr>
                <w:rFonts w:ascii="Simplified Arabic" w:hAnsi="Simplified Arabic" w:cs="Simplified Arabic"/>
                <w:sz w:val="16"/>
                <w:szCs w:val="16"/>
                <w:rtl/>
              </w:rPr>
              <w:t>على نطاق واسع</w:t>
            </w:r>
          </w:p>
        </w:tc>
        <w:tc>
          <w:tcPr>
            <w:tcW w:w="1927" w:type="dxa"/>
            <w:shd w:val="clear" w:color="auto" w:fill="FFFFFF" w:themeFill="background1"/>
          </w:tcPr>
          <w:p w:rsidR="00F37A7D" w:rsidRPr="00E44134" w:rsidRDefault="00F37A7D" w:rsidP="00F37A7D">
            <w:pPr>
              <w:pStyle w:val="aa"/>
              <w:bidi w:val="0"/>
              <w:jc w:val="center"/>
              <w:rPr>
                <w:rFonts w:ascii="Simplified Arabic" w:hAnsi="Simplified Arabic" w:cs="Simplified Arabic"/>
                <w:sz w:val="16"/>
                <w:szCs w:val="16"/>
              </w:rPr>
            </w:pPr>
            <w:r w:rsidRPr="00E44134">
              <w:rPr>
                <w:rFonts w:ascii="Simplified Arabic" w:hAnsi="Simplified Arabic" w:cs="Simplified Arabic"/>
                <w:sz w:val="16"/>
                <w:szCs w:val="16"/>
              </w:rPr>
              <w:t>40.03</w:t>
            </w:r>
          </w:p>
        </w:tc>
      </w:tr>
      <w:tr w:rsidR="00F37A7D" w:rsidRPr="002B5952" w:rsidTr="00F37A7D">
        <w:trPr>
          <w:trHeight w:val="25"/>
          <w:jc w:val="center"/>
        </w:trPr>
        <w:tc>
          <w:tcPr>
            <w:tcW w:w="2011" w:type="dxa"/>
            <w:shd w:val="clear" w:color="auto" w:fill="FFFFFF" w:themeFill="background1"/>
          </w:tcPr>
          <w:p w:rsidR="00F37A7D" w:rsidRPr="00E44134" w:rsidRDefault="00F37A7D" w:rsidP="00F37A7D">
            <w:pPr>
              <w:pStyle w:val="aa"/>
              <w:jc w:val="center"/>
              <w:rPr>
                <w:rFonts w:ascii="Simplified Arabic" w:hAnsi="Simplified Arabic" w:cs="Simplified Arabic"/>
                <w:sz w:val="16"/>
                <w:szCs w:val="16"/>
                <w:rtl/>
              </w:rPr>
            </w:pPr>
            <w:r w:rsidRPr="00E44134">
              <w:rPr>
                <w:rFonts w:ascii="Simplified Arabic" w:hAnsi="Simplified Arabic" w:cs="Simplified Arabic"/>
                <w:sz w:val="16"/>
                <w:szCs w:val="16"/>
                <w:rtl/>
              </w:rPr>
              <w:t>الانتباه</w:t>
            </w:r>
          </w:p>
        </w:tc>
        <w:tc>
          <w:tcPr>
            <w:tcW w:w="1927" w:type="dxa"/>
            <w:shd w:val="clear" w:color="auto" w:fill="FFFFFF" w:themeFill="background1"/>
          </w:tcPr>
          <w:p w:rsidR="00F37A7D" w:rsidRPr="00E44134" w:rsidRDefault="00F37A7D" w:rsidP="00F37A7D">
            <w:pPr>
              <w:pStyle w:val="aa"/>
              <w:bidi w:val="0"/>
              <w:jc w:val="center"/>
              <w:rPr>
                <w:rFonts w:ascii="Simplified Arabic" w:hAnsi="Simplified Arabic" w:cs="Simplified Arabic"/>
                <w:sz w:val="16"/>
                <w:szCs w:val="16"/>
              </w:rPr>
            </w:pPr>
            <w:r w:rsidRPr="00E44134">
              <w:rPr>
                <w:rFonts w:ascii="Simplified Arabic" w:hAnsi="Simplified Arabic" w:cs="Simplified Arabic"/>
                <w:sz w:val="16"/>
                <w:szCs w:val="16"/>
              </w:rPr>
              <w:t>49.51</w:t>
            </w:r>
          </w:p>
        </w:tc>
      </w:tr>
      <w:tr w:rsidR="00F37A7D" w:rsidRPr="002B5952" w:rsidTr="00F37A7D">
        <w:trPr>
          <w:trHeight w:val="25"/>
          <w:jc w:val="center"/>
        </w:trPr>
        <w:tc>
          <w:tcPr>
            <w:tcW w:w="2011" w:type="dxa"/>
            <w:shd w:val="clear" w:color="auto" w:fill="FFFFFF" w:themeFill="background1"/>
          </w:tcPr>
          <w:p w:rsidR="00F37A7D" w:rsidRPr="00E44134" w:rsidRDefault="00F37A7D" w:rsidP="00F37A7D">
            <w:pPr>
              <w:pStyle w:val="aa"/>
              <w:jc w:val="center"/>
              <w:rPr>
                <w:rFonts w:ascii="Simplified Arabic" w:hAnsi="Simplified Arabic" w:cs="Simplified Arabic"/>
                <w:sz w:val="16"/>
                <w:szCs w:val="16"/>
                <w:rtl/>
              </w:rPr>
            </w:pPr>
            <w:r w:rsidRPr="00E44134">
              <w:rPr>
                <w:rFonts w:ascii="Simplified Arabic" w:hAnsi="Simplified Arabic" w:cs="Simplified Arabic"/>
                <w:sz w:val="16"/>
                <w:szCs w:val="16"/>
                <w:rtl/>
              </w:rPr>
              <w:t>الذاكرة العاملة</w:t>
            </w:r>
          </w:p>
        </w:tc>
        <w:tc>
          <w:tcPr>
            <w:tcW w:w="1927" w:type="dxa"/>
            <w:shd w:val="clear" w:color="auto" w:fill="FFFFFF" w:themeFill="background1"/>
          </w:tcPr>
          <w:p w:rsidR="00F37A7D" w:rsidRPr="00E44134" w:rsidRDefault="00F37A7D" w:rsidP="00F37A7D">
            <w:pPr>
              <w:pStyle w:val="aa"/>
              <w:bidi w:val="0"/>
              <w:jc w:val="center"/>
              <w:rPr>
                <w:rFonts w:ascii="Simplified Arabic" w:hAnsi="Simplified Arabic" w:cs="Simplified Arabic"/>
                <w:sz w:val="16"/>
                <w:szCs w:val="16"/>
              </w:rPr>
            </w:pPr>
            <w:r w:rsidRPr="00E44134">
              <w:rPr>
                <w:rFonts w:ascii="Simplified Arabic" w:hAnsi="Simplified Arabic" w:cs="Simplified Arabic"/>
                <w:sz w:val="16"/>
                <w:szCs w:val="16"/>
              </w:rPr>
              <w:t>102.00</w:t>
            </w:r>
          </w:p>
        </w:tc>
      </w:tr>
      <w:tr w:rsidR="00F37A7D" w:rsidRPr="002B5952" w:rsidTr="00F37A7D">
        <w:trPr>
          <w:jc w:val="center"/>
        </w:trPr>
        <w:tc>
          <w:tcPr>
            <w:tcW w:w="2011" w:type="dxa"/>
            <w:shd w:val="clear" w:color="auto" w:fill="FFFFFF" w:themeFill="background1"/>
          </w:tcPr>
          <w:p w:rsidR="00F37A7D" w:rsidRPr="00E44134" w:rsidRDefault="00F37A7D" w:rsidP="00F37A7D">
            <w:pPr>
              <w:pStyle w:val="aa"/>
              <w:jc w:val="center"/>
              <w:rPr>
                <w:rFonts w:ascii="Simplified Arabic" w:hAnsi="Simplified Arabic" w:cs="Simplified Arabic"/>
                <w:sz w:val="16"/>
                <w:szCs w:val="16"/>
                <w:rtl/>
              </w:rPr>
            </w:pPr>
            <w:r w:rsidRPr="00E44134">
              <w:rPr>
                <w:rFonts w:ascii="Simplified Arabic" w:hAnsi="Simplified Arabic" w:cs="Simplified Arabic"/>
                <w:sz w:val="16"/>
                <w:szCs w:val="16"/>
                <w:rtl/>
              </w:rPr>
              <w:t>اتخاذ القرار</w:t>
            </w:r>
          </w:p>
        </w:tc>
        <w:tc>
          <w:tcPr>
            <w:tcW w:w="1927" w:type="dxa"/>
            <w:shd w:val="clear" w:color="auto" w:fill="FFFFFF" w:themeFill="background1"/>
          </w:tcPr>
          <w:p w:rsidR="00F37A7D" w:rsidRPr="00E44134" w:rsidRDefault="00F37A7D" w:rsidP="00F37A7D">
            <w:pPr>
              <w:pStyle w:val="aa"/>
              <w:bidi w:val="0"/>
              <w:jc w:val="center"/>
              <w:rPr>
                <w:rFonts w:ascii="Simplified Arabic" w:hAnsi="Simplified Arabic" w:cs="Simplified Arabic"/>
                <w:sz w:val="16"/>
                <w:szCs w:val="16"/>
              </w:rPr>
            </w:pPr>
            <w:r w:rsidRPr="00E44134">
              <w:rPr>
                <w:rFonts w:ascii="Simplified Arabic" w:hAnsi="Simplified Arabic" w:cs="Simplified Arabic"/>
                <w:sz w:val="16"/>
                <w:szCs w:val="16"/>
              </w:rPr>
              <w:t>31.79</w:t>
            </w:r>
          </w:p>
        </w:tc>
      </w:tr>
    </w:tbl>
    <w:p w:rsidR="00F37A7D" w:rsidRPr="00E44134" w:rsidRDefault="00F37A7D" w:rsidP="00F37A7D">
      <w:pPr>
        <w:pStyle w:val="aa"/>
        <w:jc w:val="both"/>
        <w:rPr>
          <w:rFonts w:ascii="Simplified Arabic" w:hAnsi="Simplified Arabic" w:cs="Simplified Arabic"/>
          <w:sz w:val="20"/>
          <w:szCs w:val="20"/>
          <w:rtl/>
          <w:lang w:bidi="ar-IQ"/>
        </w:rPr>
      </w:pPr>
      <w:r>
        <w:rPr>
          <w:rFonts w:ascii="Simplified Arabic" w:hAnsi="Simplified Arabic" w:cs="Simplified Arabic" w:hint="cs"/>
          <w:sz w:val="20"/>
          <w:szCs w:val="20"/>
          <w:rtl/>
          <w:lang w:bidi="ar-IQ"/>
        </w:rPr>
        <w:t>ال</w:t>
      </w:r>
      <w:r w:rsidRPr="00E44134">
        <w:rPr>
          <w:rFonts w:ascii="Simplified Arabic" w:hAnsi="Simplified Arabic" w:cs="Simplified Arabic"/>
          <w:sz w:val="20"/>
          <w:szCs w:val="20"/>
          <w:rtl/>
          <w:lang w:bidi="ar-IQ"/>
        </w:rPr>
        <w:t>جدول</w:t>
      </w:r>
      <w:r w:rsidR="00AE7839">
        <w:rPr>
          <w:rFonts w:ascii="Simplified Arabic" w:hAnsi="Simplified Arabic" w:cs="Simplified Arabic" w:hint="cs"/>
          <w:sz w:val="20"/>
          <w:szCs w:val="20"/>
          <w:rtl/>
          <w:lang w:bidi="ar-IQ"/>
        </w:rPr>
        <w:t xml:space="preserve"> </w:t>
      </w:r>
      <w:r w:rsidRPr="00E44134">
        <w:rPr>
          <w:rFonts w:ascii="Simplified Arabic" w:hAnsi="Simplified Arabic" w:cs="Simplified Arabic"/>
          <w:sz w:val="20"/>
          <w:szCs w:val="20"/>
          <w:rtl/>
          <w:lang w:bidi="ar-IQ"/>
        </w:rPr>
        <w:t>(4)</w:t>
      </w:r>
      <w:r>
        <w:rPr>
          <w:rFonts w:ascii="Simplified Arabic" w:hAnsi="Simplified Arabic" w:cs="Simplified Arabic" w:hint="cs"/>
          <w:sz w:val="20"/>
          <w:szCs w:val="20"/>
          <w:rtl/>
          <w:lang w:bidi="ar-IQ"/>
        </w:rPr>
        <w:t xml:space="preserve"> يبين </w:t>
      </w:r>
      <w:r w:rsidRPr="00E44134">
        <w:rPr>
          <w:rFonts w:ascii="Simplified Arabic" w:hAnsi="Simplified Arabic" w:cs="Simplified Arabic"/>
          <w:sz w:val="20"/>
          <w:szCs w:val="20"/>
          <w:rtl/>
          <w:lang w:bidi="ar-IQ"/>
        </w:rPr>
        <w:t>تصنيف اللاعبين الى العناقيد التي ينتمون اليها</w:t>
      </w:r>
    </w:p>
    <w:tbl>
      <w:tblPr>
        <w:tblStyle w:val="a5"/>
        <w:bidiVisual/>
        <w:tblW w:w="5000" w:type="pct"/>
        <w:jc w:val="center"/>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shd w:val="clear" w:color="auto" w:fill="FFFFFF" w:themeFill="background1"/>
        <w:tblLook w:val="04A0"/>
      </w:tblPr>
      <w:tblGrid>
        <w:gridCol w:w="1241"/>
        <w:gridCol w:w="1241"/>
        <w:gridCol w:w="1241"/>
        <w:gridCol w:w="1241"/>
      </w:tblGrid>
      <w:tr w:rsidR="00F37A7D" w:rsidRPr="002B5952" w:rsidTr="00F37A7D">
        <w:trPr>
          <w:jc w:val="center"/>
        </w:trPr>
        <w:tc>
          <w:tcPr>
            <w:tcW w:w="1250" w:type="pct"/>
            <w:tcBorders>
              <w:top w:val="double" w:sz="2" w:space="0" w:color="auto"/>
              <w:bottom w:val="double" w:sz="2" w:space="0" w:color="auto"/>
              <w:right w:val="double" w:sz="2" w:space="0" w:color="auto"/>
            </w:tcBorders>
            <w:shd w:val="clear" w:color="auto" w:fill="FFFFFF" w:themeFill="background1"/>
            <w:vAlign w:val="center"/>
          </w:tcPr>
          <w:p w:rsidR="00F37A7D" w:rsidRPr="00E44134" w:rsidRDefault="00F37A7D" w:rsidP="00F37A7D">
            <w:pPr>
              <w:pStyle w:val="aa"/>
              <w:jc w:val="center"/>
              <w:rPr>
                <w:rFonts w:ascii="Simplified Arabic" w:hAnsi="Simplified Arabic" w:cs="Simplified Arabic"/>
                <w:b/>
                <w:bCs/>
                <w:sz w:val="16"/>
                <w:szCs w:val="16"/>
                <w:rtl/>
              </w:rPr>
            </w:pPr>
            <w:r w:rsidRPr="00E44134">
              <w:rPr>
                <w:rFonts w:ascii="Simplified Arabic" w:hAnsi="Simplified Arabic" w:cs="Simplified Arabic"/>
                <w:b/>
                <w:bCs/>
                <w:sz w:val="16"/>
                <w:szCs w:val="16"/>
                <w:rtl/>
              </w:rPr>
              <w:t>رقم الحالة</w:t>
            </w:r>
          </w:p>
        </w:tc>
        <w:tc>
          <w:tcPr>
            <w:tcW w:w="1250" w:type="pct"/>
            <w:tcBorders>
              <w:top w:val="double" w:sz="2" w:space="0" w:color="auto"/>
              <w:left w:val="double" w:sz="2" w:space="0" w:color="auto"/>
              <w:bottom w:val="double" w:sz="2" w:space="0" w:color="auto"/>
              <w:right w:val="double" w:sz="2" w:space="0" w:color="auto"/>
            </w:tcBorders>
            <w:shd w:val="clear" w:color="auto" w:fill="FFFFFF" w:themeFill="background1"/>
            <w:vAlign w:val="center"/>
          </w:tcPr>
          <w:p w:rsidR="00F37A7D" w:rsidRPr="00E44134" w:rsidRDefault="00F37A7D" w:rsidP="00F37A7D">
            <w:pPr>
              <w:pStyle w:val="aa"/>
              <w:jc w:val="center"/>
              <w:rPr>
                <w:rFonts w:ascii="Simplified Arabic" w:hAnsi="Simplified Arabic" w:cs="Simplified Arabic"/>
                <w:b/>
                <w:bCs/>
                <w:sz w:val="16"/>
                <w:szCs w:val="16"/>
                <w:rtl/>
              </w:rPr>
            </w:pPr>
            <w:r w:rsidRPr="00E44134">
              <w:rPr>
                <w:rFonts w:ascii="Simplified Arabic" w:hAnsi="Simplified Arabic" w:cs="Simplified Arabic"/>
                <w:b/>
                <w:bCs/>
                <w:sz w:val="16"/>
                <w:szCs w:val="16"/>
                <w:rtl/>
              </w:rPr>
              <w:t>العناقيد</w:t>
            </w:r>
          </w:p>
        </w:tc>
        <w:tc>
          <w:tcPr>
            <w:tcW w:w="1250" w:type="pct"/>
            <w:tcBorders>
              <w:top w:val="double" w:sz="2" w:space="0" w:color="auto"/>
              <w:left w:val="double" w:sz="2" w:space="0" w:color="auto"/>
              <w:bottom w:val="double" w:sz="2" w:space="0" w:color="auto"/>
              <w:right w:val="double" w:sz="2" w:space="0" w:color="auto"/>
            </w:tcBorders>
            <w:shd w:val="clear" w:color="auto" w:fill="FFFFFF" w:themeFill="background1"/>
            <w:vAlign w:val="center"/>
          </w:tcPr>
          <w:p w:rsidR="00F37A7D" w:rsidRPr="00E44134" w:rsidRDefault="00F37A7D" w:rsidP="00F37A7D">
            <w:pPr>
              <w:pStyle w:val="aa"/>
              <w:jc w:val="center"/>
              <w:rPr>
                <w:rFonts w:ascii="Simplified Arabic" w:hAnsi="Simplified Arabic" w:cs="Simplified Arabic"/>
                <w:b/>
                <w:bCs/>
                <w:sz w:val="16"/>
                <w:szCs w:val="16"/>
                <w:rtl/>
              </w:rPr>
            </w:pPr>
            <w:r w:rsidRPr="00E44134">
              <w:rPr>
                <w:rFonts w:ascii="Simplified Arabic" w:hAnsi="Simplified Arabic" w:cs="Simplified Arabic"/>
                <w:b/>
                <w:bCs/>
                <w:sz w:val="16"/>
                <w:szCs w:val="16"/>
                <w:rtl/>
              </w:rPr>
              <w:t>التجمع</w:t>
            </w:r>
          </w:p>
        </w:tc>
        <w:tc>
          <w:tcPr>
            <w:tcW w:w="1250" w:type="pct"/>
            <w:tcBorders>
              <w:top w:val="double" w:sz="2" w:space="0" w:color="auto"/>
              <w:left w:val="double" w:sz="2" w:space="0" w:color="auto"/>
              <w:bottom w:val="double" w:sz="2" w:space="0" w:color="auto"/>
            </w:tcBorders>
            <w:shd w:val="clear" w:color="auto" w:fill="FFFFFF" w:themeFill="background1"/>
            <w:vAlign w:val="center"/>
          </w:tcPr>
          <w:p w:rsidR="00F37A7D" w:rsidRPr="00E44134" w:rsidRDefault="00F37A7D" w:rsidP="00F37A7D">
            <w:pPr>
              <w:pStyle w:val="aa"/>
              <w:jc w:val="center"/>
              <w:rPr>
                <w:rFonts w:ascii="Simplified Arabic" w:hAnsi="Simplified Arabic" w:cs="Simplified Arabic"/>
                <w:b/>
                <w:bCs/>
                <w:sz w:val="16"/>
                <w:szCs w:val="16"/>
                <w:rtl/>
              </w:rPr>
            </w:pPr>
            <w:r w:rsidRPr="00E44134">
              <w:rPr>
                <w:rFonts w:ascii="Simplified Arabic" w:hAnsi="Simplified Arabic" w:cs="Simplified Arabic"/>
                <w:b/>
                <w:bCs/>
                <w:sz w:val="16"/>
                <w:szCs w:val="16"/>
                <w:rtl/>
              </w:rPr>
              <w:t>المسافة عن مركز العنقود</w:t>
            </w:r>
          </w:p>
        </w:tc>
      </w:tr>
      <w:tr w:rsidR="00F37A7D" w:rsidRPr="002B5952" w:rsidTr="00F37A7D">
        <w:trPr>
          <w:jc w:val="center"/>
        </w:trPr>
        <w:tc>
          <w:tcPr>
            <w:tcW w:w="1250" w:type="pct"/>
            <w:tcBorders>
              <w:top w:val="double" w:sz="2" w:space="0" w:color="auto"/>
            </w:tcBorders>
            <w:shd w:val="clear" w:color="auto" w:fill="FFFFFF" w:themeFill="background1"/>
            <w:vAlign w:val="center"/>
          </w:tcPr>
          <w:p w:rsidR="00F37A7D" w:rsidRPr="00E44134" w:rsidRDefault="00F37A7D" w:rsidP="00F37A7D">
            <w:pPr>
              <w:pStyle w:val="aa"/>
              <w:jc w:val="center"/>
              <w:rPr>
                <w:rFonts w:ascii="Simplified Arabic" w:hAnsi="Simplified Arabic" w:cs="Simplified Arabic"/>
                <w:sz w:val="16"/>
                <w:szCs w:val="16"/>
              </w:rPr>
            </w:pPr>
            <w:r w:rsidRPr="00E44134">
              <w:rPr>
                <w:rFonts w:ascii="Simplified Arabic" w:hAnsi="Simplified Arabic" w:cs="Simplified Arabic"/>
                <w:sz w:val="16"/>
                <w:szCs w:val="16"/>
              </w:rPr>
              <w:t>1</w:t>
            </w:r>
          </w:p>
        </w:tc>
        <w:tc>
          <w:tcPr>
            <w:tcW w:w="1250" w:type="pct"/>
            <w:tcBorders>
              <w:top w:val="double" w:sz="2" w:space="0" w:color="auto"/>
            </w:tcBorders>
            <w:shd w:val="clear" w:color="auto" w:fill="FFFFFF" w:themeFill="background1"/>
            <w:vAlign w:val="center"/>
          </w:tcPr>
          <w:p w:rsidR="00F37A7D" w:rsidRPr="00E44134" w:rsidRDefault="00F37A7D" w:rsidP="00F37A7D">
            <w:pPr>
              <w:pStyle w:val="aa"/>
              <w:jc w:val="center"/>
              <w:rPr>
                <w:rFonts w:ascii="Simplified Arabic" w:hAnsi="Simplified Arabic" w:cs="Simplified Arabic"/>
                <w:sz w:val="16"/>
                <w:szCs w:val="16"/>
              </w:rPr>
            </w:pPr>
            <w:r w:rsidRPr="00E44134">
              <w:rPr>
                <w:rFonts w:ascii="Simplified Arabic" w:hAnsi="Simplified Arabic" w:cs="Simplified Arabic"/>
                <w:sz w:val="16"/>
                <w:szCs w:val="16"/>
              </w:rPr>
              <w:t>1.00</w:t>
            </w:r>
          </w:p>
        </w:tc>
        <w:tc>
          <w:tcPr>
            <w:tcW w:w="1250" w:type="pct"/>
            <w:tcBorders>
              <w:top w:val="double" w:sz="2" w:space="0" w:color="auto"/>
            </w:tcBorders>
            <w:shd w:val="clear" w:color="auto" w:fill="FFFFFF" w:themeFill="background1"/>
            <w:vAlign w:val="center"/>
          </w:tcPr>
          <w:p w:rsidR="00F37A7D" w:rsidRPr="00E44134" w:rsidRDefault="00F37A7D" w:rsidP="00F37A7D">
            <w:pPr>
              <w:pStyle w:val="aa"/>
              <w:jc w:val="center"/>
              <w:rPr>
                <w:rFonts w:ascii="Simplified Arabic" w:hAnsi="Simplified Arabic" w:cs="Simplified Arabic"/>
                <w:sz w:val="16"/>
                <w:szCs w:val="16"/>
              </w:rPr>
            </w:pPr>
            <w:r w:rsidRPr="00E44134">
              <w:rPr>
                <w:rFonts w:ascii="Simplified Arabic" w:hAnsi="Simplified Arabic" w:cs="Simplified Arabic"/>
                <w:sz w:val="16"/>
                <w:szCs w:val="16"/>
              </w:rPr>
              <w:t>5</w:t>
            </w:r>
          </w:p>
        </w:tc>
        <w:tc>
          <w:tcPr>
            <w:tcW w:w="1250" w:type="pct"/>
            <w:tcBorders>
              <w:top w:val="double" w:sz="2" w:space="0" w:color="auto"/>
            </w:tcBorders>
            <w:shd w:val="clear" w:color="auto" w:fill="FFFFFF" w:themeFill="background1"/>
            <w:vAlign w:val="center"/>
          </w:tcPr>
          <w:p w:rsidR="00F37A7D" w:rsidRPr="00E44134" w:rsidRDefault="00F37A7D" w:rsidP="00F37A7D">
            <w:pPr>
              <w:pStyle w:val="aa"/>
              <w:jc w:val="center"/>
              <w:rPr>
                <w:rFonts w:ascii="Simplified Arabic" w:hAnsi="Simplified Arabic" w:cs="Simplified Arabic"/>
                <w:sz w:val="16"/>
                <w:szCs w:val="16"/>
              </w:rPr>
            </w:pPr>
            <w:r w:rsidRPr="00E44134">
              <w:rPr>
                <w:rFonts w:ascii="Simplified Arabic" w:hAnsi="Simplified Arabic" w:cs="Simplified Arabic"/>
                <w:sz w:val="16"/>
                <w:szCs w:val="16"/>
              </w:rPr>
              <w:t>15.494</w:t>
            </w:r>
          </w:p>
        </w:tc>
      </w:tr>
      <w:tr w:rsidR="00F37A7D" w:rsidRPr="002B5952" w:rsidTr="00F37A7D">
        <w:trPr>
          <w:jc w:val="center"/>
        </w:trPr>
        <w:tc>
          <w:tcPr>
            <w:tcW w:w="1250" w:type="pct"/>
            <w:shd w:val="clear" w:color="auto" w:fill="FFFFFF" w:themeFill="background1"/>
            <w:vAlign w:val="center"/>
          </w:tcPr>
          <w:p w:rsidR="00F37A7D" w:rsidRPr="00E44134" w:rsidRDefault="00F37A7D" w:rsidP="00F37A7D">
            <w:pPr>
              <w:pStyle w:val="aa"/>
              <w:jc w:val="center"/>
              <w:rPr>
                <w:rFonts w:ascii="Simplified Arabic" w:hAnsi="Simplified Arabic" w:cs="Simplified Arabic"/>
                <w:sz w:val="16"/>
                <w:szCs w:val="16"/>
              </w:rPr>
            </w:pPr>
            <w:r w:rsidRPr="00E44134">
              <w:rPr>
                <w:rFonts w:ascii="Simplified Arabic" w:hAnsi="Simplified Arabic" w:cs="Simplified Arabic"/>
                <w:sz w:val="16"/>
                <w:szCs w:val="16"/>
              </w:rPr>
              <w:t>2</w:t>
            </w:r>
          </w:p>
        </w:tc>
        <w:tc>
          <w:tcPr>
            <w:tcW w:w="1250" w:type="pct"/>
            <w:shd w:val="clear" w:color="auto" w:fill="FFFFFF" w:themeFill="background1"/>
            <w:vAlign w:val="center"/>
          </w:tcPr>
          <w:p w:rsidR="00F37A7D" w:rsidRPr="00E44134" w:rsidRDefault="00F37A7D" w:rsidP="00F37A7D">
            <w:pPr>
              <w:pStyle w:val="aa"/>
              <w:jc w:val="center"/>
              <w:rPr>
                <w:rFonts w:ascii="Simplified Arabic" w:hAnsi="Simplified Arabic" w:cs="Simplified Arabic"/>
                <w:sz w:val="16"/>
                <w:szCs w:val="16"/>
              </w:rPr>
            </w:pPr>
            <w:r w:rsidRPr="00E44134">
              <w:rPr>
                <w:rFonts w:ascii="Simplified Arabic" w:hAnsi="Simplified Arabic" w:cs="Simplified Arabic"/>
                <w:sz w:val="16"/>
                <w:szCs w:val="16"/>
              </w:rPr>
              <w:t>1.00</w:t>
            </w:r>
          </w:p>
        </w:tc>
        <w:tc>
          <w:tcPr>
            <w:tcW w:w="1250" w:type="pct"/>
            <w:shd w:val="clear" w:color="auto" w:fill="FFFFFF" w:themeFill="background1"/>
            <w:vAlign w:val="center"/>
          </w:tcPr>
          <w:p w:rsidR="00F37A7D" w:rsidRPr="00E44134" w:rsidRDefault="00F37A7D" w:rsidP="00F37A7D">
            <w:pPr>
              <w:pStyle w:val="aa"/>
              <w:jc w:val="center"/>
              <w:rPr>
                <w:rFonts w:ascii="Simplified Arabic" w:hAnsi="Simplified Arabic" w:cs="Simplified Arabic"/>
                <w:sz w:val="16"/>
                <w:szCs w:val="16"/>
              </w:rPr>
            </w:pPr>
            <w:r w:rsidRPr="00E44134">
              <w:rPr>
                <w:rFonts w:ascii="Simplified Arabic" w:hAnsi="Simplified Arabic" w:cs="Simplified Arabic"/>
                <w:sz w:val="16"/>
                <w:szCs w:val="16"/>
              </w:rPr>
              <w:t>5</w:t>
            </w:r>
          </w:p>
        </w:tc>
        <w:tc>
          <w:tcPr>
            <w:tcW w:w="1250" w:type="pct"/>
            <w:shd w:val="clear" w:color="auto" w:fill="FFFFFF" w:themeFill="background1"/>
            <w:vAlign w:val="center"/>
          </w:tcPr>
          <w:p w:rsidR="00F37A7D" w:rsidRPr="00E44134" w:rsidRDefault="00F37A7D" w:rsidP="00F37A7D">
            <w:pPr>
              <w:pStyle w:val="aa"/>
              <w:jc w:val="center"/>
              <w:rPr>
                <w:rFonts w:ascii="Simplified Arabic" w:hAnsi="Simplified Arabic" w:cs="Simplified Arabic"/>
                <w:sz w:val="16"/>
                <w:szCs w:val="16"/>
              </w:rPr>
            </w:pPr>
            <w:r w:rsidRPr="00E44134">
              <w:rPr>
                <w:rFonts w:ascii="Simplified Arabic" w:hAnsi="Simplified Arabic" w:cs="Simplified Arabic"/>
                <w:sz w:val="16"/>
                <w:szCs w:val="16"/>
              </w:rPr>
              <w:t>8.599</w:t>
            </w:r>
          </w:p>
        </w:tc>
      </w:tr>
      <w:tr w:rsidR="00F37A7D" w:rsidRPr="002B5952" w:rsidTr="00F37A7D">
        <w:trPr>
          <w:jc w:val="center"/>
        </w:trPr>
        <w:tc>
          <w:tcPr>
            <w:tcW w:w="1250" w:type="pct"/>
            <w:shd w:val="clear" w:color="auto" w:fill="FFFFFF" w:themeFill="background1"/>
            <w:vAlign w:val="center"/>
          </w:tcPr>
          <w:p w:rsidR="00F37A7D" w:rsidRPr="00E44134" w:rsidRDefault="00F37A7D" w:rsidP="00F37A7D">
            <w:pPr>
              <w:pStyle w:val="aa"/>
              <w:jc w:val="center"/>
              <w:rPr>
                <w:rFonts w:ascii="Simplified Arabic" w:hAnsi="Simplified Arabic" w:cs="Simplified Arabic"/>
                <w:sz w:val="16"/>
                <w:szCs w:val="16"/>
              </w:rPr>
            </w:pPr>
            <w:r w:rsidRPr="00E44134">
              <w:rPr>
                <w:rFonts w:ascii="Simplified Arabic" w:hAnsi="Simplified Arabic" w:cs="Simplified Arabic"/>
                <w:sz w:val="16"/>
                <w:szCs w:val="16"/>
              </w:rPr>
              <w:t>3</w:t>
            </w:r>
          </w:p>
        </w:tc>
        <w:tc>
          <w:tcPr>
            <w:tcW w:w="1250" w:type="pct"/>
            <w:shd w:val="clear" w:color="auto" w:fill="FFFFFF" w:themeFill="background1"/>
            <w:vAlign w:val="center"/>
          </w:tcPr>
          <w:p w:rsidR="00F37A7D" w:rsidRPr="00E44134" w:rsidRDefault="00F37A7D" w:rsidP="00F37A7D">
            <w:pPr>
              <w:pStyle w:val="aa"/>
              <w:jc w:val="center"/>
              <w:rPr>
                <w:rFonts w:ascii="Simplified Arabic" w:hAnsi="Simplified Arabic" w:cs="Simplified Arabic"/>
                <w:sz w:val="16"/>
                <w:szCs w:val="16"/>
              </w:rPr>
            </w:pPr>
            <w:r w:rsidRPr="00E44134">
              <w:rPr>
                <w:rFonts w:ascii="Simplified Arabic" w:hAnsi="Simplified Arabic" w:cs="Simplified Arabic"/>
                <w:sz w:val="16"/>
                <w:szCs w:val="16"/>
              </w:rPr>
              <w:t>1.00</w:t>
            </w:r>
          </w:p>
        </w:tc>
        <w:tc>
          <w:tcPr>
            <w:tcW w:w="1250" w:type="pct"/>
            <w:shd w:val="clear" w:color="auto" w:fill="FFFFFF" w:themeFill="background1"/>
            <w:vAlign w:val="center"/>
          </w:tcPr>
          <w:p w:rsidR="00F37A7D" w:rsidRPr="00E44134" w:rsidRDefault="00F37A7D" w:rsidP="00F37A7D">
            <w:pPr>
              <w:pStyle w:val="aa"/>
              <w:jc w:val="center"/>
              <w:rPr>
                <w:rFonts w:ascii="Simplified Arabic" w:hAnsi="Simplified Arabic" w:cs="Simplified Arabic"/>
                <w:sz w:val="16"/>
                <w:szCs w:val="16"/>
              </w:rPr>
            </w:pPr>
            <w:r w:rsidRPr="00E44134">
              <w:rPr>
                <w:rFonts w:ascii="Simplified Arabic" w:hAnsi="Simplified Arabic" w:cs="Simplified Arabic"/>
                <w:sz w:val="16"/>
                <w:szCs w:val="16"/>
              </w:rPr>
              <w:t>5</w:t>
            </w:r>
          </w:p>
        </w:tc>
        <w:tc>
          <w:tcPr>
            <w:tcW w:w="1250" w:type="pct"/>
            <w:shd w:val="clear" w:color="auto" w:fill="FFFFFF" w:themeFill="background1"/>
            <w:vAlign w:val="center"/>
          </w:tcPr>
          <w:p w:rsidR="00F37A7D" w:rsidRPr="00E44134" w:rsidRDefault="00F37A7D" w:rsidP="00F37A7D">
            <w:pPr>
              <w:pStyle w:val="aa"/>
              <w:jc w:val="center"/>
              <w:rPr>
                <w:rFonts w:ascii="Simplified Arabic" w:hAnsi="Simplified Arabic" w:cs="Simplified Arabic"/>
                <w:sz w:val="16"/>
                <w:szCs w:val="16"/>
              </w:rPr>
            </w:pPr>
            <w:r w:rsidRPr="00E44134">
              <w:rPr>
                <w:rFonts w:ascii="Simplified Arabic" w:hAnsi="Simplified Arabic" w:cs="Simplified Arabic"/>
                <w:sz w:val="16"/>
                <w:szCs w:val="16"/>
              </w:rPr>
              <w:t>10.923</w:t>
            </w:r>
          </w:p>
        </w:tc>
      </w:tr>
      <w:tr w:rsidR="00F37A7D" w:rsidRPr="002B5952" w:rsidTr="00F37A7D">
        <w:trPr>
          <w:jc w:val="center"/>
        </w:trPr>
        <w:tc>
          <w:tcPr>
            <w:tcW w:w="1250" w:type="pct"/>
            <w:shd w:val="clear" w:color="auto" w:fill="FFFFFF" w:themeFill="background1"/>
            <w:vAlign w:val="center"/>
          </w:tcPr>
          <w:p w:rsidR="00F37A7D" w:rsidRPr="00E44134" w:rsidRDefault="00F37A7D" w:rsidP="00F37A7D">
            <w:pPr>
              <w:pStyle w:val="aa"/>
              <w:jc w:val="center"/>
              <w:rPr>
                <w:rFonts w:ascii="Simplified Arabic" w:hAnsi="Simplified Arabic" w:cs="Simplified Arabic"/>
                <w:sz w:val="16"/>
                <w:szCs w:val="16"/>
              </w:rPr>
            </w:pPr>
            <w:r w:rsidRPr="00E44134">
              <w:rPr>
                <w:rFonts w:ascii="Simplified Arabic" w:hAnsi="Simplified Arabic" w:cs="Simplified Arabic"/>
                <w:sz w:val="16"/>
                <w:szCs w:val="16"/>
              </w:rPr>
              <w:t>4</w:t>
            </w:r>
          </w:p>
        </w:tc>
        <w:tc>
          <w:tcPr>
            <w:tcW w:w="1250" w:type="pct"/>
            <w:shd w:val="clear" w:color="auto" w:fill="FFFFFF" w:themeFill="background1"/>
            <w:vAlign w:val="center"/>
          </w:tcPr>
          <w:p w:rsidR="00F37A7D" w:rsidRPr="00E44134" w:rsidRDefault="00F37A7D" w:rsidP="00F37A7D">
            <w:pPr>
              <w:pStyle w:val="aa"/>
              <w:jc w:val="center"/>
              <w:rPr>
                <w:rFonts w:ascii="Simplified Arabic" w:hAnsi="Simplified Arabic" w:cs="Simplified Arabic"/>
                <w:sz w:val="16"/>
                <w:szCs w:val="16"/>
              </w:rPr>
            </w:pPr>
            <w:r w:rsidRPr="00E44134">
              <w:rPr>
                <w:rFonts w:ascii="Simplified Arabic" w:hAnsi="Simplified Arabic" w:cs="Simplified Arabic"/>
                <w:sz w:val="16"/>
                <w:szCs w:val="16"/>
              </w:rPr>
              <w:t>1.00</w:t>
            </w:r>
          </w:p>
        </w:tc>
        <w:tc>
          <w:tcPr>
            <w:tcW w:w="1250" w:type="pct"/>
            <w:shd w:val="clear" w:color="auto" w:fill="FFFFFF" w:themeFill="background1"/>
            <w:vAlign w:val="center"/>
          </w:tcPr>
          <w:p w:rsidR="00F37A7D" w:rsidRPr="00E44134" w:rsidRDefault="00F37A7D" w:rsidP="00F37A7D">
            <w:pPr>
              <w:pStyle w:val="aa"/>
              <w:jc w:val="center"/>
              <w:rPr>
                <w:rFonts w:ascii="Simplified Arabic" w:hAnsi="Simplified Arabic" w:cs="Simplified Arabic"/>
                <w:sz w:val="16"/>
                <w:szCs w:val="16"/>
              </w:rPr>
            </w:pPr>
            <w:r w:rsidRPr="00E44134">
              <w:rPr>
                <w:rFonts w:ascii="Simplified Arabic" w:hAnsi="Simplified Arabic" w:cs="Simplified Arabic"/>
                <w:sz w:val="16"/>
                <w:szCs w:val="16"/>
              </w:rPr>
              <w:t>4</w:t>
            </w:r>
          </w:p>
        </w:tc>
        <w:tc>
          <w:tcPr>
            <w:tcW w:w="1250" w:type="pct"/>
            <w:shd w:val="clear" w:color="auto" w:fill="FFFFFF" w:themeFill="background1"/>
            <w:vAlign w:val="center"/>
          </w:tcPr>
          <w:p w:rsidR="00F37A7D" w:rsidRPr="00E44134" w:rsidRDefault="00F37A7D" w:rsidP="00F37A7D">
            <w:pPr>
              <w:pStyle w:val="aa"/>
              <w:jc w:val="center"/>
              <w:rPr>
                <w:rFonts w:ascii="Simplified Arabic" w:hAnsi="Simplified Arabic" w:cs="Simplified Arabic"/>
                <w:sz w:val="16"/>
                <w:szCs w:val="16"/>
              </w:rPr>
            </w:pPr>
            <w:r w:rsidRPr="00E44134">
              <w:rPr>
                <w:rFonts w:ascii="Simplified Arabic" w:hAnsi="Simplified Arabic" w:cs="Simplified Arabic"/>
                <w:sz w:val="16"/>
                <w:szCs w:val="16"/>
              </w:rPr>
              <w:t>19.432</w:t>
            </w:r>
          </w:p>
        </w:tc>
      </w:tr>
      <w:tr w:rsidR="00F37A7D" w:rsidRPr="002B5952" w:rsidTr="00F37A7D">
        <w:trPr>
          <w:jc w:val="center"/>
        </w:trPr>
        <w:tc>
          <w:tcPr>
            <w:tcW w:w="1250" w:type="pct"/>
            <w:shd w:val="clear" w:color="auto" w:fill="FFFFFF" w:themeFill="background1"/>
            <w:vAlign w:val="center"/>
          </w:tcPr>
          <w:p w:rsidR="00F37A7D" w:rsidRPr="00E44134" w:rsidRDefault="00F37A7D" w:rsidP="00F37A7D">
            <w:pPr>
              <w:pStyle w:val="aa"/>
              <w:jc w:val="center"/>
              <w:rPr>
                <w:rFonts w:ascii="Simplified Arabic" w:hAnsi="Simplified Arabic" w:cs="Simplified Arabic"/>
                <w:sz w:val="16"/>
                <w:szCs w:val="16"/>
              </w:rPr>
            </w:pPr>
            <w:r w:rsidRPr="00E44134">
              <w:rPr>
                <w:rFonts w:ascii="Simplified Arabic" w:hAnsi="Simplified Arabic" w:cs="Simplified Arabic"/>
                <w:sz w:val="16"/>
                <w:szCs w:val="16"/>
              </w:rPr>
              <w:t>5</w:t>
            </w:r>
          </w:p>
        </w:tc>
        <w:tc>
          <w:tcPr>
            <w:tcW w:w="1250" w:type="pct"/>
            <w:shd w:val="clear" w:color="auto" w:fill="FFFFFF" w:themeFill="background1"/>
            <w:vAlign w:val="center"/>
          </w:tcPr>
          <w:p w:rsidR="00F37A7D" w:rsidRPr="00E44134" w:rsidRDefault="00F37A7D" w:rsidP="00F37A7D">
            <w:pPr>
              <w:pStyle w:val="aa"/>
              <w:jc w:val="center"/>
              <w:rPr>
                <w:rFonts w:ascii="Simplified Arabic" w:hAnsi="Simplified Arabic" w:cs="Simplified Arabic"/>
                <w:sz w:val="16"/>
                <w:szCs w:val="16"/>
              </w:rPr>
            </w:pPr>
            <w:r w:rsidRPr="00E44134">
              <w:rPr>
                <w:rFonts w:ascii="Simplified Arabic" w:hAnsi="Simplified Arabic" w:cs="Simplified Arabic"/>
                <w:sz w:val="16"/>
                <w:szCs w:val="16"/>
              </w:rPr>
              <w:t>1.00</w:t>
            </w:r>
          </w:p>
        </w:tc>
        <w:tc>
          <w:tcPr>
            <w:tcW w:w="1250" w:type="pct"/>
            <w:shd w:val="clear" w:color="auto" w:fill="FFFFFF" w:themeFill="background1"/>
            <w:vAlign w:val="center"/>
          </w:tcPr>
          <w:p w:rsidR="00F37A7D" w:rsidRPr="00E44134" w:rsidRDefault="00F37A7D" w:rsidP="00F37A7D">
            <w:pPr>
              <w:pStyle w:val="aa"/>
              <w:jc w:val="center"/>
              <w:rPr>
                <w:rFonts w:ascii="Simplified Arabic" w:hAnsi="Simplified Arabic" w:cs="Simplified Arabic"/>
                <w:sz w:val="16"/>
                <w:szCs w:val="16"/>
              </w:rPr>
            </w:pPr>
            <w:r w:rsidRPr="00E44134">
              <w:rPr>
                <w:rFonts w:ascii="Simplified Arabic" w:hAnsi="Simplified Arabic" w:cs="Simplified Arabic"/>
                <w:sz w:val="16"/>
                <w:szCs w:val="16"/>
              </w:rPr>
              <w:t>5</w:t>
            </w:r>
          </w:p>
        </w:tc>
        <w:tc>
          <w:tcPr>
            <w:tcW w:w="1250" w:type="pct"/>
            <w:shd w:val="clear" w:color="auto" w:fill="FFFFFF" w:themeFill="background1"/>
            <w:vAlign w:val="center"/>
          </w:tcPr>
          <w:p w:rsidR="00F37A7D" w:rsidRPr="00E44134" w:rsidRDefault="00F37A7D" w:rsidP="00F37A7D">
            <w:pPr>
              <w:pStyle w:val="aa"/>
              <w:jc w:val="center"/>
              <w:rPr>
                <w:rFonts w:ascii="Simplified Arabic" w:hAnsi="Simplified Arabic" w:cs="Simplified Arabic"/>
                <w:sz w:val="16"/>
                <w:szCs w:val="16"/>
              </w:rPr>
            </w:pPr>
            <w:r w:rsidRPr="00E44134">
              <w:rPr>
                <w:rFonts w:ascii="Simplified Arabic" w:hAnsi="Simplified Arabic" w:cs="Simplified Arabic"/>
                <w:sz w:val="16"/>
                <w:szCs w:val="16"/>
              </w:rPr>
              <w:t>19.848</w:t>
            </w:r>
          </w:p>
        </w:tc>
      </w:tr>
    </w:tbl>
    <w:p w:rsidR="00F37A7D" w:rsidRPr="00E44134" w:rsidRDefault="00F37A7D" w:rsidP="00F37A7D">
      <w:pPr>
        <w:pStyle w:val="aa"/>
        <w:jc w:val="both"/>
        <w:rPr>
          <w:rFonts w:ascii="Simplified Arabic" w:hAnsi="Simplified Arabic" w:cs="Simplified Arabic"/>
          <w:sz w:val="20"/>
          <w:szCs w:val="20"/>
          <w:rtl/>
          <w:lang w:bidi="ar-IQ"/>
        </w:rPr>
      </w:pPr>
      <w:r w:rsidRPr="00E44134">
        <w:rPr>
          <w:rFonts w:ascii="Simplified Arabic" w:hAnsi="Simplified Arabic" w:cs="Simplified Arabic" w:hint="cs"/>
          <w:sz w:val="20"/>
          <w:szCs w:val="20"/>
          <w:rtl/>
          <w:lang w:bidi="ar-IQ"/>
        </w:rPr>
        <w:t>ال</w:t>
      </w:r>
      <w:r w:rsidRPr="00E44134">
        <w:rPr>
          <w:rFonts w:ascii="Simplified Arabic" w:hAnsi="Simplified Arabic" w:cs="Simplified Arabic"/>
          <w:sz w:val="20"/>
          <w:szCs w:val="20"/>
          <w:rtl/>
          <w:lang w:bidi="ar-IQ"/>
        </w:rPr>
        <w:t>جدول (5)</w:t>
      </w:r>
      <w:r w:rsidR="00AE7839">
        <w:rPr>
          <w:rFonts w:ascii="Simplified Arabic" w:hAnsi="Simplified Arabic" w:cs="Simplified Arabic" w:hint="cs"/>
          <w:sz w:val="20"/>
          <w:szCs w:val="20"/>
          <w:rtl/>
          <w:lang w:bidi="ar-IQ"/>
        </w:rPr>
        <w:t xml:space="preserve"> يبين نتائج المعالجات الاحصائية للمتغيرات المبحوثة</w:t>
      </w:r>
    </w:p>
    <w:tbl>
      <w:tblPr>
        <w:tblStyle w:val="a5"/>
        <w:bidiVisual/>
        <w:tblW w:w="5000" w:type="pct"/>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shd w:val="clear" w:color="auto" w:fill="FFFFFF" w:themeFill="background1"/>
        <w:tblLook w:val="04A0"/>
      </w:tblPr>
      <w:tblGrid>
        <w:gridCol w:w="1143"/>
        <w:gridCol w:w="898"/>
        <w:gridCol w:w="817"/>
        <w:gridCol w:w="327"/>
        <w:gridCol w:w="475"/>
        <w:gridCol w:w="701"/>
        <w:gridCol w:w="603"/>
      </w:tblGrid>
      <w:tr w:rsidR="00F37A7D" w:rsidRPr="002B5952" w:rsidTr="00F37A7D">
        <w:tc>
          <w:tcPr>
            <w:tcW w:w="1152" w:type="pct"/>
            <w:tcBorders>
              <w:top w:val="double" w:sz="2" w:space="0" w:color="auto"/>
              <w:bottom w:val="double" w:sz="2" w:space="0" w:color="auto"/>
              <w:right w:val="double" w:sz="2" w:space="0" w:color="auto"/>
            </w:tcBorders>
            <w:shd w:val="clear" w:color="auto" w:fill="FFFFFF" w:themeFill="background1"/>
            <w:vAlign w:val="center"/>
          </w:tcPr>
          <w:p w:rsidR="00F37A7D" w:rsidRPr="00E3615A" w:rsidRDefault="00F37A7D" w:rsidP="00F37A7D">
            <w:pPr>
              <w:pStyle w:val="aa"/>
              <w:jc w:val="center"/>
              <w:rPr>
                <w:rFonts w:ascii="Simplified Arabic" w:hAnsi="Simplified Arabic" w:cs="Simplified Arabic"/>
                <w:b/>
                <w:bCs/>
                <w:sz w:val="16"/>
                <w:szCs w:val="16"/>
                <w:rtl/>
              </w:rPr>
            </w:pPr>
            <w:r w:rsidRPr="00E3615A">
              <w:rPr>
                <w:rFonts w:ascii="Simplified Arabic" w:hAnsi="Simplified Arabic" w:cs="Simplified Arabic"/>
                <w:b/>
                <w:bCs/>
                <w:sz w:val="16"/>
                <w:szCs w:val="16"/>
                <w:rtl/>
              </w:rPr>
              <w:t>المتغيرات</w:t>
            </w:r>
          </w:p>
        </w:tc>
        <w:tc>
          <w:tcPr>
            <w:tcW w:w="905" w:type="pct"/>
            <w:tcBorders>
              <w:top w:val="double" w:sz="2" w:space="0" w:color="auto"/>
              <w:left w:val="double" w:sz="2" w:space="0" w:color="auto"/>
              <w:bottom w:val="double" w:sz="2" w:space="0" w:color="auto"/>
              <w:right w:val="double" w:sz="2" w:space="0" w:color="auto"/>
            </w:tcBorders>
            <w:shd w:val="clear" w:color="auto" w:fill="FFFFFF" w:themeFill="background1"/>
            <w:vAlign w:val="center"/>
          </w:tcPr>
          <w:p w:rsidR="00F37A7D" w:rsidRPr="00E3615A" w:rsidRDefault="00F37A7D" w:rsidP="00F37A7D">
            <w:pPr>
              <w:pStyle w:val="aa"/>
              <w:jc w:val="center"/>
              <w:rPr>
                <w:rFonts w:ascii="Simplified Arabic" w:hAnsi="Simplified Arabic" w:cs="Simplified Arabic"/>
                <w:b/>
                <w:bCs/>
                <w:sz w:val="16"/>
                <w:szCs w:val="16"/>
                <w:rtl/>
                <w:lang w:bidi="ar-IQ"/>
              </w:rPr>
            </w:pPr>
            <w:r w:rsidRPr="00E3615A">
              <w:rPr>
                <w:rFonts w:ascii="Simplified Arabic" w:hAnsi="Simplified Arabic" w:cs="Simplified Arabic"/>
                <w:b/>
                <w:bCs/>
                <w:sz w:val="16"/>
                <w:szCs w:val="16"/>
                <w:rtl/>
              </w:rPr>
              <w:t>مجموع التباين</w:t>
            </w:r>
          </w:p>
        </w:tc>
        <w:tc>
          <w:tcPr>
            <w:tcW w:w="823" w:type="pct"/>
            <w:tcBorders>
              <w:top w:val="double" w:sz="2" w:space="0" w:color="auto"/>
              <w:left w:val="double" w:sz="2" w:space="0" w:color="auto"/>
              <w:bottom w:val="double" w:sz="2" w:space="0" w:color="auto"/>
              <w:right w:val="double" w:sz="2" w:space="0" w:color="auto"/>
            </w:tcBorders>
            <w:shd w:val="clear" w:color="auto" w:fill="FFFFFF" w:themeFill="background1"/>
            <w:vAlign w:val="center"/>
          </w:tcPr>
          <w:p w:rsidR="00F37A7D" w:rsidRPr="00E3615A" w:rsidRDefault="00F37A7D" w:rsidP="00F37A7D">
            <w:pPr>
              <w:pStyle w:val="aa"/>
              <w:jc w:val="center"/>
              <w:rPr>
                <w:rFonts w:ascii="Simplified Arabic" w:hAnsi="Simplified Arabic" w:cs="Simplified Arabic"/>
                <w:b/>
                <w:bCs/>
                <w:sz w:val="16"/>
                <w:szCs w:val="16"/>
                <w:rtl/>
                <w:lang w:bidi="ar-IQ"/>
              </w:rPr>
            </w:pPr>
            <w:r w:rsidRPr="00E3615A">
              <w:rPr>
                <w:rFonts w:ascii="Simplified Arabic" w:hAnsi="Simplified Arabic" w:cs="Simplified Arabic"/>
                <w:b/>
                <w:bCs/>
                <w:sz w:val="16"/>
                <w:szCs w:val="16"/>
                <w:rtl/>
              </w:rPr>
              <w:t>متوسط التباين</w:t>
            </w:r>
          </w:p>
        </w:tc>
        <w:tc>
          <w:tcPr>
            <w:tcW w:w="807" w:type="pct"/>
            <w:gridSpan w:val="2"/>
            <w:tcBorders>
              <w:top w:val="double" w:sz="2" w:space="0" w:color="auto"/>
              <w:left w:val="double" w:sz="2" w:space="0" w:color="auto"/>
              <w:bottom w:val="double" w:sz="2" w:space="0" w:color="auto"/>
              <w:right w:val="double" w:sz="2" w:space="0" w:color="auto"/>
            </w:tcBorders>
            <w:shd w:val="clear" w:color="auto" w:fill="FFFFFF" w:themeFill="background1"/>
            <w:vAlign w:val="center"/>
          </w:tcPr>
          <w:p w:rsidR="00F37A7D" w:rsidRPr="00E3615A" w:rsidRDefault="00F37A7D" w:rsidP="00F37A7D">
            <w:pPr>
              <w:pStyle w:val="aa"/>
              <w:jc w:val="center"/>
              <w:rPr>
                <w:rFonts w:ascii="Simplified Arabic" w:hAnsi="Simplified Arabic" w:cs="Simplified Arabic"/>
                <w:b/>
                <w:bCs/>
                <w:sz w:val="16"/>
                <w:szCs w:val="16"/>
                <w:rtl/>
                <w:lang w:bidi="ar-IQ"/>
              </w:rPr>
            </w:pPr>
            <w:r w:rsidRPr="00E3615A">
              <w:rPr>
                <w:rFonts w:ascii="Simplified Arabic" w:hAnsi="Simplified Arabic" w:cs="Simplified Arabic"/>
                <w:b/>
                <w:bCs/>
                <w:sz w:val="16"/>
                <w:szCs w:val="16"/>
                <w:rtl/>
              </w:rPr>
              <w:t>درجات الحرية</w:t>
            </w:r>
          </w:p>
        </w:tc>
        <w:tc>
          <w:tcPr>
            <w:tcW w:w="706" w:type="pct"/>
            <w:tcBorders>
              <w:top w:val="double" w:sz="2" w:space="0" w:color="auto"/>
              <w:left w:val="double" w:sz="2" w:space="0" w:color="auto"/>
              <w:bottom w:val="double" w:sz="2" w:space="0" w:color="auto"/>
              <w:right w:val="double" w:sz="2" w:space="0" w:color="auto"/>
            </w:tcBorders>
            <w:shd w:val="clear" w:color="auto" w:fill="FFFFFF" w:themeFill="background1"/>
            <w:vAlign w:val="center"/>
          </w:tcPr>
          <w:p w:rsidR="00F37A7D" w:rsidRPr="00E3615A" w:rsidRDefault="00F37A7D" w:rsidP="00F37A7D">
            <w:pPr>
              <w:pStyle w:val="aa"/>
              <w:jc w:val="center"/>
              <w:rPr>
                <w:rFonts w:ascii="Simplified Arabic" w:hAnsi="Simplified Arabic" w:cs="Simplified Arabic"/>
                <w:b/>
                <w:bCs/>
                <w:sz w:val="16"/>
                <w:szCs w:val="16"/>
                <w:rtl/>
              </w:rPr>
            </w:pPr>
            <w:r w:rsidRPr="00E3615A">
              <w:rPr>
                <w:rFonts w:ascii="Simplified Arabic" w:hAnsi="Simplified Arabic" w:cs="Simplified Arabic"/>
                <w:b/>
                <w:bCs/>
                <w:sz w:val="16"/>
                <w:szCs w:val="16"/>
                <w:rtl/>
              </w:rPr>
              <w:t xml:space="preserve">قيمة </w:t>
            </w:r>
            <w:r w:rsidRPr="00E3615A">
              <w:rPr>
                <w:rFonts w:ascii="Simplified Arabic" w:hAnsi="Simplified Arabic" w:cs="Simplified Arabic"/>
                <w:b/>
                <w:bCs/>
                <w:sz w:val="16"/>
                <w:szCs w:val="16"/>
              </w:rPr>
              <w:t>F</w:t>
            </w:r>
          </w:p>
        </w:tc>
        <w:tc>
          <w:tcPr>
            <w:tcW w:w="607" w:type="pct"/>
            <w:tcBorders>
              <w:top w:val="double" w:sz="2" w:space="0" w:color="auto"/>
              <w:left w:val="double" w:sz="2" w:space="0" w:color="auto"/>
              <w:bottom w:val="double" w:sz="2" w:space="0" w:color="auto"/>
            </w:tcBorders>
            <w:shd w:val="clear" w:color="auto" w:fill="FFFFFF" w:themeFill="background1"/>
            <w:vAlign w:val="center"/>
          </w:tcPr>
          <w:p w:rsidR="00F37A7D" w:rsidRPr="00E3615A" w:rsidRDefault="00F37A7D" w:rsidP="00F37A7D">
            <w:pPr>
              <w:pStyle w:val="aa"/>
              <w:jc w:val="center"/>
              <w:rPr>
                <w:rFonts w:ascii="Simplified Arabic" w:hAnsi="Simplified Arabic" w:cs="Simplified Arabic"/>
                <w:b/>
                <w:bCs/>
                <w:sz w:val="16"/>
                <w:szCs w:val="16"/>
                <w:rtl/>
              </w:rPr>
            </w:pPr>
            <w:r w:rsidRPr="00E3615A">
              <w:rPr>
                <w:rFonts w:ascii="Simplified Arabic" w:hAnsi="Simplified Arabic" w:cs="Simplified Arabic"/>
                <w:b/>
                <w:bCs/>
                <w:sz w:val="16"/>
                <w:szCs w:val="16"/>
                <w:rtl/>
              </w:rPr>
              <w:t>مستوى الدلالة</w:t>
            </w:r>
          </w:p>
        </w:tc>
      </w:tr>
      <w:tr w:rsidR="00F37A7D" w:rsidRPr="002B5952" w:rsidTr="00F37A7D">
        <w:tc>
          <w:tcPr>
            <w:tcW w:w="1152" w:type="pct"/>
            <w:tcBorders>
              <w:top w:val="double" w:sz="2" w:space="0" w:color="auto"/>
            </w:tcBorders>
            <w:shd w:val="clear" w:color="auto" w:fill="FFFFFF" w:themeFill="background1"/>
            <w:vAlign w:val="center"/>
          </w:tcPr>
          <w:p w:rsidR="00F37A7D" w:rsidRPr="00E44134" w:rsidRDefault="00F37A7D" w:rsidP="00F37A7D">
            <w:pPr>
              <w:pStyle w:val="aa"/>
              <w:jc w:val="center"/>
              <w:rPr>
                <w:rFonts w:ascii="Simplified Arabic" w:hAnsi="Simplified Arabic" w:cs="Simplified Arabic"/>
                <w:sz w:val="16"/>
                <w:szCs w:val="16"/>
                <w:rtl/>
              </w:rPr>
            </w:pPr>
            <w:r w:rsidRPr="00E44134">
              <w:rPr>
                <w:rFonts w:ascii="Simplified Arabic" w:hAnsi="Simplified Arabic" w:cs="Simplified Arabic"/>
                <w:sz w:val="16"/>
                <w:szCs w:val="16"/>
                <w:rtl/>
              </w:rPr>
              <w:t>عابر الثقافات</w:t>
            </w:r>
          </w:p>
        </w:tc>
        <w:tc>
          <w:tcPr>
            <w:tcW w:w="905" w:type="pct"/>
            <w:tcBorders>
              <w:top w:val="double" w:sz="2" w:space="0" w:color="auto"/>
            </w:tcBorders>
            <w:shd w:val="clear" w:color="auto" w:fill="FFFFFF" w:themeFill="background1"/>
            <w:vAlign w:val="center"/>
          </w:tcPr>
          <w:p w:rsidR="00F37A7D" w:rsidRPr="00E44134" w:rsidRDefault="00F37A7D" w:rsidP="00F37A7D">
            <w:pPr>
              <w:pStyle w:val="aa"/>
              <w:bidi w:val="0"/>
              <w:jc w:val="center"/>
              <w:rPr>
                <w:rFonts w:ascii="Simplified Arabic" w:hAnsi="Simplified Arabic" w:cs="Simplified Arabic"/>
                <w:sz w:val="16"/>
                <w:szCs w:val="16"/>
              </w:rPr>
            </w:pPr>
            <w:r w:rsidRPr="00E44134">
              <w:rPr>
                <w:rFonts w:ascii="Simplified Arabic" w:hAnsi="Simplified Arabic" w:cs="Simplified Arabic"/>
                <w:sz w:val="16"/>
                <w:szCs w:val="16"/>
              </w:rPr>
              <w:t>1380.232</w:t>
            </w:r>
          </w:p>
        </w:tc>
        <w:tc>
          <w:tcPr>
            <w:tcW w:w="823" w:type="pct"/>
            <w:tcBorders>
              <w:top w:val="double" w:sz="2" w:space="0" w:color="auto"/>
            </w:tcBorders>
            <w:shd w:val="clear" w:color="auto" w:fill="FFFFFF" w:themeFill="background1"/>
            <w:vAlign w:val="center"/>
          </w:tcPr>
          <w:p w:rsidR="00F37A7D" w:rsidRPr="00E44134" w:rsidRDefault="00F37A7D" w:rsidP="00F37A7D">
            <w:pPr>
              <w:pStyle w:val="aa"/>
              <w:bidi w:val="0"/>
              <w:jc w:val="center"/>
              <w:rPr>
                <w:rFonts w:ascii="Simplified Arabic" w:hAnsi="Simplified Arabic" w:cs="Simplified Arabic"/>
                <w:sz w:val="16"/>
                <w:szCs w:val="16"/>
              </w:rPr>
            </w:pPr>
            <w:r w:rsidRPr="00E44134">
              <w:rPr>
                <w:rFonts w:ascii="Simplified Arabic" w:hAnsi="Simplified Arabic" w:cs="Simplified Arabic"/>
                <w:sz w:val="16"/>
                <w:szCs w:val="16"/>
              </w:rPr>
              <w:t>64.083</w:t>
            </w:r>
          </w:p>
        </w:tc>
        <w:tc>
          <w:tcPr>
            <w:tcW w:w="329" w:type="pct"/>
            <w:tcBorders>
              <w:top w:val="double" w:sz="2" w:space="0" w:color="auto"/>
            </w:tcBorders>
            <w:shd w:val="clear" w:color="auto" w:fill="FFFFFF" w:themeFill="background1"/>
            <w:vAlign w:val="center"/>
          </w:tcPr>
          <w:p w:rsidR="00F37A7D" w:rsidRPr="00E44134" w:rsidRDefault="00F37A7D" w:rsidP="00F37A7D">
            <w:pPr>
              <w:pStyle w:val="aa"/>
              <w:bidi w:val="0"/>
              <w:jc w:val="center"/>
              <w:rPr>
                <w:rFonts w:ascii="Simplified Arabic" w:hAnsi="Simplified Arabic" w:cs="Simplified Arabic"/>
                <w:sz w:val="16"/>
                <w:szCs w:val="16"/>
              </w:rPr>
            </w:pPr>
            <w:r w:rsidRPr="00E44134">
              <w:rPr>
                <w:rFonts w:ascii="Simplified Arabic" w:hAnsi="Simplified Arabic" w:cs="Simplified Arabic"/>
                <w:sz w:val="16"/>
                <w:szCs w:val="16"/>
              </w:rPr>
              <w:t>1</w:t>
            </w:r>
          </w:p>
        </w:tc>
        <w:tc>
          <w:tcPr>
            <w:tcW w:w="478" w:type="pct"/>
            <w:tcBorders>
              <w:top w:val="double" w:sz="2" w:space="0" w:color="auto"/>
            </w:tcBorders>
            <w:shd w:val="clear" w:color="auto" w:fill="FFFFFF" w:themeFill="background1"/>
            <w:vAlign w:val="center"/>
          </w:tcPr>
          <w:p w:rsidR="00F37A7D" w:rsidRPr="00E44134" w:rsidRDefault="00F37A7D" w:rsidP="00F37A7D">
            <w:pPr>
              <w:pStyle w:val="aa"/>
              <w:bidi w:val="0"/>
              <w:jc w:val="center"/>
              <w:rPr>
                <w:rFonts w:ascii="Simplified Arabic" w:hAnsi="Simplified Arabic" w:cs="Simplified Arabic"/>
                <w:sz w:val="16"/>
                <w:szCs w:val="16"/>
              </w:rPr>
            </w:pPr>
            <w:r>
              <w:rPr>
                <w:rFonts w:ascii="Simplified Arabic" w:hAnsi="Simplified Arabic" w:cs="Simplified Arabic" w:hint="cs"/>
                <w:sz w:val="16"/>
                <w:szCs w:val="16"/>
                <w:rtl/>
              </w:rPr>
              <w:t>18</w:t>
            </w:r>
          </w:p>
        </w:tc>
        <w:tc>
          <w:tcPr>
            <w:tcW w:w="706" w:type="pct"/>
            <w:tcBorders>
              <w:top w:val="double" w:sz="2" w:space="0" w:color="auto"/>
            </w:tcBorders>
            <w:shd w:val="clear" w:color="auto" w:fill="FFFFFF" w:themeFill="background1"/>
            <w:vAlign w:val="center"/>
          </w:tcPr>
          <w:p w:rsidR="00F37A7D" w:rsidRPr="00E44134" w:rsidRDefault="00F37A7D" w:rsidP="00F37A7D">
            <w:pPr>
              <w:pStyle w:val="aa"/>
              <w:bidi w:val="0"/>
              <w:jc w:val="center"/>
              <w:rPr>
                <w:rFonts w:ascii="Simplified Arabic" w:hAnsi="Simplified Arabic" w:cs="Simplified Arabic"/>
                <w:sz w:val="16"/>
                <w:szCs w:val="16"/>
              </w:rPr>
            </w:pPr>
            <w:r w:rsidRPr="00E44134">
              <w:rPr>
                <w:rFonts w:ascii="Simplified Arabic" w:hAnsi="Simplified Arabic" w:cs="Simplified Arabic"/>
                <w:sz w:val="16"/>
                <w:szCs w:val="16"/>
              </w:rPr>
              <w:t>21.538</w:t>
            </w:r>
          </w:p>
        </w:tc>
        <w:tc>
          <w:tcPr>
            <w:tcW w:w="607" w:type="pct"/>
            <w:tcBorders>
              <w:top w:val="double" w:sz="2" w:space="0" w:color="auto"/>
            </w:tcBorders>
            <w:shd w:val="clear" w:color="auto" w:fill="FFFFFF" w:themeFill="background1"/>
            <w:vAlign w:val="center"/>
          </w:tcPr>
          <w:p w:rsidR="00F37A7D" w:rsidRPr="00E44134" w:rsidRDefault="00F37A7D" w:rsidP="00F37A7D">
            <w:pPr>
              <w:pStyle w:val="aa"/>
              <w:bidi w:val="0"/>
              <w:jc w:val="center"/>
              <w:rPr>
                <w:rFonts w:ascii="Simplified Arabic" w:hAnsi="Simplified Arabic" w:cs="Simplified Arabic"/>
                <w:sz w:val="16"/>
                <w:szCs w:val="16"/>
              </w:rPr>
            </w:pPr>
            <w:r w:rsidRPr="00E44134">
              <w:rPr>
                <w:rFonts w:ascii="Simplified Arabic" w:hAnsi="Simplified Arabic" w:cs="Simplified Arabic"/>
                <w:sz w:val="16"/>
                <w:szCs w:val="16"/>
              </w:rPr>
              <w:t>.000</w:t>
            </w:r>
          </w:p>
        </w:tc>
      </w:tr>
      <w:tr w:rsidR="00F37A7D" w:rsidRPr="002B5952" w:rsidTr="00F37A7D">
        <w:tc>
          <w:tcPr>
            <w:tcW w:w="1152" w:type="pct"/>
            <w:shd w:val="clear" w:color="auto" w:fill="FFFFFF" w:themeFill="background1"/>
            <w:vAlign w:val="center"/>
          </w:tcPr>
          <w:p w:rsidR="00F37A7D" w:rsidRPr="00E44134" w:rsidRDefault="00F37A7D" w:rsidP="00F37A7D">
            <w:pPr>
              <w:pStyle w:val="aa"/>
              <w:jc w:val="center"/>
              <w:rPr>
                <w:rFonts w:ascii="Simplified Arabic" w:hAnsi="Simplified Arabic" w:cs="Simplified Arabic"/>
                <w:sz w:val="16"/>
                <w:szCs w:val="16"/>
                <w:rtl/>
              </w:rPr>
            </w:pPr>
            <w:r w:rsidRPr="00E44134">
              <w:rPr>
                <w:rFonts w:ascii="Simplified Arabic" w:hAnsi="Simplified Arabic" w:cs="Simplified Arabic"/>
                <w:sz w:val="16"/>
                <w:szCs w:val="16"/>
                <w:rtl/>
              </w:rPr>
              <w:t>على نطاق واسع</w:t>
            </w:r>
          </w:p>
        </w:tc>
        <w:tc>
          <w:tcPr>
            <w:tcW w:w="905" w:type="pct"/>
            <w:shd w:val="clear" w:color="auto" w:fill="FFFFFF" w:themeFill="background1"/>
            <w:vAlign w:val="center"/>
          </w:tcPr>
          <w:p w:rsidR="00F37A7D" w:rsidRPr="00E44134" w:rsidRDefault="00F37A7D" w:rsidP="00F37A7D">
            <w:pPr>
              <w:pStyle w:val="aa"/>
              <w:bidi w:val="0"/>
              <w:jc w:val="center"/>
              <w:rPr>
                <w:rFonts w:ascii="Simplified Arabic" w:hAnsi="Simplified Arabic" w:cs="Simplified Arabic"/>
                <w:sz w:val="16"/>
                <w:szCs w:val="16"/>
              </w:rPr>
            </w:pPr>
            <w:r w:rsidRPr="00E44134">
              <w:rPr>
                <w:rFonts w:ascii="Simplified Arabic" w:hAnsi="Simplified Arabic" w:cs="Simplified Arabic"/>
                <w:sz w:val="16"/>
                <w:szCs w:val="16"/>
              </w:rPr>
              <w:t>2024.743</w:t>
            </w:r>
          </w:p>
        </w:tc>
        <w:tc>
          <w:tcPr>
            <w:tcW w:w="823" w:type="pct"/>
            <w:shd w:val="clear" w:color="auto" w:fill="FFFFFF" w:themeFill="background1"/>
            <w:vAlign w:val="center"/>
          </w:tcPr>
          <w:p w:rsidR="00F37A7D" w:rsidRPr="00E44134" w:rsidRDefault="00F37A7D" w:rsidP="00F37A7D">
            <w:pPr>
              <w:pStyle w:val="aa"/>
              <w:bidi w:val="0"/>
              <w:jc w:val="center"/>
              <w:rPr>
                <w:rFonts w:ascii="Simplified Arabic" w:hAnsi="Simplified Arabic" w:cs="Simplified Arabic"/>
                <w:sz w:val="16"/>
                <w:szCs w:val="16"/>
              </w:rPr>
            </w:pPr>
            <w:r w:rsidRPr="00E44134">
              <w:rPr>
                <w:rFonts w:ascii="Simplified Arabic" w:hAnsi="Simplified Arabic" w:cs="Simplified Arabic"/>
                <w:sz w:val="16"/>
                <w:szCs w:val="16"/>
              </w:rPr>
              <w:t>37.474</w:t>
            </w:r>
          </w:p>
        </w:tc>
        <w:tc>
          <w:tcPr>
            <w:tcW w:w="329" w:type="pct"/>
            <w:shd w:val="clear" w:color="auto" w:fill="FFFFFF" w:themeFill="background1"/>
            <w:vAlign w:val="center"/>
          </w:tcPr>
          <w:p w:rsidR="00F37A7D" w:rsidRPr="00E44134" w:rsidRDefault="00F37A7D" w:rsidP="00F37A7D">
            <w:pPr>
              <w:pStyle w:val="aa"/>
              <w:bidi w:val="0"/>
              <w:jc w:val="center"/>
              <w:rPr>
                <w:rFonts w:ascii="Simplified Arabic" w:hAnsi="Simplified Arabic" w:cs="Simplified Arabic"/>
                <w:sz w:val="16"/>
                <w:szCs w:val="16"/>
              </w:rPr>
            </w:pPr>
            <w:r w:rsidRPr="00E44134">
              <w:rPr>
                <w:rFonts w:ascii="Simplified Arabic" w:hAnsi="Simplified Arabic" w:cs="Simplified Arabic"/>
                <w:sz w:val="16"/>
                <w:szCs w:val="16"/>
              </w:rPr>
              <w:t>1</w:t>
            </w:r>
          </w:p>
        </w:tc>
        <w:tc>
          <w:tcPr>
            <w:tcW w:w="478" w:type="pct"/>
            <w:shd w:val="clear" w:color="auto" w:fill="FFFFFF" w:themeFill="background1"/>
          </w:tcPr>
          <w:p w:rsidR="00F37A7D" w:rsidRDefault="00F37A7D" w:rsidP="00F37A7D">
            <w:pPr>
              <w:jc w:val="center"/>
            </w:pPr>
            <w:r w:rsidRPr="00C73E3A">
              <w:rPr>
                <w:rFonts w:ascii="Simplified Arabic" w:hAnsi="Simplified Arabic" w:cs="Simplified Arabic" w:hint="cs"/>
                <w:sz w:val="16"/>
                <w:szCs w:val="16"/>
                <w:rtl/>
              </w:rPr>
              <w:t>18</w:t>
            </w:r>
          </w:p>
        </w:tc>
        <w:tc>
          <w:tcPr>
            <w:tcW w:w="706" w:type="pct"/>
            <w:shd w:val="clear" w:color="auto" w:fill="FFFFFF" w:themeFill="background1"/>
            <w:vAlign w:val="center"/>
          </w:tcPr>
          <w:p w:rsidR="00F37A7D" w:rsidRPr="00E44134" w:rsidRDefault="00F37A7D" w:rsidP="00F37A7D">
            <w:pPr>
              <w:pStyle w:val="aa"/>
              <w:bidi w:val="0"/>
              <w:jc w:val="center"/>
              <w:rPr>
                <w:rFonts w:ascii="Simplified Arabic" w:hAnsi="Simplified Arabic" w:cs="Simplified Arabic"/>
                <w:sz w:val="16"/>
                <w:szCs w:val="16"/>
              </w:rPr>
            </w:pPr>
            <w:r w:rsidRPr="00E44134">
              <w:rPr>
                <w:rFonts w:ascii="Simplified Arabic" w:hAnsi="Simplified Arabic" w:cs="Simplified Arabic"/>
                <w:sz w:val="16"/>
                <w:szCs w:val="16"/>
              </w:rPr>
              <w:t>54.030</w:t>
            </w:r>
          </w:p>
        </w:tc>
        <w:tc>
          <w:tcPr>
            <w:tcW w:w="607" w:type="pct"/>
            <w:shd w:val="clear" w:color="auto" w:fill="FFFFFF" w:themeFill="background1"/>
            <w:vAlign w:val="center"/>
          </w:tcPr>
          <w:p w:rsidR="00F37A7D" w:rsidRPr="00E44134" w:rsidRDefault="00F37A7D" w:rsidP="00F37A7D">
            <w:pPr>
              <w:pStyle w:val="aa"/>
              <w:bidi w:val="0"/>
              <w:jc w:val="center"/>
              <w:rPr>
                <w:rFonts w:ascii="Simplified Arabic" w:hAnsi="Simplified Arabic" w:cs="Simplified Arabic"/>
                <w:sz w:val="16"/>
                <w:szCs w:val="16"/>
              </w:rPr>
            </w:pPr>
            <w:r w:rsidRPr="00E44134">
              <w:rPr>
                <w:rFonts w:ascii="Simplified Arabic" w:hAnsi="Simplified Arabic" w:cs="Simplified Arabic"/>
                <w:sz w:val="16"/>
                <w:szCs w:val="16"/>
              </w:rPr>
              <w:t>.000</w:t>
            </w:r>
          </w:p>
        </w:tc>
      </w:tr>
      <w:tr w:rsidR="00F37A7D" w:rsidRPr="002B5952" w:rsidTr="00F37A7D">
        <w:tc>
          <w:tcPr>
            <w:tcW w:w="1152" w:type="pct"/>
            <w:shd w:val="clear" w:color="auto" w:fill="FFFFFF" w:themeFill="background1"/>
            <w:vAlign w:val="center"/>
          </w:tcPr>
          <w:p w:rsidR="00F37A7D" w:rsidRPr="00E44134" w:rsidRDefault="00F37A7D" w:rsidP="00F37A7D">
            <w:pPr>
              <w:pStyle w:val="aa"/>
              <w:jc w:val="center"/>
              <w:rPr>
                <w:rFonts w:ascii="Simplified Arabic" w:hAnsi="Simplified Arabic" w:cs="Simplified Arabic"/>
                <w:sz w:val="16"/>
                <w:szCs w:val="16"/>
                <w:rtl/>
              </w:rPr>
            </w:pPr>
            <w:r w:rsidRPr="00E44134">
              <w:rPr>
                <w:rFonts w:ascii="Simplified Arabic" w:hAnsi="Simplified Arabic" w:cs="Simplified Arabic"/>
                <w:sz w:val="16"/>
                <w:szCs w:val="16"/>
                <w:rtl/>
              </w:rPr>
              <w:t>الانتباه</w:t>
            </w:r>
          </w:p>
        </w:tc>
        <w:tc>
          <w:tcPr>
            <w:tcW w:w="905" w:type="pct"/>
            <w:shd w:val="clear" w:color="auto" w:fill="FFFFFF" w:themeFill="background1"/>
            <w:vAlign w:val="center"/>
          </w:tcPr>
          <w:p w:rsidR="00F37A7D" w:rsidRPr="00E44134" w:rsidRDefault="00F37A7D" w:rsidP="00F37A7D">
            <w:pPr>
              <w:pStyle w:val="aa"/>
              <w:bidi w:val="0"/>
              <w:jc w:val="center"/>
              <w:rPr>
                <w:rFonts w:ascii="Simplified Arabic" w:hAnsi="Simplified Arabic" w:cs="Simplified Arabic"/>
                <w:sz w:val="16"/>
                <w:szCs w:val="16"/>
              </w:rPr>
            </w:pPr>
            <w:r w:rsidRPr="00E44134">
              <w:rPr>
                <w:rFonts w:ascii="Simplified Arabic" w:hAnsi="Simplified Arabic" w:cs="Simplified Arabic"/>
                <w:sz w:val="16"/>
                <w:szCs w:val="16"/>
              </w:rPr>
              <w:t>979.529</w:t>
            </w:r>
          </w:p>
        </w:tc>
        <w:tc>
          <w:tcPr>
            <w:tcW w:w="823" w:type="pct"/>
            <w:shd w:val="clear" w:color="auto" w:fill="FFFFFF" w:themeFill="background1"/>
            <w:vAlign w:val="center"/>
          </w:tcPr>
          <w:p w:rsidR="00F37A7D" w:rsidRPr="00E44134" w:rsidRDefault="00F37A7D" w:rsidP="00F37A7D">
            <w:pPr>
              <w:pStyle w:val="aa"/>
              <w:bidi w:val="0"/>
              <w:jc w:val="center"/>
              <w:rPr>
                <w:rFonts w:ascii="Simplified Arabic" w:hAnsi="Simplified Arabic" w:cs="Simplified Arabic"/>
                <w:sz w:val="16"/>
                <w:szCs w:val="16"/>
              </w:rPr>
            </w:pPr>
            <w:r w:rsidRPr="00E44134">
              <w:rPr>
                <w:rFonts w:ascii="Simplified Arabic" w:hAnsi="Simplified Arabic" w:cs="Simplified Arabic"/>
                <w:sz w:val="16"/>
                <w:szCs w:val="16"/>
              </w:rPr>
              <w:t>77.565</w:t>
            </w:r>
          </w:p>
        </w:tc>
        <w:tc>
          <w:tcPr>
            <w:tcW w:w="329" w:type="pct"/>
            <w:shd w:val="clear" w:color="auto" w:fill="FFFFFF" w:themeFill="background1"/>
            <w:vAlign w:val="center"/>
          </w:tcPr>
          <w:p w:rsidR="00F37A7D" w:rsidRPr="00E44134" w:rsidRDefault="00F37A7D" w:rsidP="00F37A7D">
            <w:pPr>
              <w:pStyle w:val="aa"/>
              <w:bidi w:val="0"/>
              <w:jc w:val="center"/>
              <w:rPr>
                <w:rFonts w:ascii="Simplified Arabic" w:hAnsi="Simplified Arabic" w:cs="Simplified Arabic"/>
                <w:sz w:val="16"/>
                <w:szCs w:val="16"/>
              </w:rPr>
            </w:pPr>
            <w:r w:rsidRPr="00E44134">
              <w:rPr>
                <w:rFonts w:ascii="Simplified Arabic" w:hAnsi="Simplified Arabic" w:cs="Simplified Arabic"/>
                <w:sz w:val="16"/>
                <w:szCs w:val="16"/>
              </w:rPr>
              <w:t>1</w:t>
            </w:r>
          </w:p>
        </w:tc>
        <w:tc>
          <w:tcPr>
            <w:tcW w:w="478" w:type="pct"/>
            <w:shd w:val="clear" w:color="auto" w:fill="FFFFFF" w:themeFill="background1"/>
          </w:tcPr>
          <w:p w:rsidR="00F37A7D" w:rsidRDefault="00F37A7D" w:rsidP="00F37A7D">
            <w:pPr>
              <w:jc w:val="center"/>
            </w:pPr>
            <w:r w:rsidRPr="00C73E3A">
              <w:rPr>
                <w:rFonts w:ascii="Simplified Arabic" w:hAnsi="Simplified Arabic" w:cs="Simplified Arabic" w:hint="cs"/>
                <w:sz w:val="16"/>
                <w:szCs w:val="16"/>
                <w:rtl/>
              </w:rPr>
              <w:t>18</w:t>
            </w:r>
          </w:p>
        </w:tc>
        <w:tc>
          <w:tcPr>
            <w:tcW w:w="706" w:type="pct"/>
            <w:shd w:val="clear" w:color="auto" w:fill="FFFFFF" w:themeFill="background1"/>
            <w:vAlign w:val="center"/>
          </w:tcPr>
          <w:p w:rsidR="00F37A7D" w:rsidRPr="00E44134" w:rsidRDefault="00F37A7D" w:rsidP="00F37A7D">
            <w:pPr>
              <w:pStyle w:val="aa"/>
              <w:bidi w:val="0"/>
              <w:jc w:val="center"/>
              <w:rPr>
                <w:rFonts w:ascii="Simplified Arabic" w:hAnsi="Simplified Arabic" w:cs="Simplified Arabic"/>
                <w:sz w:val="16"/>
                <w:szCs w:val="16"/>
              </w:rPr>
            </w:pPr>
            <w:r w:rsidRPr="00E44134">
              <w:rPr>
                <w:rFonts w:ascii="Simplified Arabic" w:hAnsi="Simplified Arabic" w:cs="Simplified Arabic"/>
                <w:sz w:val="16"/>
                <w:szCs w:val="16"/>
              </w:rPr>
              <w:t>12.629</w:t>
            </w:r>
          </w:p>
        </w:tc>
        <w:tc>
          <w:tcPr>
            <w:tcW w:w="607" w:type="pct"/>
            <w:shd w:val="clear" w:color="auto" w:fill="FFFFFF" w:themeFill="background1"/>
            <w:vAlign w:val="center"/>
          </w:tcPr>
          <w:p w:rsidR="00F37A7D" w:rsidRPr="00E44134" w:rsidRDefault="00F37A7D" w:rsidP="00F37A7D">
            <w:pPr>
              <w:pStyle w:val="aa"/>
              <w:bidi w:val="0"/>
              <w:jc w:val="center"/>
              <w:rPr>
                <w:rFonts w:ascii="Simplified Arabic" w:hAnsi="Simplified Arabic" w:cs="Simplified Arabic"/>
                <w:sz w:val="16"/>
                <w:szCs w:val="16"/>
              </w:rPr>
            </w:pPr>
            <w:r w:rsidRPr="00E44134">
              <w:rPr>
                <w:rFonts w:ascii="Simplified Arabic" w:hAnsi="Simplified Arabic" w:cs="Simplified Arabic"/>
                <w:sz w:val="16"/>
                <w:szCs w:val="16"/>
              </w:rPr>
              <w:t>.001</w:t>
            </w:r>
          </w:p>
        </w:tc>
      </w:tr>
      <w:tr w:rsidR="00F37A7D" w:rsidRPr="002B5952" w:rsidTr="00F37A7D">
        <w:tc>
          <w:tcPr>
            <w:tcW w:w="1152" w:type="pct"/>
            <w:shd w:val="clear" w:color="auto" w:fill="FFFFFF" w:themeFill="background1"/>
            <w:vAlign w:val="center"/>
          </w:tcPr>
          <w:p w:rsidR="00F37A7D" w:rsidRPr="00E44134" w:rsidRDefault="00F37A7D" w:rsidP="00F37A7D">
            <w:pPr>
              <w:pStyle w:val="aa"/>
              <w:jc w:val="center"/>
              <w:rPr>
                <w:rFonts w:ascii="Simplified Arabic" w:hAnsi="Simplified Arabic" w:cs="Simplified Arabic"/>
                <w:sz w:val="16"/>
                <w:szCs w:val="16"/>
                <w:rtl/>
              </w:rPr>
            </w:pPr>
            <w:r w:rsidRPr="00E44134">
              <w:rPr>
                <w:rFonts w:ascii="Simplified Arabic" w:hAnsi="Simplified Arabic" w:cs="Simplified Arabic"/>
                <w:sz w:val="16"/>
                <w:szCs w:val="16"/>
                <w:rtl/>
              </w:rPr>
              <w:t>الذاكرة العاملة</w:t>
            </w:r>
          </w:p>
        </w:tc>
        <w:tc>
          <w:tcPr>
            <w:tcW w:w="905" w:type="pct"/>
            <w:shd w:val="clear" w:color="auto" w:fill="FFFFFF" w:themeFill="background1"/>
            <w:vAlign w:val="center"/>
          </w:tcPr>
          <w:p w:rsidR="00F37A7D" w:rsidRPr="00E44134" w:rsidRDefault="00F37A7D" w:rsidP="00F37A7D">
            <w:pPr>
              <w:pStyle w:val="aa"/>
              <w:bidi w:val="0"/>
              <w:jc w:val="center"/>
              <w:rPr>
                <w:rFonts w:ascii="Simplified Arabic" w:hAnsi="Simplified Arabic" w:cs="Simplified Arabic"/>
                <w:sz w:val="16"/>
                <w:szCs w:val="16"/>
              </w:rPr>
            </w:pPr>
            <w:r w:rsidRPr="00E44134">
              <w:rPr>
                <w:rFonts w:ascii="Simplified Arabic" w:hAnsi="Simplified Arabic" w:cs="Simplified Arabic"/>
                <w:sz w:val="16"/>
                <w:szCs w:val="16"/>
              </w:rPr>
              <w:t>1233.561</w:t>
            </w:r>
          </w:p>
        </w:tc>
        <w:tc>
          <w:tcPr>
            <w:tcW w:w="823" w:type="pct"/>
            <w:shd w:val="clear" w:color="auto" w:fill="FFFFFF" w:themeFill="background1"/>
            <w:vAlign w:val="center"/>
          </w:tcPr>
          <w:p w:rsidR="00F37A7D" w:rsidRPr="00E44134" w:rsidRDefault="00F37A7D" w:rsidP="00F37A7D">
            <w:pPr>
              <w:pStyle w:val="aa"/>
              <w:bidi w:val="0"/>
              <w:jc w:val="center"/>
              <w:rPr>
                <w:rFonts w:ascii="Simplified Arabic" w:hAnsi="Simplified Arabic" w:cs="Simplified Arabic"/>
                <w:sz w:val="16"/>
                <w:szCs w:val="16"/>
              </w:rPr>
            </w:pPr>
            <w:r w:rsidRPr="00E44134">
              <w:rPr>
                <w:rFonts w:ascii="Simplified Arabic" w:hAnsi="Simplified Arabic" w:cs="Simplified Arabic"/>
                <w:sz w:val="16"/>
                <w:szCs w:val="16"/>
              </w:rPr>
              <w:t>68.111</w:t>
            </w:r>
          </w:p>
        </w:tc>
        <w:tc>
          <w:tcPr>
            <w:tcW w:w="329" w:type="pct"/>
            <w:shd w:val="clear" w:color="auto" w:fill="FFFFFF" w:themeFill="background1"/>
            <w:vAlign w:val="center"/>
          </w:tcPr>
          <w:p w:rsidR="00F37A7D" w:rsidRPr="00E44134" w:rsidRDefault="00F37A7D" w:rsidP="00F37A7D">
            <w:pPr>
              <w:pStyle w:val="aa"/>
              <w:bidi w:val="0"/>
              <w:jc w:val="center"/>
              <w:rPr>
                <w:rFonts w:ascii="Simplified Arabic" w:hAnsi="Simplified Arabic" w:cs="Simplified Arabic"/>
                <w:sz w:val="16"/>
                <w:szCs w:val="16"/>
              </w:rPr>
            </w:pPr>
            <w:r w:rsidRPr="00E44134">
              <w:rPr>
                <w:rFonts w:ascii="Simplified Arabic" w:hAnsi="Simplified Arabic" w:cs="Simplified Arabic"/>
                <w:sz w:val="16"/>
                <w:szCs w:val="16"/>
              </w:rPr>
              <w:t>1</w:t>
            </w:r>
          </w:p>
        </w:tc>
        <w:tc>
          <w:tcPr>
            <w:tcW w:w="478" w:type="pct"/>
            <w:shd w:val="clear" w:color="auto" w:fill="FFFFFF" w:themeFill="background1"/>
          </w:tcPr>
          <w:p w:rsidR="00F37A7D" w:rsidRDefault="00F37A7D" w:rsidP="00F37A7D">
            <w:pPr>
              <w:jc w:val="center"/>
            </w:pPr>
            <w:r w:rsidRPr="00C73E3A">
              <w:rPr>
                <w:rFonts w:ascii="Simplified Arabic" w:hAnsi="Simplified Arabic" w:cs="Simplified Arabic" w:hint="cs"/>
                <w:sz w:val="16"/>
                <w:szCs w:val="16"/>
                <w:rtl/>
              </w:rPr>
              <w:t>18</w:t>
            </w:r>
          </w:p>
        </w:tc>
        <w:tc>
          <w:tcPr>
            <w:tcW w:w="706" w:type="pct"/>
            <w:shd w:val="clear" w:color="auto" w:fill="FFFFFF" w:themeFill="background1"/>
            <w:vAlign w:val="center"/>
          </w:tcPr>
          <w:p w:rsidR="00F37A7D" w:rsidRPr="00E44134" w:rsidRDefault="00F37A7D" w:rsidP="00F37A7D">
            <w:pPr>
              <w:pStyle w:val="aa"/>
              <w:bidi w:val="0"/>
              <w:jc w:val="center"/>
              <w:rPr>
                <w:rFonts w:ascii="Simplified Arabic" w:hAnsi="Simplified Arabic" w:cs="Simplified Arabic"/>
                <w:sz w:val="16"/>
                <w:szCs w:val="16"/>
              </w:rPr>
            </w:pPr>
            <w:r w:rsidRPr="00E44134">
              <w:rPr>
                <w:rFonts w:ascii="Simplified Arabic" w:hAnsi="Simplified Arabic" w:cs="Simplified Arabic"/>
                <w:sz w:val="16"/>
                <w:szCs w:val="16"/>
              </w:rPr>
              <w:t>18.111</w:t>
            </w:r>
          </w:p>
        </w:tc>
        <w:tc>
          <w:tcPr>
            <w:tcW w:w="607" w:type="pct"/>
            <w:shd w:val="clear" w:color="auto" w:fill="FFFFFF" w:themeFill="background1"/>
            <w:vAlign w:val="center"/>
          </w:tcPr>
          <w:p w:rsidR="00F37A7D" w:rsidRPr="00E44134" w:rsidRDefault="00F37A7D" w:rsidP="00F37A7D">
            <w:pPr>
              <w:pStyle w:val="aa"/>
              <w:bidi w:val="0"/>
              <w:jc w:val="center"/>
              <w:rPr>
                <w:rFonts w:ascii="Simplified Arabic" w:hAnsi="Simplified Arabic" w:cs="Simplified Arabic"/>
                <w:sz w:val="16"/>
                <w:szCs w:val="16"/>
              </w:rPr>
            </w:pPr>
            <w:r w:rsidRPr="00E44134">
              <w:rPr>
                <w:rFonts w:ascii="Simplified Arabic" w:hAnsi="Simplified Arabic" w:cs="Simplified Arabic"/>
                <w:sz w:val="16"/>
                <w:szCs w:val="16"/>
              </w:rPr>
              <w:t>.000</w:t>
            </w:r>
          </w:p>
        </w:tc>
      </w:tr>
    </w:tbl>
    <w:p w:rsidR="00F37A7D" w:rsidRPr="002B5952" w:rsidRDefault="00F37A7D" w:rsidP="00F37A7D">
      <w:pPr>
        <w:pStyle w:val="aa"/>
        <w:jc w:val="both"/>
        <w:rPr>
          <w:rFonts w:ascii="Simplified Arabic" w:hAnsi="Simplified Arabic" w:cs="Simplified Arabic"/>
          <w:sz w:val="24"/>
          <w:szCs w:val="24"/>
          <w:rtl/>
          <w:lang w:bidi="ar-IQ"/>
        </w:rPr>
      </w:pPr>
      <w:r w:rsidRPr="002B5952">
        <w:rPr>
          <w:rFonts w:ascii="Simplified Arabic" w:hAnsi="Simplified Arabic" w:cs="Simplified Arabic"/>
          <w:sz w:val="24"/>
          <w:szCs w:val="24"/>
          <w:rtl/>
          <w:lang w:bidi="ar-IQ"/>
        </w:rPr>
        <w:t>عند دراسة الجدول تحليل التباين نلاحظ وجود فروق ذا دلالة معنوية بين متوسطات المجموعات الخمسة (المراكز) لمتغيرات البحث وهي (الذكاء بنوعيه عابر الثق</w:t>
      </w:r>
      <w:r>
        <w:rPr>
          <w:rFonts w:ascii="Simplified Arabic" w:hAnsi="Simplified Arabic" w:cs="Simplified Arabic"/>
          <w:sz w:val="24"/>
          <w:szCs w:val="24"/>
          <w:rtl/>
          <w:lang w:bidi="ar-IQ"/>
        </w:rPr>
        <w:t xml:space="preserve">افات, على نطاق واسع) </w:t>
      </w:r>
      <w:r>
        <w:rPr>
          <w:rFonts w:ascii="Simplified Arabic" w:hAnsi="Simplified Arabic" w:cs="Simplified Arabic" w:hint="cs"/>
          <w:sz w:val="24"/>
          <w:szCs w:val="24"/>
          <w:rtl/>
          <w:lang w:bidi="ar-IQ"/>
        </w:rPr>
        <w:t>الانتباه</w:t>
      </w:r>
      <w:r w:rsidRPr="002B5952">
        <w:rPr>
          <w:rFonts w:ascii="Simplified Arabic" w:hAnsi="Simplified Arabic" w:cs="Simplified Arabic"/>
          <w:sz w:val="24"/>
          <w:szCs w:val="24"/>
          <w:rtl/>
          <w:lang w:bidi="ar-IQ"/>
        </w:rPr>
        <w:t>, الذاكرة العام</w:t>
      </w:r>
      <w:r>
        <w:rPr>
          <w:rFonts w:ascii="Simplified Arabic" w:hAnsi="Simplified Arabic" w:cs="Simplified Arabic"/>
          <w:sz w:val="24"/>
          <w:szCs w:val="24"/>
          <w:rtl/>
          <w:lang w:bidi="ar-IQ"/>
        </w:rPr>
        <w:t>لة, اتخاذ القرار, مجال الرؤيا, الهدوء, ضبط النفس</w:t>
      </w:r>
      <w:r w:rsidRPr="002B5952">
        <w:rPr>
          <w:rFonts w:ascii="Simplified Arabic" w:hAnsi="Simplified Arabic" w:cs="Simplified Arabic"/>
          <w:sz w:val="24"/>
          <w:szCs w:val="24"/>
          <w:rtl/>
          <w:lang w:bidi="ar-IQ"/>
        </w:rPr>
        <w:t>, السلوك التنافسي)</w:t>
      </w:r>
      <w:r>
        <w:rPr>
          <w:rFonts w:ascii="Simplified Arabic" w:hAnsi="Simplified Arabic" w:cs="Simplified Arabic"/>
          <w:sz w:val="24"/>
          <w:szCs w:val="24"/>
          <w:rtl/>
          <w:lang w:bidi="ar-IQ"/>
        </w:rPr>
        <w:t xml:space="preserve"> لان قيمة الدلالة أصغر من 0.005</w:t>
      </w:r>
      <w:r w:rsidRPr="002B5952">
        <w:rPr>
          <w:rFonts w:ascii="Simplified Arabic" w:hAnsi="Simplified Arabic" w:cs="Simplified Arabic"/>
          <w:sz w:val="24"/>
          <w:szCs w:val="24"/>
          <w:rtl/>
          <w:lang w:bidi="ar-IQ"/>
        </w:rPr>
        <w:t xml:space="preserve">, وان نسبة </w:t>
      </w:r>
      <w:r w:rsidRPr="002B5952">
        <w:rPr>
          <w:rFonts w:ascii="Simplified Arabic" w:hAnsi="Simplified Arabic" w:cs="Simplified Arabic"/>
          <w:sz w:val="24"/>
          <w:szCs w:val="24"/>
          <w:lang w:bidi="ar-IQ"/>
        </w:rPr>
        <w:t>F</w:t>
      </w:r>
      <w:r w:rsidRPr="002B5952">
        <w:rPr>
          <w:rFonts w:ascii="Simplified Arabic" w:hAnsi="Simplified Arabic" w:cs="Simplified Arabic"/>
          <w:sz w:val="24"/>
          <w:szCs w:val="24"/>
          <w:rtl/>
          <w:lang w:bidi="ar-IQ"/>
        </w:rPr>
        <w:t xml:space="preserve"> عالية الدلالة مما يدل على ان المجموعات الخمسة متمايزة في المتغيرات المذكورة </w:t>
      </w:r>
      <w:r w:rsidRPr="002B5952">
        <w:rPr>
          <w:rFonts w:ascii="Simplified Arabic" w:hAnsi="Simplified Arabic" w:cs="Simplified Arabic" w:hint="cs"/>
          <w:sz w:val="24"/>
          <w:szCs w:val="24"/>
          <w:rtl/>
          <w:lang w:bidi="ar-IQ"/>
        </w:rPr>
        <w:t>أعلاه</w:t>
      </w:r>
      <w:r w:rsidRPr="002B5952">
        <w:rPr>
          <w:rFonts w:ascii="Simplified Arabic" w:hAnsi="Simplified Arabic" w:cs="Simplified Arabic"/>
          <w:sz w:val="24"/>
          <w:szCs w:val="24"/>
          <w:rtl/>
          <w:lang w:bidi="ar-IQ"/>
        </w:rPr>
        <w:t xml:space="preserve"> وهذا يعني بشكل </w:t>
      </w:r>
      <w:r w:rsidRPr="002B5952">
        <w:rPr>
          <w:rFonts w:ascii="Simplified Arabic" w:hAnsi="Simplified Arabic" w:cs="Simplified Arabic" w:hint="cs"/>
          <w:sz w:val="24"/>
          <w:szCs w:val="24"/>
          <w:rtl/>
          <w:lang w:bidi="ar-IQ"/>
        </w:rPr>
        <w:t>إجمالي</w:t>
      </w:r>
      <w:r w:rsidRPr="002B5952">
        <w:rPr>
          <w:rFonts w:ascii="Simplified Arabic" w:hAnsi="Simplified Arabic" w:cs="Simplified Arabic"/>
          <w:sz w:val="24"/>
          <w:szCs w:val="24"/>
          <w:rtl/>
          <w:lang w:bidi="ar-IQ"/>
        </w:rPr>
        <w:t xml:space="preserve"> ان مجموعة حراس المرمى يختلفون عن بقية الأصناف وكذلك لاعبي </w:t>
      </w:r>
      <w:r w:rsidRPr="002B5952">
        <w:rPr>
          <w:rFonts w:ascii="Simplified Arabic" w:hAnsi="Simplified Arabic" w:cs="Simplified Arabic" w:hint="cs"/>
          <w:sz w:val="24"/>
          <w:szCs w:val="24"/>
          <w:rtl/>
          <w:lang w:bidi="ar-IQ"/>
        </w:rPr>
        <w:t>الارتكاز</w:t>
      </w:r>
      <w:r w:rsidRPr="002B5952">
        <w:rPr>
          <w:rFonts w:ascii="Simplified Arabic" w:hAnsi="Simplified Arabic" w:cs="Simplified Arabic"/>
          <w:sz w:val="24"/>
          <w:szCs w:val="24"/>
          <w:rtl/>
          <w:lang w:bidi="ar-IQ"/>
        </w:rPr>
        <w:t xml:space="preserve"> يختلفون عن بقية الأصناف وهكذا مع بقية المراكز .... </w:t>
      </w:r>
    </w:p>
    <w:p w:rsidR="00F37A7D" w:rsidRPr="00E3615A" w:rsidRDefault="00F37A7D" w:rsidP="00F37A7D">
      <w:pPr>
        <w:pStyle w:val="aa"/>
        <w:jc w:val="both"/>
        <w:rPr>
          <w:rFonts w:ascii="Simplified Arabic" w:hAnsi="Simplified Arabic" w:cs="Simplified Arabic"/>
          <w:sz w:val="20"/>
          <w:szCs w:val="20"/>
          <w:rtl/>
          <w:lang w:bidi="ar-IQ"/>
        </w:rPr>
      </w:pPr>
      <w:r w:rsidRPr="00E3615A">
        <w:rPr>
          <w:rFonts w:ascii="Simplified Arabic" w:hAnsi="Simplified Arabic" w:cs="Simplified Arabic"/>
          <w:sz w:val="20"/>
          <w:szCs w:val="20"/>
          <w:rtl/>
          <w:lang w:bidi="ar-IQ"/>
        </w:rPr>
        <w:t>جدول (6)</w:t>
      </w:r>
      <w:r w:rsidRPr="00E3615A">
        <w:rPr>
          <w:rFonts w:ascii="Simplified Arabic" w:hAnsi="Simplified Arabic" w:cs="Simplified Arabic" w:hint="cs"/>
          <w:sz w:val="20"/>
          <w:szCs w:val="20"/>
          <w:rtl/>
          <w:lang w:bidi="ar-IQ"/>
        </w:rPr>
        <w:t xml:space="preserve"> يبين </w:t>
      </w:r>
      <w:r w:rsidRPr="00E3615A">
        <w:rPr>
          <w:rFonts w:ascii="Simplified Arabic" w:hAnsi="Simplified Arabic" w:cs="Simplified Arabic"/>
          <w:sz w:val="20"/>
          <w:szCs w:val="20"/>
          <w:rtl/>
          <w:lang w:bidi="ar-IQ"/>
        </w:rPr>
        <w:t>مراكز الكُتل النهائية</w:t>
      </w:r>
    </w:p>
    <w:tbl>
      <w:tblPr>
        <w:tblStyle w:val="a5"/>
        <w:bidiVisual/>
        <w:tblW w:w="5000" w:type="pct"/>
        <w:jc w:val="center"/>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shd w:val="clear" w:color="auto" w:fill="FFFFFF" w:themeFill="background1"/>
        <w:tblLook w:val="04A0"/>
      </w:tblPr>
      <w:tblGrid>
        <w:gridCol w:w="2578"/>
        <w:gridCol w:w="2386"/>
      </w:tblGrid>
      <w:tr w:rsidR="00F37A7D" w:rsidRPr="00E3615A" w:rsidTr="00F37A7D">
        <w:trPr>
          <w:jc w:val="center"/>
        </w:trPr>
        <w:tc>
          <w:tcPr>
            <w:tcW w:w="2597" w:type="pct"/>
            <w:vMerge w:val="restart"/>
            <w:tcBorders>
              <w:top w:val="double" w:sz="2" w:space="0" w:color="auto"/>
              <w:bottom w:val="double" w:sz="2" w:space="0" w:color="auto"/>
              <w:right w:val="double" w:sz="2" w:space="0" w:color="auto"/>
            </w:tcBorders>
            <w:shd w:val="clear" w:color="auto" w:fill="FFFFFF" w:themeFill="background1"/>
            <w:vAlign w:val="center"/>
          </w:tcPr>
          <w:p w:rsidR="00F37A7D" w:rsidRPr="00E3615A" w:rsidRDefault="00F37A7D" w:rsidP="00F37A7D">
            <w:pPr>
              <w:pStyle w:val="aa"/>
              <w:jc w:val="center"/>
              <w:rPr>
                <w:rFonts w:ascii="Simplified Arabic" w:hAnsi="Simplified Arabic" w:cs="Simplified Arabic"/>
                <w:b/>
                <w:bCs/>
                <w:sz w:val="16"/>
                <w:szCs w:val="16"/>
                <w:rtl/>
              </w:rPr>
            </w:pPr>
            <w:r w:rsidRPr="00E3615A">
              <w:rPr>
                <w:rFonts w:ascii="Simplified Arabic" w:hAnsi="Simplified Arabic" w:cs="Simplified Arabic"/>
                <w:b/>
                <w:bCs/>
                <w:sz w:val="16"/>
                <w:szCs w:val="16"/>
                <w:rtl/>
              </w:rPr>
              <w:t>المتغيرات</w:t>
            </w:r>
          </w:p>
        </w:tc>
        <w:tc>
          <w:tcPr>
            <w:tcW w:w="2403" w:type="pct"/>
            <w:tcBorders>
              <w:top w:val="double" w:sz="2" w:space="0" w:color="auto"/>
              <w:left w:val="double" w:sz="2" w:space="0" w:color="auto"/>
              <w:bottom w:val="double" w:sz="2" w:space="0" w:color="auto"/>
            </w:tcBorders>
            <w:shd w:val="clear" w:color="auto" w:fill="FFFFFF" w:themeFill="background1"/>
            <w:vAlign w:val="center"/>
          </w:tcPr>
          <w:p w:rsidR="00F37A7D" w:rsidRPr="00E3615A" w:rsidRDefault="00F37A7D" w:rsidP="00F37A7D">
            <w:pPr>
              <w:pStyle w:val="aa"/>
              <w:jc w:val="center"/>
              <w:rPr>
                <w:rFonts w:ascii="Simplified Arabic" w:hAnsi="Simplified Arabic" w:cs="Simplified Arabic"/>
                <w:b/>
                <w:bCs/>
                <w:sz w:val="16"/>
                <w:szCs w:val="16"/>
                <w:rtl/>
              </w:rPr>
            </w:pPr>
            <w:r w:rsidRPr="00E3615A">
              <w:rPr>
                <w:rFonts w:ascii="Simplified Arabic" w:hAnsi="Simplified Arabic" w:cs="Simplified Arabic"/>
                <w:b/>
                <w:bCs/>
                <w:sz w:val="16"/>
                <w:szCs w:val="16"/>
                <w:rtl/>
              </w:rPr>
              <w:t>العناقيد</w:t>
            </w:r>
          </w:p>
        </w:tc>
      </w:tr>
      <w:tr w:rsidR="00F37A7D" w:rsidRPr="00E3615A" w:rsidTr="00F37A7D">
        <w:trPr>
          <w:jc w:val="center"/>
        </w:trPr>
        <w:tc>
          <w:tcPr>
            <w:tcW w:w="2597" w:type="pct"/>
            <w:vMerge/>
            <w:tcBorders>
              <w:top w:val="double" w:sz="2" w:space="0" w:color="auto"/>
              <w:bottom w:val="double" w:sz="2" w:space="0" w:color="auto"/>
              <w:right w:val="double" w:sz="2" w:space="0" w:color="auto"/>
            </w:tcBorders>
            <w:shd w:val="clear" w:color="auto" w:fill="FFFFFF" w:themeFill="background1"/>
            <w:vAlign w:val="center"/>
          </w:tcPr>
          <w:p w:rsidR="00F37A7D" w:rsidRPr="00E3615A" w:rsidRDefault="00F37A7D" w:rsidP="00F37A7D">
            <w:pPr>
              <w:pStyle w:val="aa"/>
              <w:jc w:val="center"/>
              <w:rPr>
                <w:rFonts w:ascii="Simplified Arabic" w:hAnsi="Simplified Arabic" w:cs="Simplified Arabic"/>
                <w:b/>
                <w:bCs/>
                <w:sz w:val="16"/>
                <w:szCs w:val="16"/>
                <w:rtl/>
              </w:rPr>
            </w:pPr>
          </w:p>
        </w:tc>
        <w:tc>
          <w:tcPr>
            <w:tcW w:w="2403" w:type="pct"/>
            <w:tcBorders>
              <w:top w:val="double" w:sz="2" w:space="0" w:color="auto"/>
              <w:left w:val="double" w:sz="2" w:space="0" w:color="auto"/>
              <w:bottom w:val="double" w:sz="2" w:space="0" w:color="auto"/>
            </w:tcBorders>
            <w:shd w:val="clear" w:color="auto" w:fill="FFFFFF" w:themeFill="background1"/>
            <w:vAlign w:val="center"/>
          </w:tcPr>
          <w:p w:rsidR="00F37A7D" w:rsidRPr="00E3615A" w:rsidRDefault="00F37A7D" w:rsidP="00F37A7D">
            <w:pPr>
              <w:pStyle w:val="aa"/>
              <w:jc w:val="center"/>
              <w:rPr>
                <w:rFonts w:ascii="Simplified Arabic" w:hAnsi="Simplified Arabic" w:cs="Simplified Arabic"/>
                <w:b/>
                <w:bCs/>
                <w:sz w:val="16"/>
                <w:szCs w:val="16"/>
                <w:rtl/>
              </w:rPr>
            </w:pPr>
            <w:r w:rsidRPr="00E3615A">
              <w:rPr>
                <w:rFonts w:ascii="Simplified Arabic" w:hAnsi="Simplified Arabic" w:cs="Simplified Arabic"/>
                <w:b/>
                <w:bCs/>
                <w:sz w:val="16"/>
                <w:szCs w:val="16"/>
                <w:rtl/>
              </w:rPr>
              <w:t>حراس المرمى</w:t>
            </w:r>
          </w:p>
        </w:tc>
      </w:tr>
      <w:tr w:rsidR="00F37A7D" w:rsidRPr="002B5952" w:rsidTr="00F37A7D">
        <w:trPr>
          <w:jc w:val="center"/>
        </w:trPr>
        <w:tc>
          <w:tcPr>
            <w:tcW w:w="2597" w:type="pct"/>
            <w:tcBorders>
              <w:top w:val="double" w:sz="2" w:space="0" w:color="auto"/>
            </w:tcBorders>
            <w:shd w:val="clear" w:color="auto" w:fill="FFFFFF" w:themeFill="background1"/>
            <w:vAlign w:val="center"/>
          </w:tcPr>
          <w:p w:rsidR="00F37A7D" w:rsidRPr="00E3615A" w:rsidRDefault="00F37A7D" w:rsidP="00F37A7D">
            <w:pPr>
              <w:pStyle w:val="aa"/>
              <w:jc w:val="center"/>
              <w:rPr>
                <w:rFonts w:ascii="Simplified Arabic" w:hAnsi="Simplified Arabic" w:cs="Simplified Arabic"/>
                <w:sz w:val="16"/>
                <w:szCs w:val="16"/>
                <w:rtl/>
              </w:rPr>
            </w:pPr>
            <w:r w:rsidRPr="00E3615A">
              <w:rPr>
                <w:rFonts w:ascii="Simplified Arabic" w:hAnsi="Simplified Arabic" w:cs="Simplified Arabic"/>
                <w:sz w:val="16"/>
                <w:szCs w:val="16"/>
                <w:rtl/>
              </w:rPr>
              <w:t>عابر الثقافات</w:t>
            </w:r>
          </w:p>
        </w:tc>
        <w:tc>
          <w:tcPr>
            <w:tcW w:w="2403" w:type="pct"/>
            <w:tcBorders>
              <w:top w:val="double" w:sz="2" w:space="0" w:color="auto"/>
            </w:tcBorders>
            <w:shd w:val="clear" w:color="auto" w:fill="FFFFFF" w:themeFill="background1"/>
            <w:vAlign w:val="center"/>
          </w:tcPr>
          <w:p w:rsidR="00F37A7D" w:rsidRPr="00E3615A" w:rsidRDefault="00F37A7D" w:rsidP="00F37A7D">
            <w:pPr>
              <w:pStyle w:val="aa"/>
              <w:bidi w:val="0"/>
              <w:jc w:val="center"/>
              <w:rPr>
                <w:rFonts w:ascii="Simplified Arabic" w:hAnsi="Simplified Arabic" w:cs="Simplified Arabic"/>
                <w:sz w:val="16"/>
                <w:szCs w:val="16"/>
              </w:rPr>
            </w:pPr>
            <w:r w:rsidRPr="00E3615A">
              <w:rPr>
                <w:rFonts w:ascii="Simplified Arabic" w:hAnsi="Simplified Arabic" w:cs="Simplified Arabic"/>
                <w:sz w:val="16"/>
                <w:szCs w:val="16"/>
              </w:rPr>
              <w:t>42.49</w:t>
            </w:r>
          </w:p>
        </w:tc>
      </w:tr>
      <w:tr w:rsidR="00F37A7D" w:rsidRPr="002B5952" w:rsidTr="00F37A7D">
        <w:trPr>
          <w:jc w:val="center"/>
        </w:trPr>
        <w:tc>
          <w:tcPr>
            <w:tcW w:w="2597" w:type="pct"/>
            <w:shd w:val="clear" w:color="auto" w:fill="FFFFFF" w:themeFill="background1"/>
            <w:vAlign w:val="center"/>
          </w:tcPr>
          <w:p w:rsidR="00F37A7D" w:rsidRPr="00E3615A" w:rsidRDefault="00F37A7D" w:rsidP="00F37A7D">
            <w:pPr>
              <w:pStyle w:val="aa"/>
              <w:jc w:val="center"/>
              <w:rPr>
                <w:rFonts w:ascii="Simplified Arabic" w:hAnsi="Simplified Arabic" w:cs="Simplified Arabic"/>
                <w:sz w:val="16"/>
                <w:szCs w:val="16"/>
                <w:rtl/>
              </w:rPr>
            </w:pPr>
            <w:r w:rsidRPr="00E3615A">
              <w:rPr>
                <w:rFonts w:ascii="Simplified Arabic" w:hAnsi="Simplified Arabic" w:cs="Simplified Arabic"/>
                <w:sz w:val="16"/>
                <w:szCs w:val="16"/>
                <w:rtl/>
              </w:rPr>
              <w:t>على نطاق واسع</w:t>
            </w:r>
          </w:p>
        </w:tc>
        <w:tc>
          <w:tcPr>
            <w:tcW w:w="2403" w:type="pct"/>
            <w:shd w:val="clear" w:color="auto" w:fill="FFFFFF" w:themeFill="background1"/>
            <w:vAlign w:val="center"/>
          </w:tcPr>
          <w:p w:rsidR="00F37A7D" w:rsidRPr="00E3615A" w:rsidRDefault="00F37A7D" w:rsidP="00F37A7D">
            <w:pPr>
              <w:pStyle w:val="aa"/>
              <w:bidi w:val="0"/>
              <w:jc w:val="center"/>
              <w:rPr>
                <w:rFonts w:ascii="Simplified Arabic" w:hAnsi="Simplified Arabic" w:cs="Simplified Arabic"/>
                <w:sz w:val="16"/>
                <w:szCs w:val="16"/>
              </w:rPr>
            </w:pPr>
            <w:r w:rsidRPr="00E3615A">
              <w:rPr>
                <w:rFonts w:ascii="Simplified Arabic" w:hAnsi="Simplified Arabic" w:cs="Simplified Arabic"/>
                <w:sz w:val="16"/>
                <w:szCs w:val="16"/>
              </w:rPr>
              <w:t>41.66</w:t>
            </w:r>
          </w:p>
        </w:tc>
      </w:tr>
      <w:tr w:rsidR="00F37A7D" w:rsidRPr="002B5952" w:rsidTr="00F37A7D">
        <w:trPr>
          <w:jc w:val="center"/>
        </w:trPr>
        <w:tc>
          <w:tcPr>
            <w:tcW w:w="2597" w:type="pct"/>
            <w:shd w:val="clear" w:color="auto" w:fill="FFFFFF" w:themeFill="background1"/>
            <w:vAlign w:val="center"/>
          </w:tcPr>
          <w:p w:rsidR="00F37A7D" w:rsidRPr="00E3615A" w:rsidRDefault="00F37A7D" w:rsidP="00F37A7D">
            <w:pPr>
              <w:pStyle w:val="aa"/>
              <w:jc w:val="center"/>
              <w:rPr>
                <w:rFonts w:ascii="Simplified Arabic" w:hAnsi="Simplified Arabic" w:cs="Simplified Arabic"/>
                <w:sz w:val="16"/>
                <w:szCs w:val="16"/>
                <w:rtl/>
              </w:rPr>
            </w:pPr>
            <w:r w:rsidRPr="00E3615A">
              <w:rPr>
                <w:rFonts w:ascii="Simplified Arabic" w:hAnsi="Simplified Arabic" w:cs="Simplified Arabic"/>
                <w:sz w:val="16"/>
                <w:szCs w:val="16"/>
                <w:rtl/>
              </w:rPr>
              <w:t>الانتباه</w:t>
            </w:r>
          </w:p>
        </w:tc>
        <w:tc>
          <w:tcPr>
            <w:tcW w:w="2403" w:type="pct"/>
            <w:shd w:val="clear" w:color="auto" w:fill="FFFFFF" w:themeFill="background1"/>
            <w:vAlign w:val="center"/>
          </w:tcPr>
          <w:p w:rsidR="00F37A7D" w:rsidRPr="00E3615A" w:rsidRDefault="00F37A7D" w:rsidP="00F37A7D">
            <w:pPr>
              <w:pStyle w:val="aa"/>
              <w:bidi w:val="0"/>
              <w:jc w:val="center"/>
              <w:rPr>
                <w:rFonts w:ascii="Simplified Arabic" w:hAnsi="Simplified Arabic" w:cs="Simplified Arabic"/>
                <w:sz w:val="16"/>
                <w:szCs w:val="16"/>
              </w:rPr>
            </w:pPr>
            <w:r w:rsidRPr="00E3615A">
              <w:rPr>
                <w:rFonts w:ascii="Simplified Arabic" w:hAnsi="Simplified Arabic" w:cs="Simplified Arabic"/>
                <w:sz w:val="16"/>
                <w:szCs w:val="16"/>
              </w:rPr>
              <w:t>47.41</w:t>
            </w:r>
          </w:p>
        </w:tc>
      </w:tr>
      <w:tr w:rsidR="00F37A7D" w:rsidRPr="002B5952" w:rsidTr="00F37A7D">
        <w:trPr>
          <w:jc w:val="center"/>
        </w:trPr>
        <w:tc>
          <w:tcPr>
            <w:tcW w:w="2597" w:type="pct"/>
            <w:shd w:val="clear" w:color="auto" w:fill="FFFFFF" w:themeFill="background1"/>
            <w:vAlign w:val="center"/>
          </w:tcPr>
          <w:p w:rsidR="00F37A7D" w:rsidRPr="00E3615A" w:rsidRDefault="00F37A7D" w:rsidP="00F37A7D">
            <w:pPr>
              <w:pStyle w:val="aa"/>
              <w:jc w:val="center"/>
              <w:rPr>
                <w:rFonts w:ascii="Simplified Arabic" w:hAnsi="Simplified Arabic" w:cs="Simplified Arabic"/>
                <w:sz w:val="16"/>
                <w:szCs w:val="16"/>
                <w:rtl/>
              </w:rPr>
            </w:pPr>
            <w:r w:rsidRPr="00E3615A">
              <w:rPr>
                <w:rFonts w:ascii="Simplified Arabic" w:hAnsi="Simplified Arabic" w:cs="Simplified Arabic"/>
                <w:sz w:val="16"/>
                <w:szCs w:val="16"/>
                <w:rtl/>
              </w:rPr>
              <w:t>الذاكرة العاملة</w:t>
            </w:r>
          </w:p>
        </w:tc>
        <w:tc>
          <w:tcPr>
            <w:tcW w:w="2403" w:type="pct"/>
            <w:shd w:val="clear" w:color="auto" w:fill="FFFFFF" w:themeFill="background1"/>
            <w:vAlign w:val="center"/>
          </w:tcPr>
          <w:p w:rsidR="00F37A7D" w:rsidRPr="00E3615A" w:rsidRDefault="00F37A7D" w:rsidP="00F37A7D">
            <w:pPr>
              <w:pStyle w:val="aa"/>
              <w:bidi w:val="0"/>
              <w:jc w:val="center"/>
              <w:rPr>
                <w:rFonts w:ascii="Simplified Arabic" w:hAnsi="Simplified Arabic" w:cs="Simplified Arabic"/>
                <w:sz w:val="16"/>
                <w:szCs w:val="16"/>
              </w:rPr>
            </w:pPr>
            <w:r w:rsidRPr="00E3615A">
              <w:rPr>
                <w:rFonts w:ascii="Simplified Arabic" w:hAnsi="Simplified Arabic" w:cs="Simplified Arabic"/>
                <w:sz w:val="16"/>
                <w:szCs w:val="16"/>
              </w:rPr>
              <w:t>115.30</w:t>
            </w:r>
          </w:p>
        </w:tc>
      </w:tr>
      <w:tr w:rsidR="00F37A7D" w:rsidRPr="002B5952" w:rsidTr="00F37A7D">
        <w:trPr>
          <w:jc w:val="center"/>
        </w:trPr>
        <w:tc>
          <w:tcPr>
            <w:tcW w:w="2597" w:type="pct"/>
            <w:shd w:val="clear" w:color="auto" w:fill="FFFFFF" w:themeFill="background1"/>
            <w:vAlign w:val="center"/>
          </w:tcPr>
          <w:p w:rsidR="00F37A7D" w:rsidRPr="00E3615A" w:rsidRDefault="00F37A7D" w:rsidP="00F37A7D">
            <w:pPr>
              <w:pStyle w:val="aa"/>
              <w:jc w:val="center"/>
              <w:rPr>
                <w:rFonts w:ascii="Simplified Arabic" w:hAnsi="Simplified Arabic" w:cs="Simplified Arabic"/>
                <w:sz w:val="16"/>
                <w:szCs w:val="16"/>
                <w:rtl/>
              </w:rPr>
            </w:pPr>
            <w:r w:rsidRPr="00E3615A">
              <w:rPr>
                <w:rFonts w:ascii="Simplified Arabic" w:hAnsi="Simplified Arabic" w:cs="Simplified Arabic"/>
                <w:sz w:val="16"/>
                <w:szCs w:val="16"/>
                <w:rtl/>
              </w:rPr>
              <w:t>اتخاذ القرار</w:t>
            </w:r>
          </w:p>
        </w:tc>
        <w:tc>
          <w:tcPr>
            <w:tcW w:w="2403" w:type="pct"/>
            <w:shd w:val="clear" w:color="auto" w:fill="FFFFFF" w:themeFill="background1"/>
            <w:vAlign w:val="center"/>
          </w:tcPr>
          <w:p w:rsidR="00F37A7D" w:rsidRPr="00E3615A" w:rsidRDefault="00F37A7D" w:rsidP="00F37A7D">
            <w:pPr>
              <w:pStyle w:val="aa"/>
              <w:bidi w:val="0"/>
              <w:jc w:val="center"/>
              <w:rPr>
                <w:rFonts w:ascii="Simplified Arabic" w:hAnsi="Simplified Arabic" w:cs="Simplified Arabic"/>
                <w:sz w:val="16"/>
                <w:szCs w:val="16"/>
              </w:rPr>
            </w:pPr>
            <w:r w:rsidRPr="00E3615A">
              <w:rPr>
                <w:rFonts w:ascii="Simplified Arabic" w:hAnsi="Simplified Arabic" w:cs="Simplified Arabic"/>
                <w:sz w:val="16"/>
                <w:szCs w:val="16"/>
              </w:rPr>
              <w:t>40.43</w:t>
            </w:r>
          </w:p>
        </w:tc>
      </w:tr>
    </w:tbl>
    <w:p w:rsidR="009B0D92" w:rsidRDefault="009B0D92" w:rsidP="00F37A7D">
      <w:pPr>
        <w:pStyle w:val="aa"/>
        <w:jc w:val="both"/>
        <w:rPr>
          <w:rFonts w:ascii="Simplified Arabic" w:hAnsi="Simplified Arabic" w:cs="Simplified Arabic"/>
          <w:sz w:val="20"/>
          <w:szCs w:val="20"/>
          <w:rtl/>
          <w:lang w:bidi="ar-IQ"/>
        </w:rPr>
      </w:pPr>
    </w:p>
    <w:p w:rsidR="00F37A7D" w:rsidRPr="00E3615A" w:rsidRDefault="00F37A7D" w:rsidP="00F37A7D">
      <w:pPr>
        <w:pStyle w:val="aa"/>
        <w:jc w:val="both"/>
        <w:rPr>
          <w:rFonts w:ascii="Simplified Arabic" w:hAnsi="Simplified Arabic" w:cs="Simplified Arabic"/>
          <w:sz w:val="20"/>
          <w:szCs w:val="20"/>
          <w:rtl/>
          <w:lang w:bidi="ar-IQ"/>
        </w:rPr>
      </w:pPr>
      <w:r w:rsidRPr="00E3615A">
        <w:rPr>
          <w:rFonts w:ascii="Simplified Arabic" w:hAnsi="Simplified Arabic" w:cs="Simplified Arabic" w:hint="cs"/>
          <w:sz w:val="20"/>
          <w:szCs w:val="20"/>
          <w:rtl/>
          <w:lang w:bidi="ar-IQ"/>
        </w:rPr>
        <w:lastRenderedPageBreak/>
        <w:t>ال</w:t>
      </w:r>
      <w:r w:rsidRPr="00E3615A">
        <w:rPr>
          <w:rFonts w:ascii="Simplified Arabic" w:hAnsi="Simplified Arabic" w:cs="Simplified Arabic"/>
          <w:sz w:val="20"/>
          <w:szCs w:val="20"/>
          <w:rtl/>
          <w:lang w:bidi="ar-IQ"/>
        </w:rPr>
        <w:t>جدول</w:t>
      </w:r>
      <w:r w:rsidR="00AE7839">
        <w:rPr>
          <w:rFonts w:ascii="Simplified Arabic" w:hAnsi="Simplified Arabic" w:cs="Simplified Arabic" w:hint="cs"/>
          <w:sz w:val="20"/>
          <w:szCs w:val="20"/>
          <w:rtl/>
          <w:lang w:bidi="ar-IQ"/>
        </w:rPr>
        <w:t xml:space="preserve"> </w:t>
      </w:r>
      <w:r w:rsidRPr="00E3615A">
        <w:rPr>
          <w:rFonts w:ascii="Simplified Arabic" w:hAnsi="Simplified Arabic" w:cs="Simplified Arabic"/>
          <w:sz w:val="20"/>
          <w:szCs w:val="20"/>
          <w:rtl/>
          <w:lang w:bidi="ar-IQ"/>
        </w:rPr>
        <w:t>(7)</w:t>
      </w:r>
      <w:r w:rsidRPr="00E3615A">
        <w:rPr>
          <w:rFonts w:ascii="Simplified Arabic" w:hAnsi="Simplified Arabic" w:cs="Simplified Arabic" w:hint="cs"/>
          <w:sz w:val="20"/>
          <w:szCs w:val="20"/>
          <w:rtl/>
          <w:lang w:bidi="ar-IQ"/>
        </w:rPr>
        <w:t xml:space="preserve"> يبين </w:t>
      </w:r>
      <w:r w:rsidRPr="00E3615A">
        <w:rPr>
          <w:rFonts w:ascii="Simplified Arabic" w:hAnsi="Simplified Arabic" w:cs="Simplified Arabic"/>
          <w:sz w:val="20"/>
          <w:szCs w:val="20"/>
          <w:rtl/>
          <w:lang w:bidi="ar-IQ"/>
        </w:rPr>
        <w:t>قدرة المتغيرات على التمييز</w:t>
      </w:r>
    </w:p>
    <w:tbl>
      <w:tblPr>
        <w:tblStyle w:val="a5"/>
        <w:bidiVisual/>
        <w:tblW w:w="5000" w:type="pct"/>
        <w:jc w:val="center"/>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shd w:val="clear" w:color="auto" w:fill="FFFFFF" w:themeFill="background1"/>
        <w:tblLook w:val="04A0"/>
      </w:tblPr>
      <w:tblGrid>
        <w:gridCol w:w="1138"/>
        <w:gridCol w:w="772"/>
        <w:gridCol w:w="688"/>
        <w:gridCol w:w="578"/>
        <w:gridCol w:w="524"/>
        <w:gridCol w:w="688"/>
        <w:gridCol w:w="576"/>
      </w:tblGrid>
      <w:tr w:rsidR="00F37A7D" w:rsidRPr="002B5952" w:rsidTr="00F37A7D">
        <w:trPr>
          <w:jc w:val="center"/>
        </w:trPr>
        <w:tc>
          <w:tcPr>
            <w:tcW w:w="1202" w:type="pct"/>
            <w:tcBorders>
              <w:top w:val="double" w:sz="2" w:space="0" w:color="auto"/>
              <w:bottom w:val="double" w:sz="2" w:space="0" w:color="auto"/>
              <w:right w:val="double" w:sz="2" w:space="0" w:color="auto"/>
            </w:tcBorders>
            <w:shd w:val="clear" w:color="auto" w:fill="FFFFFF" w:themeFill="background1"/>
            <w:vAlign w:val="center"/>
          </w:tcPr>
          <w:p w:rsidR="00F37A7D" w:rsidRPr="00E3615A" w:rsidRDefault="00F37A7D" w:rsidP="00F37A7D">
            <w:pPr>
              <w:pStyle w:val="aa"/>
              <w:jc w:val="center"/>
              <w:rPr>
                <w:rFonts w:ascii="Simplified Arabic" w:hAnsi="Simplified Arabic" w:cs="Simplified Arabic"/>
                <w:b/>
                <w:bCs/>
                <w:sz w:val="16"/>
                <w:szCs w:val="16"/>
                <w:rtl/>
              </w:rPr>
            </w:pPr>
            <w:r w:rsidRPr="00E3615A">
              <w:rPr>
                <w:rFonts w:ascii="Simplified Arabic" w:hAnsi="Simplified Arabic" w:cs="Simplified Arabic"/>
                <w:b/>
                <w:bCs/>
                <w:sz w:val="16"/>
                <w:szCs w:val="16"/>
                <w:rtl/>
              </w:rPr>
              <w:t>المتغيرات</w:t>
            </w:r>
          </w:p>
        </w:tc>
        <w:tc>
          <w:tcPr>
            <w:tcW w:w="697" w:type="pct"/>
            <w:tcBorders>
              <w:top w:val="double" w:sz="2" w:space="0" w:color="auto"/>
              <w:left w:val="double" w:sz="2" w:space="0" w:color="auto"/>
              <w:bottom w:val="double" w:sz="2" w:space="0" w:color="auto"/>
              <w:right w:val="double" w:sz="2" w:space="0" w:color="auto"/>
            </w:tcBorders>
            <w:shd w:val="clear" w:color="auto" w:fill="FFFFFF" w:themeFill="background1"/>
            <w:vAlign w:val="center"/>
          </w:tcPr>
          <w:p w:rsidR="00F37A7D" w:rsidRPr="00E3615A" w:rsidRDefault="00F37A7D" w:rsidP="00F37A7D">
            <w:pPr>
              <w:pStyle w:val="aa"/>
              <w:jc w:val="center"/>
              <w:rPr>
                <w:rFonts w:ascii="Simplified Arabic" w:hAnsi="Simplified Arabic" w:cs="Simplified Arabic"/>
                <w:b/>
                <w:bCs/>
                <w:sz w:val="16"/>
                <w:szCs w:val="16"/>
                <w:rtl/>
              </w:rPr>
            </w:pPr>
            <w:r w:rsidRPr="00E3615A">
              <w:rPr>
                <w:rFonts w:ascii="Simplified Arabic" w:hAnsi="Simplified Arabic" w:cs="Simplified Arabic"/>
                <w:b/>
                <w:bCs/>
                <w:sz w:val="16"/>
                <w:szCs w:val="16"/>
                <w:rtl/>
              </w:rPr>
              <w:t>مجموع التباين</w:t>
            </w:r>
          </w:p>
        </w:tc>
        <w:tc>
          <w:tcPr>
            <w:tcW w:w="611" w:type="pct"/>
            <w:tcBorders>
              <w:top w:val="double" w:sz="2" w:space="0" w:color="auto"/>
              <w:left w:val="double" w:sz="2" w:space="0" w:color="auto"/>
              <w:bottom w:val="double" w:sz="2" w:space="0" w:color="auto"/>
              <w:right w:val="double" w:sz="2" w:space="0" w:color="auto"/>
            </w:tcBorders>
            <w:shd w:val="clear" w:color="auto" w:fill="FFFFFF" w:themeFill="background1"/>
            <w:vAlign w:val="center"/>
          </w:tcPr>
          <w:p w:rsidR="00F37A7D" w:rsidRPr="00E3615A" w:rsidRDefault="00F37A7D" w:rsidP="00F37A7D">
            <w:pPr>
              <w:pStyle w:val="aa"/>
              <w:jc w:val="center"/>
              <w:rPr>
                <w:rFonts w:ascii="Simplified Arabic" w:hAnsi="Simplified Arabic" w:cs="Simplified Arabic"/>
                <w:b/>
                <w:bCs/>
                <w:sz w:val="16"/>
                <w:szCs w:val="16"/>
                <w:rtl/>
              </w:rPr>
            </w:pPr>
            <w:r w:rsidRPr="00E3615A">
              <w:rPr>
                <w:rFonts w:ascii="Simplified Arabic" w:hAnsi="Simplified Arabic" w:cs="Simplified Arabic"/>
                <w:b/>
                <w:bCs/>
                <w:sz w:val="16"/>
                <w:szCs w:val="16"/>
                <w:rtl/>
              </w:rPr>
              <w:t>متوسط التباين</w:t>
            </w:r>
          </w:p>
        </w:tc>
        <w:tc>
          <w:tcPr>
            <w:tcW w:w="1221" w:type="pct"/>
            <w:gridSpan w:val="2"/>
            <w:tcBorders>
              <w:top w:val="double" w:sz="2" w:space="0" w:color="auto"/>
              <w:left w:val="double" w:sz="2" w:space="0" w:color="auto"/>
              <w:bottom w:val="double" w:sz="2" w:space="0" w:color="auto"/>
              <w:right w:val="double" w:sz="2" w:space="0" w:color="auto"/>
            </w:tcBorders>
            <w:shd w:val="clear" w:color="auto" w:fill="FFFFFF" w:themeFill="background1"/>
            <w:vAlign w:val="center"/>
          </w:tcPr>
          <w:p w:rsidR="00F37A7D" w:rsidRPr="00E3615A" w:rsidRDefault="00F37A7D" w:rsidP="00F37A7D">
            <w:pPr>
              <w:pStyle w:val="aa"/>
              <w:jc w:val="center"/>
              <w:rPr>
                <w:rFonts w:ascii="Simplified Arabic" w:hAnsi="Simplified Arabic" w:cs="Simplified Arabic"/>
                <w:b/>
                <w:bCs/>
                <w:sz w:val="16"/>
                <w:szCs w:val="16"/>
                <w:rtl/>
              </w:rPr>
            </w:pPr>
            <w:r w:rsidRPr="00E3615A">
              <w:rPr>
                <w:rFonts w:ascii="Simplified Arabic" w:hAnsi="Simplified Arabic" w:cs="Simplified Arabic"/>
                <w:b/>
                <w:bCs/>
                <w:sz w:val="16"/>
                <w:szCs w:val="16"/>
                <w:rtl/>
              </w:rPr>
              <w:t>درجة الحرية</w:t>
            </w:r>
          </w:p>
        </w:tc>
        <w:tc>
          <w:tcPr>
            <w:tcW w:w="655" w:type="pct"/>
            <w:tcBorders>
              <w:top w:val="double" w:sz="2" w:space="0" w:color="auto"/>
              <w:left w:val="double" w:sz="2" w:space="0" w:color="auto"/>
              <w:bottom w:val="double" w:sz="2" w:space="0" w:color="auto"/>
              <w:right w:val="double" w:sz="2" w:space="0" w:color="auto"/>
            </w:tcBorders>
            <w:shd w:val="clear" w:color="auto" w:fill="FFFFFF" w:themeFill="background1"/>
            <w:vAlign w:val="center"/>
          </w:tcPr>
          <w:p w:rsidR="00F37A7D" w:rsidRPr="00E3615A" w:rsidRDefault="00F37A7D" w:rsidP="00F37A7D">
            <w:pPr>
              <w:pStyle w:val="aa"/>
              <w:jc w:val="center"/>
              <w:rPr>
                <w:rFonts w:ascii="Simplified Arabic" w:hAnsi="Simplified Arabic" w:cs="Simplified Arabic"/>
                <w:b/>
                <w:bCs/>
                <w:sz w:val="16"/>
                <w:szCs w:val="16"/>
              </w:rPr>
            </w:pPr>
            <w:r w:rsidRPr="00E3615A">
              <w:rPr>
                <w:rFonts w:ascii="Simplified Arabic" w:hAnsi="Simplified Arabic" w:cs="Simplified Arabic"/>
                <w:b/>
                <w:bCs/>
                <w:sz w:val="16"/>
                <w:szCs w:val="16"/>
                <w:rtl/>
              </w:rPr>
              <w:t xml:space="preserve">قيمة </w:t>
            </w:r>
            <w:r w:rsidRPr="00E3615A">
              <w:rPr>
                <w:rFonts w:ascii="Simplified Arabic" w:hAnsi="Simplified Arabic" w:cs="Simplified Arabic"/>
                <w:b/>
                <w:bCs/>
                <w:sz w:val="16"/>
                <w:szCs w:val="16"/>
              </w:rPr>
              <w:t>F</w:t>
            </w:r>
          </w:p>
        </w:tc>
        <w:tc>
          <w:tcPr>
            <w:tcW w:w="614" w:type="pct"/>
            <w:tcBorders>
              <w:top w:val="double" w:sz="2" w:space="0" w:color="auto"/>
              <w:left w:val="double" w:sz="2" w:space="0" w:color="auto"/>
              <w:bottom w:val="double" w:sz="2" w:space="0" w:color="auto"/>
            </w:tcBorders>
            <w:shd w:val="clear" w:color="auto" w:fill="FFFFFF" w:themeFill="background1"/>
            <w:vAlign w:val="center"/>
          </w:tcPr>
          <w:p w:rsidR="00F37A7D" w:rsidRPr="00E3615A" w:rsidRDefault="00F37A7D" w:rsidP="00F37A7D">
            <w:pPr>
              <w:pStyle w:val="aa"/>
              <w:jc w:val="center"/>
              <w:rPr>
                <w:rFonts w:ascii="Simplified Arabic" w:hAnsi="Simplified Arabic" w:cs="Simplified Arabic"/>
                <w:b/>
                <w:bCs/>
                <w:sz w:val="16"/>
                <w:szCs w:val="16"/>
                <w:rtl/>
              </w:rPr>
            </w:pPr>
            <w:r w:rsidRPr="00E3615A">
              <w:rPr>
                <w:rFonts w:ascii="Simplified Arabic" w:hAnsi="Simplified Arabic" w:cs="Simplified Arabic"/>
                <w:b/>
                <w:bCs/>
                <w:sz w:val="16"/>
                <w:szCs w:val="16"/>
                <w:rtl/>
              </w:rPr>
              <w:t>مستوى الدلالة</w:t>
            </w:r>
          </w:p>
        </w:tc>
      </w:tr>
      <w:tr w:rsidR="00F37A7D" w:rsidRPr="002B5952" w:rsidTr="00F37A7D">
        <w:trPr>
          <w:jc w:val="center"/>
        </w:trPr>
        <w:tc>
          <w:tcPr>
            <w:tcW w:w="1202" w:type="pct"/>
            <w:tcBorders>
              <w:top w:val="double" w:sz="2" w:space="0" w:color="auto"/>
            </w:tcBorders>
            <w:shd w:val="clear" w:color="auto" w:fill="FFFFFF" w:themeFill="background1"/>
            <w:vAlign w:val="center"/>
          </w:tcPr>
          <w:p w:rsidR="00F37A7D" w:rsidRPr="00E3615A" w:rsidRDefault="00F37A7D" w:rsidP="00F37A7D">
            <w:pPr>
              <w:pStyle w:val="aa"/>
              <w:jc w:val="center"/>
              <w:rPr>
                <w:rFonts w:ascii="Simplified Arabic" w:hAnsi="Simplified Arabic" w:cs="Simplified Arabic"/>
                <w:sz w:val="16"/>
                <w:szCs w:val="16"/>
                <w:rtl/>
              </w:rPr>
            </w:pPr>
            <w:r w:rsidRPr="00E3615A">
              <w:rPr>
                <w:rFonts w:ascii="Simplified Arabic" w:hAnsi="Simplified Arabic" w:cs="Simplified Arabic"/>
                <w:sz w:val="16"/>
                <w:szCs w:val="16"/>
                <w:rtl/>
              </w:rPr>
              <w:t>عابر الثقافات</w:t>
            </w:r>
          </w:p>
        </w:tc>
        <w:tc>
          <w:tcPr>
            <w:tcW w:w="697" w:type="pct"/>
            <w:tcBorders>
              <w:top w:val="double" w:sz="2" w:space="0" w:color="auto"/>
            </w:tcBorders>
            <w:shd w:val="clear" w:color="auto" w:fill="FFFFFF" w:themeFill="background1"/>
            <w:vAlign w:val="center"/>
          </w:tcPr>
          <w:p w:rsidR="00F37A7D" w:rsidRPr="00E3615A" w:rsidRDefault="00F37A7D" w:rsidP="00F37A7D">
            <w:pPr>
              <w:pStyle w:val="aa"/>
              <w:jc w:val="center"/>
              <w:rPr>
                <w:rFonts w:ascii="Simplified Arabic" w:hAnsi="Simplified Arabic" w:cs="Simplified Arabic"/>
                <w:sz w:val="16"/>
                <w:szCs w:val="16"/>
              </w:rPr>
            </w:pPr>
            <w:r w:rsidRPr="00E3615A">
              <w:rPr>
                <w:rFonts w:ascii="Simplified Arabic" w:hAnsi="Simplified Arabic" w:cs="Simplified Arabic"/>
                <w:sz w:val="16"/>
                <w:szCs w:val="16"/>
              </w:rPr>
              <w:t>468.581</w:t>
            </w:r>
          </w:p>
        </w:tc>
        <w:tc>
          <w:tcPr>
            <w:tcW w:w="611" w:type="pct"/>
            <w:tcBorders>
              <w:top w:val="double" w:sz="2" w:space="0" w:color="auto"/>
            </w:tcBorders>
            <w:shd w:val="clear" w:color="auto" w:fill="FFFFFF" w:themeFill="background1"/>
            <w:vAlign w:val="center"/>
          </w:tcPr>
          <w:p w:rsidR="00F37A7D" w:rsidRPr="00E3615A" w:rsidRDefault="00F37A7D" w:rsidP="00F37A7D">
            <w:pPr>
              <w:pStyle w:val="aa"/>
              <w:jc w:val="center"/>
              <w:rPr>
                <w:rFonts w:ascii="Simplified Arabic" w:hAnsi="Simplified Arabic" w:cs="Simplified Arabic"/>
                <w:sz w:val="16"/>
                <w:szCs w:val="16"/>
              </w:rPr>
            </w:pPr>
            <w:r w:rsidRPr="00E3615A">
              <w:rPr>
                <w:rFonts w:ascii="Simplified Arabic" w:hAnsi="Simplified Arabic" w:cs="Simplified Arabic"/>
                <w:sz w:val="16"/>
                <w:szCs w:val="16"/>
              </w:rPr>
              <w:t>55.459</w:t>
            </w:r>
          </w:p>
        </w:tc>
        <w:tc>
          <w:tcPr>
            <w:tcW w:w="638" w:type="pct"/>
            <w:tcBorders>
              <w:top w:val="double" w:sz="2" w:space="0" w:color="auto"/>
            </w:tcBorders>
            <w:shd w:val="clear" w:color="auto" w:fill="FFFFFF" w:themeFill="background1"/>
            <w:vAlign w:val="center"/>
          </w:tcPr>
          <w:p w:rsidR="00F37A7D" w:rsidRPr="00E3615A" w:rsidRDefault="00F37A7D" w:rsidP="00F37A7D">
            <w:pPr>
              <w:pStyle w:val="aa"/>
              <w:jc w:val="center"/>
              <w:rPr>
                <w:rFonts w:ascii="Simplified Arabic" w:hAnsi="Simplified Arabic" w:cs="Simplified Arabic"/>
                <w:sz w:val="16"/>
                <w:szCs w:val="16"/>
              </w:rPr>
            </w:pPr>
            <w:r w:rsidRPr="00E3615A">
              <w:rPr>
                <w:rFonts w:ascii="Simplified Arabic" w:hAnsi="Simplified Arabic" w:cs="Simplified Arabic"/>
                <w:sz w:val="16"/>
                <w:szCs w:val="16"/>
              </w:rPr>
              <w:t>4</w:t>
            </w:r>
          </w:p>
        </w:tc>
        <w:tc>
          <w:tcPr>
            <w:tcW w:w="583" w:type="pct"/>
            <w:tcBorders>
              <w:top w:val="double" w:sz="2" w:space="0" w:color="auto"/>
            </w:tcBorders>
            <w:shd w:val="clear" w:color="auto" w:fill="FFFFFF" w:themeFill="background1"/>
            <w:vAlign w:val="center"/>
          </w:tcPr>
          <w:p w:rsidR="00F37A7D" w:rsidRPr="00E3615A" w:rsidRDefault="00F37A7D" w:rsidP="00F37A7D">
            <w:pPr>
              <w:pStyle w:val="aa"/>
              <w:jc w:val="center"/>
              <w:rPr>
                <w:rFonts w:ascii="Simplified Arabic" w:hAnsi="Simplified Arabic" w:cs="Simplified Arabic"/>
                <w:sz w:val="16"/>
                <w:szCs w:val="16"/>
              </w:rPr>
            </w:pPr>
            <w:r>
              <w:rPr>
                <w:rFonts w:ascii="Simplified Arabic" w:hAnsi="Simplified Arabic" w:cs="Simplified Arabic"/>
                <w:sz w:val="16"/>
                <w:szCs w:val="16"/>
              </w:rPr>
              <w:t>15</w:t>
            </w:r>
          </w:p>
        </w:tc>
        <w:tc>
          <w:tcPr>
            <w:tcW w:w="655" w:type="pct"/>
            <w:tcBorders>
              <w:top w:val="double" w:sz="2" w:space="0" w:color="auto"/>
            </w:tcBorders>
            <w:shd w:val="clear" w:color="auto" w:fill="FFFFFF" w:themeFill="background1"/>
            <w:vAlign w:val="center"/>
          </w:tcPr>
          <w:p w:rsidR="00F37A7D" w:rsidRPr="00E3615A" w:rsidRDefault="00F37A7D" w:rsidP="00F37A7D">
            <w:pPr>
              <w:pStyle w:val="aa"/>
              <w:jc w:val="center"/>
              <w:rPr>
                <w:rFonts w:ascii="Simplified Arabic" w:hAnsi="Simplified Arabic" w:cs="Simplified Arabic"/>
                <w:sz w:val="16"/>
                <w:szCs w:val="16"/>
              </w:rPr>
            </w:pPr>
            <w:r w:rsidRPr="00E3615A">
              <w:rPr>
                <w:rFonts w:ascii="Simplified Arabic" w:hAnsi="Simplified Arabic" w:cs="Simplified Arabic"/>
                <w:sz w:val="16"/>
                <w:szCs w:val="16"/>
              </w:rPr>
              <w:t>8.449</w:t>
            </w:r>
          </w:p>
        </w:tc>
        <w:tc>
          <w:tcPr>
            <w:tcW w:w="614" w:type="pct"/>
            <w:tcBorders>
              <w:top w:val="double" w:sz="2" w:space="0" w:color="auto"/>
            </w:tcBorders>
            <w:shd w:val="clear" w:color="auto" w:fill="FFFFFF" w:themeFill="background1"/>
            <w:vAlign w:val="center"/>
          </w:tcPr>
          <w:p w:rsidR="00F37A7D" w:rsidRPr="00E3615A" w:rsidRDefault="00F37A7D" w:rsidP="00F37A7D">
            <w:pPr>
              <w:pStyle w:val="aa"/>
              <w:jc w:val="center"/>
              <w:rPr>
                <w:rFonts w:ascii="Simplified Arabic" w:hAnsi="Simplified Arabic" w:cs="Simplified Arabic"/>
                <w:sz w:val="16"/>
                <w:szCs w:val="16"/>
              </w:rPr>
            </w:pPr>
            <w:r w:rsidRPr="00E3615A">
              <w:rPr>
                <w:rFonts w:ascii="Simplified Arabic" w:hAnsi="Simplified Arabic" w:cs="Simplified Arabic"/>
                <w:sz w:val="16"/>
                <w:szCs w:val="16"/>
              </w:rPr>
              <w:t>.000</w:t>
            </w:r>
          </w:p>
        </w:tc>
      </w:tr>
      <w:tr w:rsidR="00F37A7D" w:rsidRPr="002B5952" w:rsidTr="00F37A7D">
        <w:trPr>
          <w:jc w:val="center"/>
        </w:trPr>
        <w:tc>
          <w:tcPr>
            <w:tcW w:w="1202" w:type="pct"/>
            <w:shd w:val="clear" w:color="auto" w:fill="FFFFFF" w:themeFill="background1"/>
            <w:vAlign w:val="center"/>
          </w:tcPr>
          <w:p w:rsidR="00F37A7D" w:rsidRPr="00E3615A" w:rsidRDefault="00F37A7D" w:rsidP="00F37A7D">
            <w:pPr>
              <w:pStyle w:val="aa"/>
              <w:jc w:val="center"/>
              <w:rPr>
                <w:rFonts w:ascii="Simplified Arabic" w:hAnsi="Simplified Arabic" w:cs="Simplified Arabic"/>
                <w:sz w:val="16"/>
                <w:szCs w:val="16"/>
                <w:rtl/>
              </w:rPr>
            </w:pPr>
            <w:r w:rsidRPr="00E3615A">
              <w:rPr>
                <w:rFonts w:ascii="Simplified Arabic" w:hAnsi="Simplified Arabic" w:cs="Simplified Arabic"/>
                <w:sz w:val="16"/>
                <w:szCs w:val="16"/>
                <w:rtl/>
              </w:rPr>
              <w:t>على نطاق واسع</w:t>
            </w:r>
          </w:p>
        </w:tc>
        <w:tc>
          <w:tcPr>
            <w:tcW w:w="697" w:type="pct"/>
            <w:shd w:val="clear" w:color="auto" w:fill="FFFFFF" w:themeFill="background1"/>
            <w:vAlign w:val="center"/>
          </w:tcPr>
          <w:p w:rsidR="00F37A7D" w:rsidRPr="00E3615A" w:rsidRDefault="00F37A7D" w:rsidP="00F37A7D">
            <w:pPr>
              <w:pStyle w:val="aa"/>
              <w:jc w:val="center"/>
              <w:rPr>
                <w:rFonts w:ascii="Simplified Arabic" w:hAnsi="Simplified Arabic" w:cs="Simplified Arabic"/>
                <w:sz w:val="16"/>
                <w:szCs w:val="16"/>
              </w:rPr>
            </w:pPr>
            <w:r w:rsidRPr="00E3615A">
              <w:rPr>
                <w:rFonts w:ascii="Simplified Arabic" w:hAnsi="Simplified Arabic" w:cs="Simplified Arabic"/>
                <w:sz w:val="16"/>
                <w:szCs w:val="16"/>
              </w:rPr>
              <w:t>559.655</w:t>
            </w:r>
          </w:p>
        </w:tc>
        <w:tc>
          <w:tcPr>
            <w:tcW w:w="611" w:type="pct"/>
            <w:shd w:val="clear" w:color="auto" w:fill="FFFFFF" w:themeFill="background1"/>
            <w:vAlign w:val="center"/>
          </w:tcPr>
          <w:p w:rsidR="00F37A7D" w:rsidRPr="00E3615A" w:rsidRDefault="00F37A7D" w:rsidP="00F37A7D">
            <w:pPr>
              <w:pStyle w:val="aa"/>
              <w:jc w:val="center"/>
              <w:rPr>
                <w:rFonts w:ascii="Simplified Arabic" w:hAnsi="Simplified Arabic" w:cs="Simplified Arabic"/>
                <w:sz w:val="16"/>
                <w:szCs w:val="16"/>
              </w:rPr>
            </w:pPr>
            <w:r w:rsidRPr="00E3615A">
              <w:rPr>
                <w:rFonts w:ascii="Simplified Arabic" w:hAnsi="Simplified Arabic" w:cs="Simplified Arabic"/>
                <w:sz w:val="16"/>
                <w:szCs w:val="16"/>
              </w:rPr>
              <w:t>34.576</w:t>
            </w:r>
          </w:p>
        </w:tc>
        <w:tc>
          <w:tcPr>
            <w:tcW w:w="638" w:type="pct"/>
            <w:shd w:val="clear" w:color="auto" w:fill="FFFFFF" w:themeFill="background1"/>
            <w:vAlign w:val="center"/>
          </w:tcPr>
          <w:p w:rsidR="00F37A7D" w:rsidRPr="00E3615A" w:rsidRDefault="00F37A7D" w:rsidP="00F37A7D">
            <w:pPr>
              <w:pStyle w:val="aa"/>
              <w:jc w:val="center"/>
              <w:rPr>
                <w:rFonts w:ascii="Simplified Arabic" w:hAnsi="Simplified Arabic" w:cs="Simplified Arabic"/>
                <w:sz w:val="16"/>
                <w:szCs w:val="16"/>
              </w:rPr>
            </w:pPr>
            <w:r w:rsidRPr="00E3615A">
              <w:rPr>
                <w:rFonts w:ascii="Simplified Arabic" w:hAnsi="Simplified Arabic" w:cs="Simplified Arabic"/>
                <w:sz w:val="16"/>
                <w:szCs w:val="16"/>
              </w:rPr>
              <w:t>4</w:t>
            </w:r>
          </w:p>
        </w:tc>
        <w:tc>
          <w:tcPr>
            <w:tcW w:w="583" w:type="pct"/>
            <w:shd w:val="clear" w:color="auto" w:fill="FFFFFF" w:themeFill="background1"/>
          </w:tcPr>
          <w:p w:rsidR="00F37A7D" w:rsidRDefault="00F37A7D" w:rsidP="00F37A7D">
            <w:pPr>
              <w:jc w:val="center"/>
            </w:pPr>
            <w:r w:rsidRPr="004D1B26">
              <w:rPr>
                <w:rFonts w:ascii="Simplified Arabic" w:hAnsi="Simplified Arabic" w:cs="Simplified Arabic"/>
                <w:sz w:val="16"/>
                <w:szCs w:val="16"/>
              </w:rPr>
              <w:t>15</w:t>
            </w:r>
          </w:p>
        </w:tc>
        <w:tc>
          <w:tcPr>
            <w:tcW w:w="655" w:type="pct"/>
            <w:shd w:val="clear" w:color="auto" w:fill="FFFFFF" w:themeFill="background1"/>
            <w:vAlign w:val="center"/>
          </w:tcPr>
          <w:p w:rsidR="00F37A7D" w:rsidRPr="00E3615A" w:rsidRDefault="00F37A7D" w:rsidP="00F37A7D">
            <w:pPr>
              <w:pStyle w:val="aa"/>
              <w:jc w:val="center"/>
              <w:rPr>
                <w:rFonts w:ascii="Simplified Arabic" w:hAnsi="Simplified Arabic" w:cs="Simplified Arabic"/>
                <w:sz w:val="16"/>
                <w:szCs w:val="16"/>
              </w:rPr>
            </w:pPr>
            <w:r w:rsidRPr="00E3615A">
              <w:rPr>
                <w:rFonts w:ascii="Simplified Arabic" w:hAnsi="Simplified Arabic" w:cs="Simplified Arabic"/>
                <w:sz w:val="16"/>
                <w:szCs w:val="16"/>
              </w:rPr>
              <w:t>16.186</w:t>
            </w:r>
          </w:p>
        </w:tc>
        <w:tc>
          <w:tcPr>
            <w:tcW w:w="614" w:type="pct"/>
            <w:shd w:val="clear" w:color="auto" w:fill="FFFFFF" w:themeFill="background1"/>
            <w:vAlign w:val="center"/>
          </w:tcPr>
          <w:p w:rsidR="00F37A7D" w:rsidRPr="00E3615A" w:rsidRDefault="00F37A7D" w:rsidP="00F37A7D">
            <w:pPr>
              <w:pStyle w:val="aa"/>
              <w:jc w:val="center"/>
              <w:rPr>
                <w:rFonts w:ascii="Simplified Arabic" w:hAnsi="Simplified Arabic" w:cs="Simplified Arabic"/>
                <w:sz w:val="16"/>
                <w:szCs w:val="16"/>
              </w:rPr>
            </w:pPr>
            <w:r w:rsidRPr="00E3615A">
              <w:rPr>
                <w:rFonts w:ascii="Simplified Arabic" w:hAnsi="Simplified Arabic" w:cs="Simplified Arabic"/>
                <w:sz w:val="16"/>
                <w:szCs w:val="16"/>
              </w:rPr>
              <w:t>.000</w:t>
            </w:r>
          </w:p>
        </w:tc>
      </w:tr>
      <w:tr w:rsidR="00F37A7D" w:rsidRPr="002B5952" w:rsidTr="00F37A7D">
        <w:trPr>
          <w:jc w:val="center"/>
        </w:trPr>
        <w:tc>
          <w:tcPr>
            <w:tcW w:w="1202" w:type="pct"/>
            <w:shd w:val="clear" w:color="auto" w:fill="FFFFFF" w:themeFill="background1"/>
            <w:vAlign w:val="center"/>
          </w:tcPr>
          <w:p w:rsidR="00F37A7D" w:rsidRPr="00E3615A" w:rsidRDefault="00F37A7D" w:rsidP="00F37A7D">
            <w:pPr>
              <w:pStyle w:val="aa"/>
              <w:jc w:val="center"/>
              <w:rPr>
                <w:rFonts w:ascii="Simplified Arabic" w:hAnsi="Simplified Arabic" w:cs="Simplified Arabic"/>
                <w:sz w:val="16"/>
                <w:szCs w:val="16"/>
                <w:rtl/>
              </w:rPr>
            </w:pPr>
            <w:r w:rsidRPr="00E3615A">
              <w:rPr>
                <w:rFonts w:ascii="Simplified Arabic" w:hAnsi="Simplified Arabic" w:cs="Simplified Arabic"/>
                <w:sz w:val="16"/>
                <w:szCs w:val="16"/>
                <w:rtl/>
              </w:rPr>
              <w:t>الانتباه</w:t>
            </w:r>
          </w:p>
        </w:tc>
        <w:tc>
          <w:tcPr>
            <w:tcW w:w="697" w:type="pct"/>
            <w:shd w:val="clear" w:color="auto" w:fill="FFFFFF" w:themeFill="background1"/>
            <w:vAlign w:val="center"/>
          </w:tcPr>
          <w:p w:rsidR="00F37A7D" w:rsidRPr="00E3615A" w:rsidRDefault="00F37A7D" w:rsidP="00F37A7D">
            <w:pPr>
              <w:pStyle w:val="aa"/>
              <w:jc w:val="center"/>
              <w:rPr>
                <w:rFonts w:ascii="Simplified Arabic" w:hAnsi="Simplified Arabic" w:cs="Simplified Arabic"/>
                <w:sz w:val="16"/>
                <w:szCs w:val="16"/>
              </w:rPr>
            </w:pPr>
            <w:r w:rsidRPr="00E3615A">
              <w:rPr>
                <w:rFonts w:ascii="Simplified Arabic" w:hAnsi="Simplified Arabic" w:cs="Simplified Arabic"/>
                <w:sz w:val="16"/>
                <w:szCs w:val="16"/>
              </w:rPr>
              <w:t>478.893</w:t>
            </w:r>
          </w:p>
        </w:tc>
        <w:tc>
          <w:tcPr>
            <w:tcW w:w="611" w:type="pct"/>
            <w:shd w:val="clear" w:color="auto" w:fill="FFFFFF" w:themeFill="background1"/>
            <w:vAlign w:val="center"/>
          </w:tcPr>
          <w:p w:rsidR="00F37A7D" w:rsidRPr="00E3615A" w:rsidRDefault="00F37A7D" w:rsidP="00F37A7D">
            <w:pPr>
              <w:pStyle w:val="aa"/>
              <w:jc w:val="center"/>
              <w:rPr>
                <w:rFonts w:ascii="Simplified Arabic" w:hAnsi="Simplified Arabic" w:cs="Simplified Arabic"/>
                <w:sz w:val="16"/>
                <w:szCs w:val="16"/>
              </w:rPr>
            </w:pPr>
            <w:r w:rsidRPr="00E3615A">
              <w:rPr>
                <w:rFonts w:ascii="Simplified Arabic" w:hAnsi="Simplified Arabic" w:cs="Simplified Arabic"/>
                <w:sz w:val="16"/>
                <w:szCs w:val="16"/>
              </w:rPr>
              <w:t>57.469</w:t>
            </w:r>
          </w:p>
        </w:tc>
        <w:tc>
          <w:tcPr>
            <w:tcW w:w="638" w:type="pct"/>
            <w:shd w:val="clear" w:color="auto" w:fill="FFFFFF" w:themeFill="background1"/>
            <w:vAlign w:val="center"/>
          </w:tcPr>
          <w:p w:rsidR="00F37A7D" w:rsidRPr="00E3615A" w:rsidRDefault="00F37A7D" w:rsidP="00F37A7D">
            <w:pPr>
              <w:pStyle w:val="aa"/>
              <w:jc w:val="center"/>
              <w:rPr>
                <w:rFonts w:ascii="Simplified Arabic" w:hAnsi="Simplified Arabic" w:cs="Simplified Arabic"/>
                <w:sz w:val="16"/>
                <w:szCs w:val="16"/>
              </w:rPr>
            </w:pPr>
            <w:r w:rsidRPr="00E3615A">
              <w:rPr>
                <w:rFonts w:ascii="Simplified Arabic" w:hAnsi="Simplified Arabic" w:cs="Simplified Arabic"/>
                <w:sz w:val="16"/>
                <w:szCs w:val="16"/>
              </w:rPr>
              <w:t>4</w:t>
            </w:r>
          </w:p>
        </w:tc>
        <w:tc>
          <w:tcPr>
            <w:tcW w:w="583" w:type="pct"/>
            <w:shd w:val="clear" w:color="auto" w:fill="FFFFFF" w:themeFill="background1"/>
          </w:tcPr>
          <w:p w:rsidR="00F37A7D" w:rsidRDefault="00F37A7D" w:rsidP="00F37A7D">
            <w:pPr>
              <w:jc w:val="center"/>
            </w:pPr>
            <w:r w:rsidRPr="004D1B26">
              <w:rPr>
                <w:rFonts w:ascii="Simplified Arabic" w:hAnsi="Simplified Arabic" w:cs="Simplified Arabic"/>
                <w:sz w:val="16"/>
                <w:szCs w:val="16"/>
              </w:rPr>
              <w:t>15</w:t>
            </w:r>
          </w:p>
        </w:tc>
        <w:tc>
          <w:tcPr>
            <w:tcW w:w="655" w:type="pct"/>
            <w:shd w:val="clear" w:color="auto" w:fill="FFFFFF" w:themeFill="background1"/>
            <w:vAlign w:val="center"/>
          </w:tcPr>
          <w:p w:rsidR="00F37A7D" w:rsidRPr="00E3615A" w:rsidRDefault="00F37A7D" w:rsidP="00F37A7D">
            <w:pPr>
              <w:pStyle w:val="aa"/>
              <w:jc w:val="center"/>
              <w:rPr>
                <w:rFonts w:ascii="Simplified Arabic" w:hAnsi="Simplified Arabic" w:cs="Simplified Arabic"/>
                <w:sz w:val="16"/>
                <w:szCs w:val="16"/>
              </w:rPr>
            </w:pPr>
            <w:r w:rsidRPr="00E3615A">
              <w:rPr>
                <w:rFonts w:ascii="Simplified Arabic" w:hAnsi="Simplified Arabic" w:cs="Simplified Arabic"/>
                <w:sz w:val="16"/>
                <w:szCs w:val="16"/>
              </w:rPr>
              <w:t>8.333</w:t>
            </w:r>
          </w:p>
        </w:tc>
        <w:tc>
          <w:tcPr>
            <w:tcW w:w="614" w:type="pct"/>
            <w:shd w:val="clear" w:color="auto" w:fill="FFFFFF" w:themeFill="background1"/>
            <w:vAlign w:val="center"/>
          </w:tcPr>
          <w:p w:rsidR="00F37A7D" w:rsidRPr="00E3615A" w:rsidRDefault="00F37A7D" w:rsidP="00F37A7D">
            <w:pPr>
              <w:pStyle w:val="aa"/>
              <w:jc w:val="center"/>
              <w:rPr>
                <w:rFonts w:ascii="Simplified Arabic" w:hAnsi="Simplified Arabic" w:cs="Simplified Arabic"/>
                <w:sz w:val="16"/>
                <w:szCs w:val="16"/>
              </w:rPr>
            </w:pPr>
            <w:r w:rsidRPr="00E3615A">
              <w:rPr>
                <w:rFonts w:ascii="Simplified Arabic" w:hAnsi="Simplified Arabic" w:cs="Simplified Arabic"/>
                <w:sz w:val="16"/>
                <w:szCs w:val="16"/>
              </w:rPr>
              <w:t>.000</w:t>
            </w:r>
          </w:p>
        </w:tc>
      </w:tr>
      <w:tr w:rsidR="00F37A7D" w:rsidRPr="002B5952" w:rsidTr="00F37A7D">
        <w:trPr>
          <w:jc w:val="center"/>
        </w:trPr>
        <w:tc>
          <w:tcPr>
            <w:tcW w:w="1202" w:type="pct"/>
            <w:shd w:val="clear" w:color="auto" w:fill="FFFFFF" w:themeFill="background1"/>
            <w:vAlign w:val="center"/>
          </w:tcPr>
          <w:p w:rsidR="00F37A7D" w:rsidRPr="00E3615A" w:rsidRDefault="00F37A7D" w:rsidP="00F37A7D">
            <w:pPr>
              <w:pStyle w:val="aa"/>
              <w:jc w:val="center"/>
              <w:rPr>
                <w:rFonts w:ascii="Simplified Arabic" w:hAnsi="Simplified Arabic" w:cs="Simplified Arabic"/>
                <w:sz w:val="16"/>
                <w:szCs w:val="16"/>
                <w:rtl/>
              </w:rPr>
            </w:pPr>
            <w:r w:rsidRPr="00E3615A">
              <w:rPr>
                <w:rFonts w:ascii="Simplified Arabic" w:hAnsi="Simplified Arabic" w:cs="Simplified Arabic"/>
                <w:sz w:val="16"/>
                <w:szCs w:val="16"/>
                <w:rtl/>
              </w:rPr>
              <w:t>الذاكرة العاملة</w:t>
            </w:r>
          </w:p>
        </w:tc>
        <w:tc>
          <w:tcPr>
            <w:tcW w:w="697" w:type="pct"/>
            <w:shd w:val="clear" w:color="auto" w:fill="FFFFFF" w:themeFill="background1"/>
            <w:vAlign w:val="center"/>
          </w:tcPr>
          <w:p w:rsidR="00F37A7D" w:rsidRPr="00E3615A" w:rsidRDefault="00F37A7D" w:rsidP="00F37A7D">
            <w:pPr>
              <w:pStyle w:val="aa"/>
              <w:jc w:val="center"/>
              <w:rPr>
                <w:rFonts w:ascii="Simplified Arabic" w:hAnsi="Simplified Arabic" w:cs="Simplified Arabic"/>
                <w:sz w:val="16"/>
                <w:szCs w:val="16"/>
              </w:rPr>
            </w:pPr>
            <w:r w:rsidRPr="00E3615A">
              <w:rPr>
                <w:rFonts w:ascii="Simplified Arabic" w:hAnsi="Simplified Arabic" w:cs="Simplified Arabic"/>
                <w:sz w:val="16"/>
                <w:szCs w:val="16"/>
              </w:rPr>
              <w:t>336.719</w:t>
            </w:r>
          </w:p>
        </w:tc>
        <w:tc>
          <w:tcPr>
            <w:tcW w:w="611" w:type="pct"/>
            <w:shd w:val="clear" w:color="auto" w:fill="FFFFFF" w:themeFill="background1"/>
            <w:vAlign w:val="center"/>
          </w:tcPr>
          <w:p w:rsidR="00F37A7D" w:rsidRPr="00E3615A" w:rsidRDefault="00F37A7D" w:rsidP="00F37A7D">
            <w:pPr>
              <w:pStyle w:val="aa"/>
              <w:jc w:val="center"/>
              <w:rPr>
                <w:rFonts w:ascii="Simplified Arabic" w:hAnsi="Simplified Arabic" w:cs="Simplified Arabic"/>
                <w:sz w:val="16"/>
                <w:szCs w:val="16"/>
              </w:rPr>
            </w:pPr>
            <w:r w:rsidRPr="00E3615A">
              <w:rPr>
                <w:rFonts w:ascii="Simplified Arabic" w:hAnsi="Simplified Arabic" w:cs="Simplified Arabic"/>
                <w:sz w:val="16"/>
                <w:szCs w:val="16"/>
              </w:rPr>
              <w:t>70.711</w:t>
            </w:r>
          </w:p>
        </w:tc>
        <w:tc>
          <w:tcPr>
            <w:tcW w:w="638" w:type="pct"/>
            <w:shd w:val="clear" w:color="auto" w:fill="FFFFFF" w:themeFill="background1"/>
            <w:vAlign w:val="center"/>
          </w:tcPr>
          <w:p w:rsidR="00F37A7D" w:rsidRPr="00E3615A" w:rsidRDefault="00F37A7D" w:rsidP="00F37A7D">
            <w:pPr>
              <w:pStyle w:val="aa"/>
              <w:jc w:val="center"/>
              <w:rPr>
                <w:rFonts w:ascii="Simplified Arabic" w:hAnsi="Simplified Arabic" w:cs="Simplified Arabic"/>
                <w:sz w:val="16"/>
                <w:szCs w:val="16"/>
              </w:rPr>
            </w:pPr>
            <w:r w:rsidRPr="00E3615A">
              <w:rPr>
                <w:rFonts w:ascii="Simplified Arabic" w:hAnsi="Simplified Arabic" w:cs="Simplified Arabic"/>
                <w:sz w:val="16"/>
                <w:szCs w:val="16"/>
              </w:rPr>
              <w:t>4</w:t>
            </w:r>
          </w:p>
        </w:tc>
        <w:tc>
          <w:tcPr>
            <w:tcW w:w="583" w:type="pct"/>
            <w:shd w:val="clear" w:color="auto" w:fill="FFFFFF" w:themeFill="background1"/>
          </w:tcPr>
          <w:p w:rsidR="00F37A7D" w:rsidRDefault="00F37A7D" w:rsidP="00F37A7D">
            <w:pPr>
              <w:jc w:val="center"/>
            </w:pPr>
            <w:r w:rsidRPr="004D1B26">
              <w:rPr>
                <w:rFonts w:ascii="Simplified Arabic" w:hAnsi="Simplified Arabic" w:cs="Simplified Arabic"/>
                <w:sz w:val="16"/>
                <w:szCs w:val="16"/>
              </w:rPr>
              <w:t>15</w:t>
            </w:r>
          </w:p>
        </w:tc>
        <w:tc>
          <w:tcPr>
            <w:tcW w:w="655" w:type="pct"/>
            <w:shd w:val="clear" w:color="auto" w:fill="FFFFFF" w:themeFill="background1"/>
            <w:vAlign w:val="center"/>
          </w:tcPr>
          <w:p w:rsidR="00F37A7D" w:rsidRPr="00E3615A" w:rsidRDefault="00F37A7D" w:rsidP="00F37A7D">
            <w:pPr>
              <w:pStyle w:val="aa"/>
              <w:jc w:val="center"/>
              <w:rPr>
                <w:rFonts w:ascii="Simplified Arabic" w:hAnsi="Simplified Arabic" w:cs="Simplified Arabic"/>
                <w:sz w:val="16"/>
                <w:szCs w:val="16"/>
              </w:rPr>
            </w:pPr>
            <w:r w:rsidRPr="00E3615A">
              <w:rPr>
                <w:rFonts w:ascii="Simplified Arabic" w:hAnsi="Simplified Arabic" w:cs="Simplified Arabic"/>
                <w:sz w:val="16"/>
                <w:szCs w:val="16"/>
              </w:rPr>
              <w:t>4.762</w:t>
            </w:r>
          </w:p>
        </w:tc>
        <w:tc>
          <w:tcPr>
            <w:tcW w:w="614" w:type="pct"/>
            <w:shd w:val="clear" w:color="auto" w:fill="FFFFFF" w:themeFill="background1"/>
            <w:vAlign w:val="center"/>
          </w:tcPr>
          <w:p w:rsidR="00F37A7D" w:rsidRPr="00E3615A" w:rsidRDefault="00F37A7D" w:rsidP="00F37A7D">
            <w:pPr>
              <w:pStyle w:val="aa"/>
              <w:jc w:val="center"/>
              <w:rPr>
                <w:rFonts w:ascii="Simplified Arabic" w:hAnsi="Simplified Arabic" w:cs="Simplified Arabic"/>
                <w:sz w:val="16"/>
                <w:szCs w:val="16"/>
              </w:rPr>
            </w:pPr>
            <w:r w:rsidRPr="00E3615A">
              <w:rPr>
                <w:rFonts w:ascii="Simplified Arabic" w:hAnsi="Simplified Arabic" w:cs="Simplified Arabic"/>
                <w:sz w:val="16"/>
                <w:szCs w:val="16"/>
              </w:rPr>
              <w:t>.004</w:t>
            </w:r>
          </w:p>
        </w:tc>
      </w:tr>
      <w:tr w:rsidR="00F37A7D" w:rsidRPr="002B5952" w:rsidTr="00F37A7D">
        <w:trPr>
          <w:jc w:val="center"/>
        </w:trPr>
        <w:tc>
          <w:tcPr>
            <w:tcW w:w="1202" w:type="pct"/>
            <w:shd w:val="clear" w:color="auto" w:fill="FFFFFF" w:themeFill="background1"/>
            <w:vAlign w:val="center"/>
          </w:tcPr>
          <w:p w:rsidR="00F37A7D" w:rsidRPr="00E3615A" w:rsidRDefault="00F37A7D" w:rsidP="00F37A7D">
            <w:pPr>
              <w:pStyle w:val="aa"/>
              <w:jc w:val="center"/>
              <w:rPr>
                <w:rFonts w:ascii="Simplified Arabic" w:hAnsi="Simplified Arabic" w:cs="Simplified Arabic"/>
                <w:sz w:val="16"/>
                <w:szCs w:val="16"/>
                <w:rtl/>
              </w:rPr>
            </w:pPr>
            <w:r w:rsidRPr="00E3615A">
              <w:rPr>
                <w:rFonts w:ascii="Simplified Arabic" w:hAnsi="Simplified Arabic" w:cs="Simplified Arabic"/>
                <w:sz w:val="16"/>
                <w:szCs w:val="16"/>
                <w:rtl/>
              </w:rPr>
              <w:t>اتخاذ القرار</w:t>
            </w:r>
          </w:p>
        </w:tc>
        <w:tc>
          <w:tcPr>
            <w:tcW w:w="697" w:type="pct"/>
            <w:shd w:val="clear" w:color="auto" w:fill="FFFFFF" w:themeFill="background1"/>
            <w:vAlign w:val="center"/>
          </w:tcPr>
          <w:p w:rsidR="00F37A7D" w:rsidRPr="00E3615A" w:rsidRDefault="00F37A7D" w:rsidP="00F37A7D">
            <w:pPr>
              <w:pStyle w:val="aa"/>
              <w:jc w:val="center"/>
              <w:rPr>
                <w:rFonts w:ascii="Simplified Arabic" w:hAnsi="Simplified Arabic" w:cs="Simplified Arabic"/>
                <w:sz w:val="16"/>
                <w:szCs w:val="16"/>
              </w:rPr>
            </w:pPr>
            <w:r w:rsidRPr="00E3615A">
              <w:rPr>
                <w:rFonts w:ascii="Simplified Arabic" w:hAnsi="Simplified Arabic" w:cs="Simplified Arabic"/>
                <w:sz w:val="16"/>
                <w:szCs w:val="16"/>
              </w:rPr>
              <w:t>715.862</w:t>
            </w:r>
          </w:p>
        </w:tc>
        <w:tc>
          <w:tcPr>
            <w:tcW w:w="611" w:type="pct"/>
            <w:shd w:val="clear" w:color="auto" w:fill="FFFFFF" w:themeFill="background1"/>
            <w:vAlign w:val="center"/>
          </w:tcPr>
          <w:p w:rsidR="00F37A7D" w:rsidRPr="00E3615A" w:rsidRDefault="00F37A7D" w:rsidP="00F37A7D">
            <w:pPr>
              <w:pStyle w:val="aa"/>
              <w:jc w:val="center"/>
              <w:rPr>
                <w:rFonts w:ascii="Simplified Arabic" w:hAnsi="Simplified Arabic" w:cs="Simplified Arabic"/>
                <w:sz w:val="16"/>
                <w:szCs w:val="16"/>
              </w:rPr>
            </w:pPr>
            <w:r w:rsidRPr="00E3615A">
              <w:rPr>
                <w:rFonts w:ascii="Simplified Arabic" w:hAnsi="Simplified Arabic" w:cs="Simplified Arabic"/>
                <w:sz w:val="16"/>
                <w:szCs w:val="16"/>
              </w:rPr>
              <w:t>26.887</w:t>
            </w:r>
          </w:p>
        </w:tc>
        <w:tc>
          <w:tcPr>
            <w:tcW w:w="638" w:type="pct"/>
            <w:shd w:val="clear" w:color="auto" w:fill="FFFFFF" w:themeFill="background1"/>
            <w:vAlign w:val="center"/>
          </w:tcPr>
          <w:p w:rsidR="00F37A7D" w:rsidRPr="00E3615A" w:rsidRDefault="00F37A7D" w:rsidP="00F37A7D">
            <w:pPr>
              <w:pStyle w:val="aa"/>
              <w:jc w:val="center"/>
              <w:rPr>
                <w:rFonts w:ascii="Simplified Arabic" w:hAnsi="Simplified Arabic" w:cs="Simplified Arabic"/>
                <w:sz w:val="16"/>
                <w:szCs w:val="16"/>
              </w:rPr>
            </w:pPr>
            <w:r w:rsidRPr="00E3615A">
              <w:rPr>
                <w:rFonts w:ascii="Simplified Arabic" w:hAnsi="Simplified Arabic" w:cs="Simplified Arabic"/>
                <w:sz w:val="16"/>
                <w:szCs w:val="16"/>
              </w:rPr>
              <w:t>4</w:t>
            </w:r>
          </w:p>
        </w:tc>
        <w:tc>
          <w:tcPr>
            <w:tcW w:w="583" w:type="pct"/>
            <w:shd w:val="clear" w:color="auto" w:fill="FFFFFF" w:themeFill="background1"/>
          </w:tcPr>
          <w:p w:rsidR="00F37A7D" w:rsidRDefault="00F37A7D" w:rsidP="00F37A7D">
            <w:pPr>
              <w:jc w:val="center"/>
            </w:pPr>
            <w:r w:rsidRPr="004D1B26">
              <w:rPr>
                <w:rFonts w:ascii="Simplified Arabic" w:hAnsi="Simplified Arabic" w:cs="Simplified Arabic"/>
                <w:sz w:val="16"/>
                <w:szCs w:val="16"/>
              </w:rPr>
              <w:t>15</w:t>
            </w:r>
          </w:p>
        </w:tc>
        <w:tc>
          <w:tcPr>
            <w:tcW w:w="655" w:type="pct"/>
            <w:shd w:val="clear" w:color="auto" w:fill="FFFFFF" w:themeFill="background1"/>
            <w:vAlign w:val="center"/>
          </w:tcPr>
          <w:p w:rsidR="00F37A7D" w:rsidRPr="00E3615A" w:rsidRDefault="00F37A7D" w:rsidP="00F37A7D">
            <w:pPr>
              <w:pStyle w:val="aa"/>
              <w:jc w:val="center"/>
              <w:rPr>
                <w:rFonts w:ascii="Simplified Arabic" w:hAnsi="Simplified Arabic" w:cs="Simplified Arabic"/>
                <w:sz w:val="16"/>
                <w:szCs w:val="16"/>
              </w:rPr>
            </w:pPr>
            <w:r w:rsidRPr="00E3615A">
              <w:rPr>
                <w:rFonts w:ascii="Simplified Arabic" w:hAnsi="Simplified Arabic" w:cs="Simplified Arabic"/>
                <w:sz w:val="16"/>
                <w:szCs w:val="16"/>
              </w:rPr>
              <w:t>26.625</w:t>
            </w:r>
          </w:p>
        </w:tc>
        <w:tc>
          <w:tcPr>
            <w:tcW w:w="614" w:type="pct"/>
            <w:shd w:val="clear" w:color="auto" w:fill="FFFFFF" w:themeFill="background1"/>
            <w:vAlign w:val="center"/>
          </w:tcPr>
          <w:p w:rsidR="00F37A7D" w:rsidRPr="00E3615A" w:rsidRDefault="00F37A7D" w:rsidP="00F37A7D">
            <w:pPr>
              <w:pStyle w:val="aa"/>
              <w:jc w:val="center"/>
              <w:rPr>
                <w:rFonts w:ascii="Simplified Arabic" w:hAnsi="Simplified Arabic" w:cs="Simplified Arabic"/>
                <w:sz w:val="16"/>
                <w:szCs w:val="16"/>
              </w:rPr>
            </w:pPr>
            <w:r w:rsidRPr="00E3615A">
              <w:rPr>
                <w:rFonts w:ascii="Simplified Arabic" w:hAnsi="Simplified Arabic" w:cs="Simplified Arabic"/>
                <w:sz w:val="16"/>
                <w:szCs w:val="16"/>
              </w:rPr>
              <w:t>.000</w:t>
            </w:r>
          </w:p>
        </w:tc>
      </w:tr>
    </w:tbl>
    <w:p w:rsidR="00F37A7D" w:rsidRPr="00E3615A" w:rsidRDefault="00F37A7D" w:rsidP="00F37A7D">
      <w:pPr>
        <w:pStyle w:val="aa"/>
        <w:jc w:val="both"/>
        <w:rPr>
          <w:rFonts w:ascii="Simplified Arabic" w:hAnsi="Simplified Arabic" w:cs="Simplified Arabic"/>
          <w:kern w:val="2"/>
          <w:sz w:val="20"/>
          <w:szCs w:val="20"/>
          <w:rtl/>
          <w:lang w:bidi="ar-IQ"/>
        </w:rPr>
      </w:pPr>
      <w:r w:rsidRPr="00E3615A">
        <w:rPr>
          <w:rFonts w:ascii="Simplified Arabic" w:hAnsi="Simplified Arabic" w:cs="Simplified Arabic" w:hint="cs"/>
          <w:kern w:val="2"/>
          <w:sz w:val="20"/>
          <w:szCs w:val="20"/>
          <w:rtl/>
          <w:lang w:bidi="ar-IQ"/>
        </w:rPr>
        <w:t>ال</w:t>
      </w:r>
      <w:r w:rsidRPr="00E3615A">
        <w:rPr>
          <w:rFonts w:ascii="Simplified Arabic" w:hAnsi="Simplified Arabic" w:cs="Simplified Arabic"/>
          <w:kern w:val="2"/>
          <w:sz w:val="20"/>
          <w:szCs w:val="20"/>
          <w:rtl/>
          <w:lang w:bidi="ar-IQ"/>
        </w:rPr>
        <w:t>جدول</w:t>
      </w:r>
      <w:r w:rsidR="00AE7839">
        <w:rPr>
          <w:rFonts w:ascii="Simplified Arabic" w:hAnsi="Simplified Arabic" w:cs="Simplified Arabic" w:hint="cs"/>
          <w:kern w:val="2"/>
          <w:sz w:val="20"/>
          <w:szCs w:val="20"/>
          <w:rtl/>
          <w:lang w:bidi="ar-IQ"/>
        </w:rPr>
        <w:t xml:space="preserve"> </w:t>
      </w:r>
      <w:r w:rsidRPr="00E3615A">
        <w:rPr>
          <w:rFonts w:ascii="Simplified Arabic" w:hAnsi="Simplified Arabic" w:cs="Simplified Arabic"/>
          <w:kern w:val="2"/>
          <w:sz w:val="20"/>
          <w:szCs w:val="20"/>
          <w:rtl/>
          <w:lang w:bidi="ar-IQ"/>
        </w:rPr>
        <w:t>(8)</w:t>
      </w:r>
      <w:r w:rsidRPr="00E3615A">
        <w:rPr>
          <w:rFonts w:ascii="Simplified Arabic" w:hAnsi="Simplified Arabic" w:cs="Simplified Arabic" w:hint="cs"/>
          <w:kern w:val="2"/>
          <w:sz w:val="20"/>
          <w:szCs w:val="20"/>
          <w:rtl/>
          <w:lang w:bidi="ar-IQ"/>
        </w:rPr>
        <w:t xml:space="preserve"> يبين </w:t>
      </w:r>
      <w:r w:rsidRPr="00E3615A">
        <w:rPr>
          <w:rFonts w:ascii="Simplified Arabic" w:hAnsi="Simplified Arabic" w:cs="Simplified Arabic"/>
          <w:kern w:val="2"/>
          <w:sz w:val="20"/>
          <w:szCs w:val="20"/>
          <w:rtl/>
          <w:lang w:bidi="ar-IQ"/>
        </w:rPr>
        <w:t>عدد الحالات في كل مجموعة بعد التحليل</w:t>
      </w:r>
    </w:p>
    <w:tbl>
      <w:tblPr>
        <w:tblStyle w:val="a5"/>
        <w:bidiVisual/>
        <w:tblW w:w="5000" w:type="pct"/>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shd w:val="clear" w:color="auto" w:fill="FFFFFF" w:themeFill="background1"/>
        <w:tblLook w:val="04A0"/>
      </w:tblPr>
      <w:tblGrid>
        <w:gridCol w:w="1317"/>
        <w:gridCol w:w="1214"/>
        <w:gridCol w:w="1255"/>
        <w:gridCol w:w="1178"/>
      </w:tblGrid>
      <w:tr w:rsidR="00F37A7D" w:rsidRPr="002D18DE" w:rsidTr="00F37A7D">
        <w:tc>
          <w:tcPr>
            <w:tcW w:w="1326" w:type="pct"/>
            <w:tcBorders>
              <w:top w:val="double" w:sz="2" w:space="0" w:color="auto"/>
              <w:bottom w:val="double" w:sz="2" w:space="0" w:color="auto"/>
              <w:right w:val="double" w:sz="2" w:space="0" w:color="auto"/>
            </w:tcBorders>
            <w:shd w:val="clear" w:color="auto" w:fill="FFFFFF" w:themeFill="background1"/>
            <w:vAlign w:val="center"/>
          </w:tcPr>
          <w:p w:rsidR="00F37A7D" w:rsidRPr="002D18DE" w:rsidRDefault="00F37A7D" w:rsidP="00F37A7D">
            <w:pPr>
              <w:pStyle w:val="aa"/>
              <w:jc w:val="center"/>
              <w:rPr>
                <w:rFonts w:ascii="Simplified Arabic" w:hAnsi="Simplified Arabic" w:cs="Simplified Arabic"/>
                <w:b/>
                <w:bCs/>
                <w:sz w:val="16"/>
                <w:szCs w:val="16"/>
                <w:rtl/>
              </w:rPr>
            </w:pPr>
            <w:r w:rsidRPr="002D18DE">
              <w:rPr>
                <w:rFonts w:ascii="Simplified Arabic" w:hAnsi="Simplified Arabic" w:cs="Simplified Arabic"/>
                <w:b/>
                <w:bCs/>
                <w:sz w:val="16"/>
                <w:szCs w:val="16"/>
                <w:rtl/>
              </w:rPr>
              <w:t>العناقيد</w:t>
            </w:r>
          </w:p>
        </w:tc>
        <w:tc>
          <w:tcPr>
            <w:tcW w:w="1223" w:type="pct"/>
            <w:tcBorders>
              <w:top w:val="double" w:sz="2" w:space="0" w:color="auto"/>
              <w:left w:val="double" w:sz="2" w:space="0" w:color="auto"/>
              <w:bottom w:val="double" w:sz="2" w:space="0" w:color="auto"/>
              <w:right w:val="double" w:sz="2" w:space="0" w:color="auto"/>
            </w:tcBorders>
            <w:shd w:val="clear" w:color="auto" w:fill="FFFFFF" w:themeFill="background1"/>
            <w:vAlign w:val="center"/>
          </w:tcPr>
          <w:p w:rsidR="00F37A7D" w:rsidRPr="002D18DE" w:rsidRDefault="00F37A7D" w:rsidP="00F37A7D">
            <w:pPr>
              <w:pStyle w:val="aa"/>
              <w:jc w:val="center"/>
              <w:rPr>
                <w:rFonts w:ascii="Simplified Arabic" w:hAnsi="Simplified Arabic" w:cs="Simplified Arabic"/>
                <w:b/>
                <w:bCs/>
                <w:sz w:val="16"/>
                <w:szCs w:val="16"/>
                <w:rtl/>
              </w:rPr>
            </w:pPr>
            <w:r w:rsidRPr="002D18DE">
              <w:rPr>
                <w:rFonts w:ascii="Simplified Arabic" w:hAnsi="Simplified Arabic" w:cs="Simplified Arabic"/>
                <w:b/>
                <w:bCs/>
                <w:sz w:val="16"/>
                <w:szCs w:val="16"/>
                <w:rtl/>
              </w:rPr>
              <w:t>مراكز اللعب</w:t>
            </w:r>
          </w:p>
        </w:tc>
        <w:tc>
          <w:tcPr>
            <w:tcW w:w="1264" w:type="pct"/>
            <w:tcBorders>
              <w:top w:val="double" w:sz="2" w:space="0" w:color="auto"/>
              <w:left w:val="double" w:sz="2" w:space="0" w:color="auto"/>
              <w:bottom w:val="double" w:sz="2" w:space="0" w:color="auto"/>
              <w:right w:val="double" w:sz="2" w:space="0" w:color="auto"/>
            </w:tcBorders>
            <w:shd w:val="clear" w:color="auto" w:fill="FFFFFF" w:themeFill="background1"/>
            <w:vAlign w:val="center"/>
          </w:tcPr>
          <w:p w:rsidR="00F37A7D" w:rsidRPr="002D18DE" w:rsidRDefault="00F37A7D" w:rsidP="00F37A7D">
            <w:pPr>
              <w:pStyle w:val="aa"/>
              <w:jc w:val="center"/>
              <w:rPr>
                <w:rFonts w:ascii="Simplified Arabic" w:hAnsi="Simplified Arabic" w:cs="Simplified Arabic"/>
                <w:b/>
                <w:bCs/>
                <w:sz w:val="16"/>
                <w:szCs w:val="16"/>
                <w:rtl/>
              </w:rPr>
            </w:pPr>
            <w:r w:rsidRPr="002D18DE">
              <w:rPr>
                <w:rFonts w:ascii="Simplified Arabic" w:hAnsi="Simplified Arabic" w:cs="Simplified Arabic"/>
                <w:b/>
                <w:bCs/>
                <w:sz w:val="16"/>
                <w:szCs w:val="16"/>
                <w:rtl/>
              </w:rPr>
              <w:t>العدد</w:t>
            </w:r>
          </w:p>
        </w:tc>
        <w:tc>
          <w:tcPr>
            <w:tcW w:w="1188" w:type="pct"/>
            <w:tcBorders>
              <w:top w:val="double" w:sz="2" w:space="0" w:color="auto"/>
              <w:left w:val="double" w:sz="2" w:space="0" w:color="auto"/>
              <w:bottom w:val="double" w:sz="2" w:space="0" w:color="auto"/>
            </w:tcBorders>
            <w:shd w:val="clear" w:color="auto" w:fill="FFFFFF" w:themeFill="background1"/>
            <w:vAlign w:val="center"/>
          </w:tcPr>
          <w:p w:rsidR="00F37A7D" w:rsidRPr="002D18DE" w:rsidRDefault="00F37A7D" w:rsidP="00F37A7D">
            <w:pPr>
              <w:pStyle w:val="aa"/>
              <w:jc w:val="center"/>
              <w:rPr>
                <w:rFonts w:ascii="Simplified Arabic" w:hAnsi="Simplified Arabic" w:cs="Simplified Arabic"/>
                <w:b/>
                <w:bCs/>
                <w:sz w:val="16"/>
                <w:szCs w:val="16"/>
                <w:rtl/>
              </w:rPr>
            </w:pPr>
            <w:r w:rsidRPr="002D18DE">
              <w:rPr>
                <w:rFonts w:ascii="Simplified Arabic" w:hAnsi="Simplified Arabic" w:cs="Simplified Arabic"/>
                <w:b/>
                <w:bCs/>
                <w:sz w:val="16"/>
                <w:szCs w:val="16"/>
                <w:rtl/>
              </w:rPr>
              <w:t>النسبة المئوية</w:t>
            </w:r>
          </w:p>
        </w:tc>
      </w:tr>
      <w:tr w:rsidR="00F37A7D" w:rsidRPr="00E3615A" w:rsidTr="00F37A7D">
        <w:tc>
          <w:tcPr>
            <w:tcW w:w="1326" w:type="pct"/>
            <w:tcBorders>
              <w:top w:val="double" w:sz="2" w:space="0" w:color="auto"/>
            </w:tcBorders>
            <w:shd w:val="clear" w:color="auto" w:fill="FFFFFF" w:themeFill="background1"/>
            <w:vAlign w:val="center"/>
          </w:tcPr>
          <w:p w:rsidR="00F37A7D" w:rsidRPr="00E3615A" w:rsidRDefault="00F37A7D" w:rsidP="00F37A7D">
            <w:pPr>
              <w:pStyle w:val="aa"/>
              <w:jc w:val="center"/>
              <w:rPr>
                <w:rFonts w:ascii="Simplified Arabic" w:hAnsi="Simplified Arabic" w:cs="Simplified Arabic"/>
                <w:sz w:val="16"/>
                <w:szCs w:val="16"/>
              </w:rPr>
            </w:pPr>
            <w:r w:rsidRPr="00E3615A">
              <w:rPr>
                <w:rFonts w:ascii="Simplified Arabic" w:hAnsi="Simplified Arabic" w:cs="Simplified Arabic"/>
                <w:sz w:val="16"/>
                <w:szCs w:val="16"/>
              </w:rPr>
              <w:t>1</w:t>
            </w:r>
          </w:p>
        </w:tc>
        <w:tc>
          <w:tcPr>
            <w:tcW w:w="1223" w:type="pct"/>
            <w:tcBorders>
              <w:top w:val="double" w:sz="2" w:space="0" w:color="auto"/>
            </w:tcBorders>
            <w:shd w:val="clear" w:color="auto" w:fill="FFFFFF" w:themeFill="background1"/>
            <w:vAlign w:val="center"/>
          </w:tcPr>
          <w:p w:rsidR="00F37A7D" w:rsidRPr="00E3615A" w:rsidRDefault="00F37A7D" w:rsidP="00F37A7D">
            <w:pPr>
              <w:pStyle w:val="aa"/>
              <w:jc w:val="center"/>
              <w:rPr>
                <w:rFonts w:ascii="Simplified Arabic" w:hAnsi="Simplified Arabic" w:cs="Simplified Arabic"/>
                <w:sz w:val="16"/>
                <w:szCs w:val="16"/>
              </w:rPr>
            </w:pPr>
            <w:r w:rsidRPr="00E3615A">
              <w:rPr>
                <w:rFonts w:ascii="Simplified Arabic" w:hAnsi="Simplified Arabic" w:cs="Simplified Arabic"/>
                <w:sz w:val="16"/>
                <w:szCs w:val="16"/>
                <w:rtl/>
              </w:rPr>
              <w:t>حرس مرمى</w:t>
            </w:r>
          </w:p>
        </w:tc>
        <w:tc>
          <w:tcPr>
            <w:tcW w:w="1264" w:type="pct"/>
            <w:tcBorders>
              <w:top w:val="double" w:sz="2" w:space="0" w:color="auto"/>
            </w:tcBorders>
            <w:shd w:val="clear" w:color="auto" w:fill="FFFFFF" w:themeFill="background1"/>
            <w:vAlign w:val="center"/>
          </w:tcPr>
          <w:p w:rsidR="00F37A7D" w:rsidRPr="00E3615A" w:rsidRDefault="00F37A7D" w:rsidP="00F37A7D">
            <w:pPr>
              <w:pStyle w:val="aa"/>
              <w:jc w:val="center"/>
              <w:rPr>
                <w:rFonts w:ascii="Simplified Arabic" w:hAnsi="Simplified Arabic" w:cs="Simplified Arabic"/>
                <w:sz w:val="16"/>
                <w:szCs w:val="16"/>
                <w:lang w:bidi="ar-IQ"/>
              </w:rPr>
            </w:pPr>
            <w:r>
              <w:rPr>
                <w:rFonts w:ascii="Simplified Arabic" w:hAnsi="Simplified Arabic" w:cs="Simplified Arabic" w:hint="cs"/>
                <w:sz w:val="16"/>
                <w:szCs w:val="16"/>
                <w:rtl/>
              </w:rPr>
              <w:t>20</w:t>
            </w:r>
          </w:p>
        </w:tc>
        <w:tc>
          <w:tcPr>
            <w:tcW w:w="1188" w:type="pct"/>
            <w:tcBorders>
              <w:top w:val="double" w:sz="2" w:space="0" w:color="auto"/>
            </w:tcBorders>
            <w:shd w:val="clear" w:color="auto" w:fill="FFFFFF" w:themeFill="background1"/>
            <w:vAlign w:val="center"/>
          </w:tcPr>
          <w:p w:rsidR="00F37A7D" w:rsidRPr="00E3615A" w:rsidRDefault="00F37A7D" w:rsidP="00F37A7D">
            <w:pPr>
              <w:pStyle w:val="aa"/>
              <w:jc w:val="center"/>
              <w:rPr>
                <w:rFonts w:ascii="Simplified Arabic" w:hAnsi="Simplified Arabic" w:cs="Simplified Arabic"/>
                <w:sz w:val="16"/>
                <w:szCs w:val="16"/>
                <w:lang w:bidi="ar-IQ"/>
              </w:rPr>
            </w:pPr>
            <w:r>
              <w:rPr>
                <w:rFonts w:ascii="Simplified Arabic" w:hAnsi="Simplified Arabic" w:cs="Simplified Arabic" w:hint="cs"/>
                <w:sz w:val="16"/>
                <w:szCs w:val="16"/>
                <w:rtl/>
              </w:rPr>
              <w:t>100</w:t>
            </w:r>
            <w:r>
              <w:rPr>
                <w:rFonts w:ascii="Simplified Arabic" w:hAnsi="Simplified Arabic" w:cs="Simplified Arabic" w:hint="cs"/>
                <w:sz w:val="16"/>
                <w:szCs w:val="16"/>
                <w:rtl/>
                <w:lang w:bidi="ar-IQ"/>
              </w:rPr>
              <w:t>%</w:t>
            </w:r>
          </w:p>
        </w:tc>
      </w:tr>
      <w:tr w:rsidR="00F37A7D" w:rsidRPr="00E3615A" w:rsidTr="00F37A7D">
        <w:tc>
          <w:tcPr>
            <w:tcW w:w="2549" w:type="pct"/>
            <w:gridSpan w:val="2"/>
            <w:shd w:val="clear" w:color="auto" w:fill="FFFFFF" w:themeFill="background1"/>
            <w:vAlign w:val="center"/>
          </w:tcPr>
          <w:p w:rsidR="00F37A7D" w:rsidRPr="00E3615A" w:rsidRDefault="00F37A7D" w:rsidP="00F37A7D">
            <w:pPr>
              <w:pStyle w:val="aa"/>
              <w:jc w:val="center"/>
              <w:rPr>
                <w:rFonts w:ascii="Simplified Arabic" w:hAnsi="Simplified Arabic" w:cs="Simplified Arabic"/>
                <w:sz w:val="16"/>
                <w:szCs w:val="16"/>
              </w:rPr>
            </w:pPr>
            <w:r w:rsidRPr="00E3615A">
              <w:rPr>
                <w:rFonts w:ascii="Simplified Arabic" w:hAnsi="Simplified Arabic" w:cs="Simplified Arabic"/>
                <w:sz w:val="16"/>
                <w:szCs w:val="16"/>
                <w:rtl/>
              </w:rPr>
              <w:t>العدد الكلي</w:t>
            </w:r>
          </w:p>
        </w:tc>
        <w:tc>
          <w:tcPr>
            <w:tcW w:w="1264" w:type="pct"/>
            <w:shd w:val="clear" w:color="auto" w:fill="FFFFFF" w:themeFill="background1"/>
            <w:vAlign w:val="center"/>
          </w:tcPr>
          <w:p w:rsidR="00F37A7D" w:rsidRPr="00E3615A" w:rsidRDefault="00F37A7D" w:rsidP="00F37A7D">
            <w:pPr>
              <w:pStyle w:val="aa"/>
              <w:jc w:val="center"/>
              <w:rPr>
                <w:rFonts w:ascii="Simplified Arabic" w:hAnsi="Simplified Arabic" w:cs="Simplified Arabic"/>
                <w:sz w:val="16"/>
                <w:szCs w:val="16"/>
              </w:rPr>
            </w:pPr>
            <w:r w:rsidRPr="00E3615A">
              <w:rPr>
                <w:rFonts w:ascii="Simplified Arabic" w:hAnsi="Simplified Arabic" w:cs="Simplified Arabic"/>
                <w:sz w:val="16"/>
                <w:szCs w:val="16"/>
              </w:rPr>
              <w:t>20</w:t>
            </w:r>
          </w:p>
        </w:tc>
        <w:tc>
          <w:tcPr>
            <w:tcW w:w="1188" w:type="pct"/>
            <w:shd w:val="clear" w:color="auto" w:fill="FFFFFF" w:themeFill="background1"/>
            <w:vAlign w:val="center"/>
          </w:tcPr>
          <w:p w:rsidR="00F37A7D" w:rsidRPr="00E3615A" w:rsidRDefault="00F37A7D" w:rsidP="00F37A7D">
            <w:pPr>
              <w:pStyle w:val="aa"/>
              <w:jc w:val="center"/>
              <w:rPr>
                <w:rFonts w:ascii="Simplified Arabic" w:hAnsi="Simplified Arabic" w:cs="Simplified Arabic"/>
                <w:sz w:val="16"/>
                <w:szCs w:val="16"/>
              </w:rPr>
            </w:pPr>
            <w:r>
              <w:rPr>
                <w:rFonts w:ascii="Simplified Arabic" w:hAnsi="Simplified Arabic" w:cs="Simplified Arabic"/>
                <w:sz w:val="16"/>
                <w:szCs w:val="16"/>
              </w:rPr>
              <w:t>100</w:t>
            </w:r>
            <w:r>
              <w:rPr>
                <w:rFonts w:ascii="Simplified Arabic" w:hAnsi="Simplified Arabic" w:cs="Simplified Arabic" w:hint="cs"/>
                <w:sz w:val="16"/>
                <w:szCs w:val="16"/>
                <w:rtl/>
              </w:rPr>
              <w:t>%</w:t>
            </w:r>
          </w:p>
        </w:tc>
      </w:tr>
    </w:tbl>
    <w:p w:rsidR="00F37A7D" w:rsidRDefault="00F37A7D" w:rsidP="00F37A7D">
      <w:pPr>
        <w:pStyle w:val="aa"/>
        <w:jc w:val="both"/>
        <w:rPr>
          <w:rFonts w:ascii="Simplified Arabic" w:hAnsi="Simplified Arabic" w:cs="Simplified Arabic"/>
          <w:b/>
          <w:bCs/>
          <w:kern w:val="2"/>
          <w:sz w:val="28"/>
          <w:szCs w:val="28"/>
          <w:rtl/>
          <w:lang w:bidi="ar-IQ"/>
        </w:rPr>
      </w:pPr>
      <w:r>
        <w:rPr>
          <w:rFonts w:ascii="Simplified Arabic" w:hAnsi="Simplified Arabic" w:cs="Simplified Arabic" w:hint="cs"/>
          <w:b/>
          <w:bCs/>
          <w:kern w:val="2"/>
          <w:sz w:val="28"/>
          <w:szCs w:val="28"/>
          <w:rtl/>
          <w:lang w:bidi="ar-IQ"/>
        </w:rPr>
        <w:t>4-الخاتمة:</w:t>
      </w:r>
    </w:p>
    <w:p w:rsidR="00F37A7D" w:rsidRDefault="00F37A7D" w:rsidP="00F37A7D">
      <w:pPr>
        <w:pStyle w:val="aa"/>
        <w:jc w:val="both"/>
        <w:rPr>
          <w:rFonts w:ascii="Simplified Arabic" w:hAnsi="Simplified Arabic" w:cs="Simplified Arabic"/>
          <w:kern w:val="2"/>
          <w:sz w:val="24"/>
          <w:szCs w:val="24"/>
          <w:rtl/>
          <w:lang w:bidi="ar-IQ"/>
        </w:rPr>
      </w:pPr>
      <w:r>
        <w:rPr>
          <w:rFonts w:ascii="Simplified Arabic" w:hAnsi="Simplified Arabic" w:cs="Simplified Arabic" w:hint="cs"/>
          <w:kern w:val="2"/>
          <w:sz w:val="24"/>
          <w:szCs w:val="24"/>
          <w:rtl/>
          <w:lang w:bidi="ar-IQ"/>
        </w:rPr>
        <w:t>على وفق النتائج التي توصلت إليها الدراسة استنتج الباحثان التالي:</w:t>
      </w:r>
    </w:p>
    <w:p w:rsidR="00F37A7D" w:rsidRPr="00F37A7D" w:rsidRDefault="00F37A7D" w:rsidP="00F37A7D">
      <w:pPr>
        <w:pStyle w:val="aa"/>
        <w:jc w:val="both"/>
        <w:rPr>
          <w:rFonts w:ascii="Simplified Arabic" w:hAnsi="Simplified Arabic" w:cs="Simplified Arabic"/>
          <w:kern w:val="2"/>
          <w:sz w:val="24"/>
          <w:szCs w:val="24"/>
          <w:rtl/>
          <w:lang w:bidi="ar-IQ"/>
        </w:rPr>
      </w:pPr>
      <w:r>
        <w:rPr>
          <w:rFonts w:ascii="Simplified Arabic" w:hAnsi="Simplified Arabic" w:cs="Simplified Arabic" w:hint="cs"/>
          <w:kern w:val="2"/>
          <w:sz w:val="24"/>
          <w:szCs w:val="24"/>
          <w:rtl/>
          <w:lang w:bidi="ar-IQ"/>
        </w:rPr>
        <w:t>1-</w:t>
      </w:r>
      <w:r w:rsidRPr="00F37A7D">
        <w:rPr>
          <w:rFonts w:ascii="Simplified Arabic" w:hAnsi="Simplified Arabic" w:cs="Simplified Arabic"/>
          <w:kern w:val="2"/>
          <w:sz w:val="24"/>
          <w:szCs w:val="24"/>
          <w:rtl/>
          <w:lang w:bidi="ar-IQ"/>
        </w:rPr>
        <w:t>ان البروفايل النفسي المستخرج</w:t>
      </w:r>
      <w:r w:rsidRPr="00F37A7D">
        <w:rPr>
          <w:rFonts w:ascii="Simplified Arabic" w:hAnsi="Simplified Arabic" w:cs="Simplified Arabic" w:hint="cs"/>
          <w:kern w:val="2"/>
          <w:sz w:val="24"/>
          <w:szCs w:val="24"/>
          <w:rtl/>
          <w:lang w:bidi="ar-IQ"/>
        </w:rPr>
        <w:t xml:space="preserve"> ل</w:t>
      </w:r>
      <w:r w:rsidRPr="00F37A7D">
        <w:rPr>
          <w:rFonts w:ascii="Simplified Arabic" w:hAnsi="Simplified Arabic" w:cs="Simplified Arabic"/>
          <w:kern w:val="2"/>
          <w:sz w:val="24"/>
          <w:szCs w:val="24"/>
          <w:rtl/>
          <w:lang w:bidi="ar-IQ"/>
        </w:rPr>
        <w:t>مركز</w:t>
      </w:r>
      <w:r w:rsidRPr="00F37A7D">
        <w:rPr>
          <w:rFonts w:ascii="Simplified Arabic" w:hAnsi="Simplified Arabic" w:cs="Simplified Arabic" w:hint="cs"/>
          <w:kern w:val="2"/>
          <w:sz w:val="24"/>
          <w:szCs w:val="24"/>
          <w:rtl/>
          <w:lang w:bidi="ar-IQ"/>
        </w:rPr>
        <w:t xml:space="preserve"> حارس المرمى</w:t>
      </w:r>
      <w:r w:rsidRPr="00F37A7D">
        <w:rPr>
          <w:rFonts w:ascii="Simplified Arabic" w:hAnsi="Simplified Arabic" w:cs="Simplified Arabic"/>
          <w:kern w:val="2"/>
          <w:sz w:val="24"/>
          <w:szCs w:val="24"/>
          <w:rtl/>
          <w:lang w:bidi="ar-IQ"/>
        </w:rPr>
        <w:t xml:space="preserve"> في كرة اليد قادر على تصنيف </w:t>
      </w:r>
      <w:r>
        <w:rPr>
          <w:rFonts w:ascii="Simplified Arabic" w:hAnsi="Simplified Arabic" w:cs="Simplified Arabic"/>
          <w:kern w:val="2"/>
          <w:sz w:val="24"/>
          <w:szCs w:val="24"/>
          <w:rtl/>
          <w:lang w:bidi="ar-IQ"/>
        </w:rPr>
        <w:t>اللاعبين تبعاً لخصائصهم النفسية</w:t>
      </w:r>
      <w:r w:rsidRPr="00F37A7D">
        <w:rPr>
          <w:rFonts w:ascii="Simplified Arabic" w:hAnsi="Simplified Arabic" w:cs="Simplified Arabic"/>
          <w:kern w:val="2"/>
          <w:sz w:val="24"/>
          <w:szCs w:val="24"/>
          <w:rtl/>
          <w:lang w:bidi="ar-IQ"/>
        </w:rPr>
        <w:t xml:space="preserve">. </w:t>
      </w:r>
    </w:p>
    <w:p w:rsidR="00F37A7D" w:rsidRPr="00F37A7D" w:rsidRDefault="00F37A7D" w:rsidP="00F37A7D">
      <w:pPr>
        <w:pStyle w:val="aa"/>
        <w:jc w:val="both"/>
        <w:rPr>
          <w:rFonts w:ascii="Simplified Arabic" w:hAnsi="Simplified Arabic" w:cs="Simplified Arabic"/>
          <w:kern w:val="2"/>
          <w:sz w:val="24"/>
          <w:szCs w:val="24"/>
          <w:rtl/>
          <w:lang w:bidi="ar-IQ"/>
        </w:rPr>
      </w:pPr>
      <w:r w:rsidRPr="00F37A7D">
        <w:rPr>
          <w:rFonts w:ascii="Simplified Arabic" w:hAnsi="Simplified Arabic" w:cs="Simplified Arabic" w:hint="cs"/>
          <w:kern w:val="2"/>
          <w:sz w:val="24"/>
          <w:szCs w:val="24"/>
          <w:rtl/>
          <w:lang w:bidi="ar-IQ"/>
        </w:rPr>
        <w:t>2-</w:t>
      </w:r>
      <w:r w:rsidRPr="00F37A7D">
        <w:rPr>
          <w:rFonts w:ascii="Simplified Arabic" w:hAnsi="Simplified Arabic" w:cs="Simplified Arabic"/>
          <w:kern w:val="2"/>
          <w:sz w:val="24"/>
          <w:szCs w:val="24"/>
          <w:rtl/>
          <w:lang w:bidi="ar-IQ"/>
        </w:rPr>
        <w:t>تبيّن من خلال النتائج ان حارس المرمى يتمتع بدرجة عالية من (</w:t>
      </w:r>
      <w:r w:rsidRPr="00F37A7D">
        <w:rPr>
          <w:rFonts w:ascii="Simplified Arabic" w:hAnsi="Simplified Arabic" w:cs="Simplified Arabic" w:hint="cs"/>
          <w:kern w:val="2"/>
          <w:sz w:val="24"/>
          <w:szCs w:val="24"/>
          <w:rtl/>
          <w:lang w:bidi="ar-IQ"/>
        </w:rPr>
        <w:t>الانتباه, اتخاذ القرار</w:t>
      </w:r>
      <w:r>
        <w:rPr>
          <w:rFonts w:ascii="Simplified Arabic" w:hAnsi="Simplified Arabic" w:cs="Simplified Arabic"/>
          <w:kern w:val="2"/>
          <w:sz w:val="24"/>
          <w:szCs w:val="24"/>
          <w:rtl/>
          <w:lang w:bidi="ar-IQ"/>
        </w:rPr>
        <w:t>)</w:t>
      </w:r>
      <w:r w:rsidRPr="00F37A7D">
        <w:rPr>
          <w:rFonts w:ascii="Simplified Arabic" w:hAnsi="Simplified Arabic" w:cs="Simplified Arabic"/>
          <w:kern w:val="2"/>
          <w:sz w:val="24"/>
          <w:szCs w:val="24"/>
          <w:rtl/>
          <w:lang w:bidi="ar-IQ"/>
        </w:rPr>
        <w:t>.</w:t>
      </w:r>
    </w:p>
    <w:p w:rsidR="00F37A7D" w:rsidRDefault="00F37A7D" w:rsidP="00AE7839">
      <w:pPr>
        <w:pStyle w:val="aa"/>
        <w:jc w:val="both"/>
        <w:rPr>
          <w:rFonts w:ascii="Simplified Arabic" w:hAnsi="Simplified Arabic" w:cs="Simplified Arabic"/>
          <w:kern w:val="2"/>
          <w:sz w:val="24"/>
          <w:szCs w:val="24"/>
          <w:rtl/>
          <w:lang w:bidi="ar-IQ"/>
        </w:rPr>
      </w:pPr>
      <w:r>
        <w:rPr>
          <w:rFonts w:ascii="Simplified Arabic" w:hAnsi="Simplified Arabic" w:cs="Simplified Arabic" w:hint="cs"/>
          <w:kern w:val="2"/>
          <w:sz w:val="24"/>
          <w:szCs w:val="24"/>
          <w:rtl/>
          <w:lang w:bidi="ar-IQ"/>
        </w:rPr>
        <w:t xml:space="preserve">على </w:t>
      </w:r>
      <w:r w:rsidR="00AE7839">
        <w:rPr>
          <w:rFonts w:ascii="Simplified Arabic" w:hAnsi="Simplified Arabic" w:cs="Simplified Arabic" w:hint="cs"/>
          <w:kern w:val="2"/>
          <w:sz w:val="24"/>
          <w:szCs w:val="24"/>
          <w:rtl/>
          <w:lang w:bidi="ar-IQ"/>
        </w:rPr>
        <w:t>ضوء</w:t>
      </w:r>
      <w:r>
        <w:rPr>
          <w:rFonts w:ascii="Simplified Arabic" w:hAnsi="Simplified Arabic" w:cs="Simplified Arabic" w:hint="cs"/>
          <w:kern w:val="2"/>
          <w:sz w:val="24"/>
          <w:szCs w:val="24"/>
          <w:rtl/>
          <w:lang w:bidi="ar-IQ"/>
        </w:rPr>
        <w:t xml:space="preserve"> </w:t>
      </w:r>
      <w:r w:rsidR="00AE7839">
        <w:rPr>
          <w:rFonts w:ascii="Simplified Arabic" w:hAnsi="Simplified Arabic" w:cs="Simplified Arabic" w:hint="cs"/>
          <w:kern w:val="2"/>
          <w:sz w:val="24"/>
          <w:szCs w:val="24"/>
          <w:rtl/>
          <w:lang w:bidi="ar-IQ"/>
        </w:rPr>
        <w:t>الاستنتاجات</w:t>
      </w:r>
      <w:r>
        <w:rPr>
          <w:rFonts w:ascii="Simplified Arabic" w:hAnsi="Simplified Arabic" w:cs="Simplified Arabic" w:hint="cs"/>
          <w:kern w:val="2"/>
          <w:sz w:val="24"/>
          <w:szCs w:val="24"/>
          <w:rtl/>
          <w:lang w:bidi="ar-IQ"/>
        </w:rPr>
        <w:t xml:space="preserve"> التي توصلت </w:t>
      </w:r>
      <w:r w:rsidR="009B0D92">
        <w:rPr>
          <w:rFonts w:ascii="Simplified Arabic" w:hAnsi="Simplified Arabic" w:cs="Simplified Arabic" w:hint="cs"/>
          <w:kern w:val="2"/>
          <w:sz w:val="24"/>
          <w:szCs w:val="24"/>
          <w:rtl/>
          <w:lang w:bidi="ar-IQ"/>
        </w:rPr>
        <w:t>إليها</w:t>
      </w:r>
      <w:r>
        <w:rPr>
          <w:rFonts w:ascii="Simplified Arabic" w:hAnsi="Simplified Arabic" w:cs="Simplified Arabic" w:hint="cs"/>
          <w:kern w:val="2"/>
          <w:sz w:val="24"/>
          <w:szCs w:val="24"/>
          <w:rtl/>
          <w:lang w:bidi="ar-IQ"/>
        </w:rPr>
        <w:t xml:space="preserve"> الدراسة </w:t>
      </w:r>
      <w:r w:rsidR="00AE7839">
        <w:rPr>
          <w:rFonts w:ascii="Simplified Arabic" w:hAnsi="Simplified Arabic" w:cs="Simplified Arabic" w:hint="cs"/>
          <w:kern w:val="2"/>
          <w:sz w:val="24"/>
          <w:szCs w:val="24"/>
          <w:rtl/>
          <w:lang w:bidi="ar-IQ"/>
        </w:rPr>
        <w:t>يوصي</w:t>
      </w:r>
      <w:r>
        <w:rPr>
          <w:rFonts w:ascii="Simplified Arabic" w:hAnsi="Simplified Arabic" w:cs="Simplified Arabic" w:hint="cs"/>
          <w:kern w:val="2"/>
          <w:sz w:val="24"/>
          <w:szCs w:val="24"/>
          <w:rtl/>
          <w:lang w:bidi="ar-IQ"/>
        </w:rPr>
        <w:t xml:space="preserve"> الباحثان التالي:</w:t>
      </w:r>
    </w:p>
    <w:p w:rsidR="00F37A7D" w:rsidRPr="00F37A7D" w:rsidRDefault="00F37A7D" w:rsidP="00F37A7D">
      <w:pPr>
        <w:pStyle w:val="aa"/>
        <w:jc w:val="both"/>
        <w:rPr>
          <w:rFonts w:ascii="Simplified Arabic" w:hAnsi="Simplified Arabic" w:cs="Simplified Arabic"/>
          <w:kern w:val="2"/>
          <w:sz w:val="24"/>
          <w:szCs w:val="24"/>
          <w:rtl/>
          <w:lang w:bidi="ar-IQ"/>
        </w:rPr>
      </w:pPr>
      <w:r w:rsidRPr="00F37A7D">
        <w:rPr>
          <w:rFonts w:ascii="Simplified Arabic" w:hAnsi="Simplified Arabic" w:cs="Simplified Arabic" w:hint="cs"/>
          <w:kern w:val="2"/>
          <w:sz w:val="24"/>
          <w:szCs w:val="24"/>
          <w:rtl/>
          <w:lang w:bidi="ar-IQ"/>
        </w:rPr>
        <w:t>1</w:t>
      </w:r>
      <w:r>
        <w:rPr>
          <w:rFonts w:ascii="Simplified Arabic" w:hAnsi="Simplified Arabic" w:cs="Simplified Arabic" w:hint="cs"/>
          <w:kern w:val="2"/>
          <w:sz w:val="24"/>
          <w:szCs w:val="24"/>
          <w:rtl/>
          <w:lang w:bidi="ar-IQ"/>
        </w:rPr>
        <w:t>-</w:t>
      </w:r>
      <w:r w:rsidRPr="00F37A7D">
        <w:rPr>
          <w:rFonts w:ascii="Simplified Arabic" w:hAnsi="Simplified Arabic" w:cs="Simplified Arabic"/>
          <w:kern w:val="2"/>
          <w:sz w:val="24"/>
          <w:szCs w:val="24"/>
          <w:rtl/>
          <w:lang w:bidi="ar-IQ"/>
        </w:rPr>
        <w:t>اعتماد البروفايل النفسي المستخرج لمركز</w:t>
      </w:r>
      <w:r w:rsidRPr="00F37A7D">
        <w:rPr>
          <w:rFonts w:ascii="Simplified Arabic" w:hAnsi="Simplified Arabic" w:cs="Simplified Arabic" w:hint="cs"/>
          <w:kern w:val="2"/>
          <w:sz w:val="24"/>
          <w:szCs w:val="24"/>
          <w:rtl/>
          <w:lang w:bidi="ar-IQ"/>
        </w:rPr>
        <w:t xml:space="preserve"> حارس المرمى</w:t>
      </w:r>
      <w:r w:rsidRPr="00F37A7D">
        <w:rPr>
          <w:rFonts w:ascii="Simplified Arabic" w:hAnsi="Simplified Arabic" w:cs="Simplified Arabic"/>
          <w:kern w:val="2"/>
          <w:sz w:val="24"/>
          <w:szCs w:val="24"/>
          <w:rtl/>
          <w:lang w:bidi="ar-IQ"/>
        </w:rPr>
        <w:t xml:space="preserve"> </w:t>
      </w:r>
      <w:r w:rsidRPr="00F37A7D">
        <w:rPr>
          <w:rFonts w:ascii="Simplified Arabic" w:hAnsi="Simplified Arabic" w:cs="Simplified Arabic" w:hint="cs"/>
          <w:kern w:val="2"/>
          <w:sz w:val="24"/>
          <w:szCs w:val="24"/>
          <w:rtl/>
          <w:lang w:bidi="ar-IQ"/>
        </w:rPr>
        <w:t>لانتقاء</w:t>
      </w:r>
      <w:r>
        <w:rPr>
          <w:rFonts w:ascii="Simplified Arabic" w:hAnsi="Simplified Arabic" w:cs="Simplified Arabic" w:hint="cs"/>
          <w:kern w:val="2"/>
          <w:sz w:val="24"/>
          <w:szCs w:val="24"/>
          <w:rtl/>
          <w:lang w:bidi="ar-IQ"/>
        </w:rPr>
        <w:t xml:space="preserve"> </w:t>
      </w:r>
      <w:r w:rsidRPr="00F37A7D">
        <w:rPr>
          <w:rFonts w:ascii="Simplified Arabic" w:hAnsi="Simplified Arabic" w:cs="Simplified Arabic"/>
          <w:kern w:val="2"/>
          <w:sz w:val="24"/>
          <w:szCs w:val="24"/>
          <w:rtl/>
          <w:lang w:bidi="ar-IQ"/>
        </w:rPr>
        <w:t>ناشئي</w:t>
      </w:r>
      <w:r w:rsidRPr="00F37A7D">
        <w:rPr>
          <w:rFonts w:ascii="Simplified Arabic" w:hAnsi="Simplified Arabic" w:cs="Simplified Arabic" w:hint="cs"/>
          <w:kern w:val="2"/>
          <w:sz w:val="24"/>
          <w:szCs w:val="24"/>
          <w:rtl/>
          <w:lang w:bidi="ar-IQ"/>
        </w:rPr>
        <w:t xml:space="preserve"> هذا المركز</w:t>
      </w:r>
      <w:r w:rsidRPr="00F37A7D">
        <w:rPr>
          <w:rFonts w:ascii="Simplified Arabic" w:hAnsi="Simplified Arabic" w:cs="Simplified Arabic"/>
          <w:kern w:val="2"/>
          <w:sz w:val="24"/>
          <w:szCs w:val="24"/>
          <w:rtl/>
          <w:lang w:bidi="ar-IQ"/>
        </w:rPr>
        <w:t xml:space="preserve"> لكرة اليد </w:t>
      </w:r>
      <w:r w:rsidRPr="00F37A7D">
        <w:rPr>
          <w:rFonts w:ascii="Simplified Arabic" w:hAnsi="Simplified Arabic" w:cs="Simplified Arabic" w:hint="cs"/>
          <w:kern w:val="2"/>
          <w:sz w:val="24"/>
          <w:szCs w:val="24"/>
          <w:rtl/>
          <w:lang w:bidi="ar-IQ"/>
        </w:rPr>
        <w:t>.</w:t>
      </w:r>
    </w:p>
    <w:p w:rsidR="00F37A7D" w:rsidRPr="00F37A7D" w:rsidRDefault="00F37A7D" w:rsidP="00F37A7D">
      <w:pPr>
        <w:pStyle w:val="aa"/>
        <w:jc w:val="both"/>
        <w:rPr>
          <w:rFonts w:ascii="Simplified Arabic" w:hAnsi="Simplified Arabic" w:cs="Simplified Arabic"/>
          <w:kern w:val="2"/>
          <w:sz w:val="24"/>
          <w:szCs w:val="24"/>
          <w:rtl/>
          <w:lang w:bidi="ar-IQ"/>
        </w:rPr>
      </w:pPr>
      <w:r>
        <w:rPr>
          <w:rFonts w:ascii="Simplified Arabic" w:hAnsi="Simplified Arabic" w:cs="Simplified Arabic" w:hint="cs"/>
          <w:kern w:val="2"/>
          <w:sz w:val="24"/>
          <w:szCs w:val="24"/>
          <w:rtl/>
          <w:lang w:bidi="ar-IQ"/>
        </w:rPr>
        <w:t>2-</w:t>
      </w:r>
      <w:r w:rsidRPr="00F37A7D">
        <w:rPr>
          <w:rFonts w:ascii="Simplified Arabic" w:hAnsi="Simplified Arabic" w:cs="Simplified Arabic"/>
          <w:kern w:val="2"/>
          <w:sz w:val="24"/>
          <w:szCs w:val="24"/>
          <w:rtl/>
          <w:lang w:bidi="ar-IQ"/>
        </w:rPr>
        <w:t xml:space="preserve">ضرورة </w:t>
      </w:r>
      <w:r w:rsidRPr="00F37A7D">
        <w:rPr>
          <w:rFonts w:ascii="Simplified Arabic" w:hAnsi="Simplified Arabic" w:cs="Simplified Arabic" w:hint="cs"/>
          <w:kern w:val="2"/>
          <w:sz w:val="24"/>
          <w:szCs w:val="24"/>
          <w:rtl/>
          <w:lang w:bidi="ar-IQ"/>
        </w:rPr>
        <w:t>الاهتمام</w:t>
      </w:r>
      <w:r w:rsidRPr="00F37A7D">
        <w:rPr>
          <w:rFonts w:ascii="Simplified Arabic" w:hAnsi="Simplified Arabic" w:cs="Simplified Arabic"/>
          <w:kern w:val="2"/>
          <w:sz w:val="24"/>
          <w:szCs w:val="24"/>
          <w:rtl/>
          <w:lang w:bidi="ar-IQ"/>
        </w:rPr>
        <w:t xml:space="preserve"> </w:t>
      </w:r>
      <w:r w:rsidRPr="00F37A7D">
        <w:rPr>
          <w:rFonts w:ascii="Simplified Arabic" w:hAnsi="Simplified Arabic" w:cs="Simplified Arabic" w:hint="cs"/>
          <w:kern w:val="2"/>
          <w:sz w:val="24"/>
          <w:szCs w:val="24"/>
          <w:rtl/>
          <w:lang w:bidi="ar-IQ"/>
        </w:rPr>
        <w:t>بالانتقاء</w:t>
      </w:r>
      <w:r w:rsidRPr="00F37A7D">
        <w:rPr>
          <w:rFonts w:ascii="Simplified Arabic" w:hAnsi="Simplified Arabic" w:cs="Simplified Arabic"/>
          <w:kern w:val="2"/>
          <w:sz w:val="24"/>
          <w:szCs w:val="24"/>
          <w:rtl/>
          <w:lang w:bidi="ar-IQ"/>
        </w:rPr>
        <w:t xml:space="preserve"> عن طريق الجانب النفسي لناشئي كرة اليد </w:t>
      </w:r>
      <w:r w:rsidRPr="00F37A7D">
        <w:rPr>
          <w:rFonts w:ascii="Simplified Arabic" w:hAnsi="Simplified Arabic" w:cs="Simplified Arabic" w:hint="cs"/>
          <w:kern w:val="2"/>
          <w:sz w:val="24"/>
          <w:szCs w:val="24"/>
          <w:rtl/>
          <w:lang w:bidi="ar-IQ"/>
        </w:rPr>
        <w:t>.</w:t>
      </w:r>
    </w:p>
    <w:p w:rsidR="00F37A7D" w:rsidRPr="00F37A7D" w:rsidRDefault="00F37A7D" w:rsidP="00F37A7D">
      <w:pPr>
        <w:pStyle w:val="aa"/>
        <w:jc w:val="both"/>
        <w:rPr>
          <w:rFonts w:ascii="Simplified Arabic" w:hAnsi="Simplified Arabic" w:cs="Simplified Arabic"/>
          <w:kern w:val="2"/>
          <w:sz w:val="24"/>
          <w:szCs w:val="24"/>
          <w:rtl/>
          <w:lang w:bidi="ar-IQ"/>
        </w:rPr>
      </w:pPr>
      <w:r>
        <w:rPr>
          <w:rFonts w:ascii="Simplified Arabic" w:hAnsi="Simplified Arabic" w:cs="Simplified Arabic" w:hint="cs"/>
          <w:kern w:val="2"/>
          <w:sz w:val="24"/>
          <w:szCs w:val="24"/>
          <w:rtl/>
          <w:lang w:bidi="ar-IQ"/>
        </w:rPr>
        <w:t>3-</w:t>
      </w:r>
      <w:r w:rsidRPr="00F37A7D">
        <w:rPr>
          <w:rFonts w:ascii="Simplified Arabic" w:hAnsi="Simplified Arabic" w:cs="Simplified Arabic" w:hint="cs"/>
          <w:kern w:val="2"/>
          <w:sz w:val="24"/>
          <w:szCs w:val="24"/>
          <w:rtl/>
          <w:lang w:bidi="ar-IQ"/>
        </w:rPr>
        <w:t>إجراء بحوث مشابهة لمراكز اللعب الأخرى بكرة اليد .</w:t>
      </w:r>
    </w:p>
    <w:p w:rsidR="00F37A7D" w:rsidRPr="00F37A7D" w:rsidRDefault="00F37A7D" w:rsidP="00F37A7D">
      <w:pPr>
        <w:pStyle w:val="aa"/>
        <w:jc w:val="both"/>
        <w:rPr>
          <w:rFonts w:ascii="Simplified Arabic" w:hAnsi="Simplified Arabic" w:cs="Simplified Arabic"/>
          <w:b/>
          <w:bCs/>
          <w:kern w:val="2"/>
          <w:sz w:val="28"/>
          <w:szCs w:val="28"/>
          <w:rtl/>
          <w:lang w:bidi="ar-IQ"/>
        </w:rPr>
      </w:pPr>
      <w:r w:rsidRPr="00F37A7D">
        <w:rPr>
          <w:rFonts w:ascii="Simplified Arabic" w:hAnsi="Simplified Arabic" w:cs="Simplified Arabic"/>
          <w:b/>
          <w:bCs/>
          <w:kern w:val="2"/>
          <w:sz w:val="28"/>
          <w:szCs w:val="28"/>
          <w:rtl/>
          <w:lang w:bidi="ar-IQ"/>
        </w:rPr>
        <w:t>المصا</w:t>
      </w:r>
      <w:r w:rsidRPr="00F37A7D">
        <w:rPr>
          <w:rFonts w:ascii="Simplified Arabic" w:hAnsi="Simplified Arabic" w:cs="Simplified Arabic" w:hint="cs"/>
          <w:b/>
          <w:bCs/>
          <w:kern w:val="2"/>
          <w:sz w:val="28"/>
          <w:szCs w:val="28"/>
          <w:rtl/>
          <w:lang w:bidi="ar-IQ"/>
        </w:rPr>
        <w:t>د</w:t>
      </w:r>
      <w:r w:rsidRPr="00F37A7D">
        <w:rPr>
          <w:rFonts w:ascii="Simplified Arabic" w:hAnsi="Simplified Arabic" w:cs="Simplified Arabic"/>
          <w:b/>
          <w:bCs/>
          <w:kern w:val="2"/>
          <w:sz w:val="28"/>
          <w:szCs w:val="28"/>
          <w:rtl/>
          <w:lang w:bidi="ar-IQ"/>
        </w:rPr>
        <w:t>ر</w:t>
      </w:r>
      <w:r>
        <w:rPr>
          <w:rFonts w:ascii="Simplified Arabic" w:hAnsi="Simplified Arabic" w:cs="Simplified Arabic" w:hint="cs"/>
          <w:b/>
          <w:bCs/>
          <w:kern w:val="2"/>
          <w:sz w:val="28"/>
          <w:szCs w:val="28"/>
          <w:rtl/>
          <w:lang w:bidi="ar-IQ"/>
        </w:rPr>
        <w:t>:</w:t>
      </w:r>
      <w:r w:rsidRPr="00F37A7D">
        <w:rPr>
          <w:rFonts w:ascii="Simplified Arabic" w:hAnsi="Simplified Arabic" w:cs="Simplified Arabic"/>
          <w:b/>
          <w:bCs/>
          <w:kern w:val="2"/>
          <w:sz w:val="28"/>
          <w:szCs w:val="28"/>
          <w:rtl/>
          <w:lang w:bidi="ar-IQ"/>
        </w:rPr>
        <w:t xml:space="preserve"> </w:t>
      </w:r>
    </w:p>
    <w:p w:rsidR="00F37A7D" w:rsidRPr="00E62855" w:rsidRDefault="00F37A7D" w:rsidP="00A27A50">
      <w:pPr>
        <w:pStyle w:val="aa"/>
        <w:numPr>
          <w:ilvl w:val="0"/>
          <w:numId w:val="10"/>
        </w:numPr>
        <w:tabs>
          <w:tab w:val="left" w:pos="281"/>
        </w:tabs>
        <w:ind w:hanging="722"/>
        <w:jc w:val="both"/>
        <w:rPr>
          <w:rFonts w:ascii="Simplified Arabic" w:hAnsi="Simplified Arabic" w:cs="Simplified Arabic"/>
          <w:kern w:val="2"/>
          <w:sz w:val="18"/>
          <w:szCs w:val="18"/>
          <w:rtl/>
          <w:lang w:bidi="ar-IQ"/>
        </w:rPr>
      </w:pPr>
      <w:r w:rsidRPr="00E62855">
        <w:rPr>
          <w:rFonts w:ascii="Simplified Arabic" w:hAnsi="Simplified Arabic" w:cs="Simplified Arabic"/>
          <w:kern w:val="2"/>
          <w:sz w:val="18"/>
          <w:szCs w:val="18"/>
          <w:rtl/>
          <w:lang w:bidi="ar-IQ"/>
        </w:rPr>
        <w:t>محمد البدوي</w:t>
      </w:r>
      <w:r w:rsidRPr="00E62855">
        <w:rPr>
          <w:rFonts w:ascii="Simplified Arabic" w:hAnsi="Simplified Arabic" w:cs="Simplified Arabic" w:hint="cs"/>
          <w:kern w:val="2"/>
          <w:sz w:val="18"/>
          <w:szCs w:val="18"/>
          <w:rtl/>
          <w:lang w:bidi="ar-IQ"/>
        </w:rPr>
        <w:t>؛</w:t>
      </w:r>
      <w:r w:rsidRPr="00F37A7D">
        <w:rPr>
          <w:rFonts w:ascii="Simplified Arabic" w:hAnsi="Simplified Arabic" w:cs="Simplified Arabic" w:hint="cs"/>
          <w:b/>
          <w:bCs/>
          <w:kern w:val="2"/>
          <w:sz w:val="18"/>
          <w:szCs w:val="18"/>
          <w:rtl/>
          <w:lang w:bidi="ar-IQ"/>
        </w:rPr>
        <w:t xml:space="preserve"> </w:t>
      </w:r>
      <w:r w:rsidRPr="00E62855">
        <w:rPr>
          <w:rFonts w:ascii="Simplified Arabic" w:hAnsi="Simplified Arabic" w:cs="Simplified Arabic"/>
          <w:b/>
          <w:bCs/>
          <w:kern w:val="2"/>
          <w:sz w:val="18"/>
          <w:szCs w:val="18"/>
          <w:u w:val="single"/>
          <w:rtl/>
          <w:lang w:bidi="ar-IQ"/>
        </w:rPr>
        <w:t>المنهجية في البحوث والدراسات الأدبية</w:t>
      </w:r>
      <w:r w:rsidRPr="00E62855">
        <w:rPr>
          <w:rFonts w:ascii="Simplified Arabic" w:hAnsi="Simplified Arabic" w:cs="Simplified Arabic" w:hint="cs"/>
          <w:kern w:val="2"/>
          <w:sz w:val="18"/>
          <w:szCs w:val="18"/>
          <w:rtl/>
          <w:lang w:bidi="ar-IQ"/>
        </w:rPr>
        <w:t>:</w:t>
      </w:r>
      <w:r>
        <w:rPr>
          <w:rFonts w:ascii="Simplified Arabic" w:hAnsi="Simplified Arabic" w:cs="Simplified Arabic" w:hint="cs"/>
          <w:kern w:val="2"/>
          <w:sz w:val="18"/>
          <w:szCs w:val="18"/>
          <w:rtl/>
          <w:lang w:bidi="ar-IQ"/>
        </w:rPr>
        <w:t xml:space="preserve"> </w:t>
      </w:r>
      <w:r w:rsidRPr="00E62855">
        <w:rPr>
          <w:rFonts w:ascii="Simplified Arabic" w:hAnsi="Simplified Arabic" w:cs="Simplified Arabic" w:hint="cs"/>
          <w:kern w:val="2"/>
          <w:sz w:val="18"/>
          <w:szCs w:val="18"/>
          <w:rtl/>
          <w:lang w:bidi="ar-IQ"/>
        </w:rPr>
        <w:t>(</w:t>
      </w:r>
      <w:r w:rsidRPr="00E62855">
        <w:rPr>
          <w:rFonts w:ascii="Simplified Arabic" w:hAnsi="Simplified Arabic" w:cs="Simplified Arabic"/>
          <w:kern w:val="2"/>
          <w:sz w:val="18"/>
          <w:szCs w:val="18"/>
          <w:rtl/>
          <w:lang w:bidi="ar-IQ"/>
        </w:rPr>
        <w:t>سوسة,</w:t>
      </w:r>
      <w:r>
        <w:rPr>
          <w:rFonts w:ascii="Simplified Arabic" w:hAnsi="Simplified Arabic" w:cs="Simplified Arabic" w:hint="cs"/>
          <w:kern w:val="2"/>
          <w:sz w:val="18"/>
          <w:szCs w:val="18"/>
          <w:rtl/>
          <w:lang w:bidi="ar-IQ"/>
        </w:rPr>
        <w:t xml:space="preserve"> </w:t>
      </w:r>
      <w:r w:rsidRPr="00E62855">
        <w:rPr>
          <w:rFonts w:ascii="Simplified Arabic" w:hAnsi="Simplified Arabic" w:cs="Simplified Arabic"/>
          <w:kern w:val="2"/>
          <w:sz w:val="18"/>
          <w:szCs w:val="18"/>
          <w:rtl/>
          <w:lang w:bidi="ar-IQ"/>
        </w:rPr>
        <w:t>تونس,</w:t>
      </w:r>
      <w:r w:rsidRPr="00E62855">
        <w:rPr>
          <w:rFonts w:ascii="Simplified Arabic" w:hAnsi="Simplified Arabic" w:cs="Simplified Arabic" w:hint="cs"/>
          <w:kern w:val="2"/>
          <w:sz w:val="18"/>
          <w:szCs w:val="18"/>
          <w:rtl/>
          <w:lang w:bidi="ar-IQ"/>
        </w:rPr>
        <w:t xml:space="preserve"> د</w:t>
      </w:r>
      <w:r w:rsidRPr="00E62855">
        <w:rPr>
          <w:rFonts w:ascii="Simplified Arabic" w:hAnsi="Simplified Arabic" w:cs="Simplified Arabic"/>
          <w:kern w:val="2"/>
          <w:sz w:val="18"/>
          <w:szCs w:val="18"/>
          <w:rtl/>
          <w:lang w:bidi="ar-IQ"/>
        </w:rPr>
        <w:t>ار المعارف للطباعة والنشر, 1998</w:t>
      </w:r>
      <w:r>
        <w:rPr>
          <w:rFonts w:ascii="Simplified Arabic" w:hAnsi="Simplified Arabic" w:cs="Simplified Arabic" w:hint="cs"/>
          <w:kern w:val="2"/>
          <w:sz w:val="18"/>
          <w:szCs w:val="18"/>
          <w:rtl/>
          <w:lang w:bidi="ar-IQ"/>
        </w:rPr>
        <w:t>)</w:t>
      </w:r>
      <w:r w:rsidRPr="00E62855">
        <w:rPr>
          <w:rFonts w:ascii="Simplified Arabic" w:hAnsi="Simplified Arabic" w:cs="Simplified Arabic"/>
          <w:kern w:val="2"/>
          <w:sz w:val="18"/>
          <w:szCs w:val="18"/>
          <w:rtl/>
          <w:lang w:bidi="ar-IQ"/>
        </w:rPr>
        <w:t>,</w:t>
      </w:r>
      <w:r>
        <w:rPr>
          <w:rFonts w:ascii="Simplified Arabic" w:hAnsi="Simplified Arabic" w:cs="Simplified Arabic" w:hint="cs"/>
          <w:kern w:val="2"/>
          <w:sz w:val="18"/>
          <w:szCs w:val="18"/>
          <w:rtl/>
          <w:lang w:bidi="ar-IQ"/>
        </w:rPr>
        <w:t xml:space="preserve"> </w:t>
      </w:r>
      <w:r w:rsidRPr="00E62855">
        <w:rPr>
          <w:rFonts w:ascii="Simplified Arabic" w:hAnsi="Simplified Arabic" w:cs="Simplified Arabic"/>
          <w:kern w:val="2"/>
          <w:sz w:val="18"/>
          <w:szCs w:val="18"/>
          <w:rtl/>
          <w:lang w:bidi="ar-IQ"/>
        </w:rPr>
        <w:t>ص9</w:t>
      </w:r>
    </w:p>
    <w:p w:rsidR="00F37A7D" w:rsidRPr="00E62855" w:rsidRDefault="00F37A7D" w:rsidP="00A27A50">
      <w:pPr>
        <w:pStyle w:val="aa"/>
        <w:numPr>
          <w:ilvl w:val="0"/>
          <w:numId w:val="10"/>
        </w:numPr>
        <w:tabs>
          <w:tab w:val="left" w:pos="281"/>
        </w:tabs>
        <w:ind w:hanging="722"/>
        <w:jc w:val="both"/>
        <w:rPr>
          <w:rFonts w:ascii="Simplified Arabic" w:hAnsi="Simplified Arabic" w:cs="Simplified Arabic"/>
          <w:kern w:val="2"/>
          <w:sz w:val="18"/>
          <w:szCs w:val="18"/>
          <w:rtl/>
          <w:lang w:bidi="ar-IQ"/>
        </w:rPr>
      </w:pPr>
      <w:r w:rsidRPr="00E62855">
        <w:rPr>
          <w:rFonts w:ascii="Simplified Arabic" w:hAnsi="Simplified Arabic" w:cs="Simplified Arabic"/>
          <w:kern w:val="2"/>
          <w:sz w:val="18"/>
          <w:szCs w:val="18"/>
          <w:rtl/>
          <w:lang w:bidi="ar-IQ"/>
        </w:rPr>
        <w:t>محمد حسن علاوي وآخران</w:t>
      </w:r>
      <w:r w:rsidRPr="00E62855">
        <w:rPr>
          <w:rFonts w:ascii="Simplified Arabic" w:hAnsi="Simplified Arabic" w:cs="Simplified Arabic" w:hint="cs"/>
          <w:kern w:val="2"/>
          <w:sz w:val="18"/>
          <w:szCs w:val="18"/>
          <w:rtl/>
          <w:lang w:bidi="ar-IQ"/>
        </w:rPr>
        <w:t>؛</w:t>
      </w:r>
      <w:r w:rsidRPr="00F37A7D">
        <w:rPr>
          <w:rFonts w:ascii="Simplified Arabic" w:hAnsi="Simplified Arabic" w:cs="Simplified Arabic" w:hint="cs"/>
          <w:b/>
          <w:bCs/>
          <w:kern w:val="2"/>
          <w:sz w:val="18"/>
          <w:szCs w:val="18"/>
          <w:rtl/>
          <w:lang w:bidi="ar-IQ"/>
        </w:rPr>
        <w:t xml:space="preserve"> </w:t>
      </w:r>
      <w:r w:rsidRPr="00E62855">
        <w:rPr>
          <w:rFonts w:ascii="Simplified Arabic" w:hAnsi="Simplified Arabic" w:cs="Simplified Arabic"/>
          <w:b/>
          <w:bCs/>
          <w:kern w:val="2"/>
          <w:sz w:val="18"/>
          <w:szCs w:val="18"/>
          <w:u w:val="single"/>
          <w:rtl/>
          <w:lang w:bidi="ar-IQ"/>
        </w:rPr>
        <w:t>الأعداد النفسي في كرة اليد نظريات –تطبيقات</w:t>
      </w:r>
      <w:r w:rsidRPr="00E62855">
        <w:rPr>
          <w:rFonts w:ascii="Simplified Arabic" w:hAnsi="Simplified Arabic" w:cs="Simplified Arabic" w:hint="cs"/>
          <w:kern w:val="2"/>
          <w:sz w:val="18"/>
          <w:szCs w:val="18"/>
          <w:rtl/>
          <w:lang w:bidi="ar-IQ"/>
        </w:rPr>
        <w:t>، ط1: (</w:t>
      </w:r>
      <w:r w:rsidRPr="00E62855">
        <w:rPr>
          <w:rFonts w:ascii="Simplified Arabic" w:hAnsi="Simplified Arabic" w:cs="Simplified Arabic"/>
          <w:kern w:val="2"/>
          <w:sz w:val="18"/>
          <w:szCs w:val="18"/>
          <w:rtl/>
          <w:lang w:bidi="ar-IQ"/>
        </w:rPr>
        <w:t>مصر</w:t>
      </w:r>
      <w:r w:rsidRPr="00E62855">
        <w:rPr>
          <w:rFonts w:ascii="Simplified Arabic" w:hAnsi="Simplified Arabic" w:cs="Simplified Arabic" w:hint="cs"/>
          <w:kern w:val="2"/>
          <w:sz w:val="18"/>
          <w:szCs w:val="18"/>
          <w:rtl/>
          <w:lang w:bidi="ar-IQ"/>
        </w:rPr>
        <w:t xml:space="preserve">، </w:t>
      </w:r>
      <w:r w:rsidRPr="00E62855">
        <w:rPr>
          <w:rFonts w:ascii="Simplified Arabic" w:hAnsi="Simplified Arabic" w:cs="Simplified Arabic"/>
          <w:kern w:val="2"/>
          <w:sz w:val="18"/>
          <w:szCs w:val="18"/>
          <w:rtl/>
          <w:lang w:bidi="ar-IQ"/>
        </w:rPr>
        <w:t>مركز الكتاب للنشر, 2003</w:t>
      </w:r>
      <w:r w:rsidRPr="00E62855">
        <w:rPr>
          <w:rFonts w:ascii="Simplified Arabic" w:hAnsi="Simplified Arabic" w:cs="Simplified Arabic" w:hint="cs"/>
          <w:kern w:val="2"/>
          <w:sz w:val="18"/>
          <w:szCs w:val="18"/>
          <w:rtl/>
          <w:lang w:bidi="ar-IQ"/>
        </w:rPr>
        <w:t>)</w:t>
      </w:r>
      <w:r w:rsidRPr="00E62855">
        <w:rPr>
          <w:rFonts w:ascii="Simplified Arabic" w:hAnsi="Simplified Arabic" w:cs="Simplified Arabic"/>
          <w:kern w:val="2"/>
          <w:sz w:val="18"/>
          <w:szCs w:val="18"/>
          <w:rtl/>
          <w:lang w:bidi="ar-IQ"/>
        </w:rPr>
        <w:t>,</w:t>
      </w:r>
      <w:r>
        <w:rPr>
          <w:rFonts w:ascii="Simplified Arabic" w:hAnsi="Simplified Arabic" w:cs="Simplified Arabic" w:hint="cs"/>
          <w:kern w:val="2"/>
          <w:sz w:val="18"/>
          <w:szCs w:val="18"/>
          <w:rtl/>
          <w:lang w:bidi="ar-IQ"/>
        </w:rPr>
        <w:t xml:space="preserve"> </w:t>
      </w:r>
      <w:r w:rsidRPr="00E62855">
        <w:rPr>
          <w:rFonts w:ascii="Simplified Arabic" w:hAnsi="Simplified Arabic" w:cs="Simplified Arabic"/>
          <w:kern w:val="2"/>
          <w:sz w:val="18"/>
          <w:szCs w:val="18"/>
          <w:rtl/>
          <w:lang w:bidi="ar-IQ"/>
        </w:rPr>
        <w:t>ص54 .</w:t>
      </w:r>
    </w:p>
    <w:p w:rsidR="00F37A7D" w:rsidRDefault="00F37A7D" w:rsidP="00A27A50">
      <w:pPr>
        <w:pStyle w:val="aa"/>
        <w:numPr>
          <w:ilvl w:val="0"/>
          <w:numId w:val="10"/>
        </w:numPr>
        <w:tabs>
          <w:tab w:val="left" w:pos="281"/>
        </w:tabs>
        <w:ind w:hanging="722"/>
        <w:jc w:val="both"/>
        <w:rPr>
          <w:rFonts w:ascii="Simplified Arabic" w:hAnsi="Simplified Arabic" w:cs="Simplified Arabic"/>
          <w:kern w:val="2"/>
          <w:sz w:val="18"/>
          <w:szCs w:val="18"/>
          <w:lang w:bidi="ar-IQ"/>
        </w:rPr>
      </w:pPr>
      <w:r w:rsidRPr="00E62855">
        <w:rPr>
          <w:rFonts w:ascii="Simplified Arabic" w:hAnsi="Simplified Arabic" w:cs="Simplified Arabic"/>
          <w:kern w:val="2"/>
          <w:sz w:val="18"/>
          <w:szCs w:val="18"/>
          <w:rtl/>
          <w:lang w:bidi="ar-IQ"/>
        </w:rPr>
        <w:t>ضياء الخياط ونوفل محمد الحيالي</w:t>
      </w:r>
      <w:r w:rsidRPr="00E62855">
        <w:rPr>
          <w:rFonts w:ascii="Simplified Arabic" w:hAnsi="Simplified Arabic" w:cs="Simplified Arabic" w:hint="cs"/>
          <w:kern w:val="2"/>
          <w:sz w:val="18"/>
          <w:szCs w:val="18"/>
          <w:rtl/>
          <w:lang w:bidi="ar-IQ"/>
        </w:rPr>
        <w:t>؛</w:t>
      </w:r>
      <w:r>
        <w:rPr>
          <w:rFonts w:ascii="Simplified Arabic" w:hAnsi="Simplified Arabic" w:cs="Simplified Arabic" w:hint="cs"/>
          <w:b/>
          <w:bCs/>
          <w:kern w:val="2"/>
          <w:sz w:val="18"/>
          <w:szCs w:val="18"/>
          <w:u w:val="single"/>
          <w:rtl/>
          <w:lang w:bidi="ar-IQ"/>
        </w:rPr>
        <w:t xml:space="preserve"> </w:t>
      </w:r>
      <w:r w:rsidRPr="00E62855">
        <w:rPr>
          <w:rFonts w:ascii="Simplified Arabic" w:hAnsi="Simplified Arabic" w:cs="Simplified Arabic"/>
          <w:b/>
          <w:bCs/>
          <w:kern w:val="2"/>
          <w:sz w:val="18"/>
          <w:szCs w:val="18"/>
          <w:u w:val="single"/>
          <w:rtl/>
          <w:lang w:bidi="ar-IQ"/>
        </w:rPr>
        <w:t>كرة اليد</w:t>
      </w:r>
      <w:r w:rsidRPr="00E62855">
        <w:rPr>
          <w:rFonts w:ascii="Simplified Arabic" w:hAnsi="Simplified Arabic" w:cs="Simplified Arabic" w:hint="cs"/>
          <w:kern w:val="2"/>
          <w:sz w:val="18"/>
          <w:szCs w:val="18"/>
          <w:rtl/>
          <w:lang w:bidi="ar-IQ"/>
        </w:rPr>
        <w:t>:</w:t>
      </w:r>
      <w:r>
        <w:rPr>
          <w:rFonts w:ascii="Simplified Arabic" w:hAnsi="Simplified Arabic" w:cs="Simplified Arabic" w:hint="cs"/>
          <w:kern w:val="2"/>
          <w:sz w:val="18"/>
          <w:szCs w:val="18"/>
          <w:rtl/>
          <w:lang w:bidi="ar-IQ"/>
        </w:rPr>
        <w:t xml:space="preserve"> </w:t>
      </w:r>
      <w:r w:rsidRPr="00E62855">
        <w:rPr>
          <w:rFonts w:ascii="Simplified Arabic" w:hAnsi="Simplified Arabic" w:cs="Simplified Arabic" w:hint="cs"/>
          <w:kern w:val="2"/>
          <w:sz w:val="18"/>
          <w:szCs w:val="18"/>
          <w:rtl/>
          <w:lang w:bidi="ar-IQ"/>
        </w:rPr>
        <w:t>(</w:t>
      </w:r>
      <w:r w:rsidRPr="00E62855">
        <w:rPr>
          <w:rFonts w:ascii="Simplified Arabic" w:hAnsi="Simplified Arabic" w:cs="Simplified Arabic"/>
          <w:kern w:val="2"/>
          <w:sz w:val="18"/>
          <w:szCs w:val="18"/>
          <w:rtl/>
          <w:lang w:bidi="ar-IQ"/>
        </w:rPr>
        <w:t>الموصل, العراق, 2001</w:t>
      </w:r>
      <w:r>
        <w:rPr>
          <w:rFonts w:ascii="Simplified Arabic" w:hAnsi="Simplified Arabic" w:cs="Simplified Arabic" w:hint="cs"/>
          <w:kern w:val="2"/>
          <w:sz w:val="18"/>
          <w:szCs w:val="18"/>
          <w:rtl/>
          <w:lang w:bidi="ar-IQ"/>
        </w:rPr>
        <w:t>)</w:t>
      </w:r>
      <w:r w:rsidRPr="00E62855">
        <w:rPr>
          <w:rFonts w:ascii="Simplified Arabic" w:hAnsi="Simplified Arabic" w:cs="Simplified Arabic"/>
          <w:kern w:val="2"/>
          <w:sz w:val="18"/>
          <w:szCs w:val="18"/>
          <w:rtl/>
          <w:lang w:bidi="ar-IQ"/>
        </w:rPr>
        <w:t>, ص 109.</w:t>
      </w:r>
    </w:p>
    <w:p w:rsidR="00F37A7D" w:rsidRPr="00F37A7D" w:rsidRDefault="00F37A7D" w:rsidP="00F37A7D">
      <w:pPr>
        <w:pStyle w:val="aa"/>
        <w:tabs>
          <w:tab w:val="left" w:pos="281"/>
        </w:tabs>
        <w:ind w:left="-2"/>
        <w:jc w:val="both"/>
        <w:rPr>
          <w:rFonts w:ascii="Simplified Arabic" w:hAnsi="Simplified Arabic" w:cs="Simplified Arabic"/>
          <w:b/>
          <w:bCs/>
          <w:kern w:val="2"/>
          <w:sz w:val="28"/>
          <w:szCs w:val="28"/>
          <w:rtl/>
          <w:lang w:bidi="ar-IQ"/>
        </w:rPr>
      </w:pPr>
      <w:r w:rsidRPr="00F37A7D">
        <w:rPr>
          <w:rFonts w:ascii="Simplified Arabic" w:hAnsi="Simplified Arabic" w:cs="Simplified Arabic" w:hint="cs"/>
          <w:b/>
          <w:bCs/>
          <w:kern w:val="2"/>
          <w:sz w:val="28"/>
          <w:szCs w:val="28"/>
          <w:rtl/>
          <w:lang w:bidi="ar-IQ"/>
        </w:rPr>
        <w:t>الملاحق</w:t>
      </w:r>
      <w:r>
        <w:rPr>
          <w:rFonts w:ascii="Simplified Arabic" w:hAnsi="Simplified Arabic" w:cs="Simplified Arabic" w:hint="cs"/>
          <w:b/>
          <w:bCs/>
          <w:kern w:val="2"/>
          <w:sz w:val="28"/>
          <w:szCs w:val="28"/>
          <w:rtl/>
          <w:lang w:bidi="ar-IQ"/>
        </w:rPr>
        <w:t>:</w:t>
      </w:r>
    </w:p>
    <w:p w:rsidR="00F37A7D" w:rsidRPr="00F37A7D" w:rsidRDefault="00F37A7D" w:rsidP="00F37A7D">
      <w:pPr>
        <w:pStyle w:val="aa"/>
        <w:tabs>
          <w:tab w:val="left" w:pos="281"/>
        </w:tabs>
        <w:ind w:left="-2"/>
        <w:jc w:val="both"/>
        <w:rPr>
          <w:rFonts w:ascii="Simplified Arabic" w:hAnsi="Simplified Arabic" w:cs="Simplified Arabic"/>
          <w:kern w:val="2"/>
          <w:sz w:val="20"/>
          <w:szCs w:val="20"/>
          <w:rtl/>
          <w:lang w:bidi="ar-IQ"/>
        </w:rPr>
      </w:pPr>
      <w:r w:rsidRPr="00F37A7D">
        <w:rPr>
          <w:rFonts w:ascii="Simplified Arabic" w:hAnsi="Simplified Arabic" w:cs="Simplified Arabic" w:hint="cs"/>
          <w:kern w:val="2"/>
          <w:sz w:val="20"/>
          <w:szCs w:val="20"/>
          <w:rtl/>
          <w:lang w:bidi="ar-IQ"/>
        </w:rPr>
        <w:t>الملحق (1) يوضح اختبارات البحث المستخدمة</w:t>
      </w:r>
    </w:p>
    <w:p w:rsidR="00F37A7D" w:rsidRPr="00F37A7D" w:rsidRDefault="00F37A7D" w:rsidP="00F37A7D">
      <w:pPr>
        <w:pStyle w:val="aa"/>
        <w:tabs>
          <w:tab w:val="left" w:pos="281"/>
        </w:tabs>
        <w:ind w:left="281" w:hanging="283"/>
        <w:jc w:val="both"/>
        <w:rPr>
          <w:rFonts w:ascii="Simplified Arabic" w:hAnsi="Simplified Arabic" w:cs="Simplified Arabic"/>
          <w:kern w:val="2"/>
          <w:rtl/>
          <w:lang w:bidi="ar-IQ"/>
        </w:rPr>
      </w:pPr>
      <w:r w:rsidRPr="00F37A7D">
        <w:rPr>
          <w:rFonts w:ascii="Simplified Arabic" w:hAnsi="Simplified Arabic" w:cs="Simplified Arabic" w:hint="cs"/>
          <w:b/>
          <w:bCs/>
          <w:kern w:val="2"/>
          <w:rtl/>
          <w:lang w:bidi="ar-IQ"/>
        </w:rPr>
        <w:t>1-</w:t>
      </w:r>
      <w:r w:rsidRPr="00F37A7D">
        <w:rPr>
          <w:rFonts w:ascii="Simplified Arabic" w:hAnsi="Simplified Arabic" w:cs="Simplified Arabic"/>
          <w:b/>
          <w:bCs/>
          <w:kern w:val="2"/>
          <w:rtl/>
          <w:lang w:bidi="ar-IQ"/>
        </w:rPr>
        <w:t xml:space="preserve">اختبار الذكاء (عابر الثقافات): </w:t>
      </w:r>
      <w:r w:rsidRPr="00F37A7D">
        <w:rPr>
          <w:rFonts w:ascii="Simplified Arabic" w:hAnsi="Simplified Arabic" w:cs="Simplified Arabic"/>
          <w:kern w:val="2"/>
          <w:rtl/>
          <w:lang w:bidi="ar-IQ"/>
        </w:rPr>
        <w:t>يحوي على (39) فقرة ملونة تتدرج من السهل الى الأصعب ويتم الإجابة عليها خلال (40) دقيقة في هذا الاختبار، والنقر فوق البديل الأكثر منطقية</w:t>
      </w:r>
    </w:p>
    <w:p w:rsidR="00F37A7D" w:rsidRPr="00F37A7D" w:rsidRDefault="00F37A7D" w:rsidP="00F37A7D">
      <w:pPr>
        <w:pStyle w:val="aa"/>
        <w:tabs>
          <w:tab w:val="left" w:pos="281"/>
        </w:tabs>
        <w:ind w:left="281" w:hanging="283"/>
        <w:jc w:val="both"/>
        <w:rPr>
          <w:rFonts w:ascii="Simplified Arabic" w:hAnsi="Simplified Arabic" w:cs="Simplified Arabic"/>
          <w:kern w:val="2"/>
          <w:rtl/>
          <w:lang w:bidi="ar-IQ"/>
        </w:rPr>
      </w:pPr>
      <w:r w:rsidRPr="00F37A7D">
        <w:rPr>
          <w:rFonts w:ascii="Simplified Arabic" w:hAnsi="Simplified Arabic" w:cs="Simplified Arabic"/>
          <w:b/>
          <w:bCs/>
          <w:kern w:val="2"/>
          <w:rtl/>
          <w:lang w:bidi="ar-IQ"/>
        </w:rPr>
        <w:t>2</w:t>
      </w:r>
      <w:r w:rsidRPr="00F37A7D">
        <w:rPr>
          <w:rFonts w:ascii="Simplified Arabic" w:hAnsi="Simplified Arabic" w:cs="Simplified Arabic" w:hint="cs"/>
          <w:b/>
          <w:bCs/>
          <w:kern w:val="2"/>
          <w:rtl/>
          <w:lang w:bidi="ar-IQ"/>
        </w:rPr>
        <w:t>-</w:t>
      </w:r>
      <w:r w:rsidRPr="00F37A7D">
        <w:rPr>
          <w:rFonts w:ascii="Simplified Arabic" w:hAnsi="Simplified Arabic" w:cs="Simplified Arabic"/>
          <w:b/>
          <w:bCs/>
          <w:kern w:val="2"/>
          <w:rtl/>
          <w:lang w:bidi="ar-IQ"/>
        </w:rPr>
        <w:t xml:space="preserve">اختبار الذكاء (على نطاق واسع): </w:t>
      </w:r>
      <w:r w:rsidRPr="00F37A7D">
        <w:rPr>
          <w:rFonts w:ascii="Simplified Arabic" w:hAnsi="Simplified Arabic" w:cs="Simplified Arabic"/>
          <w:kern w:val="2"/>
          <w:rtl/>
          <w:lang w:bidi="ar-IQ"/>
        </w:rPr>
        <w:t xml:space="preserve">في هذا الاختبار يتطلب تحديد </w:t>
      </w:r>
      <w:r w:rsidRPr="00F37A7D">
        <w:rPr>
          <w:rFonts w:ascii="Simplified Arabic" w:hAnsi="Simplified Arabic" w:cs="Simplified Arabic"/>
          <w:kern w:val="2"/>
          <w:rtl/>
          <w:lang w:bidi="ar-IQ"/>
        </w:rPr>
        <w:lastRenderedPageBreak/>
        <w:t>عمر المختبر ويحتوي على 36 فقرة غير ملونة تستغرق 25 دقيقة وتتدرج من السهل الى الأصعب يتطلب توازن الوقت مع الإجابات حتى تتمكن من الانتقال الى باقي الاختبارات .</w:t>
      </w:r>
    </w:p>
    <w:p w:rsidR="00F37A7D" w:rsidRPr="00F37A7D" w:rsidRDefault="00F37A7D" w:rsidP="00F37A7D">
      <w:pPr>
        <w:pStyle w:val="aa"/>
        <w:tabs>
          <w:tab w:val="left" w:pos="281"/>
        </w:tabs>
        <w:ind w:left="281" w:hanging="283"/>
        <w:jc w:val="both"/>
        <w:rPr>
          <w:rFonts w:ascii="Simplified Arabic" w:hAnsi="Simplified Arabic" w:cs="Simplified Arabic"/>
          <w:kern w:val="2"/>
          <w:rtl/>
          <w:lang w:bidi="ar-IQ"/>
        </w:rPr>
      </w:pPr>
      <w:r w:rsidRPr="00F37A7D">
        <w:rPr>
          <w:rFonts w:ascii="Simplified Arabic" w:hAnsi="Simplified Arabic" w:cs="Simplified Arabic"/>
          <w:b/>
          <w:bCs/>
          <w:kern w:val="2"/>
          <w:rtl/>
          <w:lang w:bidi="ar-IQ"/>
        </w:rPr>
        <w:t>3</w:t>
      </w:r>
      <w:r>
        <w:rPr>
          <w:rFonts w:ascii="Simplified Arabic" w:hAnsi="Simplified Arabic" w:cs="Simplified Arabic" w:hint="cs"/>
          <w:b/>
          <w:bCs/>
          <w:kern w:val="2"/>
          <w:rtl/>
          <w:lang w:bidi="ar-IQ"/>
        </w:rPr>
        <w:t>-</w:t>
      </w:r>
      <w:r w:rsidRPr="00F37A7D">
        <w:rPr>
          <w:rFonts w:ascii="Simplified Arabic" w:hAnsi="Simplified Arabic" w:cs="Simplified Arabic"/>
          <w:b/>
          <w:bCs/>
          <w:kern w:val="2"/>
          <w:rtl/>
          <w:lang w:bidi="ar-IQ"/>
        </w:rPr>
        <w:t>اختبار الانتباه:</w:t>
      </w:r>
      <w:r w:rsidRPr="00F37A7D">
        <w:rPr>
          <w:rFonts w:ascii="Simplified Arabic" w:hAnsi="Simplified Arabic" w:cs="Simplified Arabic"/>
          <w:kern w:val="2"/>
          <w:rtl/>
          <w:lang w:bidi="ar-IQ"/>
        </w:rPr>
        <w:t xml:space="preserve"> يتكون اختبار الانتباه من ثلاثة أجزاء يبدأ بجلسة قصيرة لضمان فهمك للمهمة التالية، يجب ألا تستغرق أكثر من (3) دقائق وسوف تعرض كل تجربة تعليمات في الجزء العلوي من الشاشة (</w:t>
      </w:r>
      <w:r w:rsidRPr="00F37A7D">
        <w:rPr>
          <w:rFonts w:ascii="Simplified Arabic" w:hAnsi="Simplified Arabic" w:cs="Simplified Arabic"/>
          <w:kern w:val="2"/>
          <w:lang w:bidi="ar-IQ"/>
        </w:rPr>
        <w:t>location –direction</w:t>
      </w:r>
      <w:r w:rsidRPr="00F37A7D">
        <w:rPr>
          <w:rFonts w:ascii="Simplified Arabic" w:hAnsi="Simplified Arabic" w:cs="Simplified Arabic"/>
          <w:kern w:val="2"/>
          <w:rtl/>
          <w:lang w:bidi="ar-IQ"/>
        </w:rPr>
        <w:t xml:space="preserve">) التي تتغير بشكل دوري، تحدد الإجابة الصحيحة يسارا أو يمينا وحسب ما يشير إليه السهم داخل الاختبار بالسرعة والدقة قدر المستطاع ويجب ان تحصل على نسبة (75%) من الإجابات الصحيحة لتخوض باقي الاختبار.  </w:t>
      </w:r>
    </w:p>
    <w:p w:rsidR="00F37A7D" w:rsidRPr="00F37A7D" w:rsidRDefault="00F37A7D" w:rsidP="00F37A7D">
      <w:pPr>
        <w:pStyle w:val="aa"/>
        <w:tabs>
          <w:tab w:val="left" w:pos="281"/>
        </w:tabs>
        <w:ind w:left="281" w:hanging="283"/>
        <w:jc w:val="both"/>
        <w:rPr>
          <w:rFonts w:ascii="Simplified Arabic" w:hAnsi="Simplified Arabic" w:cs="Simplified Arabic"/>
          <w:kern w:val="2"/>
          <w:rtl/>
          <w:lang w:bidi="ar-IQ"/>
        </w:rPr>
      </w:pPr>
      <w:r w:rsidRPr="00F37A7D">
        <w:rPr>
          <w:rFonts w:ascii="Simplified Arabic" w:hAnsi="Simplified Arabic" w:cs="Simplified Arabic"/>
          <w:b/>
          <w:bCs/>
          <w:kern w:val="2"/>
          <w:rtl/>
          <w:lang w:bidi="ar-IQ"/>
        </w:rPr>
        <w:t>4</w:t>
      </w:r>
      <w:r w:rsidRPr="00F37A7D">
        <w:rPr>
          <w:rFonts w:ascii="Simplified Arabic" w:hAnsi="Simplified Arabic" w:cs="Simplified Arabic" w:hint="cs"/>
          <w:b/>
          <w:bCs/>
          <w:kern w:val="2"/>
          <w:rtl/>
          <w:lang w:bidi="ar-IQ"/>
        </w:rPr>
        <w:t>-</w:t>
      </w:r>
      <w:r w:rsidRPr="00F37A7D">
        <w:rPr>
          <w:rFonts w:ascii="Simplified Arabic" w:hAnsi="Simplified Arabic" w:cs="Simplified Arabic"/>
          <w:b/>
          <w:bCs/>
          <w:kern w:val="2"/>
          <w:rtl/>
          <w:lang w:bidi="ar-IQ"/>
        </w:rPr>
        <w:t xml:space="preserve">اختبار الذاكرة العاملة: </w:t>
      </w:r>
      <w:r w:rsidRPr="00F37A7D">
        <w:rPr>
          <w:rFonts w:ascii="Simplified Arabic" w:hAnsi="Simplified Arabic" w:cs="Simplified Arabic"/>
          <w:kern w:val="2"/>
          <w:rtl/>
          <w:lang w:bidi="ar-IQ"/>
        </w:rPr>
        <w:t>ويتكون اختبار الذاكرة العاملة من ثلاث أجزاء الأول منها يحوي على مستطيل داخله مجموعة مربعات يضلل لك مربعات بلون ازرق وبمواقع مختلفة عليك في نهاية الجلسة ان تحدد أماكن المربعات التي تم تضليلها تباعا بعدها نضغط متابعة لينتقل بك للجزء التالي ويستغرق وقت الاختبار بالمجمل (10) دقائق يسبق كل جلسة فعلية جلسة تعليمية، في الجزء الثاني من الاختبار يظهر لك مجموعة أنماط عليك معرفة المتناظر منها أو المتماثل ويحدد من خلال الضغط على متابعة لينتقل الى الجزء الأخير من الاختبار وهو الأهم كونه يجمع بين الجزء الأول والجزء الثاني من خلال إظهار مربع مضلل يليه نمط متناظر أو غير متناظر ثم مربع مضلل في مكان أخر ثم نمط وهكذا الى ان يظهر لك لوحة عليك ان تحدد المربعات المضللة التي كانت بين الأنماط المختلفة التناظر ويجب تحقيق نتيجة جيدة بعد إتمام الاختبار .</w:t>
      </w:r>
    </w:p>
    <w:p w:rsidR="00F37A7D" w:rsidRPr="00F37A7D" w:rsidRDefault="00F37A7D" w:rsidP="00F37A7D">
      <w:pPr>
        <w:pStyle w:val="aa"/>
        <w:tabs>
          <w:tab w:val="left" w:pos="281"/>
        </w:tabs>
        <w:ind w:left="281" w:hanging="283"/>
        <w:jc w:val="both"/>
        <w:rPr>
          <w:rFonts w:ascii="Simplified Arabic" w:hAnsi="Simplified Arabic" w:cs="Simplified Arabic"/>
          <w:kern w:val="2"/>
          <w:rtl/>
          <w:lang w:bidi="ar-IQ"/>
        </w:rPr>
      </w:pPr>
      <w:r w:rsidRPr="00F37A7D">
        <w:rPr>
          <w:rFonts w:ascii="Simplified Arabic" w:hAnsi="Simplified Arabic" w:cs="Simplified Arabic"/>
          <w:b/>
          <w:bCs/>
          <w:kern w:val="2"/>
          <w:rtl/>
          <w:lang w:bidi="ar-IQ"/>
        </w:rPr>
        <w:t>5</w:t>
      </w:r>
      <w:r w:rsidRPr="00F37A7D">
        <w:rPr>
          <w:rFonts w:ascii="Simplified Arabic" w:hAnsi="Simplified Arabic" w:cs="Simplified Arabic" w:hint="cs"/>
          <w:b/>
          <w:bCs/>
          <w:kern w:val="2"/>
          <w:rtl/>
          <w:lang w:bidi="ar-IQ"/>
        </w:rPr>
        <w:t>-</w:t>
      </w:r>
      <w:r w:rsidRPr="00F37A7D">
        <w:rPr>
          <w:rFonts w:ascii="Simplified Arabic" w:hAnsi="Simplified Arabic" w:cs="Simplified Arabic"/>
          <w:b/>
          <w:bCs/>
          <w:kern w:val="2"/>
          <w:rtl/>
          <w:lang w:bidi="ar-IQ"/>
        </w:rPr>
        <w:t>اختبار اتخاذ القرار:</w:t>
      </w:r>
      <w:r w:rsidRPr="00F37A7D">
        <w:rPr>
          <w:rFonts w:ascii="Simplified Arabic" w:hAnsi="Simplified Arabic" w:cs="Simplified Arabic"/>
          <w:kern w:val="2"/>
          <w:rtl/>
          <w:lang w:bidi="ar-IQ"/>
        </w:rPr>
        <w:t xml:space="preserve"> ويتكون من 13 فقرة يحتوي كل واحد منها على 5 بدائل إجابة يقوم المُختبر باختيار احدها وتظهر النتيجة النهائية في نهاية الاختبار وعند طلب الباحث استخراج النتيجة وتكون على هيئة شريط ملون يحوي على الدرجة الخام والنسبة المئوية للإجابة الصحيحة، يجدر بالذكر انه لا يوجد وقت محدد للاختبار .</w:t>
      </w:r>
    </w:p>
    <w:p w:rsidR="009B0D92" w:rsidRDefault="009B0D92" w:rsidP="00AA1B7D">
      <w:pPr>
        <w:pStyle w:val="aa"/>
        <w:jc w:val="both"/>
        <w:rPr>
          <w:rFonts w:ascii="Simplified Arabic" w:hAnsi="Simplified Arabic" w:cs="Simplified Arabic"/>
          <w:b/>
          <w:bCs/>
          <w:sz w:val="24"/>
          <w:szCs w:val="24"/>
          <w:rtl/>
          <w:lang w:bidi="ar-IQ"/>
        </w:rPr>
      </w:pPr>
    </w:p>
    <w:p w:rsidR="009B0D92" w:rsidRDefault="009B0D92" w:rsidP="00AA1B7D">
      <w:pPr>
        <w:pStyle w:val="aa"/>
        <w:jc w:val="both"/>
        <w:rPr>
          <w:rFonts w:ascii="Simplified Arabic" w:hAnsi="Simplified Arabic" w:cs="Simplified Arabic"/>
          <w:b/>
          <w:bCs/>
          <w:sz w:val="24"/>
          <w:szCs w:val="24"/>
          <w:rtl/>
          <w:lang w:bidi="ar-IQ"/>
        </w:rPr>
      </w:pPr>
    </w:p>
    <w:p w:rsidR="009B0D92" w:rsidRDefault="009B0D92" w:rsidP="00AA1B7D">
      <w:pPr>
        <w:pStyle w:val="aa"/>
        <w:jc w:val="both"/>
        <w:rPr>
          <w:rFonts w:ascii="Simplified Arabic" w:hAnsi="Simplified Arabic" w:cs="Simplified Arabic"/>
          <w:b/>
          <w:bCs/>
          <w:sz w:val="24"/>
          <w:szCs w:val="24"/>
          <w:rtl/>
          <w:lang w:bidi="ar-IQ"/>
        </w:rPr>
      </w:pPr>
    </w:p>
    <w:p w:rsidR="009B0D92" w:rsidRDefault="009B0D92" w:rsidP="00AA1B7D">
      <w:pPr>
        <w:pStyle w:val="aa"/>
        <w:jc w:val="both"/>
        <w:rPr>
          <w:rFonts w:ascii="Simplified Arabic" w:hAnsi="Simplified Arabic" w:cs="Simplified Arabic"/>
          <w:b/>
          <w:bCs/>
          <w:sz w:val="24"/>
          <w:szCs w:val="24"/>
          <w:rtl/>
          <w:lang w:bidi="ar-IQ"/>
        </w:rPr>
      </w:pPr>
    </w:p>
    <w:p w:rsidR="009B0D92" w:rsidRDefault="009B0D92" w:rsidP="00AA1B7D">
      <w:pPr>
        <w:pStyle w:val="aa"/>
        <w:jc w:val="both"/>
        <w:rPr>
          <w:rFonts w:ascii="Simplified Arabic" w:hAnsi="Simplified Arabic" w:cs="Simplified Arabic"/>
          <w:b/>
          <w:bCs/>
          <w:sz w:val="24"/>
          <w:szCs w:val="24"/>
          <w:rtl/>
          <w:lang w:bidi="ar-IQ"/>
        </w:rPr>
      </w:pPr>
    </w:p>
    <w:p w:rsidR="002B64B4" w:rsidRDefault="002B64B4" w:rsidP="002B64B4">
      <w:pPr>
        <w:spacing w:after="0" w:line="240" w:lineRule="auto"/>
        <w:jc w:val="center"/>
        <w:rPr>
          <w:rFonts w:ascii="Simplified Arabic" w:eastAsia="Calibri" w:hAnsi="Simplified Arabic" w:cs="Simplified Arabic"/>
          <w:b/>
          <w:bCs/>
          <w:sz w:val="32"/>
          <w:szCs w:val="32"/>
          <w:rtl/>
        </w:rPr>
        <w:sectPr w:rsidR="002B64B4" w:rsidSect="006D4EBB">
          <w:type w:val="continuous"/>
          <w:pgSz w:w="11906" w:h="16838"/>
          <w:pgMar w:top="1701" w:right="851" w:bottom="1134" w:left="851" w:header="709" w:footer="709" w:gutter="0"/>
          <w:pgNumType w:chapStyle="1"/>
          <w:cols w:num="2" w:space="708"/>
          <w:bidi/>
          <w:rtlGutter/>
          <w:docGrid w:linePitch="360"/>
        </w:sectPr>
      </w:pPr>
    </w:p>
    <w:p w:rsidR="00B6036C" w:rsidRDefault="00B6036C" w:rsidP="002B64B4">
      <w:pPr>
        <w:spacing w:after="0" w:line="240" w:lineRule="auto"/>
        <w:jc w:val="center"/>
        <w:rPr>
          <w:rFonts w:ascii="Simplified Arabic" w:eastAsia="Calibri" w:hAnsi="Simplified Arabic" w:cs="Simplified Arabic" w:hint="cs"/>
          <w:b/>
          <w:bCs/>
          <w:sz w:val="32"/>
          <w:szCs w:val="32"/>
          <w:rtl/>
        </w:rPr>
      </w:pPr>
    </w:p>
    <w:p w:rsidR="00B6036C" w:rsidRDefault="00B6036C" w:rsidP="002B64B4">
      <w:pPr>
        <w:spacing w:after="0" w:line="240" w:lineRule="auto"/>
        <w:jc w:val="center"/>
        <w:rPr>
          <w:rFonts w:ascii="Simplified Arabic" w:eastAsia="Calibri" w:hAnsi="Simplified Arabic" w:cs="Simplified Arabic" w:hint="cs"/>
          <w:b/>
          <w:bCs/>
          <w:sz w:val="32"/>
          <w:szCs w:val="32"/>
          <w:rtl/>
        </w:rPr>
      </w:pPr>
    </w:p>
    <w:p w:rsidR="00B6036C" w:rsidRDefault="00B6036C" w:rsidP="002B64B4">
      <w:pPr>
        <w:spacing w:after="0" w:line="240" w:lineRule="auto"/>
        <w:jc w:val="center"/>
        <w:rPr>
          <w:rFonts w:ascii="Simplified Arabic" w:eastAsia="Calibri" w:hAnsi="Simplified Arabic" w:cs="Simplified Arabic" w:hint="cs"/>
          <w:b/>
          <w:bCs/>
          <w:sz w:val="32"/>
          <w:szCs w:val="32"/>
          <w:rtl/>
        </w:rPr>
      </w:pPr>
    </w:p>
    <w:p w:rsidR="00B6036C" w:rsidRDefault="00B6036C" w:rsidP="002B64B4">
      <w:pPr>
        <w:spacing w:after="0" w:line="240" w:lineRule="auto"/>
        <w:jc w:val="center"/>
        <w:rPr>
          <w:rFonts w:ascii="Simplified Arabic" w:eastAsia="Calibri" w:hAnsi="Simplified Arabic" w:cs="Simplified Arabic" w:hint="cs"/>
          <w:b/>
          <w:bCs/>
          <w:sz w:val="32"/>
          <w:szCs w:val="32"/>
          <w:rtl/>
        </w:rPr>
      </w:pPr>
    </w:p>
    <w:p w:rsidR="00B6036C" w:rsidRDefault="00B6036C" w:rsidP="002B64B4">
      <w:pPr>
        <w:spacing w:after="0" w:line="240" w:lineRule="auto"/>
        <w:jc w:val="center"/>
        <w:rPr>
          <w:rFonts w:ascii="Simplified Arabic" w:eastAsia="Calibri" w:hAnsi="Simplified Arabic" w:cs="Simplified Arabic" w:hint="cs"/>
          <w:b/>
          <w:bCs/>
          <w:sz w:val="32"/>
          <w:szCs w:val="32"/>
          <w:rtl/>
        </w:rPr>
      </w:pPr>
    </w:p>
    <w:p w:rsidR="00B6036C" w:rsidRDefault="00B6036C" w:rsidP="002B64B4">
      <w:pPr>
        <w:spacing w:after="0" w:line="240" w:lineRule="auto"/>
        <w:jc w:val="center"/>
        <w:rPr>
          <w:rFonts w:ascii="Simplified Arabic" w:eastAsia="Calibri" w:hAnsi="Simplified Arabic" w:cs="Simplified Arabic" w:hint="cs"/>
          <w:b/>
          <w:bCs/>
          <w:sz w:val="32"/>
          <w:szCs w:val="32"/>
          <w:rtl/>
        </w:rPr>
      </w:pPr>
    </w:p>
    <w:p w:rsidR="00B6036C" w:rsidRDefault="00B6036C" w:rsidP="002B64B4">
      <w:pPr>
        <w:spacing w:after="0" w:line="240" w:lineRule="auto"/>
        <w:jc w:val="center"/>
        <w:rPr>
          <w:rFonts w:ascii="Simplified Arabic" w:eastAsia="Calibri" w:hAnsi="Simplified Arabic" w:cs="Simplified Arabic" w:hint="cs"/>
          <w:b/>
          <w:bCs/>
          <w:sz w:val="32"/>
          <w:szCs w:val="32"/>
          <w:rtl/>
        </w:rPr>
      </w:pPr>
    </w:p>
    <w:p w:rsidR="00B6036C" w:rsidRDefault="00B6036C" w:rsidP="002B64B4">
      <w:pPr>
        <w:spacing w:after="0" w:line="240" w:lineRule="auto"/>
        <w:jc w:val="center"/>
        <w:rPr>
          <w:rFonts w:ascii="Simplified Arabic" w:eastAsia="Calibri" w:hAnsi="Simplified Arabic" w:cs="Simplified Arabic" w:hint="cs"/>
          <w:b/>
          <w:bCs/>
          <w:sz w:val="32"/>
          <w:szCs w:val="32"/>
          <w:rtl/>
        </w:rPr>
      </w:pPr>
    </w:p>
    <w:p w:rsidR="00B6036C" w:rsidRDefault="00B6036C" w:rsidP="002B64B4">
      <w:pPr>
        <w:spacing w:after="0" w:line="240" w:lineRule="auto"/>
        <w:jc w:val="center"/>
        <w:rPr>
          <w:rFonts w:ascii="Simplified Arabic" w:eastAsia="Calibri" w:hAnsi="Simplified Arabic" w:cs="Simplified Arabic" w:hint="cs"/>
          <w:b/>
          <w:bCs/>
          <w:sz w:val="32"/>
          <w:szCs w:val="32"/>
          <w:rtl/>
        </w:rPr>
      </w:pPr>
    </w:p>
    <w:p w:rsidR="00B6036C" w:rsidRDefault="00B6036C" w:rsidP="002B64B4">
      <w:pPr>
        <w:spacing w:after="0" w:line="240" w:lineRule="auto"/>
        <w:jc w:val="center"/>
        <w:rPr>
          <w:rFonts w:ascii="Simplified Arabic" w:eastAsia="Calibri" w:hAnsi="Simplified Arabic" w:cs="Simplified Arabic" w:hint="cs"/>
          <w:b/>
          <w:bCs/>
          <w:sz w:val="32"/>
          <w:szCs w:val="32"/>
          <w:rtl/>
        </w:rPr>
      </w:pPr>
    </w:p>
    <w:p w:rsidR="00B6036C" w:rsidRDefault="00B6036C" w:rsidP="002B64B4">
      <w:pPr>
        <w:spacing w:after="0" w:line="240" w:lineRule="auto"/>
        <w:jc w:val="center"/>
        <w:rPr>
          <w:rFonts w:ascii="Simplified Arabic" w:eastAsia="Calibri" w:hAnsi="Simplified Arabic" w:cs="Simplified Arabic" w:hint="cs"/>
          <w:b/>
          <w:bCs/>
          <w:sz w:val="32"/>
          <w:szCs w:val="32"/>
          <w:rtl/>
        </w:rPr>
      </w:pPr>
    </w:p>
    <w:p w:rsidR="00B6036C" w:rsidRDefault="00B6036C" w:rsidP="002B64B4">
      <w:pPr>
        <w:spacing w:after="0" w:line="240" w:lineRule="auto"/>
        <w:jc w:val="center"/>
        <w:rPr>
          <w:rFonts w:ascii="Simplified Arabic" w:eastAsia="Calibri" w:hAnsi="Simplified Arabic" w:cs="Simplified Arabic" w:hint="cs"/>
          <w:b/>
          <w:bCs/>
          <w:sz w:val="32"/>
          <w:szCs w:val="32"/>
          <w:rtl/>
        </w:rPr>
      </w:pPr>
    </w:p>
    <w:p w:rsidR="00B6036C" w:rsidRDefault="00B6036C" w:rsidP="002B64B4">
      <w:pPr>
        <w:spacing w:after="0" w:line="240" w:lineRule="auto"/>
        <w:jc w:val="center"/>
        <w:rPr>
          <w:rFonts w:ascii="Simplified Arabic" w:eastAsia="Calibri" w:hAnsi="Simplified Arabic" w:cs="Simplified Arabic" w:hint="cs"/>
          <w:b/>
          <w:bCs/>
          <w:sz w:val="32"/>
          <w:szCs w:val="32"/>
          <w:rtl/>
        </w:rPr>
      </w:pPr>
    </w:p>
    <w:p w:rsidR="00B6036C" w:rsidRDefault="00B6036C" w:rsidP="002B64B4">
      <w:pPr>
        <w:spacing w:after="0" w:line="240" w:lineRule="auto"/>
        <w:jc w:val="center"/>
        <w:rPr>
          <w:rFonts w:ascii="Simplified Arabic" w:eastAsia="Calibri" w:hAnsi="Simplified Arabic" w:cs="Simplified Arabic" w:hint="cs"/>
          <w:b/>
          <w:bCs/>
          <w:sz w:val="32"/>
          <w:szCs w:val="32"/>
          <w:rtl/>
        </w:rPr>
      </w:pPr>
    </w:p>
    <w:p w:rsidR="00B6036C" w:rsidRDefault="00B6036C" w:rsidP="002B64B4">
      <w:pPr>
        <w:spacing w:after="0" w:line="240" w:lineRule="auto"/>
        <w:jc w:val="center"/>
        <w:rPr>
          <w:rFonts w:ascii="Simplified Arabic" w:eastAsia="Calibri" w:hAnsi="Simplified Arabic" w:cs="Simplified Arabic" w:hint="cs"/>
          <w:b/>
          <w:bCs/>
          <w:sz w:val="32"/>
          <w:szCs w:val="32"/>
          <w:rtl/>
        </w:rPr>
      </w:pPr>
    </w:p>
    <w:p w:rsidR="00B6036C" w:rsidRDefault="00B6036C" w:rsidP="002B64B4">
      <w:pPr>
        <w:spacing w:after="0" w:line="240" w:lineRule="auto"/>
        <w:jc w:val="center"/>
        <w:rPr>
          <w:rFonts w:ascii="Simplified Arabic" w:eastAsia="Calibri" w:hAnsi="Simplified Arabic" w:cs="Simplified Arabic" w:hint="cs"/>
          <w:b/>
          <w:bCs/>
          <w:sz w:val="32"/>
          <w:szCs w:val="32"/>
          <w:rtl/>
        </w:rPr>
      </w:pPr>
    </w:p>
    <w:p w:rsidR="00B6036C" w:rsidRDefault="00B6036C" w:rsidP="002B64B4">
      <w:pPr>
        <w:spacing w:after="0" w:line="240" w:lineRule="auto"/>
        <w:jc w:val="center"/>
        <w:rPr>
          <w:rFonts w:ascii="Simplified Arabic" w:eastAsia="Calibri" w:hAnsi="Simplified Arabic" w:cs="Simplified Arabic" w:hint="cs"/>
          <w:b/>
          <w:bCs/>
          <w:sz w:val="32"/>
          <w:szCs w:val="32"/>
          <w:rtl/>
        </w:rPr>
      </w:pPr>
    </w:p>
    <w:p w:rsidR="00B6036C" w:rsidRDefault="00B6036C" w:rsidP="002B64B4">
      <w:pPr>
        <w:spacing w:after="0" w:line="240" w:lineRule="auto"/>
        <w:jc w:val="center"/>
        <w:rPr>
          <w:rFonts w:ascii="Simplified Arabic" w:eastAsia="Calibri" w:hAnsi="Simplified Arabic" w:cs="Simplified Arabic" w:hint="cs"/>
          <w:b/>
          <w:bCs/>
          <w:sz w:val="32"/>
          <w:szCs w:val="32"/>
          <w:rtl/>
        </w:rPr>
      </w:pPr>
    </w:p>
    <w:p w:rsidR="00B6036C" w:rsidRDefault="00B6036C" w:rsidP="002B64B4">
      <w:pPr>
        <w:spacing w:after="0" w:line="240" w:lineRule="auto"/>
        <w:jc w:val="center"/>
        <w:rPr>
          <w:rFonts w:ascii="Simplified Arabic" w:eastAsia="Calibri" w:hAnsi="Simplified Arabic" w:cs="Simplified Arabic" w:hint="cs"/>
          <w:b/>
          <w:bCs/>
          <w:sz w:val="32"/>
          <w:szCs w:val="32"/>
          <w:rtl/>
        </w:rPr>
      </w:pPr>
    </w:p>
    <w:p w:rsidR="00B6036C" w:rsidRDefault="00B6036C" w:rsidP="002B64B4">
      <w:pPr>
        <w:spacing w:after="0" w:line="240" w:lineRule="auto"/>
        <w:jc w:val="center"/>
        <w:rPr>
          <w:rFonts w:ascii="Simplified Arabic" w:eastAsia="Calibri" w:hAnsi="Simplified Arabic" w:cs="Simplified Arabic" w:hint="cs"/>
          <w:b/>
          <w:bCs/>
          <w:sz w:val="32"/>
          <w:szCs w:val="32"/>
          <w:rtl/>
        </w:rPr>
      </w:pPr>
    </w:p>
    <w:p w:rsidR="00B6036C" w:rsidRDefault="00B6036C" w:rsidP="002B64B4">
      <w:pPr>
        <w:spacing w:after="0" w:line="240" w:lineRule="auto"/>
        <w:jc w:val="center"/>
        <w:rPr>
          <w:rFonts w:ascii="Simplified Arabic" w:eastAsia="Calibri" w:hAnsi="Simplified Arabic" w:cs="Simplified Arabic" w:hint="cs"/>
          <w:b/>
          <w:bCs/>
          <w:sz w:val="32"/>
          <w:szCs w:val="32"/>
          <w:rtl/>
        </w:rPr>
      </w:pPr>
    </w:p>
    <w:p w:rsidR="00B6036C" w:rsidRDefault="00B6036C" w:rsidP="002B64B4">
      <w:pPr>
        <w:spacing w:after="0" w:line="240" w:lineRule="auto"/>
        <w:jc w:val="center"/>
        <w:rPr>
          <w:rFonts w:ascii="Simplified Arabic" w:eastAsia="Calibri" w:hAnsi="Simplified Arabic" w:cs="Simplified Arabic" w:hint="cs"/>
          <w:b/>
          <w:bCs/>
          <w:sz w:val="32"/>
          <w:szCs w:val="32"/>
          <w:rtl/>
        </w:rPr>
      </w:pPr>
    </w:p>
    <w:p w:rsidR="00B6036C" w:rsidRDefault="00B6036C" w:rsidP="002B64B4">
      <w:pPr>
        <w:spacing w:after="0" w:line="240" w:lineRule="auto"/>
        <w:jc w:val="center"/>
        <w:rPr>
          <w:rFonts w:ascii="Simplified Arabic" w:eastAsia="Calibri" w:hAnsi="Simplified Arabic" w:cs="Simplified Arabic" w:hint="cs"/>
          <w:b/>
          <w:bCs/>
          <w:sz w:val="32"/>
          <w:szCs w:val="32"/>
          <w:rtl/>
        </w:rPr>
      </w:pPr>
    </w:p>
    <w:p w:rsidR="00B6036C" w:rsidRDefault="00B6036C" w:rsidP="002B64B4">
      <w:pPr>
        <w:spacing w:after="0" w:line="240" w:lineRule="auto"/>
        <w:jc w:val="center"/>
        <w:rPr>
          <w:rFonts w:ascii="Simplified Arabic" w:eastAsia="Calibri" w:hAnsi="Simplified Arabic" w:cs="Simplified Arabic" w:hint="cs"/>
          <w:b/>
          <w:bCs/>
          <w:sz w:val="32"/>
          <w:szCs w:val="32"/>
          <w:rtl/>
        </w:rPr>
      </w:pPr>
    </w:p>
    <w:p w:rsidR="00B6036C" w:rsidRDefault="00B6036C" w:rsidP="002B64B4">
      <w:pPr>
        <w:spacing w:after="0" w:line="240" w:lineRule="auto"/>
        <w:jc w:val="center"/>
        <w:rPr>
          <w:rFonts w:ascii="Simplified Arabic" w:eastAsia="Calibri" w:hAnsi="Simplified Arabic" w:cs="Simplified Arabic" w:hint="cs"/>
          <w:b/>
          <w:bCs/>
          <w:sz w:val="32"/>
          <w:szCs w:val="32"/>
          <w:rtl/>
        </w:rPr>
      </w:pPr>
    </w:p>
    <w:p w:rsidR="002B64B4" w:rsidRPr="00736059" w:rsidRDefault="002B64B4" w:rsidP="002B64B4">
      <w:pPr>
        <w:spacing w:after="0" w:line="240" w:lineRule="auto"/>
        <w:jc w:val="center"/>
        <w:rPr>
          <w:rFonts w:ascii="Simplified Arabic" w:eastAsia="Calibri" w:hAnsi="Simplified Arabic" w:cs="Simplified Arabic"/>
          <w:b/>
          <w:bCs/>
          <w:sz w:val="32"/>
          <w:szCs w:val="32"/>
          <w:rtl/>
          <w:lang w:bidi="ar-IQ"/>
        </w:rPr>
      </w:pPr>
      <w:r w:rsidRPr="00736059">
        <w:rPr>
          <w:rFonts w:ascii="Simplified Arabic" w:eastAsia="Calibri" w:hAnsi="Simplified Arabic" w:cs="Simplified Arabic"/>
          <w:b/>
          <w:bCs/>
          <w:sz w:val="32"/>
          <w:szCs w:val="32"/>
          <w:rtl/>
        </w:rPr>
        <w:lastRenderedPageBreak/>
        <w:t xml:space="preserve">تأثير وحدات تعليمية وفق </w:t>
      </w:r>
      <w:r w:rsidR="004B65C7" w:rsidRPr="00736059">
        <w:rPr>
          <w:rFonts w:ascii="Simplified Arabic" w:eastAsia="Calibri" w:hAnsi="Simplified Arabic" w:cs="Simplified Arabic" w:hint="cs"/>
          <w:b/>
          <w:bCs/>
          <w:sz w:val="32"/>
          <w:szCs w:val="32"/>
          <w:rtl/>
        </w:rPr>
        <w:t>أنموذج</w:t>
      </w:r>
      <w:r w:rsidRPr="00736059">
        <w:rPr>
          <w:rFonts w:ascii="Simplified Arabic" w:eastAsia="Calibri" w:hAnsi="Simplified Arabic" w:cs="Simplified Arabic"/>
          <w:b/>
          <w:bCs/>
          <w:sz w:val="32"/>
          <w:szCs w:val="32"/>
          <w:rtl/>
        </w:rPr>
        <w:t xml:space="preserve"> جورج بوليا في تنمية بعض </w:t>
      </w:r>
      <w:r w:rsidRPr="00736059">
        <w:rPr>
          <w:rFonts w:ascii="Simplified Arabic" w:eastAsia="Calibri" w:hAnsi="Simplified Arabic" w:cs="Simplified Arabic" w:hint="cs"/>
          <w:b/>
          <w:bCs/>
          <w:sz w:val="32"/>
          <w:szCs w:val="32"/>
          <w:rtl/>
        </w:rPr>
        <w:t>القدرات</w:t>
      </w:r>
      <w:r w:rsidRPr="00736059">
        <w:rPr>
          <w:rFonts w:ascii="Simplified Arabic" w:eastAsia="Calibri" w:hAnsi="Simplified Arabic" w:cs="Simplified Arabic"/>
          <w:b/>
          <w:bCs/>
          <w:sz w:val="32"/>
          <w:szCs w:val="32"/>
          <w:rtl/>
        </w:rPr>
        <w:t xml:space="preserve"> الحركية </w:t>
      </w:r>
      <w:r w:rsidRPr="00736059">
        <w:rPr>
          <w:rFonts w:ascii="Simplified Arabic" w:eastAsia="Calibri" w:hAnsi="Simplified Arabic" w:cs="Simplified Arabic"/>
          <w:b/>
          <w:bCs/>
          <w:sz w:val="32"/>
          <w:szCs w:val="32"/>
          <w:rtl/>
          <w:lang w:bidi="ar-IQ"/>
        </w:rPr>
        <w:t>وتعلم دقة التصويب من القفز للطلاب بكرة اليد</w:t>
      </w:r>
    </w:p>
    <w:p w:rsidR="002B64B4" w:rsidRPr="004B65C7" w:rsidRDefault="002B64B4" w:rsidP="002B64B4">
      <w:pPr>
        <w:spacing w:after="0" w:line="240" w:lineRule="auto"/>
        <w:jc w:val="center"/>
        <w:rPr>
          <w:rFonts w:ascii="Simplified Arabic" w:eastAsia="Calibri" w:hAnsi="Simplified Arabic" w:cs="Simplified Arabic"/>
          <w:color w:val="000000"/>
          <w:sz w:val="28"/>
          <w:szCs w:val="28"/>
          <w:vertAlign w:val="superscript"/>
          <w:rtl/>
        </w:rPr>
      </w:pPr>
      <w:r w:rsidRPr="004B65C7">
        <w:rPr>
          <w:rFonts w:ascii="Simplified Arabic" w:eastAsia="Calibri" w:hAnsi="Simplified Arabic" w:cs="Simplified Arabic"/>
          <w:color w:val="000000"/>
          <w:sz w:val="28"/>
          <w:szCs w:val="28"/>
          <w:rtl/>
        </w:rPr>
        <w:t xml:space="preserve">حسين عبد الهادي </w:t>
      </w:r>
      <w:r w:rsidRPr="004B65C7">
        <w:rPr>
          <w:rFonts w:ascii="Simplified Arabic" w:eastAsia="Calibri" w:hAnsi="Simplified Arabic" w:cs="Simplified Arabic"/>
          <w:color w:val="000000"/>
          <w:sz w:val="28"/>
          <w:szCs w:val="28"/>
          <w:rtl/>
          <w:lang w:bidi="ar-DZ"/>
        </w:rPr>
        <w:t>مهدي</w:t>
      </w:r>
      <w:r w:rsidR="004B65C7">
        <w:rPr>
          <w:rFonts w:ascii="Simplified Arabic" w:eastAsia="Calibri" w:hAnsi="Simplified Arabic" w:cs="Simplified Arabic" w:hint="cs"/>
          <w:color w:val="000000"/>
          <w:sz w:val="28"/>
          <w:szCs w:val="28"/>
          <w:rtl/>
        </w:rPr>
        <w:t xml:space="preserve"> </w:t>
      </w:r>
      <w:r w:rsidR="004B65C7">
        <w:rPr>
          <w:rFonts w:ascii="Simplified Arabic" w:eastAsia="Calibri" w:hAnsi="Simplified Arabic" w:cs="Simplified Arabic" w:hint="cs"/>
          <w:color w:val="000000"/>
          <w:sz w:val="28"/>
          <w:szCs w:val="28"/>
          <w:vertAlign w:val="superscript"/>
          <w:rtl/>
        </w:rPr>
        <w:t>1</w:t>
      </w:r>
    </w:p>
    <w:p w:rsidR="002B64B4" w:rsidRPr="004B65C7" w:rsidRDefault="002B64B4" w:rsidP="002B64B4">
      <w:pPr>
        <w:tabs>
          <w:tab w:val="left" w:pos="2596"/>
          <w:tab w:val="center" w:pos="5102"/>
        </w:tabs>
        <w:spacing w:after="0" w:line="240" w:lineRule="auto"/>
        <w:jc w:val="center"/>
        <w:rPr>
          <w:rFonts w:ascii="Simplified Arabic" w:eastAsia="Calibri" w:hAnsi="Simplified Arabic" w:cs="Simplified Arabic"/>
          <w:color w:val="000000"/>
          <w:sz w:val="24"/>
          <w:szCs w:val="24"/>
          <w:vertAlign w:val="superscript"/>
          <w:rtl/>
        </w:rPr>
      </w:pPr>
      <w:r w:rsidRPr="00736059">
        <w:rPr>
          <w:rFonts w:ascii="Simplified Arabic" w:eastAsia="Calibri" w:hAnsi="Simplified Arabic" w:cs="Simplified Arabic"/>
          <w:color w:val="000000"/>
          <w:sz w:val="24"/>
          <w:szCs w:val="24"/>
          <w:rtl/>
        </w:rPr>
        <w:t>وزارة التربية</w:t>
      </w:r>
      <w:r w:rsidRPr="00736059">
        <w:rPr>
          <w:rFonts w:ascii="Simplified Arabic" w:eastAsia="Calibri" w:hAnsi="Simplified Arabic" w:cs="Simplified Arabic" w:hint="cs"/>
          <w:color w:val="000000"/>
          <w:sz w:val="24"/>
          <w:szCs w:val="24"/>
          <w:rtl/>
        </w:rPr>
        <w:t>/</w:t>
      </w:r>
      <w:r w:rsidRPr="00736059">
        <w:rPr>
          <w:rFonts w:ascii="Simplified Arabic" w:eastAsia="Calibri" w:hAnsi="Simplified Arabic" w:cs="Simplified Arabic"/>
          <w:color w:val="000000"/>
          <w:sz w:val="24"/>
          <w:szCs w:val="24"/>
          <w:rtl/>
        </w:rPr>
        <w:t>المديرية العامة للتربية الرياضية والنشاط المدرسي</w:t>
      </w:r>
      <w:r w:rsidR="004B65C7">
        <w:rPr>
          <w:rFonts w:ascii="Simplified Arabic" w:eastAsia="Calibri" w:hAnsi="Simplified Arabic" w:cs="Simplified Arabic" w:hint="cs"/>
          <w:color w:val="000000"/>
          <w:sz w:val="24"/>
          <w:szCs w:val="24"/>
          <w:rtl/>
        </w:rPr>
        <w:t xml:space="preserve"> </w:t>
      </w:r>
      <w:r w:rsidR="004B65C7">
        <w:rPr>
          <w:rFonts w:ascii="Simplified Arabic" w:eastAsia="Calibri" w:hAnsi="Simplified Arabic" w:cs="Simplified Arabic" w:hint="cs"/>
          <w:color w:val="000000"/>
          <w:sz w:val="24"/>
          <w:szCs w:val="24"/>
          <w:vertAlign w:val="superscript"/>
          <w:rtl/>
        </w:rPr>
        <w:t>1</w:t>
      </w:r>
    </w:p>
    <w:p w:rsidR="002B64B4" w:rsidRPr="004B65C7" w:rsidRDefault="002E31B8" w:rsidP="002B64B4">
      <w:pPr>
        <w:spacing w:after="0" w:line="240" w:lineRule="auto"/>
        <w:jc w:val="center"/>
        <w:rPr>
          <w:rFonts w:ascii="Simplified Arabic" w:eastAsia="Calibri" w:hAnsi="Simplified Arabic" w:cs="Simplified Arabic"/>
          <w:color w:val="000000"/>
          <w:lang w:bidi="ar-IQ"/>
        </w:rPr>
      </w:pPr>
      <w:hyperlink r:id="rId33" w:history="1">
        <w:r w:rsidR="002B64B4" w:rsidRPr="004B65C7">
          <w:rPr>
            <w:rFonts w:ascii="Simplified Arabic" w:eastAsia="Calibri" w:hAnsi="Simplified Arabic" w:cs="Simplified Arabic"/>
            <w:color w:val="000000"/>
            <w:lang w:bidi="ar-IQ"/>
          </w:rPr>
          <w:t>hussienabdulhadi16@gmail.com</w:t>
        </w:r>
      </w:hyperlink>
      <w:r w:rsidR="004B65C7">
        <w:rPr>
          <w:rFonts w:ascii="Simplified Arabic" w:hAnsi="Simplified Arabic" w:cs="Simplified Arabic"/>
        </w:rPr>
        <w:t>)</w:t>
      </w:r>
      <w:r w:rsidR="004B65C7">
        <w:rPr>
          <w:rFonts w:ascii="Simplified Arabic" w:eastAsia="Calibri" w:hAnsi="Simplified Arabic" w:cs="Simplified Arabic" w:hint="cs"/>
          <w:color w:val="000000"/>
          <w:rtl/>
          <w:lang w:bidi="ar-IQ"/>
        </w:rPr>
        <w:t xml:space="preserve"> </w:t>
      </w:r>
      <w:r w:rsidR="004B65C7">
        <w:rPr>
          <w:rFonts w:ascii="Simplified Arabic" w:eastAsia="Calibri" w:hAnsi="Simplified Arabic" w:cs="Simplified Arabic" w:hint="cs"/>
          <w:color w:val="000000"/>
          <w:vertAlign w:val="superscript"/>
          <w:rtl/>
          <w:lang w:bidi="ar-IQ"/>
        </w:rPr>
        <w:t>1</w:t>
      </w:r>
      <w:r w:rsidR="004B65C7">
        <w:rPr>
          <w:rFonts w:ascii="Simplified Arabic" w:eastAsia="Calibri" w:hAnsi="Simplified Arabic" w:cs="Simplified Arabic" w:hint="cs"/>
          <w:color w:val="000000"/>
          <w:rtl/>
          <w:lang w:bidi="ar-IQ"/>
        </w:rPr>
        <w:t xml:space="preserve"> )</w:t>
      </w:r>
    </w:p>
    <w:p w:rsidR="002B64B4" w:rsidRDefault="002E31B8" w:rsidP="002B64B4">
      <w:pPr>
        <w:spacing w:after="0" w:line="240" w:lineRule="auto"/>
        <w:jc w:val="both"/>
        <w:rPr>
          <w:rFonts w:ascii="Simplified Arabic" w:eastAsia="Calibri" w:hAnsi="Simplified Arabic" w:cs="Simplified Arabic"/>
          <w:b/>
          <w:bCs/>
          <w:rtl/>
          <w:lang w:bidi="ar-IQ"/>
        </w:rPr>
      </w:pPr>
      <w:r>
        <w:rPr>
          <w:rFonts w:ascii="Simplified Arabic" w:eastAsia="Calibri" w:hAnsi="Simplified Arabic" w:cs="Simplified Arabic"/>
          <w:b/>
          <w:bCs/>
          <w:noProof/>
          <w:rtl/>
        </w:rPr>
        <w:pict>
          <v:roundrect id="_x0000_s1944" style="position:absolute;left:0;text-align:left;margin-left:48.95pt;margin-top:13.45pt;width:385.5pt;height:363.5pt;z-index:25232896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" fillcolor="#d6e3bc [1302]" strokecolor="white [3212]" strokeweight="1pt">
            <v:stroke joinstyle="miter"/>
            <v:textbox style="mso-next-textbox:#_x0000_s1944">
              <w:txbxContent>
                <w:p w:rsidR="00544B60" w:rsidRPr="00736059" w:rsidRDefault="00544B60" w:rsidP="002B64B4">
                  <w:pPr>
                    <w:spacing w:after="0" w:line="240" w:lineRule="auto"/>
                    <w:jc w:val="both"/>
                    <w:rPr>
                      <w:rFonts w:ascii="Simplified Arabic" w:eastAsia="Calibri" w:hAnsi="Simplified Arabic" w:cs="Simplified Arabic"/>
                      <w:rtl/>
                      <w:lang w:bidi="ar-IQ"/>
                    </w:rPr>
                  </w:pPr>
                  <w:r w:rsidRPr="00541B8D">
                    <w:rPr>
                      <w:rFonts w:ascii="Simplified Arabic" w:hAnsi="Simplified Arabic" w:cs="Simplified Arabic"/>
                      <w:b/>
                      <w:bCs/>
                      <w:color w:val="000000" w:themeColor="text1"/>
                      <w:rtl/>
                    </w:rPr>
                    <w:t>المستخلص:</w:t>
                  </w:r>
                  <w:r>
                    <w:rPr>
                      <w:rFonts w:ascii="Simplified Arabic" w:hAnsi="Simplified Arabic" w:cs="Simplified Arabic" w:hint="cs"/>
                      <w:rtl/>
                      <w:lang w:bidi="ar-IQ"/>
                    </w:rPr>
                    <w:t xml:space="preserve"> </w:t>
                  </w:r>
                  <w:r w:rsidRPr="00736059">
                    <w:rPr>
                      <w:rFonts w:ascii="Simplified Arabic" w:eastAsia="Calibri" w:hAnsi="Simplified Arabic" w:cs="Simplified Arabic"/>
                      <w:rtl/>
                      <w:lang w:bidi="ar-IQ"/>
                    </w:rPr>
                    <w:t xml:space="preserve">المهارات </w:t>
                  </w:r>
                  <w:r w:rsidRPr="00736059">
                    <w:rPr>
                      <w:rFonts w:ascii="Simplified Arabic" w:eastAsia="Calibri" w:hAnsi="Simplified Arabic" w:cs="Simplified Arabic" w:hint="cs"/>
                      <w:rtl/>
                      <w:lang w:bidi="ar-IQ"/>
                    </w:rPr>
                    <w:t>الأساسية</w:t>
                  </w:r>
                  <w:r w:rsidRPr="00736059">
                    <w:rPr>
                      <w:rFonts w:ascii="Simplified Arabic" w:eastAsia="Calibri" w:hAnsi="Simplified Arabic" w:cs="Simplified Arabic"/>
                      <w:rtl/>
                      <w:lang w:bidi="ar-IQ"/>
                    </w:rPr>
                    <w:t xml:space="preserve"> هي القاعدة في لعبه الكرة اليد وهي العمود الفقري لتعلم هذه اللعبة, وان هذه المهارات تحتاج إلى وقت طويل لاكتسابها وتحتاج إلى البرنامج التعليمية المبنية على أسس علمية سليمة, لذا فان المعنيين في هذا المجال ياكدون على استخدام نماذج </w:t>
                  </w:r>
                  <w:r w:rsidRPr="00736059">
                    <w:rPr>
                      <w:rFonts w:ascii="Simplified Arabic" w:eastAsia="Calibri" w:hAnsi="Simplified Arabic" w:cs="Simplified Arabic" w:hint="cs"/>
                      <w:rtl/>
                      <w:lang w:bidi="ar-IQ"/>
                    </w:rPr>
                    <w:t>وأساليب</w:t>
                  </w:r>
                  <w:r w:rsidRPr="00736059">
                    <w:rPr>
                      <w:rFonts w:ascii="Simplified Arabic" w:eastAsia="Calibri" w:hAnsi="Simplified Arabic" w:cs="Simplified Arabic"/>
                      <w:rtl/>
                      <w:lang w:bidi="ar-IQ"/>
                    </w:rPr>
                    <w:t xml:space="preserve"> حديثة في تعلم المهارات </w:t>
                  </w:r>
                  <w:r w:rsidRPr="00736059">
                    <w:rPr>
                      <w:rFonts w:ascii="Simplified Arabic" w:eastAsia="Calibri" w:hAnsi="Simplified Arabic" w:cs="Simplified Arabic" w:hint="cs"/>
                      <w:rtl/>
                      <w:lang w:bidi="ar-IQ"/>
                    </w:rPr>
                    <w:t>الأساسية</w:t>
                  </w:r>
                  <w:r w:rsidRPr="00736059">
                    <w:rPr>
                      <w:rFonts w:ascii="Simplified Arabic" w:eastAsia="Calibri" w:hAnsi="Simplified Arabic" w:cs="Simplified Arabic"/>
                      <w:rtl/>
                      <w:lang w:bidi="ar-IQ"/>
                    </w:rPr>
                    <w:t xml:space="preserve"> بكرة اليد,</w:t>
                  </w:r>
                  <w:r w:rsidRPr="00736059">
                    <w:rPr>
                      <w:rFonts w:ascii="Simplified Arabic" w:eastAsia="Calibri" w:hAnsi="Simplified Arabic" w:cs="Simplified Arabic"/>
                      <w:rtl/>
                    </w:rPr>
                    <w:t xml:space="preserve"> وقد هدف البحث الى </w:t>
                  </w:r>
                  <w:r w:rsidRPr="00736059">
                    <w:rPr>
                      <w:rFonts w:ascii="Simplified Arabic" w:eastAsia="Calibri" w:hAnsi="Simplified Arabic" w:cs="Simplified Arabic"/>
                      <w:rtl/>
                      <w:lang w:bidi="ar-IQ"/>
                    </w:rPr>
                    <w:t xml:space="preserve">التعرف على تأثير التمرينات التعليمية وفق </w:t>
                  </w:r>
                  <w:r w:rsidRPr="00736059">
                    <w:rPr>
                      <w:rFonts w:ascii="Simplified Arabic" w:eastAsia="Calibri" w:hAnsi="Simplified Arabic" w:cs="Simplified Arabic" w:hint="cs"/>
                      <w:rtl/>
                      <w:lang w:bidi="ar-IQ"/>
                    </w:rPr>
                    <w:t>أنموذج</w:t>
                  </w:r>
                  <w:r w:rsidRPr="00736059">
                    <w:rPr>
                      <w:rFonts w:ascii="Simplified Arabic" w:eastAsia="Calibri" w:hAnsi="Simplified Arabic" w:cs="Simplified Arabic"/>
                      <w:rtl/>
                      <w:lang w:bidi="ar-IQ"/>
                    </w:rPr>
                    <w:t xml:space="preserve"> جورج بوليا في </w:t>
                  </w:r>
                  <w:r w:rsidRPr="00736059">
                    <w:rPr>
                      <w:rFonts w:ascii="Simplified Arabic" w:eastAsia="Calibri" w:hAnsi="Simplified Arabic" w:cs="Simplified Arabic"/>
                      <w:rtl/>
                    </w:rPr>
                    <w:t xml:space="preserve">تنمية بعض </w:t>
                  </w:r>
                  <w:r w:rsidRPr="00736059">
                    <w:rPr>
                      <w:rFonts w:ascii="Simplified Arabic" w:eastAsia="Calibri" w:hAnsi="Simplified Arabic" w:cs="Simplified Arabic" w:hint="cs"/>
                      <w:rtl/>
                    </w:rPr>
                    <w:t>القدرات</w:t>
                  </w:r>
                  <w:r w:rsidRPr="00736059">
                    <w:rPr>
                      <w:rFonts w:ascii="Simplified Arabic" w:eastAsia="Calibri" w:hAnsi="Simplified Arabic" w:cs="Simplified Arabic"/>
                      <w:rtl/>
                    </w:rPr>
                    <w:t xml:space="preserve"> الحركية </w:t>
                  </w:r>
                  <w:r w:rsidRPr="00736059">
                    <w:rPr>
                      <w:rFonts w:ascii="Simplified Arabic" w:eastAsia="Calibri" w:hAnsi="Simplified Arabic" w:cs="Simplified Arabic"/>
                      <w:rtl/>
                      <w:lang w:bidi="ar-IQ"/>
                    </w:rPr>
                    <w:t xml:space="preserve">وتعلم دقة  التصويب من القفز للطلاب بكرة اليد، كذلك التعرف على أفضلية التأثير بين الوحدات التعليمية وفقا لأنموذج جورج بوليا والمنهج المتبع من قبل المدرس </w:t>
                  </w:r>
                  <w:r>
                    <w:rPr>
                      <w:rFonts w:ascii="Simplified Arabic" w:eastAsia="Calibri" w:hAnsi="Simplified Arabic" w:cs="Simplified Arabic"/>
                      <w:rtl/>
                    </w:rPr>
                    <w:t>في تنمية بعض القد</w:t>
                  </w:r>
                  <w:r w:rsidRPr="00736059">
                    <w:rPr>
                      <w:rFonts w:ascii="Simplified Arabic" w:eastAsia="Calibri" w:hAnsi="Simplified Arabic" w:cs="Simplified Arabic"/>
                      <w:rtl/>
                    </w:rPr>
                    <w:t>ر</w:t>
                  </w:r>
                  <w:r>
                    <w:rPr>
                      <w:rFonts w:ascii="Simplified Arabic" w:eastAsia="Calibri" w:hAnsi="Simplified Arabic" w:cs="Simplified Arabic" w:hint="cs"/>
                      <w:rtl/>
                    </w:rPr>
                    <w:t>ا</w:t>
                  </w:r>
                  <w:r w:rsidRPr="00736059">
                    <w:rPr>
                      <w:rFonts w:ascii="Simplified Arabic" w:eastAsia="Calibri" w:hAnsi="Simplified Arabic" w:cs="Simplified Arabic"/>
                      <w:rtl/>
                    </w:rPr>
                    <w:t xml:space="preserve">ت الحركية </w:t>
                  </w:r>
                  <w:r w:rsidRPr="00736059">
                    <w:rPr>
                      <w:rFonts w:ascii="Simplified Arabic" w:eastAsia="Calibri" w:hAnsi="Simplified Arabic" w:cs="Simplified Arabic"/>
                      <w:rtl/>
                      <w:lang w:bidi="ar-IQ"/>
                    </w:rPr>
                    <w:t>و تعلم  دقة  التصويب من القفز للطلاب بكرة اليد</w:t>
                  </w:r>
                  <w:r w:rsidRPr="00736059">
                    <w:rPr>
                      <w:rFonts w:ascii="Simplified Arabic" w:eastAsia="Calibri" w:hAnsi="Simplified Arabic" w:cs="Simplified Arabic" w:hint="cs"/>
                      <w:rtl/>
                      <w:lang w:bidi="ar-IQ"/>
                    </w:rPr>
                    <w:t>.</w:t>
                  </w:r>
                </w:p>
                <w:p w:rsidR="00544B60" w:rsidRPr="00736059" w:rsidRDefault="00544B60" w:rsidP="002B64B4">
                  <w:pPr>
                    <w:spacing w:after="0" w:line="240" w:lineRule="auto"/>
                    <w:jc w:val="both"/>
                    <w:rPr>
                      <w:rFonts w:ascii="Simplified Arabic" w:eastAsia="Calibri" w:hAnsi="Simplified Arabic" w:cs="Simplified Arabic"/>
                      <w:rtl/>
                      <w:lang w:bidi="ar-IQ"/>
                    </w:rPr>
                  </w:pPr>
                  <w:r w:rsidRPr="00736059">
                    <w:rPr>
                      <w:rFonts w:ascii="Simplified Arabic" w:eastAsia="Calibri" w:hAnsi="Simplified Arabic" w:cs="Simplified Arabic" w:hint="cs"/>
                      <w:rtl/>
                      <w:lang w:bidi="ar-IQ"/>
                    </w:rPr>
                    <w:t>إما</w:t>
                  </w:r>
                  <w:r w:rsidRPr="00736059">
                    <w:rPr>
                      <w:rFonts w:ascii="Simplified Arabic" w:eastAsia="Calibri" w:hAnsi="Simplified Arabic" w:cs="Simplified Arabic"/>
                      <w:rtl/>
                      <w:lang w:bidi="ar-IQ"/>
                    </w:rPr>
                    <w:t xml:space="preserve"> منهج البحث فان المنهج التجريبي هو المنهج المستخدم من قبل الباحث ذو تصميم المجموعتين المتكافئتين ذات الاختبار القبلي والبعدي وقد حدد الباحث مجتمع بحثه المتمثل بطلاب المرحلة الثانية بكلية التربية البدنية وعلوم الرياضة جامعة القادسية وللعام الدراسي 2023</w:t>
                  </w:r>
                  <w:r w:rsidRPr="00736059">
                    <w:rPr>
                      <w:rFonts w:ascii="Simplified Arabic" w:eastAsia="Calibri" w:hAnsi="Simplified Arabic" w:cs="Simplified Arabic" w:hint="cs"/>
                      <w:rtl/>
                      <w:lang w:bidi="ar-IQ"/>
                    </w:rPr>
                    <w:t>/</w:t>
                  </w:r>
                  <w:r w:rsidRPr="00736059">
                    <w:rPr>
                      <w:rFonts w:ascii="Simplified Arabic" w:eastAsia="Calibri" w:hAnsi="Simplified Arabic" w:cs="Simplified Arabic"/>
                      <w:rtl/>
                      <w:lang w:bidi="ar-IQ"/>
                    </w:rPr>
                    <w:t xml:space="preserve">2024 والبالغ عددهن (149) طالب </w:t>
                  </w:r>
                  <w:r w:rsidRPr="00736059">
                    <w:rPr>
                      <w:rFonts w:ascii="Simplified Arabic" w:eastAsia="Calibri" w:hAnsi="Simplified Arabic" w:cs="Simplified Arabic" w:hint="cs"/>
                      <w:rtl/>
                      <w:lang w:bidi="ar-IQ"/>
                    </w:rPr>
                    <w:t>إما</w:t>
                  </w:r>
                  <w:r w:rsidRPr="00736059">
                    <w:rPr>
                      <w:rFonts w:ascii="Simplified Arabic" w:eastAsia="Calibri" w:hAnsi="Simplified Arabic" w:cs="Simplified Arabic"/>
                      <w:rtl/>
                      <w:lang w:bidi="ar-IQ"/>
                    </w:rPr>
                    <w:t xml:space="preserve"> عينة البحث وبالطريقة العشوائية فقد شملت (50) طالب </w:t>
                  </w:r>
                  <w:r w:rsidRPr="00736059">
                    <w:rPr>
                      <w:rFonts w:ascii="Simplified Arabic" w:eastAsia="Calibri" w:hAnsi="Simplified Arabic" w:cs="Simplified Arabic" w:hint="cs"/>
                      <w:rtl/>
                      <w:lang w:bidi="ar-IQ"/>
                    </w:rPr>
                    <w:t>إذ</w:t>
                  </w:r>
                  <w:r w:rsidRPr="00736059">
                    <w:rPr>
                      <w:rFonts w:ascii="Simplified Arabic" w:eastAsia="Calibri" w:hAnsi="Simplified Arabic" w:cs="Simplified Arabic"/>
                      <w:rtl/>
                      <w:lang w:bidi="ar-IQ"/>
                    </w:rPr>
                    <w:t xml:space="preserve"> تم تقسيم العينة الى مجموعتين </w:t>
                  </w:r>
                  <w:r w:rsidRPr="00736059">
                    <w:rPr>
                      <w:rFonts w:ascii="Simplified Arabic" w:eastAsia="Calibri" w:hAnsi="Simplified Arabic" w:cs="Simplified Arabic" w:hint="cs"/>
                      <w:rtl/>
                      <w:lang w:bidi="ar-IQ"/>
                    </w:rPr>
                    <w:t>ض</w:t>
                  </w:r>
                  <w:r w:rsidRPr="00736059">
                    <w:rPr>
                      <w:rFonts w:ascii="Simplified Arabic" w:eastAsia="Calibri" w:hAnsi="Simplified Arabic" w:cs="Simplified Arabic"/>
                      <w:rtl/>
                      <w:lang w:bidi="ar-IQ"/>
                    </w:rPr>
                    <w:t>ابطة وتجريبية وكل مجموعة تتكون من (25) طالب,</w:t>
                  </w:r>
                  <w:r w:rsidRPr="00736059">
                    <w:rPr>
                      <w:rFonts w:ascii="Simplified Arabic" w:eastAsia="Calibri" w:hAnsi="Simplified Arabic" w:cs="Simplified Arabic" w:hint="cs"/>
                      <w:rtl/>
                      <w:lang w:bidi="ar-IQ"/>
                    </w:rPr>
                    <w:t xml:space="preserve"> أما</w:t>
                  </w:r>
                  <w:r>
                    <w:rPr>
                      <w:rFonts w:ascii="Simplified Arabic" w:eastAsia="Calibri" w:hAnsi="Simplified Arabic" w:cs="Simplified Arabic" w:hint="cs"/>
                      <w:rtl/>
                      <w:lang w:bidi="ar-IQ"/>
                    </w:rPr>
                    <w:t xml:space="preserve"> </w:t>
                  </w:r>
                  <w:r w:rsidRPr="00736059">
                    <w:rPr>
                      <w:rFonts w:ascii="Simplified Arabic" w:eastAsia="Calibri" w:hAnsi="Simplified Arabic" w:cs="Simplified Arabic" w:hint="cs"/>
                      <w:rtl/>
                      <w:lang w:bidi="ar-IQ"/>
                    </w:rPr>
                    <w:t>أهم</w:t>
                  </w:r>
                  <w:r w:rsidRPr="00736059">
                    <w:rPr>
                      <w:rFonts w:ascii="Simplified Arabic" w:eastAsia="Calibri" w:hAnsi="Simplified Arabic" w:cs="Simplified Arabic"/>
                      <w:rtl/>
                      <w:lang w:bidi="ar-IQ"/>
                    </w:rPr>
                    <w:t xml:space="preserve"> الاستنتاجات التي توصل الباحث </w:t>
                  </w:r>
                  <w:r w:rsidRPr="00736059">
                    <w:rPr>
                      <w:rFonts w:ascii="Simplified Arabic" w:eastAsia="Calibri" w:hAnsi="Simplified Arabic" w:cs="Simplified Arabic" w:hint="cs"/>
                      <w:rtl/>
                      <w:lang w:bidi="ar-IQ"/>
                    </w:rPr>
                    <w:t>إليها</w:t>
                  </w:r>
                  <w:r w:rsidRPr="00736059">
                    <w:rPr>
                      <w:rFonts w:ascii="Simplified Arabic" w:eastAsia="Calibri" w:hAnsi="Simplified Arabic" w:cs="Simplified Arabic"/>
                      <w:rtl/>
                      <w:lang w:bidi="ar-IQ"/>
                    </w:rPr>
                    <w:t xml:space="preserve"> استخدام الوحدات التعليمية وفق أنموذج جورج بوليا </w:t>
                  </w:r>
                  <w:r w:rsidRPr="00736059">
                    <w:rPr>
                      <w:rFonts w:ascii="Simplified Arabic" w:eastAsia="Calibri" w:hAnsi="Simplified Arabic" w:cs="Simplified Arabic"/>
                      <w:rtl/>
                    </w:rPr>
                    <w:t>حقق تقدم واضحاً في تنمية بعض القد</w:t>
                  </w:r>
                  <w:r>
                    <w:rPr>
                      <w:rFonts w:ascii="Simplified Arabic" w:eastAsia="Calibri" w:hAnsi="Simplified Arabic" w:cs="Simplified Arabic" w:hint="cs"/>
                      <w:rtl/>
                    </w:rPr>
                    <w:t>ر</w:t>
                  </w:r>
                  <w:r>
                    <w:rPr>
                      <w:rFonts w:ascii="Simplified Arabic" w:eastAsia="Calibri" w:hAnsi="Simplified Arabic" w:cs="Simplified Arabic"/>
                      <w:rtl/>
                    </w:rPr>
                    <w:t>ا</w:t>
                  </w:r>
                  <w:r w:rsidRPr="00736059">
                    <w:rPr>
                      <w:rFonts w:ascii="Simplified Arabic" w:eastAsia="Calibri" w:hAnsi="Simplified Arabic" w:cs="Simplified Arabic"/>
                      <w:rtl/>
                    </w:rPr>
                    <w:t xml:space="preserve">ت الحركية </w:t>
                  </w:r>
                  <w:r w:rsidRPr="00736059">
                    <w:rPr>
                      <w:rFonts w:ascii="Simplified Arabic" w:eastAsia="Calibri" w:hAnsi="Simplified Arabic" w:cs="Simplified Arabic"/>
                      <w:rtl/>
                      <w:lang w:bidi="ar-IQ"/>
                    </w:rPr>
                    <w:t xml:space="preserve">و تعلم  دقة  التصويب من القفز للطلاب بكرة اليد، </w:t>
                  </w:r>
                  <w:r w:rsidRPr="00736059">
                    <w:rPr>
                      <w:rFonts w:ascii="Simplified Arabic" w:eastAsia="Calibri" w:hAnsi="Simplified Arabic" w:cs="Simplified Arabic" w:hint="cs"/>
                      <w:rtl/>
                      <w:lang w:bidi="ar-IQ"/>
                    </w:rPr>
                    <w:t>إما</w:t>
                  </w:r>
                  <w:r>
                    <w:rPr>
                      <w:rFonts w:ascii="Simplified Arabic" w:eastAsia="Calibri" w:hAnsi="Simplified Arabic" w:cs="Simplified Arabic" w:hint="cs"/>
                      <w:rtl/>
                      <w:lang w:bidi="ar-IQ"/>
                    </w:rPr>
                    <w:t xml:space="preserve"> </w:t>
                  </w:r>
                  <w:r w:rsidRPr="00736059">
                    <w:rPr>
                      <w:rFonts w:ascii="Simplified Arabic" w:eastAsia="Calibri" w:hAnsi="Simplified Arabic" w:cs="Simplified Arabic" w:hint="cs"/>
                      <w:rtl/>
                      <w:lang w:bidi="ar-IQ"/>
                    </w:rPr>
                    <w:t>أهم</w:t>
                  </w:r>
                  <w:r w:rsidRPr="00736059">
                    <w:rPr>
                      <w:rFonts w:ascii="Simplified Arabic" w:eastAsia="Calibri" w:hAnsi="Simplified Arabic" w:cs="Simplified Arabic"/>
                      <w:rtl/>
                      <w:lang w:bidi="ar-IQ"/>
                    </w:rPr>
                    <w:t xml:space="preserve"> التوصيات التي خرج بها الباحث ضرورة اعتماد </w:t>
                  </w:r>
                  <w:r w:rsidRPr="00736059">
                    <w:rPr>
                      <w:rFonts w:ascii="Simplified Arabic" w:eastAsia="Calibri" w:hAnsi="Simplified Arabic" w:cs="Simplified Arabic" w:hint="cs"/>
                      <w:rtl/>
                      <w:lang w:bidi="ar-IQ"/>
                    </w:rPr>
                    <w:t>أنموذج</w:t>
                  </w:r>
                  <w:r w:rsidRPr="00736059">
                    <w:rPr>
                      <w:rFonts w:ascii="Simplified Arabic" w:eastAsia="Calibri" w:hAnsi="Simplified Arabic" w:cs="Simplified Arabic"/>
                      <w:rtl/>
                      <w:lang w:bidi="ar-IQ"/>
                    </w:rPr>
                    <w:t xml:space="preserve"> جورج بوليا في المناهج التعليمية.</w:t>
                  </w:r>
                </w:p>
                <w:p w:rsidR="00544B60" w:rsidRPr="002B64B4" w:rsidRDefault="00544B60" w:rsidP="002B64B4">
                  <w:pPr>
                    <w:pStyle w:val="aa"/>
                    <w:jc w:val="both"/>
                    <w:rPr>
                      <w:rFonts w:ascii="Simplified Arabic" w:hAnsi="Simplified Arabic" w:cs="Simplified Arabic"/>
                      <w:sz w:val="24"/>
                      <w:szCs w:val="24"/>
                      <w:rtl/>
                      <w:lang w:bidi="ar-IQ"/>
                    </w:rPr>
                  </w:pPr>
                  <w:r w:rsidRPr="00736059">
                    <w:rPr>
                      <w:rFonts w:ascii="Simplified Arabic" w:eastAsia="Calibri" w:hAnsi="Simplified Arabic" w:cs="Simplified Arabic"/>
                      <w:b/>
                      <w:bCs/>
                      <w:rtl/>
                      <w:lang w:bidi="ar-IQ"/>
                    </w:rPr>
                    <w:t>الكلمات المفتاحية:</w:t>
                  </w:r>
                  <w:r w:rsidRPr="00736059">
                    <w:rPr>
                      <w:rFonts w:ascii="Simplified Arabic" w:eastAsia="Calibri" w:hAnsi="Simplified Arabic" w:cs="Simplified Arabic"/>
                      <w:rtl/>
                      <w:lang w:bidi="ar-IQ"/>
                    </w:rPr>
                    <w:t xml:space="preserve"> وحدات تعليمية</w:t>
                  </w:r>
                  <w:r w:rsidRPr="00736059">
                    <w:rPr>
                      <w:rFonts w:ascii="Simplified Arabic" w:eastAsia="Calibri" w:hAnsi="Simplified Arabic" w:cs="Simplified Arabic" w:hint="cs"/>
                      <w:rtl/>
                      <w:lang w:bidi="ar-IQ"/>
                    </w:rPr>
                    <w:t xml:space="preserve"> -</w:t>
                  </w:r>
                  <w:r w:rsidRPr="00736059">
                    <w:rPr>
                      <w:rFonts w:ascii="Simplified Arabic" w:eastAsia="Calibri" w:hAnsi="Simplified Arabic" w:cs="Simplified Arabic"/>
                      <w:rtl/>
                      <w:lang w:bidi="ar-IQ"/>
                    </w:rPr>
                    <w:t xml:space="preserve"> القدرات الحركية</w:t>
                  </w:r>
                  <w:r w:rsidRPr="00736059">
                    <w:rPr>
                      <w:rFonts w:ascii="Simplified Arabic" w:eastAsia="Calibri" w:hAnsi="Simplified Arabic" w:cs="Simplified Arabic" w:hint="cs"/>
                      <w:rtl/>
                      <w:lang w:bidi="ar-IQ"/>
                    </w:rPr>
                    <w:t xml:space="preserve"> -</w:t>
                  </w:r>
                  <w:r w:rsidRPr="00736059">
                    <w:rPr>
                      <w:rFonts w:ascii="Simplified Arabic" w:eastAsia="Calibri" w:hAnsi="Simplified Arabic" w:cs="Simplified Arabic"/>
                      <w:rtl/>
                      <w:lang w:bidi="ar-IQ"/>
                    </w:rPr>
                    <w:t xml:space="preserve"> دقة التصويب</w:t>
                  </w:r>
                  <w:r w:rsidRPr="00736059">
                    <w:rPr>
                      <w:rFonts w:ascii="Simplified Arabic" w:eastAsia="Calibri" w:hAnsi="Simplified Arabic" w:cs="Simplified Arabic" w:hint="cs"/>
                      <w:rtl/>
                      <w:lang w:bidi="ar-IQ"/>
                    </w:rPr>
                    <w:t xml:space="preserve"> -</w:t>
                  </w:r>
                  <w:r w:rsidRPr="00736059">
                    <w:rPr>
                      <w:rFonts w:ascii="Simplified Arabic" w:eastAsia="Calibri" w:hAnsi="Simplified Arabic" w:cs="Simplified Arabic"/>
                      <w:rtl/>
                      <w:lang w:bidi="ar-IQ"/>
                    </w:rPr>
                    <w:t xml:space="preserve"> الطلاب</w:t>
                  </w:r>
                  <w:r w:rsidRPr="00736059">
                    <w:rPr>
                      <w:rFonts w:ascii="Simplified Arabic" w:eastAsia="Calibri" w:hAnsi="Simplified Arabic" w:cs="Simplified Arabic" w:hint="cs"/>
                      <w:rtl/>
                      <w:lang w:bidi="ar-IQ"/>
                    </w:rPr>
                    <w:t>.</w:t>
                  </w:r>
                  <w:r w:rsidRPr="00541B8D">
                    <w:rPr>
                      <w:rFonts w:ascii="Simplified Arabic" w:hAnsi="Simplified Arabic" w:cs="Simplified Arabic"/>
                      <w:rtl/>
                      <w:lang w:bidi="ar-IQ"/>
                    </w:rPr>
                    <w:t xml:space="preserve"> </w:t>
                  </w:r>
                </w:p>
              </w:txbxContent>
            </v:textbox>
          </v:roundrect>
        </w:pict>
      </w:r>
    </w:p>
    <w:p w:rsidR="002B64B4" w:rsidRDefault="002B64B4" w:rsidP="002B64B4">
      <w:pPr>
        <w:spacing w:after="0" w:line="240" w:lineRule="auto"/>
        <w:jc w:val="both"/>
        <w:rPr>
          <w:rFonts w:ascii="Simplified Arabic" w:eastAsia="Calibri" w:hAnsi="Simplified Arabic" w:cs="Simplified Arabic"/>
          <w:b/>
          <w:bCs/>
          <w:rtl/>
        </w:rPr>
      </w:pPr>
    </w:p>
    <w:p w:rsidR="002B64B4" w:rsidRDefault="002B64B4" w:rsidP="002B64B4">
      <w:pPr>
        <w:spacing w:after="0" w:line="240" w:lineRule="auto"/>
        <w:jc w:val="both"/>
        <w:rPr>
          <w:rFonts w:ascii="Simplified Arabic" w:eastAsia="Calibri" w:hAnsi="Simplified Arabic" w:cs="Simplified Arabic"/>
          <w:b/>
          <w:bCs/>
          <w:rtl/>
        </w:rPr>
      </w:pPr>
    </w:p>
    <w:p w:rsidR="002B64B4" w:rsidRDefault="002B64B4" w:rsidP="002B64B4">
      <w:pPr>
        <w:spacing w:after="0" w:line="240" w:lineRule="auto"/>
        <w:jc w:val="both"/>
        <w:rPr>
          <w:rFonts w:ascii="Simplified Arabic" w:eastAsia="Calibri" w:hAnsi="Simplified Arabic" w:cs="Simplified Arabic"/>
          <w:b/>
          <w:bCs/>
          <w:rtl/>
        </w:rPr>
      </w:pPr>
    </w:p>
    <w:p w:rsidR="002B64B4" w:rsidRDefault="002B64B4" w:rsidP="002B64B4">
      <w:pPr>
        <w:spacing w:after="0" w:line="240" w:lineRule="auto"/>
        <w:jc w:val="both"/>
        <w:rPr>
          <w:rFonts w:ascii="Simplified Arabic" w:eastAsia="Calibri" w:hAnsi="Simplified Arabic" w:cs="Simplified Arabic"/>
          <w:b/>
          <w:bCs/>
          <w:rtl/>
        </w:rPr>
      </w:pPr>
    </w:p>
    <w:p w:rsidR="002B64B4" w:rsidRDefault="002B64B4" w:rsidP="002B64B4">
      <w:pPr>
        <w:spacing w:after="0" w:line="240" w:lineRule="auto"/>
        <w:jc w:val="both"/>
        <w:rPr>
          <w:rFonts w:ascii="Simplified Arabic" w:eastAsia="Calibri" w:hAnsi="Simplified Arabic" w:cs="Simplified Arabic"/>
          <w:b/>
          <w:bCs/>
          <w:rtl/>
        </w:rPr>
      </w:pPr>
    </w:p>
    <w:p w:rsidR="002B64B4" w:rsidRDefault="002B64B4" w:rsidP="002B64B4">
      <w:pPr>
        <w:spacing w:after="0" w:line="240" w:lineRule="auto"/>
        <w:jc w:val="both"/>
        <w:rPr>
          <w:rFonts w:ascii="Simplified Arabic" w:eastAsia="Calibri" w:hAnsi="Simplified Arabic" w:cs="Simplified Arabic"/>
          <w:b/>
          <w:bCs/>
          <w:rtl/>
        </w:rPr>
      </w:pPr>
    </w:p>
    <w:p w:rsidR="002B64B4" w:rsidRDefault="002B64B4" w:rsidP="002B64B4">
      <w:pPr>
        <w:spacing w:after="0" w:line="240" w:lineRule="auto"/>
        <w:jc w:val="both"/>
        <w:rPr>
          <w:rFonts w:ascii="Simplified Arabic" w:eastAsia="Calibri" w:hAnsi="Simplified Arabic" w:cs="Simplified Arabic"/>
          <w:b/>
          <w:bCs/>
          <w:rtl/>
        </w:rPr>
      </w:pPr>
    </w:p>
    <w:p w:rsidR="002B64B4" w:rsidRDefault="002B64B4" w:rsidP="002B64B4">
      <w:pPr>
        <w:spacing w:after="0" w:line="240" w:lineRule="auto"/>
        <w:jc w:val="both"/>
        <w:rPr>
          <w:rFonts w:ascii="Simplified Arabic" w:eastAsia="Calibri" w:hAnsi="Simplified Arabic" w:cs="Simplified Arabic"/>
          <w:b/>
          <w:bCs/>
          <w:rtl/>
        </w:rPr>
      </w:pPr>
    </w:p>
    <w:p w:rsidR="002B64B4" w:rsidRDefault="002B64B4" w:rsidP="002B64B4">
      <w:pPr>
        <w:spacing w:after="0" w:line="240" w:lineRule="auto"/>
        <w:jc w:val="both"/>
        <w:rPr>
          <w:rFonts w:ascii="Simplified Arabic" w:eastAsia="Calibri" w:hAnsi="Simplified Arabic" w:cs="Simplified Arabic"/>
          <w:b/>
          <w:bCs/>
          <w:rtl/>
        </w:rPr>
      </w:pPr>
    </w:p>
    <w:p w:rsidR="002B64B4" w:rsidRDefault="002B64B4" w:rsidP="002B64B4">
      <w:pPr>
        <w:spacing w:after="0" w:line="240" w:lineRule="auto"/>
        <w:jc w:val="both"/>
        <w:rPr>
          <w:rFonts w:ascii="Simplified Arabic" w:eastAsia="Calibri" w:hAnsi="Simplified Arabic" w:cs="Simplified Arabic"/>
          <w:b/>
          <w:bCs/>
          <w:rtl/>
        </w:rPr>
      </w:pPr>
    </w:p>
    <w:p w:rsidR="002B64B4" w:rsidRDefault="002B64B4" w:rsidP="002B64B4">
      <w:pPr>
        <w:spacing w:after="0" w:line="240" w:lineRule="auto"/>
        <w:jc w:val="both"/>
        <w:rPr>
          <w:rFonts w:ascii="Simplified Arabic" w:eastAsia="Calibri" w:hAnsi="Simplified Arabic" w:cs="Simplified Arabic"/>
          <w:b/>
          <w:bCs/>
          <w:rtl/>
        </w:rPr>
      </w:pPr>
    </w:p>
    <w:p w:rsidR="002B64B4" w:rsidRDefault="002B64B4" w:rsidP="002B64B4">
      <w:pPr>
        <w:spacing w:after="0" w:line="240" w:lineRule="auto"/>
        <w:jc w:val="both"/>
        <w:rPr>
          <w:rFonts w:ascii="Simplified Arabic" w:eastAsia="Calibri" w:hAnsi="Simplified Arabic" w:cs="Simplified Arabic"/>
          <w:b/>
          <w:bCs/>
          <w:rtl/>
        </w:rPr>
      </w:pPr>
    </w:p>
    <w:p w:rsidR="002B64B4" w:rsidRDefault="002B64B4" w:rsidP="002B64B4">
      <w:pPr>
        <w:spacing w:after="0" w:line="240" w:lineRule="auto"/>
        <w:jc w:val="both"/>
        <w:rPr>
          <w:rFonts w:ascii="Simplified Arabic" w:eastAsia="Calibri" w:hAnsi="Simplified Arabic" w:cs="Simplified Arabic"/>
          <w:b/>
          <w:bCs/>
          <w:rtl/>
        </w:rPr>
      </w:pPr>
    </w:p>
    <w:p w:rsidR="002B64B4" w:rsidRDefault="002B64B4" w:rsidP="002B64B4">
      <w:pPr>
        <w:spacing w:after="0" w:line="240" w:lineRule="auto"/>
        <w:jc w:val="both"/>
        <w:rPr>
          <w:rFonts w:ascii="Simplified Arabic" w:eastAsia="Calibri" w:hAnsi="Simplified Arabic" w:cs="Simplified Arabic"/>
          <w:b/>
          <w:bCs/>
          <w:rtl/>
        </w:rPr>
      </w:pPr>
    </w:p>
    <w:p w:rsidR="002B64B4" w:rsidRDefault="002B64B4" w:rsidP="002B64B4">
      <w:pPr>
        <w:spacing w:after="0" w:line="240" w:lineRule="auto"/>
        <w:jc w:val="both"/>
        <w:rPr>
          <w:rFonts w:ascii="Simplified Arabic" w:eastAsia="Calibri" w:hAnsi="Simplified Arabic" w:cs="Simplified Arabic"/>
          <w:b/>
          <w:bCs/>
          <w:rtl/>
        </w:rPr>
      </w:pPr>
    </w:p>
    <w:p w:rsidR="002B64B4" w:rsidRDefault="002B64B4" w:rsidP="002B64B4">
      <w:pPr>
        <w:spacing w:after="0" w:line="240" w:lineRule="auto"/>
        <w:jc w:val="both"/>
        <w:rPr>
          <w:rFonts w:ascii="Simplified Arabic" w:eastAsia="Calibri" w:hAnsi="Simplified Arabic" w:cs="Simplified Arabic"/>
          <w:b/>
          <w:bCs/>
          <w:rtl/>
        </w:rPr>
      </w:pPr>
    </w:p>
    <w:p w:rsidR="002B64B4" w:rsidRDefault="002B64B4" w:rsidP="002B64B4">
      <w:pPr>
        <w:spacing w:after="0" w:line="240" w:lineRule="auto"/>
        <w:jc w:val="both"/>
        <w:rPr>
          <w:rFonts w:ascii="Simplified Arabic" w:eastAsia="Calibri" w:hAnsi="Simplified Arabic" w:cs="Simplified Arabic"/>
          <w:b/>
          <w:bCs/>
          <w:rtl/>
        </w:rPr>
      </w:pPr>
    </w:p>
    <w:p w:rsidR="002B64B4" w:rsidRDefault="002B64B4" w:rsidP="002B64B4">
      <w:pPr>
        <w:spacing w:after="0" w:line="240" w:lineRule="auto"/>
        <w:jc w:val="both"/>
        <w:rPr>
          <w:rFonts w:ascii="Simplified Arabic" w:eastAsia="Calibri" w:hAnsi="Simplified Arabic" w:cs="Simplified Arabic"/>
          <w:b/>
          <w:bCs/>
          <w:rtl/>
        </w:rPr>
      </w:pPr>
    </w:p>
    <w:p w:rsidR="002B64B4" w:rsidRDefault="002B64B4" w:rsidP="002B64B4">
      <w:pPr>
        <w:spacing w:after="0" w:line="240" w:lineRule="auto"/>
        <w:jc w:val="both"/>
        <w:rPr>
          <w:rFonts w:ascii="Simplified Arabic" w:eastAsia="Calibri" w:hAnsi="Simplified Arabic" w:cs="Simplified Arabic"/>
          <w:b/>
          <w:bCs/>
          <w:rtl/>
        </w:rPr>
      </w:pPr>
    </w:p>
    <w:p w:rsidR="002B64B4" w:rsidRDefault="002B64B4" w:rsidP="002B64B4">
      <w:pPr>
        <w:spacing w:after="0" w:line="240" w:lineRule="auto"/>
        <w:jc w:val="both"/>
        <w:rPr>
          <w:rFonts w:ascii="Simplified Arabic" w:eastAsia="Calibri" w:hAnsi="Simplified Arabic" w:cs="Simplified Arabic"/>
          <w:b/>
          <w:bCs/>
          <w:rtl/>
        </w:rPr>
      </w:pPr>
    </w:p>
    <w:p w:rsidR="002B64B4" w:rsidRDefault="002B64B4" w:rsidP="002B64B4">
      <w:pPr>
        <w:spacing w:after="0" w:line="240" w:lineRule="auto"/>
        <w:jc w:val="both"/>
        <w:rPr>
          <w:rFonts w:ascii="Simplified Arabic" w:eastAsia="Calibri" w:hAnsi="Simplified Arabic" w:cs="Simplified Arabic"/>
          <w:b/>
          <w:bCs/>
          <w:rtl/>
        </w:rPr>
      </w:pPr>
    </w:p>
    <w:p w:rsidR="002B64B4" w:rsidRDefault="002B64B4" w:rsidP="002B64B4">
      <w:pPr>
        <w:spacing w:after="0" w:line="240" w:lineRule="auto"/>
        <w:jc w:val="both"/>
        <w:rPr>
          <w:rFonts w:ascii="Simplified Arabic" w:eastAsia="Calibri" w:hAnsi="Simplified Arabic" w:cs="Simplified Arabic"/>
          <w:b/>
          <w:bCs/>
          <w:rtl/>
        </w:rPr>
      </w:pPr>
    </w:p>
    <w:p w:rsidR="002B64B4" w:rsidRDefault="002B64B4" w:rsidP="002B64B4">
      <w:pPr>
        <w:spacing w:after="0" w:line="240" w:lineRule="auto"/>
        <w:jc w:val="both"/>
        <w:rPr>
          <w:rFonts w:ascii="Simplified Arabic" w:eastAsia="Calibri" w:hAnsi="Simplified Arabic" w:cs="Simplified Arabic"/>
          <w:b/>
          <w:bCs/>
          <w:rtl/>
        </w:rPr>
      </w:pPr>
    </w:p>
    <w:p w:rsidR="002B64B4" w:rsidRDefault="002B64B4" w:rsidP="002B64B4">
      <w:pPr>
        <w:spacing w:after="0" w:line="240" w:lineRule="auto"/>
        <w:jc w:val="both"/>
        <w:rPr>
          <w:rFonts w:ascii="Simplified Arabic" w:eastAsia="Calibri" w:hAnsi="Simplified Arabic" w:cs="Simplified Arabic"/>
          <w:b/>
          <w:bCs/>
          <w:rtl/>
        </w:rPr>
      </w:pPr>
    </w:p>
    <w:p w:rsidR="002B64B4" w:rsidRDefault="002B64B4" w:rsidP="002B64B4">
      <w:pPr>
        <w:spacing w:after="0" w:line="240" w:lineRule="auto"/>
        <w:jc w:val="both"/>
        <w:rPr>
          <w:rFonts w:ascii="Simplified Arabic" w:eastAsia="Calibri" w:hAnsi="Simplified Arabic" w:cs="Simplified Arabic"/>
          <w:b/>
          <w:bCs/>
          <w:rtl/>
        </w:rPr>
      </w:pPr>
    </w:p>
    <w:p w:rsidR="002B64B4" w:rsidRDefault="002B64B4" w:rsidP="002B64B4">
      <w:pPr>
        <w:spacing w:after="0" w:line="240" w:lineRule="auto"/>
        <w:jc w:val="both"/>
        <w:rPr>
          <w:rFonts w:ascii="Simplified Arabic" w:eastAsia="Calibri" w:hAnsi="Simplified Arabic" w:cs="Simplified Arabic"/>
          <w:b/>
          <w:bCs/>
          <w:rtl/>
        </w:rPr>
      </w:pPr>
    </w:p>
    <w:p w:rsidR="004B65C7" w:rsidRDefault="004B65C7" w:rsidP="002B64B4">
      <w:pPr>
        <w:spacing w:after="0" w:line="240" w:lineRule="auto"/>
        <w:jc w:val="both"/>
        <w:rPr>
          <w:rFonts w:ascii="Simplified Arabic" w:eastAsia="Calibri" w:hAnsi="Simplified Arabic" w:cs="Simplified Arabic"/>
          <w:b/>
          <w:bCs/>
          <w:rtl/>
        </w:rPr>
      </w:pPr>
    </w:p>
    <w:p w:rsidR="004B65C7" w:rsidRDefault="004B65C7" w:rsidP="002B64B4">
      <w:pPr>
        <w:spacing w:after="0" w:line="240" w:lineRule="auto"/>
        <w:jc w:val="both"/>
        <w:rPr>
          <w:rFonts w:ascii="Simplified Arabic" w:eastAsia="Calibri" w:hAnsi="Simplified Arabic" w:cs="Simplified Arabic"/>
          <w:b/>
          <w:bCs/>
          <w:rtl/>
        </w:rPr>
      </w:pPr>
    </w:p>
    <w:p w:rsidR="004B65C7" w:rsidRDefault="004B65C7" w:rsidP="002B64B4">
      <w:pPr>
        <w:spacing w:after="0" w:line="240" w:lineRule="auto"/>
        <w:jc w:val="both"/>
        <w:rPr>
          <w:rFonts w:ascii="Simplified Arabic" w:eastAsia="Calibri" w:hAnsi="Simplified Arabic" w:cs="Simplified Arabic"/>
          <w:b/>
          <w:bCs/>
          <w:rtl/>
        </w:rPr>
      </w:pPr>
    </w:p>
    <w:p w:rsidR="004B65C7" w:rsidRDefault="004B65C7" w:rsidP="002B64B4">
      <w:pPr>
        <w:spacing w:after="0" w:line="240" w:lineRule="auto"/>
        <w:jc w:val="both"/>
        <w:rPr>
          <w:rFonts w:ascii="Simplified Arabic" w:eastAsia="Calibri" w:hAnsi="Simplified Arabic" w:cs="Simplified Arabic"/>
          <w:b/>
          <w:bCs/>
          <w:rtl/>
        </w:rPr>
      </w:pPr>
    </w:p>
    <w:p w:rsidR="00B45D48" w:rsidRDefault="00B45D48" w:rsidP="004B65C7">
      <w:pPr>
        <w:spacing w:after="0" w:line="240" w:lineRule="auto"/>
        <w:jc w:val="both"/>
        <w:rPr>
          <w:rFonts w:ascii="Simplified Arabic" w:eastAsia="Calibri" w:hAnsi="Simplified Arabic" w:cs="Simplified Arabic"/>
          <w:b/>
          <w:bCs/>
          <w:sz w:val="28"/>
          <w:szCs w:val="28"/>
          <w:rtl/>
        </w:rPr>
        <w:sectPr w:rsidR="00B45D48" w:rsidSect="006D4EBB">
          <w:type w:val="continuous"/>
          <w:pgSz w:w="11906" w:h="16838"/>
          <w:pgMar w:top="1701" w:right="851" w:bottom="1134" w:left="851" w:header="709" w:footer="709" w:gutter="0"/>
          <w:pgNumType w:chapStyle="1"/>
          <w:cols w:space="708"/>
          <w:bidi/>
          <w:rtlGutter/>
          <w:docGrid w:linePitch="360"/>
        </w:sectPr>
      </w:pPr>
    </w:p>
    <w:p w:rsidR="004B65C7" w:rsidRPr="00736059" w:rsidRDefault="004B65C7" w:rsidP="004B65C7">
      <w:pPr>
        <w:spacing w:after="0" w:line="240" w:lineRule="auto"/>
        <w:jc w:val="both"/>
        <w:rPr>
          <w:rFonts w:ascii="Simplified Arabic" w:eastAsia="Calibri" w:hAnsi="Simplified Arabic" w:cs="Simplified Arabic"/>
          <w:b/>
          <w:bCs/>
          <w:sz w:val="28"/>
          <w:szCs w:val="28"/>
          <w:rtl/>
          <w:lang w:bidi="ar-IQ"/>
        </w:rPr>
      </w:pPr>
      <w:r w:rsidRPr="00736059">
        <w:rPr>
          <w:rFonts w:ascii="Simplified Arabic" w:eastAsia="Calibri" w:hAnsi="Simplified Arabic" w:cs="Simplified Arabic"/>
          <w:b/>
          <w:bCs/>
          <w:sz w:val="28"/>
          <w:szCs w:val="28"/>
          <w:rtl/>
        </w:rPr>
        <w:lastRenderedPageBreak/>
        <w:t>1-المقدمة:</w:t>
      </w:r>
    </w:p>
    <w:p w:rsidR="004B65C7" w:rsidRPr="00736059" w:rsidRDefault="004B65C7" w:rsidP="004B65C7">
      <w:pPr>
        <w:spacing w:after="0" w:line="240" w:lineRule="auto"/>
        <w:jc w:val="both"/>
        <w:rPr>
          <w:rFonts w:ascii="Simplified Arabic" w:eastAsia="Calibri" w:hAnsi="Simplified Arabic" w:cs="Simplified Arabic"/>
          <w:sz w:val="24"/>
          <w:szCs w:val="24"/>
          <w:rtl/>
          <w:lang w:bidi="ar-IQ"/>
        </w:rPr>
      </w:pPr>
      <w:r w:rsidRPr="00736059">
        <w:rPr>
          <w:rFonts w:ascii="Simplified Arabic" w:eastAsia="Calibri" w:hAnsi="Simplified Arabic" w:cs="Simplified Arabic"/>
          <w:sz w:val="24"/>
          <w:szCs w:val="24"/>
          <w:rtl/>
          <w:lang w:bidi="ar-IQ"/>
        </w:rPr>
        <w:t xml:space="preserve">أصبح مجال الرياضة علما كباقي العلوم في مختلف المجالات, وان أخر ما توصل إليه الباحثون في هذا مجال التعلم </w:t>
      </w:r>
      <w:r w:rsidR="003F4371" w:rsidRPr="00736059">
        <w:rPr>
          <w:rFonts w:ascii="Simplified Arabic" w:eastAsia="Calibri" w:hAnsi="Simplified Arabic" w:cs="Simplified Arabic" w:hint="cs"/>
          <w:sz w:val="24"/>
          <w:szCs w:val="24"/>
          <w:rtl/>
          <w:lang w:bidi="ar-IQ"/>
        </w:rPr>
        <w:t>الأكاديمي</w:t>
      </w:r>
      <w:r w:rsidRPr="00736059">
        <w:rPr>
          <w:rFonts w:ascii="Simplified Arabic" w:eastAsia="Calibri" w:hAnsi="Simplified Arabic" w:cs="Simplified Arabic"/>
          <w:sz w:val="24"/>
          <w:szCs w:val="24"/>
          <w:rtl/>
          <w:lang w:bidi="ar-IQ"/>
        </w:rPr>
        <w:t xml:space="preserve"> من استخدام نماذج وطرق وأساليب تعليمية متقدمة تنسجم وطبيعة كل مهارة والهدف المطلوب. وهذا ما أسهم بالارتقاء بمستوى عملية التعلم للمهارات وانطلاقا من المستويات العلمية وصولا إلى </w:t>
      </w:r>
      <w:r w:rsidR="003F4371" w:rsidRPr="00736059">
        <w:rPr>
          <w:rFonts w:ascii="Simplified Arabic" w:eastAsia="Calibri" w:hAnsi="Simplified Arabic" w:cs="Simplified Arabic" w:hint="cs"/>
          <w:sz w:val="24"/>
          <w:szCs w:val="24"/>
          <w:rtl/>
          <w:lang w:bidi="ar-IQ"/>
        </w:rPr>
        <w:t>الأهداف</w:t>
      </w:r>
      <w:r w:rsidRPr="00736059">
        <w:rPr>
          <w:rFonts w:ascii="Simplified Arabic" w:eastAsia="Calibri" w:hAnsi="Simplified Arabic" w:cs="Simplified Arabic"/>
          <w:sz w:val="24"/>
          <w:szCs w:val="24"/>
          <w:rtl/>
          <w:lang w:bidi="ar-IQ"/>
        </w:rPr>
        <w:t xml:space="preserve"> المطلوبة. </w:t>
      </w:r>
    </w:p>
    <w:p w:rsidR="004B65C7" w:rsidRPr="00736059" w:rsidRDefault="004B65C7" w:rsidP="004B65C7">
      <w:pPr>
        <w:spacing w:after="0" w:line="240" w:lineRule="auto"/>
        <w:jc w:val="both"/>
        <w:rPr>
          <w:rFonts w:ascii="Simplified Arabic" w:eastAsia="Calibri" w:hAnsi="Simplified Arabic" w:cs="Simplified Arabic"/>
          <w:sz w:val="24"/>
          <w:szCs w:val="24"/>
          <w:lang w:bidi="ar-IQ"/>
        </w:rPr>
      </w:pPr>
      <w:r w:rsidRPr="00736059">
        <w:rPr>
          <w:rFonts w:ascii="Simplified Arabic" w:eastAsia="Calibri" w:hAnsi="Simplified Arabic" w:cs="Simplified Arabic"/>
          <w:sz w:val="24"/>
          <w:szCs w:val="24"/>
          <w:rtl/>
        </w:rPr>
        <w:t xml:space="preserve">ان مهمة المدرس اليوم ليس مختصرة على الشرح والإلقاء وإتباع الطرق </w:t>
      </w:r>
      <w:r w:rsidRPr="00736059">
        <w:rPr>
          <w:rFonts w:ascii="Simplified Arabic" w:eastAsia="Calibri" w:hAnsi="Simplified Arabic" w:cs="Simplified Arabic" w:hint="cs"/>
          <w:sz w:val="24"/>
          <w:szCs w:val="24"/>
          <w:rtl/>
        </w:rPr>
        <w:t>والأساليب</w:t>
      </w:r>
      <w:r w:rsidRPr="00736059">
        <w:rPr>
          <w:rFonts w:ascii="Simplified Arabic" w:eastAsia="Calibri" w:hAnsi="Simplified Arabic" w:cs="Simplified Arabic"/>
          <w:sz w:val="24"/>
          <w:szCs w:val="24"/>
          <w:rtl/>
        </w:rPr>
        <w:t xml:space="preserve"> التقليدية (المتبعة) </w:t>
      </w:r>
      <w:r w:rsidRPr="00736059">
        <w:rPr>
          <w:rFonts w:ascii="Simplified Arabic" w:eastAsia="Calibri" w:hAnsi="Simplified Arabic" w:cs="Simplified Arabic" w:hint="cs"/>
          <w:sz w:val="24"/>
          <w:szCs w:val="24"/>
          <w:rtl/>
        </w:rPr>
        <w:t>في</w:t>
      </w:r>
      <w:r w:rsidRPr="00736059">
        <w:rPr>
          <w:rFonts w:ascii="Simplified Arabic" w:eastAsia="Calibri" w:hAnsi="Simplified Arabic" w:cs="Simplified Arabic"/>
          <w:sz w:val="24"/>
          <w:szCs w:val="24"/>
          <w:rtl/>
        </w:rPr>
        <w:t xml:space="preserve"> تعلم الطلاب بل أصبحت مسئوليته هي استخدام استراتيجيات تحتوي على نماذج </w:t>
      </w:r>
      <w:r w:rsidR="003F4371" w:rsidRPr="00736059">
        <w:rPr>
          <w:rFonts w:ascii="Simplified Arabic" w:eastAsia="Calibri" w:hAnsi="Simplified Arabic" w:cs="Simplified Arabic" w:hint="cs"/>
          <w:sz w:val="24"/>
          <w:szCs w:val="24"/>
          <w:rtl/>
        </w:rPr>
        <w:t>وأساليب</w:t>
      </w:r>
      <w:r w:rsidRPr="00736059">
        <w:rPr>
          <w:rFonts w:ascii="Simplified Arabic" w:eastAsia="Calibri" w:hAnsi="Simplified Arabic" w:cs="Simplified Arabic"/>
          <w:sz w:val="24"/>
          <w:szCs w:val="24"/>
          <w:rtl/>
        </w:rPr>
        <w:t xml:space="preserve"> حديثة في تعلم المهارات للوصول بالعملية التعليمية إلى مراحل </w:t>
      </w:r>
      <w:r w:rsidR="00B45D48">
        <w:rPr>
          <w:rFonts w:ascii="Simplified Arabic" w:eastAsia="Calibri" w:hAnsi="Simplified Arabic" w:cs="Simplified Arabic"/>
          <w:sz w:val="24"/>
          <w:szCs w:val="24"/>
          <w:rtl/>
        </w:rPr>
        <w:t>متقدمة  في عملية  تعلم المهارات</w:t>
      </w:r>
      <w:r w:rsidRPr="00736059">
        <w:rPr>
          <w:rFonts w:ascii="Simplified Arabic" w:eastAsia="Calibri" w:hAnsi="Simplified Arabic" w:cs="Simplified Arabic"/>
          <w:sz w:val="24"/>
          <w:szCs w:val="24"/>
          <w:rtl/>
        </w:rPr>
        <w:t>.</w:t>
      </w:r>
    </w:p>
    <w:p w:rsidR="004B65C7" w:rsidRPr="00736059" w:rsidRDefault="004B65C7" w:rsidP="004B65C7">
      <w:pPr>
        <w:spacing w:after="0" w:line="240" w:lineRule="auto"/>
        <w:jc w:val="both"/>
        <w:rPr>
          <w:rFonts w:ascii="Simplified Arabic" w:eastAsia="Calibri" w:hAnsi="Simplified Arabic" w:cs="Simplified Arabic"/>
          <w:sz w:val="24"/>
          <w:szCs w:val="24"/>
          <w:rtl/>
        </w:rPr>
      </w:pPr>
      <w:r w:rsidRPr="00736059">
        <w:rPr>
          <w:rFonts w:ascii="Simplified Arabic" w:eastAsia="Calibri" w:hAnsi="Simplified Arabic" w:cs="Simplified Arabic"/>
          <w:sz w:val="24"/>
          <w:szCs w:val="24"/>
          <w:rtl/>
        </w:rPr>
        <w:t xml:space="preserve">ومن هذه النماذج الحديثة هو </w:t>
      </w:r>
      <w:r w:rsidR="003F4371" w:rsidRPr="00736059">
        <w:rPr>
          <w:rFonts w:ascii="Simplified Arabic" w:eastAsia="Calibri" w:hAnsi="Simplified Arabic" w:cs="Simplified Arabic" w:hint="cs"/>
          <w:sz w:val="24"/>
          <w:szCs w:val="24"/>
          <w:rtl/>
        </w:rPr>
        <w:t>أنموذج</w:t>
      </w:r>
      <w:r w:rsidRPr="00736059">
        <w:rPr>
          <w:rFonts w:ascii="Simplified Arabic" w:eastAsia="Calibri" w:hAnsi="Simplified Arabic" w:cs="Simplified Arabic"/>
          <w:sz w:val="24"/>
          <w:szCs w:val="24"/>
          <w:rtl/>
        </w:rPr>
        <w:t xml:space="preserve"> جورج بولينا والغاية من استخدام هذا </w:t>
      </w:r>
      <w:r w:rsidR="003F4371" w:rsidRPr="00736059">
        <w:rPr>
          <w:rFonts w:ascii="Simplified Arabic" w:eastAsia="Calibri" w:hAnsi="Simplified Arabic" w:cs="Simplified Arabic" w:hint="cs"/>
          <w:sz w:val="24"/>
          <w:szCs w:val="24"/>
          <w:rtl/>
        </w:rPr>
        <w:t>الأنموذج</w:t>
      </w:r>
      <w:r w:rsidRPr="00736059">
        <w:rPr>
          <w:rFonts w:ascii="Simplified Arabic" w:eastAsia="Calibri" w:hAnsi="Simplified Arabic" w:cs="Simplified Arabic"/>
          <w:sz w:val="24"/>
          <w:szCs w:val="24"/>
          <w:rtl/>
        </w:rPr>
        <w:t xml:space="preserve"> هو مساعدة </w:t>
      </w:r>
      <w:r>
        <w:rPr>
          <w:rFonts w:ascii="Simplified Arabic" w:eastAsia="Calibri" w:hAnsi="Simplified Arabic" w:cs="Simplified Arabic"/>
          <w:sz w:val="24"/>
          <w:szCs w:val="24"/>
          <w:rtl/>
        </w:rPr>
        <w:t>الطلاب على تعلم المهارات لان في</w:t>
      </w:r>
      <w:r>
        <w:rPr>
          <w:rFonts w:ascii="Simplified Arabic" w:eastAsia="Calibri" w:hAnsi="Simplified Arabic" w:cs="Simplified Arabic" w:hint="cs"/>
          <w:sz w:val="24"/>
          <w:szCs w:val="24"/>
          <w:rtl/>
        </w:rPr>
        <w:t xml:space="preserve"> </w:t>
      </w:r>
      <w:r w:rsidRPr="00736059">
        <w:rPr>
          <w:rFonts w:ascii="Simplified Arabic" w:eastAsia="Calibri" w:hAnsi="Simplified Arabic" w:cs="Simplified Arabic"/>
          <w:sz w:val="24"/>
          <w:szCs w:val="24"/>
          <w:rtl/>
        </w:rPr>
        <w:t xml:space="preserve">هذا </w:t>
      </w:r>
      <w:r w:rsidRPr="00736059">
        <w:rPr>
          <w:rFonts w:ascii="Simplified Arabic" w:eastAsia="Calibri" w:hAnsi="Simplified Arabic" w:cs="Simplified Arabic" w:hint="cs"/>
          <w:sz w:val="24"/>
          <w:szCs w:val="24"/>
          <w:rtl/>
        </w:rPr>
        <w:t>الأنموذج</w:t>
      </w:r>
      <w:r w:rsidRPr="00736059">
        <w:rPr>
          <w:rFonts w:ascii="Simplified Arabic" w:eastAsia="Calibri" w:hAnsi="Simplified Arabic" w:cs="Simplified Arabic"/>
          <w:sz w:val="24"/>
          <w:szCs w:val="24"/>
          <w:rtl/>
        </w:rPr>
        <w:t xml:space="preserve"> يهتم بالبنيات المعرفية الموجودة عن الطلاب ويساعدهم على التفكير الذي يعدد </w:t>
      </w:r>
      <w:r>
        <w:rPr>
          <w:rFonts w:ascii="Simplified Arabic" w:eastAsia="Calibri" w:hAnsi="Simplified Arabic" w:cs="Simplified Arabic"/>
          <w:sz w:val="24"/>
          <w:szCs w:val="24"/>
          <w:rtl/>
        </w:rPr>
        <w:t xml:space="preserve">شرطا </w:t>
      </w:r>
      <w:r>
        <w:rPr>
          <w:rFonts w:ascii="Simplified Arabic" w:eastAsia="Calibri" w:hAnsi="Simplified Arabic" w:cs="Simplified Arabic" w:hint="cs"/>
          <w:sz w:val="24"/>
          <w:szCs w:val="24"/>
          <w:rtl/>
        </w:rPr>
        <w:t>أساسيا</w:t>
      </w:r>
      <w:r>
        <w:rPr>
          <w:rFonts w:ascii="Simplified Arabic" w:eastAsia="Calibri" w:hAnsi="Simplified Arabic" w:cs="Simplified Arabic"/>
          <w:sz w:val="24"/>
          <w:szCs w:val="24"/>
          <w:rtl/>
        </w:rPr>
        <w:t xml:space="preserve"> لبناء التعلم الجديد</w:t>
      </w:r>
      <w:r w:rsidRPr="00736059">
        <w:rPr>
          <w:rFonts w:ascii="Simplified Arabic" w:eastAsia="Calibri" w:hAnsi="Simplified Arabic" w:cs="Simplified Arabic"/>
          <w:sz w:val="24"/>
          <w:szCs w:val="24"/>
          <w:rtl/>
        </w:rPr>
        <w:t xml:space="preserve">, </w:t>
      </w:r>
      <w:r w:rsidRPr="00736059">
        <w:rPr>
          <w:rFonts w:ascii="Simplified Arabic" w:eastAsia="Calibri" w:hAnsi="Simplified Arabic" w:cs="Simplified Arabic" w:hint="cs"/>
          <w:sz w:val="24"/>
          <w:szCs w:val="24"/>
          <w:rtl/>
        </w:rPr>
        <w:t>إذ</w:t>
      </w:r>
      <w:r>
        <w:rPr>
          <w:rFonts w:ascii="Simplified Arabic" w:eastAsia="Calibri" w:hAnsi="Simplified Arabic" w:cs="Simplified Arabic"/>
          <w:sz w:val="24"/>
          <w:szCs w:val="24"/>
          <w:rtl/>
        </w:rPr>
        <w:t xml:space="preserve"> ان</w:t>
      </w:r>
      <w:r w:rsidRPr="00736059">
        <w:rPr>
          <w:rFonts w:ascii="Simplified Arabic" w:eastAsia="Calibri" w:hAnsi="Simplified Arabic" w:cs="Simplified Arabic"/>
          <w:sz w:val="24"/>
          <w:szCs w:val="24"/>
          <w:rtl/>
        </w:rPr>
        <w:t xml:space="preserve"> هذا </w:t>
      </w:r>
      <w:r w:rsidRPr="00736059">
        <w:rPr>
          <w:rFonts w:ascii="Simplified Arabic" w:eastAsia="Calibri" w:hAnsi="Simplified Arabic" w:cs="Simplified Arabic" w:hint="cs"/>
          <w:sz w:val="24"/>
          <w:szCs w:val="24"/>
          <w:rtl/>
        </w:rPr>
        <w:t>الأنموذج</w:t>
      </w:r>
      <w:r w:rsidRPr="00736059">
        <w:rPr>
          <w:rFonts w:ascii="Simplified Arabic" w:eastAsia="Calibri" w:hAnsi="Simplified Arabic" w:cs="Simplified Arabic"/>
          <w:sz w:val="24"/>
          <w:szCs w:val="24"/>
          <w:rtl/>
        </w:rPr>
        <w:t xml:space="preserve"> يعطي للطالب دور</w:t>
      </w:r>
      <w:r>
        <w:rPr>
          <w:rFonts w:ascii="Simplified Arabic" w:eastAsia="Calibri" w:hAnsi="Simplified Arabic" w:cs="Simplified Arabic"/>
          <w:sz w:val="24"/>
          <w:szCs w:val="24"/>
          <w:rtl/>
        </w:rPr>
        <w:t xml:space="preserve"> من خلال جعله </w:t>
      </w:r>
      <w:r>
        <w:rPr>
          <w:rFonts w:ascii="Simplified Arabic" w:eastAsia="Calibri" w:hAnsi="Simplified Arabic" w:cs="Simplified Arabic" w:hint="cs"/>
          <w:sz w:val="24"/>
          <w:szCs w:val="24"/>
          <w:rtl/>
        </w:rPr>
        <w:t>أكثر</w:t>
      </w:r>
      <w:r>
        <w:rPr>
          <w:rFonts w:ascii="Simplified Arabic" w:eastAsia="Calibri" w:hAnsi="Simplified Arabic" w:cs="Simplified Arabic"/>
          <w:sz w:val="24"/>
          <w:szCs w:val="24"/>
          <w:rtl/>
        </w:rPr>
        <w:t xml:space="preserve"> مشاركة ونشاط</w:t>
      </w:r>
      <w:r w:rsidRPr="00736059">
        <w:rPr>
          <w:rFonts w:ascii="Simplified Arabic" w:eastAsia="Calibri" w:hAnsi="Simplified Arabic" w:cs="Simplified Arabic"/>
          <w:sz w:val="24"/>
          <w:szCs w:val="24"/>
          <w:rtl/>
        </w:rPr>
        <w:t xml:space="preserve">, وتشكل القدرات الحركية التي  يمتلكها الطالب أو ما يكتسبها من خلال الممارسة من البيئة الخارجية تساعده في أداء المهارات الحركية بكرة اليد بدقة عالية, وإن </w:t>
      </w:r>
      <w:r w:rsidRPr="00736059">
        <w:rPr>
          <w:rFonts w:ascii="Simplified Arabic" w:eastAsia="Calibri" w:hAnsi="Simplified Arabic" w:cs="Simplified Arabic" w:hint="cs"/>
          <w:sz w:val="24"/>
          <w:szCs w:val="24"/>
          <w:rtl/>
        </w:rPr>
        <w:t>القدرات</w:t>
      </w:r>
      <w:r w:rsidRPr="00736059">
        <w:rPr>
          <w:rFonts w:ascii="Simplified Arabic" w:eastAsia="Calibri" w:hAnsi="Simplified Arabic" w:cs="Simplified Arabic"/>
          <w:sz w:val="24"/>
          <w:szCs w:val="24"/>
          <w:rtl/>
        </w:rPr>
        <w:t xml:space="preserve"> الحركية</w:t>
      </w:r>
      <w:r w:rsidRPr="00736059">
        <w:rPr>
          <w:rFonts w:ascii="Simplified Arabic" w:eastAsia="Calibri" w:hAnsi="Simplified Arabic" w:cs="Simplified Arabic"/>
          <w:sz w:val="24"/>
          <w:szCs w:val="24"/>
          <w:rtl/>
          <w:lang w:bidi="ar-IQ"/>
        </w:rPr>
        <w:t xml:space="preserve"> مرتبطة الواحدة بالأخرى ولها علاقة مع بعضها </w:t>
      </w:r>
      <w:r w:rsidR="003F4371" w:rsidRPr="00736059">
        <w:rPr>
          <w:rFonts w:ascii="Simplified Arabic" w:eastAsia="Calibri" w:hAnsi="Simplified Arabic" w:cs="Simplified Arabic" w:hint="cs"/>
          <w:sz w:val="24"/>
          <w:szCs w:val="24"/>
          <w:rtl/>
          <w:lang w:bidi="ar-IQ"/>
        </w:rPr>
        <w:t>إذ</w:t>
      </w:r>
      <w:r w:rsidRPr="00736059">
        <w:rPr>
          <w:rFonts w:ascii="Simplified Arabic" w:eastAsia="Calibri" w:hAnsi="Simplified Arabic" w:cs="Simplified Arabic"/>
          <w:sz w:val="24"/>
          <w:szCs w:val="24"/>
          <w:rtl/>
          <w:lang w:bidi="ar-IQ"/>
        </w:rPr>
        <w:t xml:space="preserve"> ان كل واحدة منها تعمل مع بقية الصفات الأخرى في أداء الواجب الحركي بشكل يعطي المهارة انسيابية عالية وجمالية في الأداء, فضلاً على ان القدرات تعد وسيلة لاكتساب المهارات الحركية المختلفة </w:t>
      </w:r>
      <w:r w:rsidR="003F4371" w:rsidRPr="00736059">
        <w:rPr>
          <w:rFonts w:ascii="Simplified Arabic" w:eastAsia="Calibri" w:hAnsi="Simplified Arabic" w:cs="Simplified Arabic" w:hint="cs"/>
          <w:sz w:val="24"/>
          <w:szCs w:val="24"/>
          <w:rtl/>
          <w:lang w:bidi="ar-IQ"/>
        </w:rPr>
        <w:t>وإتقانها</w:t>
      </w:r>
      <w:r w:rsidRPr="00736059">
        <w:rPr>
          <w:rFonts w:ascii="Simplified Arabic" w:eastAsia="Calibri" w:hAnsi="Simplified Arabic" w:cs="Simplified Arabic"/>
          <w:sz w:val="24"/>
          <w:szCs w:val="24"/>
          <w:rtl/>
          <w:lang w:bidi="ar-IQ"/>
        </w:rPr>
        <w:t xml:space="preserve"> .</w:t>
      </w:r>
    </w:p>
    <w:p w:rsidR="004B65C7" w:rsidRPr="00736059" w:rsidRDefault="004B65C7" w:rsidP="004B65C7">
      <w:pPr>
        <w:spacing w:after="0" w:line="240" w:lineRule="auto"/>
        <w:jc w:val="both"/>
        <w:rPr>
          <w:rFonts w:ascii="Simplified Arabic" w:eastAsia="Times New Roman" w:hAnsi="Simplified Arabic" w:cs="Simplified Arabic"/>
          <w:sz w:val="24"/>
          <w:szCs w:val="24"/>
          <w:rtl/>
          <w:lang w:eastAsia="zh-CN"/>
        </w:rPr>
      </w:pPr>
      <w:r w:rsidRPr="00736059">
        <w:rPr>
          <w:rFonts w:ascii="Simplified Arabic" w:eastAsia="Times New Roman" w:hAnsi="Simplified Arabic" w:cs="Simplified Arabic"/>
          <w:sz w:val="24"/>
          <w:szCs w:val="24"/>
          <w:rtl/>
          <w:lang w:eastAsia="zh-CN"/>
        </w:rPr>
        <w:t>وتعد  لعبة كرة اليد من الرياضات الشعبية والمهمة</w:t>
      </w:r>
      <w:r w:rsidR="003F4371">
        <w:rPr>
          <w:rFonts w:ascii="Simplified Arabic" w:eastAsia="Times New Roman" w:hAnsi="Simplified Arabic" w:cs="Simplified Arabic" w:hint="cs"/>
          <w:sz w:val="24"/>
          <w:szCs w:val="24"/>
          <w:rtl/>
          <w:lang w:eastAsia="zh-CN"/>
        </w:rPr>
        <w:t xml:space="preserve"> </w:t>
      </w:r>
      <w:r w:rsidRPr="00736059">
        <w:rPr>
          <w:rFonts w:ascii="Simplified Arabic" w:eastAsia="Times New Roman" w:hAnsi="Simplified Arabic" w:cs="Simplified Arabic"/>
          <w:sz w:val="24"/>
          <w:szCs w:val="24"/>
          <w:rtl/>
          <w:lang w:eastAsia="zh-CN"/>
        </w:rPr>
        <w:t xml:space="preserve">وأنها من الرياضات التي تتميز بالأداء الفني العالي بالمقارنة ببعض الألعاب الجماعية الأخرى وتشكل المهارات </w:t>
      </w:r>
      <w:r w:rsidRPr="00736059">
        <w:rPr>
          <w:rFonts w:ascii="Simplified Arabic" w:eastAsia="Times New Roman" w:hAnsi="Simplified Arabic" w:cs="Simplified Arabic" w:hint="cs"/>
          <w:sz w:val="24"/>
          <w:szCs w:val="24"/>
          <w:rtl/>
          <w:lang w:eastAsia="zh-CN"/>
        </w:rPr>
        <w:t>الأساسية</w:t>
      </w:r>
      <w:r w:rsidRPr="00736059">
        <w:rPr>
          <w:rFonts w:ascii="Simplified Arabic" w:eastAsia="Times New Roman" w:hAnsi="Simplified Arabic" w:cs="Simplified Arabic"/>
          <w:sz w:val="24"/>
          <w:szCs w:val="24"/>
          <w:rtl/>
          <w:lang w:eastAsia="zh-CN"/>
        </w:rPr>
        <w:t xml:space="preserve"> فيها القاعدة </w:t>
      </w:r>
      <w:r w:rsidR="003F4371" w:rsidRPr="00736059">
        <w:rPr>
          <w:rFonts w:ascii="Simplified Arabic" w:eastAsia="Times New Roman" w:hAnsi="Simplified Arabic" w:cs="Simplified Arabic" w:hint="cs"/>
          <w:sz w:val="24"/>
          <w:szCs w:val="24"/>
          <w:rtl/>
          <w:lang w:eastAsia="zh-CN"/>
        </w:rPr>
        <w:t>الأساس</w:t>
      </w:r>
      <w:r w:rsidRPr="00736059">
        <w:rPr>
          <w:rFonts w:ascii="Simplified Arabic" w:eastAsia="Times New Roman" w:hAnsi="Simplified Arabic" w:cs="Simplified Arabic"/>
          <w:sz w:val="24"/>
          <w:szCs w:val="24"/>
          <w:rtl/>
          <w:lang w:eastAsia="zh-CN"/>
        </w:rPr>
        <w:t xml:space="preserve"> لتلك اللعبة </w:t>
      </w:r>
      <w:r w:rsidRPr="00736059">
        <w:rPr>
          <w:rFonts w:ascii="Simplified Arabic" w:eastAsia="Times New Roman" w:hAnsi="Simplified Arabic" w:cs="Simplified Arabic" w:hint="cs"/>
          <w:sz w:val="24"/>
          <w:szCs w:val="24"/>
          <w:rtl/>
          <w:lang w:eastAsia="zh-CN"/>
        </w:rPr>
        <w:t xml:space="preserve">خصوصا مهارة التهديف </w:t>
      </w:r>
      <w:r w:rsidRPr="00736059">
        <w:rPr>
          <w:rFonts w:ascii="Simplified Arabic" w:eastAsia="Times New Roman" w:hAnsi="Simplified Arabic" w:cs="Simplified Arabic"/>
          <w:sz w:val="24"/>
          <w:szCs w:val="24"/>
          <w:rtl/>
          <w:lang w:eastAsia="zh-CN"/>
        </w:rPr>
        <w:t>والتي تحتاج إلي التركيز الشديد والانتباه والدقة الى جانب الحذر.</w:t>
      </w:r>
    </w:p>
    <w:p w:rsidR="004B65C7" w:rsidRPr="00736059" w:rsidRDefault="004B65C7" w:rsidP="004B65C7">
      <w:pPr>
        <w:spacing w:after="0" w:line="240" w:lineRule="auto"/>
        <w:jc w:val="both"/>
        <w:rPr>
          <w:rFonts w:ascii="Simplified Arabic" w:eastAsia="Calibri" w:hAnsi="Simplified Arabic" w:cs="Simplified Arabic"/>
          <w:sz w:val="24"/>
          <w:szCs w:val="24"/>
          <w:rtl/>
          <w:lang w:bidi="ar-IQ"/>
        </w:rPr>
      </w:pPr>
      <w:r w:rsidRPr="00736059">
        <w:rPr>
          <w:rFonts w:ascii="Simplified Arabic" w:eastAsia="Calibri" w:hAnsi="Simplified Arabic" w:cs="Simplified Arabic"/>
          <w:sz w:val="24"/>
          <w:szCs w:val="24"/>
          <w:rtl/>
          <w:lang w:bidi="ar-IQ"/>
        </w:rPr>
        <w:t xml:space="preserve">وتكمن أهمية البحث في أن استخدام </w:t>
      </w:r>
      <w:r w:rsidRPr="00736059">
        <w:rPr>
          <w:rFonts w:ascii="Simplified Arabic" w:eastAsia="Calibri" w:hAnsi="Simplified Arabic" w:cs="Simplified Arabic"/>
          <w:sz w:val="24"/>
          <w:szCs w:val="24"/>
          <w:rtl/>
        </w:rPr>
        <w:t xml:space="preserve">وحدات تعليمية بأنموذج بوليا </w:t>
      </w:r>
      <w:r w:rsidRPr="00736059">
        <w:rPr>
          <w:rFonts w:ascii="Simplified Arabic" w:eastAsia="Calibri" w:hAnsi="Simplified Arabic" w:cs="Simplified Arabic"/>
          <w:sz w:val="24"/>
          <w:szCs w:val="24"/>
          <w:rtl/>
          <w:lang w:bidi="ar-IQ"/>
        </w:rPr>
        <w:t xml:space="preserve">الذي </w:t>
      </w:r>
      <w:r w:rsidRPr="00736059">
        <w:rPr>
          <w:rFonts w:ascii="Simplified Arabic" w:eastAsia="Calibri" w:hAnsi="Simplified Arabic" w:cs="Simplified Arabic"/>
          <w:sz w:val="24"/>
          <w:szCs w:val="24"/>
          <w:rtl/>
        </w:rPr>
        <w:t>يوفر فرص تعلم ملائمة من خلال مساعدة الطالب في التفكير لغرض التوصل إلى التعلم المؤثر</w:t>
      </w:r>
      <w:r w:rsidRPr="00736059">
        <w:rPr>
          <w:rFonts w:ascii="Simplified Arabic" w:eastAsia="Calibri" w:hAnsi="Simplified Arabic" w:cs="Simplified Arabic"/>
          <w:sz w:val="24"/>
          <w:szCs w:val="24"/>
          <w:rtl/>
          <w:lang w:bidi="ar-IQ"/>
        </w:rPr>
        <w:t xml:space="preserve"> في </w:t>
      </w:r>
      <w:r w:rsidRPr="00736059">
        <w:rPr>
          <w:rFonts w:ascii="Simplified Arabic" w:eastAsia="Calibri" w:hAnsi="Simplified Arabic" w:cs="Simplified Arabic"/>
          <w:sz w:val="24"/>
          <w:szCs w:val="24"/>
          <w:rtl/>
        </w:rPr>
        <w:t xml:space="preserve">تنمية بعض </w:t>
      </w:r>
      <w:r w:rsidRPr="00736059">
        <w:rPr>
          <w:rFonts w:ascii="Simplified Arabic" w:eastAsia="Calibri" w:hAnsi="Simplified Arabic" w:cs="Simplified Arabic" w:hint="cs"/>
          <w:sz w:val="24"/>
          <w:szCs w:val="24"/>
          <w:rtl/>
        </w:rPr>
        <w:t>القدرات</w:t>
      </w:r>
      <w:r w:rsidRPr="00736059">
        <w:rPr>
          <w:rFonts w:ascii="Simplified Arabic" w:eastAsia="Calibri" w:hAnsi="Simplified Arabic" w:cs="Simplified Arabic"/>
          <w:sz w:val="24"/>
          <w:szCs w:val="24"/>
          <w:rtl/>
        </w:rPr>
        <w:t xml:space="preserve"> الحركية </w:t>
      </w:r>
      <w:r w:rsidRPr="00736059">
        <w:rPr>
          <w:rFonts w:ascii="Simplified Arabic" w:eastAsia="Calibri" w:hAnsi="Simplified Arabic" w:cs="Simplified Arabic" w:hint="cs"/>
          <w:sz w:val="24"/>
          <w:szCs w:val="24"/>
          <w:rtl/>
        </w:rPr>
        <w:t>و</w:t>
      </w:r>
      <w:r w:rsidRPr="00736059">
        <w:rPr>
          <w:rFonts w:ascii="Simplified Arabic" w:eastAsia="Calibri" w:hAnsi="Simplified Arabic" w:cs="Simplified Arabic"/>
          <w:sz w:val="24"/>
          <w:szCs w:val="24"/>
          <w:rtl/>
          <w:lang w:bidi="ar-IQ"/>
        </w:rPr>
        <w:t>تعلم دقة ال</w:t>
      </w:r>
      <w:r w:rsidR="00B45D48">
        <w:rPr>
          <w:rFonts w:ascii="Simplified Arabic" w:eastAsia="Calibri" w:hAnsi="Simplified Arabic" w:cs="Simplified Arabic"/>
          <w:sz w:val="24"/>
          <w:szCs w:val="24"/>
          <w:rtl/>
          <w:lang w:bidi="ar-IQ"/>
        </w:rPr>
        <w:t xml:space="preserve">تصويب من القفز للطلاب بكرة </w:t>
      </w:r>
      <w:r w:rsidR="00B45D48">
        <w:rPr>
          <w:rFonts w:ascii="Simplified Arabic" w:eastAsia="Calibri" w:hAnsi="Simplified Arabic" w:cs="Simplified Arabic"/>
          <w:sz w:val="24"/>
          <w:szCs w:val="24"/>
          <w:rtl/>
          <w:lang w:bidi="ar-IQ"/>
        </w:rPr>
        <w:lastRenderedPageBreak/>
        <w:t>اليد</w:t>
      </w:r>
      <w:r w:rsidRPr="00736059">
        <w:rPr>
          <w:rFonts w:ascii="Simplified Arabic" w:eastAsia="Calibri" w:hAnsi="Simplified Arabic" w:cs="Simplified Arabic"/>
          <w:sz w:val="24"/>
          <w:szCs w:val="24"/>
          <w:rtl/>
          <w:lang w:bidi="ar-IQ"/>
        </w:rPr>
        <w:t>.</w:t>
      </w:r>
    </w:p>
    <w:p w:rsidR="004B65C7" w:rsidRPr="00736059" w:rsidRDefault="004B65C7" w:rsidP="004B65C7">
      <w:pPr>
        <w:spacing w:after="0" w:line="240" w:lineRule="auto"/>
        <w:jc w:val="both"/>
        <w:rPr>
          <w:rFonts w:ascii="Simplified Arabic" w:eastAsia="Calibri" w:hAnsi="Simplified Arabic" w:cs="Simplified Arabic"/>
          <w:b/>
          <w:bCs/>
          <w:sz w:val="24"/>
          <w:szCs w:val="24"/>
          <w:rtl/>
        </w:rPr>
      </w:pPr>
      <w:r w:rsidRPr="00736059">
        <w:rPr>
          <w:rFonts w:ascii="Simplified Arabic" w:eastAsia="Calibri" w:hAnsi="Simplified Arabic" w:cs="Simplified Arabic"/>
          <w:b/>
          <w:bCs/>
          <w:sz w:val="24"/>
          <w:szCs w:val="24"/>
          <w:rtl/>
        </w:rPr>
        <w:t>مشكلة البحث:</w:t>
      </w:r>
    </w:p>
    <w:p w:rsidR="004B65C7" w:rsidRPr="00736059" w:rsidRDefault="003F4371" w:rsidP="004B65C7">
      <w:pPr>
        <w:spacing w:after="0" w:line="240" w:lineRule="auto"/>
        <w:jc w:val="both"/>
        <w:rPr>
          <w:rFonts w:ascii="Simplified Arabic" w:eastAsia="Times New Roman" w:hAnsi="Simplified Arabic" w:cs="Simplified Arabic"/>
          <w:sz w:val="24"/>
          <w:szCs w:val="24"/>
          <w:rtl/>
        </w:rPr>
      </w:pPr>
      <w:r>
        <w:rPr>
          <w:rFonts w:ascii="Simplified Arabic" w:eastAsia="Times New Roman" w:hAnsi="Simplified Arabic" w:cs="Simplified Arabic"/>
          <w:sz w:val="24"/>
          <w:szCs w:val="24"/>
          <w:rtl/>
          <w:lang w:bidi="ar-IQ"/>
        </w:rPr>
        <w:t xml:space="preserve">من خلال ملاحظة وخبرة الباحث </w:t>
      </w:r>
      <w:r w:rsidR="004B65C7" w:rsidRPr="00736059">
        <w:rPr>
          <w:rFonts w:ascii="Simplified Arabic" w:eastAsia="Times New Roman" w:hAnsi="Simplified Arabic" w:cs="Simplified Arabic"/>
          <w:sz w:val="24"/>
          <w:szCs w:val="24"/>
          <w:rtl/>
          <w:lang w:bidi="ar-IQ"/>
        </w:rPr>
        <w:t xml:space="preserve">في هذا المجال </w:t>
      </w:r>
      <w:r w:rsidR="004B65C7" w:rsidRPr="00736059">
        <w:rPr>
          <w:rFonts w:ascii="Simplified Arabic" w:eastAsia="Times New Roman" w:hAnsi="Simplified Arabic" w:cs="Simplified Arabic" w:hint="cs"/>
          <w:sz w:val="24"/>
          <w:szCs w:val="24"/>
          <w:rtl/>
          <w:lang w:bidi="ar-IQ"/>
        </w:rPr>
        <w:t xml:space="preserve">كونه مدرس ولاعب منتخب وطني بكرة اليد </w:t>
      </w:r>
      <w:r w:rsidR="004B65C7" w:rsidRPr="00736059">
        <w:rPr>
          <w:rFonts w:ascii="Simplified Arabic" w:eastAsia="Times New Roman" w:hAnsi="Simplified Arabic" w:cs="Simplified Arabic"/>
          <w:sz w:val="24"/>
          <w:szCs w:val="24"/>
          <w:rtl/>
          <w:lang w:bidi="ar-IQ"/>
        </w:rPr>
        <w:t>وجد ان درس التربية الرياضية يفتقر الى استخدام النماذج الحديثة</w:t>
      </w:r>
      <w:r w:rsidR="004B65C7" w:rsidRPr="00736059">
        <w:rPr>
          <w:rFonts w:ascii="Simplified Arabic" w:eastAsia="Times New Roman" w:hAnsi="Simplified Arabic" w:cs="Simplified Arabic" w:hint="cs"/>
          <w:sz w:val="24"/>
          <w:szCs w:val="24"/>
          <w:rtl/>
          <w:lang w:bidi="ar-IQ"/>
        </w:rPr>
        <w:t xml:space="preserve"> التي تسهل من </w:t>
      </w:r>
      <w:r w:rsidR="004B65C7" w:rsidRPr="00736059">
        <w:rPr>
          <w:rFonts w:ascii="Simplified Arabic" w:eastAsia="Times New Roman" w:hAnsi="Simplified Arabic" w:cs="Simplified Arabic"/>
          <w:sz w:val="24"/>
          <w:szCs w:val="24"/>
          <w:rtl/>
          <w:lang w:bidi="ar-IQ"/>
        </w:rPr>
        <w:t>عملية التعلم.</w:t>
      </w:r>
      <w:r w:rsidR="00B45D48">
        <w:rPr>
          <w:rFonts w:ascii="Simplified Arabic" w:eastAsia="Times New Roman" w:hAnsi="Simplified Arabic" w:cs="Simplified Arabic" w:hint="cs"/>
          <w:sz w:val="24"/>
          <w:szCs w:val="24"/>
          <w:rtl/>
          <w:lang w:bidi="ar-IQ"/>
        </w:rPr>
        <w:t xml:space="preserve"> </w:t>
      </w:r>
      <w:r w:rsidR="004B65C7" w:rsidRPr="00736059">
        <w:rPr>
          <w:rFonts w:ascii="Simplified Arabic" w:eastAsia="Times New Roman" w:hAnsi="Simplified Arabic" w:cs="Simplified Arabic"/>
          <w:sz w:val="24"/>
          <w:szCs w:val="24"/>
          <w:rtl/>
        </w:rPr>
        <w:t xml:space="preserve">وكذلك وجد </w:t>
      </w:r>
      <w:r w:rsidR="004B65C7" w:rsidRPr="00736059">
        <w:rPr>
          <w:rFonts w:ascii="Simplified Arabic" w:eastAsia="Times New Roman" w:hAnsi="Simplified Arabic" w:cs="Simplified Arabic"/>
          <w:sz w:val="24"/>
          <w:szCs w:val="24"/>
          <w:rtl/>
          <w:lang w:bidi="ar-IQ"/>
        </w:rPr>
        <w:t xml:space="preserve">ضعف في تعلم </w:t>
      </w:r>
      <w:r w:rsidR="004B65C7" w:rsidRPr="00736059">
        <w:rPr>
          <w:rFonts w:ascii="Simplified Arabic" w:eastAsia="Times New Roman" w:hAnsi="Simplified Arabic" w:cs="Simplified Arabic" w:hint="cs"/>
          <w:sz w:val="24"/>
          <w:szCs w:val="24"/>
          <w:rtl/>
          <w:lang w:bidi="ar-IQ"/>
        </w:rPr>
        <w:t xml:space="preserve">تلك </w:t>
      </w:r>
      <w:r w:rsidR="004B65C7" w:rsidRPr="00736059">
        <w:rPr>
          <w:rFonts w:ascii="Simplified Arabic" w:eastAsia="Times New Roman" w:hAnsi="Simplified Arabic" w:cs="Simplified Arabic"/>
          <w:sz w:val="24"/>
          <w:szCs w:val="24"/>
          <w:rtl/>
          <w:lang w:bidi="ar-IQ"/>
        </w:rPr>
        <w:t xml:space="preserve">المهارات بكرة اليد وكذلك عدم التركيز على القدرات الحركية التي يراها الباحث جانب مهم في تطور تلك المهارات ومن هنا برزت مشكلة البحث في </w:t>
      </w:r>
      <w:r w:rsidR="004B65C7" w:rsidRPr="00736059">
        <w:rPr>
          <w:rFonts w:ascii="Simplified Arabic" w:eastAsia="Times New Roman" w:hAnsi="Simplified Arabic" w:cs="Simplified Arabic" w:hint="cs"/>
          <w:sz w:val="24"/>
          <w:szCs w:val="24"/>
          <w:rtl/>
          <w:lang w:bidi="ar-IQ"/>
        </w:rPr>
        <w:t>إعداد</w:t>
      </w:r>
      <w:r w:rsidR="004B65C7" w:rsidRPr="00736059">
        <w:rPr>
          <w:rFonts w:ascii="Simplified Arabic" w:eastAsia="Times New Roman" w:hAnsi="Simplified Arabic" w:cs="Simplified Arabic"/>
          <w:sz w:val="24"/>
          <w:szCs w:val="24"/>
          <w:rtl/>
          <w:lang w:bidi="ar-IQ"/>
        </w:rPr>
        <w:t xml:space="preserve"> وحدات تعليمية </w:t>
      </w:r>
      <w:r w:rsidR="004B65C7" w:rsidRPr="00736059">
        <w:rPr>
          <w:rFonts w:ascii="Simplified Arabic" w:eastAsia="Times New Roman" w:hAnsi="Simplified Arabic" w:cs="Simplified Arabic" w:hint="cs"/>
          <w:sz w:val="24"/>
          <w:szCs w:val="24"/>
          <w:rtl/>
          <w:lang w:bidi="ar-IQ"/>
        </w:rPr>
        <w:t>بأنموذج</w:t>
      </w:r>
      <w:r w:rsidR="004B65C7" w:rsidRPr="00736059">
        <w:rPr>
          <w:rFonts w:ascii="Simplified Arabic" w:eastAsia="Times New Roman" w:hAnsi="Simplified Arabic" w:cs="Simplified Arabic"/>
          <w:sz w:val="24"/>
          <w:szCs w:val="24"/>
          <w:rtl/>
          <w:lang w:bidi="ar-IQ"/>
        </w:rPr>
        <w:t xml:space="preserve"> بولينا الذي يعد من النماذج الحديثة والذي يهدف الى اختصار الجهد والزمن والتسريع في عملية </w:t>
      </w:r>
      <w:r w:rsidR="0058033D">
        <w:rPr>
          <w:rFonts w:ascii="Simplified Arabic" w:eastAsia="Times New Roman" w:hAnsi="Simplified Arabic" w:cs="Simplified Arabic"/>
          <w:sz w:val="24"/>
          <w:szCs w:val="24"/>
          <w:rtl/>
          <w:lang w:bidi="ar-IQ"/>
        </w:rPr>
        <w:t>التعلم وبناء التشويق في الدرس</w:t>
      </w:r>
      <w:r w:rsidR="004B65C7" w:rsidRPr="00736059">
        <w:rPr>
          <w:rFonts w:ascii="Simplified Arabic" w:eastAsia="Times New Roman" w:hAnsi="Simplified Arabic" w:cs="Simplified Arabic"/>
          <w:sz w:val="24"/>
          <w:szCs w:val="24"/>
          <w:rtl/>
          <w:lang w:bidi="ar-IQ"/>
        </w:rPr>
        <w:t>.</w:t>
      </w:r>
    </w:p>
    <w:p w:rsidR="004B65C7" w:rsidRPr="00736059" w:rsidRDefault="004B65C7" w:rsidP="004B65C7">
      <w:pPr>
        <w:spacing w:after="0" w:line="240" w:lineRule="auto"/>
        <w:jc w:val="both"/>
        <w:rPr>
          <w:rFonts w:ascii="Simplified Arabic" w:eastAsia="Calibri" w:hAnsi="Simplified Arabic" w:cs="Simplified Arabic"/>
          <w:b/>
          <w:bCs/>
          <w:sz w:val="24"/>
          <w:szCs w:val="24"/>
          <w:rtl/>
        </w:rPr>
      </w:pPr>
      <w:r w:rsidRPr="00736059">
        <w:rPr>
          <w:rFonts w:ascii="Simplified Arabic" w:eastAsia="Calibri" w:hAnsi="Simplified Arabic" w:cs="Simplified Arabic" w:hint="cs"/>
          <w:b/>
          <w:bCs/>
          <w:sz w:val="24"/>
          <w:szCs w:val="24"/>
          <w:rtl/>
        </w:rPr>
        <w:t>أهداف</w:t>
      </w:r>
      <w:r w:rsidRPr="00736059">
        <w:rPr>
          <w:rFonts w:ascii="Simplified Arabic" w:eastAsia="Calibri" w:hAnsi="Simplified Arabic" w:cs="Simplified Arabic"/>
          <w:b/>
          <w:bCs/>
          <w:sz w:val="24"/>
          <w:szCs w:val="24"/>
          <w:rtl/>
        </w:rPr>
        <w:t xml:space="preserve"> البحث:</w:t>
      </w:r>
    </w:p>
    <w:p w:rsidR="004B65C7" w:rsidRPr="00736059" w:rsidRDefault="004B65C7" w:rsidP="004B65C7">
      <w:pPr>
        <w:spacing w:after="0" w:line="240" w:lineRule="auto"/>
        <w:jc w:val="both"/>
        <w:rPr>
          <w:rFonts w:ascii="Simplified Arabic" w:eastAsia="Times New Roman" w:hAnsi="Simplified Arabic" w:cs="Simplified Arabic"/>
          <w:sz w:val="24"/>
          <w:szCs w:val="24"/>
          <w:rtl/>
          <w:lang w:eastAsia="ar-SA" w:bidi="ar-IQ"/>
        </w:rPr>
      </w:pPr>
      <w:r w:rsidRPr="00736059">
        <w:rPr>
          <w:rFonts w:ascii="Simplified Arabic" w:eastAsia="Times New Roman" w:hAnsi="Simplified Arabic" w:cs="Simplified Arabic" w:hint="cs"/>
          <w:sz w:val="24"/>
          <w:szCs w:val="24"/>
          <w:rtl/>
          <w:lang w:eastAsia="ar-SA" w:bidi="ar-IQ"/>
        </w:rPr>
        <w:t>1-</w:t>
      </w:r>
      <w:r w:rsidRPr="00736059">
        <w:rPr>
          <w:rFonts w:ascii="Simplified Arabic" w:eastAsia="Times New Roman" w:hAnsi="Simplified Arabic" w:cs="Simplified Arabic"/>
          <w:sz w:val="24"/>
          <w:szCs w:val="24"/>
          <w:rtl/>
          <w:lang w:eastAsia="ar-SA" w:bidi="ar-IQ"/>
        </w:rPr>
        <w:t xml:space="preserve">التعرف على تأثير </w:t>
      </w:r>
      <w:r w:rsidRPr="00736059">
        <w:rPr>
          <w:rFonts w:ascii="Simplified Arabic" w:eastAsia="Times New Roman" w:hAnsi="Simplified Arabic" w:cs="Simplified Arabic" w:hint="cs"/>
          <w:sz w:val="24"/>
          <w:szCs w:val="24"/>
          <w:rtl/>
          <w:lang w:eastAsia="ar-SA" w:bidi="ar-IQ"/>
        </w:rPr>
        <w:t>أنموذج</w:t>
      </w:r>
      <w:r w:rsidRPr="00736059">
        <w:rPr>
          <w:rFonts w:ascii="Simplified Arabic" w:eastAsia="Times New Roman" w:hAnsi="Simplified Arabic" w:cs="Simplified Arabic"/>
          <w:sz w:val="24"/>
          <w:szCs w:val="24"/>
          <w:rtl/>
          <w:lang w:eastAsia="ar-SA" w:bidi="ar-IQ"/>
        </w:rPr>
        <w:t xml:space="preserve"> بولي</w:t>
      </w:r>
      <w:r w:rsidRPr="00736059">
        <w:rPr>
          <w:rFonts w:ascii="Simplified Arabic" w:eastAsia="Times New Roman" w:hAnsi="Simplified Arabic" w:cs="Simplified Arabic"/>
          <w:sz w:val="24"/>
          <w:szCs w:val="24"/>
          <w:rtl/>
          <w:lang w:eastAsia="ar-SA" w:bidi="ar-DZ"/>
        </w:rPr>
        <w:t>ا</w:t>
      </w:r>
      <w:r w:rsidRPr="00736059">
        <w:rPr>
          <w:rFonts w:ascii="Simplified Arabic" w:eastAsia="Times New Roman" w:hAnsi="Simplified Arabic" w:cs="Simplified Arabic"/>
          <w:sz w:val="24"/>
          <w:szCs w:val="24"/>
          <w:rtl/>
          <w:lang w:eastAsia="ar-SA"/>
        </w:rPr>
        <w:t xml:space="preserve"> في تنمية بعض </w:t>
      </w:r>
      <w:r w:rsidRPr="00736059">
        <w:rPr>
          <w:rFonts w:ascii="Simplified Arabic" w:eastAsia="Times New Roman" w:hAnsi="Simplified Arabic" w:cs="Simplified Arabic" w:hint="cs"/>
          <w:sz w:val="24"/>
          <w:szCs w:val="24"/>
          <w:rtl/>
          <w:lang w:eastAsia="ar-SA"/>
        </w:rPr>
        <w:t>القدرات</w:t>
      </w:r>
      <w:r w:rsidRPr="00736059">
        <w:rPr>
          <w:rFonts w:ascii="Simplified Arabic" w:eastAsia="Times New Roman" w:hAnsi="Simplified Arabic" w:cs="Simplified Arabic"/>
          <w:sz w:val="24"/>
          <w:szCs w:val="24"/>
          <w:rtl/>
          <w:lang w:eastAsia="ar-SA"/>
        </w:rPr>
        <w:t xml:space="preserve"> الحركية </w:t>
      </w:r>
      <w:r w:rsidRPr="00736059">
        <w:rPr>
          <w:rFonts w:ascii="Simplified Arabic" w:eastAsia="Times New Roman" w:hAnsi="Simplified Arabic" w:cs="Simplified Arabic"/>
          <w:sz w:val="24"/>
          <w:szCs w:val="24"/>
          <w:rtl/>
          <w:lang w:eastAsia="ar-SA" w:bidi="ar-IQ"/>
        </w:rPr>
        <w:t xml:space="preserve">وتعلم دقة التصويب من القفز للطلاب بكرة اليد </w:t>
      </w:r>
    </w:p>
    <w:p w:rsidR="004B65C7" w:rsidRPr="00736059" w:rsidRDefault="0058033D" w:rsidP="004B65C7">
      <w:pPr>
        <w:spacing w:after="0" w:line="240" w:lineRule="auto"/>
        <w:jc w:val="both"/>
        <w:rPr>
          <w:rFonts w:ascii="Simplified Arabic" w:eastAsia="Calibri" w:hAnsi="Simplified Arabic" w:cs="Simplified Arabic"/>
          <w:sz w:val="24"/>
          <w:szCs w:val="24"/>
          <w:lang w:bidi="ar-IQ"/>
        </w:rPr>
      </w:pPr>
      <w:r>
        <w:rPr>
          <w:rFonts w:ascii="Simplified Arabic" w:eastAsia="Times New Roman" w:hAnsi="Simplified Arabic" w:cs="Simplified Arabic"/>
          <w:sz w:val="24"/>
          <w:szCs w:val="24"/>
          <w:rtl/>
          <w:lang w:eastAsia="ar-SA" w:bidi="ar-IQ"/>
        </w:rPr>
        <w:t xml:space="preserve">2-التعرف على أفضلية التعلم </w:t>
      </w:r>
      <w:r w:rsidR="004B65C7" w:rsidRPr="00736059">
        <w:rPr>
          <w:rFonts w:ascii="Simplified Arabic" w:eastAsia="Times New Roman" w:hAnsi="Simplified Arabic" w:cs="Simplified Arabic"/>
          <w:sz w:val="24"/>
          <w:szCs w:val="24"/>
          <w:rtl/>
          <w:lang w:eastAsia="ar-SA" w:bidi="ar-IQ"/>
        </w:rPr>
        <w:t>بين ال</w:t>
      </w:r>
      <w:r w:rsidR="004B65C7" w:rsidRPr="00736059">
        <w:rPr>
          <w:rFonts w:ascii="Simplified Arabic" w:eastAsia="Times New Roman" w:hAnsi="Simplified Arabic" w:cs="Simplified Arabic"/>
          <w:sz w:val="24"/>
          <w:szCs w:val="24"/>
          <w:rtl/>
          <w:lang w:eastAsia="ar-SA"/>
        </w:rPr>
        <w:t xml:space="preserve">وحدات تعليمية وفق أنموذج بوليا </w:t>
      </w:r>
      <w:r w:rsidR="004B65C7" w:rsidRPr="00736059">
        <w:rPr>
          <w:rFonts w:ascii="Simplified Arabic" w:eastAsia="Times New Roman" w:hAnsi="Simplified Arabic" w:cs="Simplified Arabic"/>
          <w:sz w:val="24"/>
          <w:szCs w:val="24"/>
          <w:rtl/>
          <w:lang w:eastAsia="ar-SA" w:bidi="ar-IQ"/>
        </w:rPr>
        <w:t xml:space="preserve">والأسلوب المتبع من قبل المدرس </w:t>
      </w:r>
      <w:r w:rsidR="004B65C7" w:rsidRPr="00736059">
        <w:rPr>
          <w:rFonts w:ascii="Simplified Arabic" w:eastAsia="Times New Roman" w:hAnsi="Simplified Arabic" w:cs="Simplified Arabic"/>
          <w:sz w:val="24"/>
          <w:szCs w:val="24"/>
          <w:rtl/>
          <w:lang w:eastAsia="ar-SA"/>
        </w:rPr>
        <w:t xml:space="preserve">في تنمية بعض </w:t>
      </w:r>
      <w:r w:rsidR="004B65C7" w:rsidRPr="00736059">
        <w:rPr>
          <w:rFonts w:ascii="Simplified Arabic" w:eastAsia="Times New Roman" w:hAnsi="Simplified Arabic" w:cs="Simplified Arabic" w:hint="cs"/>
          <w:sz w:val="24"/>
          <w:szCs w:val="24"/>
          <w:rtl/>
          <w:lang w:eastAsia="ar-SA"/>
        </w:rPr>
        <w:t>القدرات</w:t>
      </w:r>
      <w:r w:rsidR="004B65C7" w:rsidRPr="00736059">
        <w:rPr>
          <w:rFonts w:ascii="Simplified Arabic" w:eastAsia="Times New Roman" w:hAnsi="Simplified Arabic" w:cs="Simplified Arabic"/>
          <w:sz w:val="24"/>
          <w:szCs w:val="24"/>
          <w:rtl/>
          <w:lang w:eastAsia="ar-SA"/>
        </w:rPr>
        <w:t xml:space="preserve"> الحركية </w:t>
      </w:r>
      <w:r w:rsidR="004B65C7">
        <w:rPr>
          <w:rFonts w:ascii="Simplified Arabic" w:eastAsia="Times New Roman" w:hAnsi="Simplified Arabic" w:cs="Simplified Arabic"/>
          <w:sz w:val="24"/>
          <w:szCs w:val="24"/>
          <w:rtl/>
          <w:lang w:eastAsia="ar-SA" w:bidi="ar-IQ"/>
        </w:rPr>
        <w:t>وتعلم دقة</w:t>
      </w:r>
      <w:r w:rsidR="004B65C7" w:rsidRPr="00736059">
        <w:rPr>
          <w:rFonts w:ascii="Simplified Arabic" w:eastAsia="Times New Roman" w:hAnsi="Simplified Arabic" w:cs="Simplified Arabic"/>
          <w:sz w:val="24"/>
          <w:szCs w:val="24"/>
          <w:rtl/>
          <w:lang w:eastAsia="ar-SA" w:bidi="ar-IQ"/>
        </w:rPr>
        <w:t xml:space="preserve"> التصويب من القفز للطلاب بكرة اليد</w:t>
      </w:r>
    </w:p>
    <w:p w:rsidR="004B65C7" w:rsidRPr="00736059" w:rsidRDefault="004B65C7" w:rsidP="004B65C7">
      <w:pPr>
        <w:spacing w:after="0" w:line="240" w:lineRule="auto"/>
        <w:jc w:val="both"/>
        <w:rPr>
          <w:rFonts w:ascii="Simplified Arabic" w:eastAsia="Calibri" w:hAnsi="Simplified Arabic" w:cs="Simplified Arabic"/>
          <w:b/>
          <w:bCs/>
          <w:sz w:val="24"/>
          <w:szCs w:val="24"/>
          <w:rtl/>
          <w:lang w:bidi="ar-IQ"/>
        </w:rPr>
      </w:pPr>
      <w:r w:rsidRPr="00736059">
        <w:rPr>
          <w:rFonts w:ascii="Simplified Arabic" w:eastAsia="Calibri" w:hAnsi="Simplified Arabic" w:cs="Simplified Arabic"/>
          <w:b/>
          <w:bCs/>
          <w:sz w:val="24"/>
          <w:szCs w:val="24"/>
          <w:rtl/>
        </w:rPr>
        <w:t>فروض البحث</w:t>
      </w:r>
      <w:r w:rsidRPr="00736059">
        <w:rPr>
          <w:rFonts w:ascii="Simplified Arabic" w:eastAsia="Calibri" w:hAnsi="Simplified Arabic" w:cs="Simplified Arabic"/>
          <w:b/>
          <w:bCs/>
          <w:sz w:val="24"/>
          <w:szCs w:val="24"/>
          <w:rtl/>
          <w:lang w:bidi="ar-IQ"/>
        </w:rPr>
        <w:t>:</w:t>
      </w:r>
    </w:p>
    <w:p w:rsidR="004B65C7" w:rsidRPr="00736059" w:rsidRDefault="004B65C7" w:rsidP="004B65C7">
      <w:pPr>
        <w:spacing w:after="0" w:line="240" w:lineRule="auto"/>
        <w:jc w:val="both"/>
        <w:rPr>
          <w:rFonts w:ascii="Simplified Arabic" w:eastAsia="Times New Roman" w:hAnsi="Simplified Arabic" w:cs="Simplified Arabic"/>
          <w:sz w:val="24"/>
          <w:szCs w:val="24"/>
          <w:rtl/>
          <w:lang w:eastAsia="ar-SA" w:bidi="ar-IQ"/>
        </w:rPr>
      </w:pPr>
      <w:r w:rsidRPr="00736059">
        <w:rPr>
          <w:rFonts w:ascii="Simplified Arabic" w:eastAsia="Times New Roman" w:hAnsi="Simplified Arabic" w:cs="Simplified Arabic" w:hint="cs"/>
          <w:sz w:val="24"/>
          <w:szCs w:val="24"/>
          <w:rtl/>
          <w:lang w:eastAsia="ar-SA" w:bidi="ar-IQ"/>
        </w:rPr>
        <w:t>1-</w:t>
      </w:r>
      <w:r w:rsidRPr="00736059">
        <w:rPr>
          <w:rFonts w:ascii="Simplified Arabic" w:eastAsia="Times New Roman" w:hAnsi="Simplified Arabic" w:cs="Simplified Arabic"/>
          <w:sz w:val="24"/>
          <w:szCs w:val="24"/>
          <w:rtl/>
          <w:lang w:eastAsia="ar-SA" w:bidi="ar-IQ"/>
        </w:rPr>
        <w:t>ال</w:t>
      </w:r>
      <w:r w:rsidRPr="00736059">
        <w:rPr>
          <w:rFonts w:ascii="Simplified Arabic" w:eastAsia="Times New Roman" w:hAnsi="Simplified Arabic" w:cs="Simplified Arabic"/>
          <w:sz w:val="24"/>
          <w:szCs w:val="24"/>
          <w:rtl/>
          <w:lang w:eastAsia="ar-SA"/>
        </w:rPr>
        <w:t xml:space="preserve">وحدات تعليمية وفق </w:t>
      </w:r>
      <w:r w:rsidRPr="00736059">
        <w:rPr>
          <w:rFonts w:ascii="Simplified Arabic" w:eastAsia="Times New Roman" w:hAnsi="Simplified Arabic" w:cs="Simplified Arabic" w:hint="cs"/>
          <w:sz w:val="24"/>
          <w:szCs w:val="24"/>
          <w:rtl/>
          <w:lang w:eastAsia="ar-SA"/>
        </w:rPr>
        <w:t>أنموذج</w:t>
      </w:r>
      <w:r w:rsidRPr="00736059">
        <w:rPr>
          <w:rFonts w:ascii="Simplified Arabic" w:eastAsia="Times New Roman" w:hAnsi="Simplified Arabic" w:cs="Simplified Arabic"/>
          <w:sz w:val="24"/>
          <w:szCs w:val="24"/>
          <w:rtl/>
          <w:lang w:eastAsia="ar-SA"/>
        </w:rPr>
        <w:t xml:space="preserve"> بولي</w:t>
      </w:r>
      <w:r w:rsidRPr="00736059">
        <w:rPr>
          <w:rFonts w:ascii="Simplified Arabic" w:eastAsia="Times New Roman" w:hAnsi="Simplified Arabic" w:cs="Simplified Arabic"/>
          <w:sz w:val="24"/>
          <w:szCs w:val="24"/>
          <w:rtl/>
          <w:lang w:eastAsia="ar-SA" w:bidi="ar-DZ"/>
        </w:rPr>
        <w:t>ا</w:t>
      </w:r>
      <w:r>
        <w:rPr>
          <w:rFonts w:ascii="Simplified Arabic" w:eastAsia="Times New Roman" w:hAnsi="Simplified Arabic" w:cs="Simplified Arabic" w:hint="cs"/>
          <w:sz w:val="24"/>
          <w:szCs w:val="24"/>
          <w:rtl/>
          <w:lang w:eastAsia="ar-SA" w:bidi="ar-DZ"/>
        </w:rPr>
        <w:t xml:space="preserve"> </w:t>
      </w:r>
      <w:r w:rsidRPr="00736059">
        <w:rPr>
          <w:rFonts w:ascii="Simplified Arabic" w:eastAsia="Times New Roman" w:hAnsi="Simplified Arabic" w:cs="Simplified Arabic"/>
          <w:sz w:val="24"/>
          <w:szCs w:val="24"/>
          <w:rtl/>
          <w:lang w:eastAsia="ar-SA" w:bidi="ar-IQ"/>
        </w:rPr>
        <w:t xml:space="preserve">تأثير ايجابي في </w:t>
      </w:r>
      <w:r w:rsidRPr="00736059">
        <w:rPr>
          <w:rFonts w:ascii="Simplified Arabic" w:eastAsia="Times New Roman" w:hAnsi="Simplified Arabic" w:cs="Simplified Arabic"/>
          <w:sz w:val="24"/>
          <w:szCs w:val="24"/>
          <w:rtl/>
          <w:lang w:eastAsia="ar-SA"/>
        </w:rPr>
        <w:t xml:space="preserve">في تنمية بعض </w:t>
      </w:r>
      <w:r w:rsidRPr="00736059">
        <w:rPr>
          <w:rFonts w:ascii="Simplified Arabic" w:eastAsia="Times New Roman" w:hAnsi="Simplified Arabic" w:cs="Simplified Arabic" w:hint="cs"/>
          <w:sz w:val="24"/>
          <w:szCs w:val="24"/>
          <w:rtl/>
          <w:lang w:eastAsia="ar-SA"/>
        </w:rPr>
        <w:t>القدرات</w:t>
      </w:r>
      <w:r w:rsidRPr="00736059">
        <w:rPr>
          <w:rFonts w:ascii="Simplified Arabic" w:eastAsia="Times New Roman" w:hAnsi="Simplified Arabic" w:cs="Simplified Arabic"/>
          <w:sz w:val="24"/>
          <w:szCs w:val="24"/>
          <w:rtl/>
          <w:lang w:eastAsia="ar-SA"/>
        </w:rPr>
        <w:t xml:space="preserve"> الحركية </w:t>
      </w:r>
      <w:r w:rsidRPr="00736059">
        <w:rPr>
          <w:rFonts w:ascii="Simplified Arabic" w:eastAsia="Times New Roman" w:hAnsi="Simplified Arabic" w:cs="Simplified Arabic"/>
          <w:sz w:val="24"/>
          <w:szCs w:val="24"/>
          <w:rtl/>
          <w:lang w:eastAsia="ar-SA" w:bidi="ar-IQ"/>
        </w:rPr>
        <w:t>وتعلم دقة ال</w:t>
      </w:r>
      <w:r w:rsidR="00E70BD1">
        <w:rPr>
          <w:rFonts w:ascii="Simplified Arabic" w:eastAsia="Times New Roman" w:hAnsi="Simplified Arabic" w:cs="Simplified Arabic"/>
          <w:sz w:val="24"/>
          <w:szCs w:val="24"/>
          <w:rtl/>
          <w:lang w:eastAsia="ar-SA" w:bidi="ar-IQ"/>
        </w:rPr>
        <w:t>تصويب من القفز للطلاب بكرة اليد</w:t>
      </w:r>
      <w:r w:rsidR="00E70BD1">
        <w:rPr>
          <w:rFonts w:ascii="Simplified Arabic" w:eastAsia="Times New Roman" w:hAnsi="Simplified Arabic" w:cs="Simplified Arabic" w:hint="cs"/>
          <w:sz w:val="24"/>
          <w:szCs w:val="24"/>
          <w:rtl/>
          <w:lang w:eastAsia="ar-SA" w:bidi="ar-IQ"/>
        </w:rPr>
        <w:t>.</w:t>
      </w:r>
    </w:p>
    <w:p w:rsidR="004B65C7" w:rsidRPr="00736059" w:rsidRDefault="004B65C7" w:rsidP="004B65C7">
      <w:pPr>
        <w:spacing w:after="0" w:line="240" w:lineRule="auto"/>
        <w:jc w:val="both"/>
        <w:rPr>
          <w:rFonts w:ascii="Simplified Arabic" w:eastAsia="Calibri" w:hAnsi="Simplified Arabic" w:cs="Simplified Arabic"/>
          <w:sz w:val="24"/>
          <w:szCs w:val="24"/>
          <w:rtl/>
          <w:lang w:bidi="ar-IQ"/>
        </w:rPr>
      </w:pPr>
      <w:r w:rsidRPr="00736059">
        <w:rPr>
          <w:rFonts w:ascii="Simplified Arabic" w:eastAsia="Times New Roman" w:hAnsi="Simplified Arabic" w:cs="Simplified Arabic"/>
          <w:sz w:val="24"/>
          <w:szCs w:val="24"/>
          <w:rtl/>
          <w:lang w:eastAsia="ar-SA" w:bidi="ar-IQ"/>
        </w:rPr>
        <w:t>2-ال</w:t>
      </w:r>
      <w:r w:rsidRPr="00736059">
        <w:rPr>
          <w:rFonts w:ascii="Simplified Arabic" w:eastAsia="Times New Roman" w:hAnsi="Simplified Arabic" w:cs="Simplified Arabic"/>
          <w:sz w:val="24"/>
          <w:szCs w:val="24"/>
          <w:rtl/>
          <w:lang w:eastAsia="ar-SA"/>
        </w:rPr>
        <w:t xml:space="preserve">وحدات تعليمية وفق </w:t>
      </w:r>
      <w:r w:rsidRPr="00736059">
        <w:rPr>
          <w:rFonts w:ascii="Simplified Arabic" w:eastAsia="Times New Roman" w:hAnsi="Simplified Arabic" w:cs="Simplified Arabic" w:hint="cs"/>
          <w:sz w:val="24"/>
          <w:szCs w:val="24"/>
          <w:rtl/>
          <w:lang w:eastAsia="ar-SA"/>
        </w:rPr>
        <w:t>أنموذج</w:t>
      </w:r>
      <w:r w:rsidRPr="00736059">
        <w:rPr>
          <w:rFonts w:ascii="Simplified Arabic" w:eastAsia="Times New Roman" w:hAnsi="Simplified Arabic" w:cs="Simplified Arabic"/>
          <w:sz w:val="24"/>
          <w:szCs w:val="24"/>
          <w:rtl/>
          <w:lang w:eastAsia="ar-SA"/>
        </w:rPr>
        <w:t xml:space="preserve"> بولي</w:t>
      </w:r>
      <w:r w:rsidRPr="00736059">
        <w:rPr>
          <w:rFonts w:ascii="Simplified Arabic" w:eastAsia="Times New Roman" w:hAnsi="Simplified Arabic" w:cs="Simplified Arabic"/>
          <w:sz w:val="24"/>
          <w:szCs w:val="24"/>
          <w:rtl/>
          <w:lang w:eastAsia="ar-SA" w:bidi="ar-DZ"/>
        </w:rPr>
        <w:t>ا</w:t>
      </w:r>
      <w:r w:rsidRPr="00736059">
        <w:rPr>
          <w:rFonts w:ascii="Simplified Arabic" w:eastAsia="Times New Roman" w:hAnsi="Simplified Arabic" w:cs="Simplified Arabic"/>
          <w:sz w:val="24"/>
          <w:szCs w:val="24"/>
          <w:rtl/>
          <w:lang w:eastAsia="ar-SA" w:bidi="ar-IQ"/>
        </w:rPr>
        <w:t xml:space="preserve"> أفضلية في </w:t>
      </w:r>
      <w:r w:rsidRPr="00736059">
        <w:rPr>
          <w:rFonts w:ascii="Simplified Arabic" w:eastAsia="Times New Roman" w:hAnsi="Simplified Arabic" w:cs="Simplified Arabic"/>
          <w:sz w:val="24"/>
          <w:szCs w:val="24"/>
          <w:rtl/>
          <w:lang w:eastAsia="ar-SA"/>
        </w:rPr>
        <w:t xml:space="preserve">في تنمية بعض </w:t>
      </w:r>
      <w:r w:rsidRPr="00736059">
        <w:rPr>
          <w:rFonts w:ascii="Simplified Arabic" w:eastAsia="Times New Roman" w:hAnsi="Simplified Arabic" w:cs="Simplified Arabic" w:hint="cs"/>
          <w:sz w:val="24"/>
          <w:szCs w:val="24"/>
          <w:rtl/>
          <w:lang w:eastAsia="ar-SA"/>
        </w:rPr>
        <w:t>القدرات</w:t>
      </w:r>
      <w:r w:rsidRPr="00736059">
        <w:rPr>
          <w:rFonts w:ascii="Simplified Arabic" w:eastAsia="Times New Roman" w:hAnsi="Simplified Arabic" w:cs="Simplified Arabic"/>
          <w:sz w:val="24"/>
          <w:szCs w:val="24"/>
          <w:rtl/>
          <w:lang w:eastAsia="ar-SA"/>
        </w:rPr>
        <w:t xml:space="preserve"> الحركية </w:t>
      </w:r>
      <w:r w:rsidRPr="00736059">
        <w:rPr>
          <w:rFonts w:ascii="Simplified Arabic" w:eastAsia="Times New Roman" w:hAnsi="Simplified Arabic" w:cs="Simplified Arabic"/>
          <w:sz w:val="24"/>
          <w:szCs w:val="24"/>
          <w:rtl/>
          <w:lang w:eastAsia="ar-SA" w:bidi="ar-IQ"/>
        </w:rPr>
        <w:t>وتعلم دقة التصويب من القفز للطلاب بكرة اليد</w:t>
      </w:r>
      <w:r w:rsidR="00E70BD1">
        <w:rPr>
          <w:rFonts w:ascii="Simplified Arabic" w:eastAsia="Calibri" w:hAnsi="Simplified Arabic" w:cs="Simplified Arabic" w:hint="cs"/>
          <w:sz w:val="24"/>
          <w:szCs w:val="24"/>
          <w:rtl/>
          <w:lang w:bidi="ar-IQ"/>
        </w:rPr>
        <w:t>.</w:t>
      </w:r>
    </w:p>
    <w:p w:rsidR="004B65C7" w:rsidRPr="00E70BD1" w:rsidRDefault="004B65C7" w:rsidP="004B65C7">
      <w:pPr>
        <w:spacing w:after="0" w:line="240" w:lineRule="auto"/>
        <w:jc w:val="both"/>
        <w:rPr>
          <w:rFonts w:ascii="Simplified Arabic" w:eastAsia="Calibri" w:hAnsi="Simplified Arabic" w:cs="Simplified Arabic"/>
          <w:b/>
          <w:bCs/>
          <w:sz w:val="24"/>
          <w:szCs w:val="24"/>
          <w:rtl/>
        </w:rPr>
      </w:pPr>
      <w:r w:rsidRPr="00E70BD1">
        <w:rPr>
          <w:rFonts w:ascii="Simplified Arabic" w:eastAsia="Calibri" w:hAnsi="Simplified Arabic" w:cs="Simplified Arabic"/>
          <w:b/>
          <w:bCs/>
          <w:sz w:val="24"/>
          <w:szCs w:val="24"/>
          <w:rtl/>
        </w:rPr>
        <w:t>مجالات البحث:</w:t>
      </w:r>
    </w:p>
    <w:p w:rsidR="004B65C7" w:rsidRPr="00736059" w:rsidRDefault="004B65C7" w:rsidP="004B65C7">
      <w:pPr>
        <w:spacing w:after="0" w:line="240" w:lineRule="auto"/>
        <w:jc w:val="both"/>
        <w:rPr>
          <w:rFonts w:ascii="Simplified Arabic" w:eastAsia="Times New Roman" w:hAnsi="Simplified Arabic" w:cs="Simplified Arabic"/>
          <w:sz w:val="24"/>
          <w:szCs w:val="24"/>
          <w:rtl/>
          <w:lang w:bidi="ar-IQ"/>
        </w:rPr>
      </w:pPr>
      <w:r w:rsidRPr="00736059">
        <w:rPr>
          <w:rFonts w:ascii="Simplified Arabic" w:eastAsia="Times New Roman" w:hAnsi="Simplified Arabic" w:cs="Simplified Arabic"/>
          <w:b/>
          <w:bCs/>
          <w:sz w:val="24"/>
          <w:szCs w:val="24"/>
          <w:rtl/>
          <w:lang w:bidi="ar-IQ"/>
        </w:rPr>
        <w:t>المجال البشري:</w:t>
      </w:r>
      <w:r w:rsidR="00B45D48">
        <w:rPr>
          <w:rFonts w:ascii="Simplified Arabic" w:eastAsia="Times New Roman" w:hAnsi="Simplified Arabic" w:cs="Simplified Arabic" w:hint="cs"/>
          <w:b/>
          <w:bCs/>
          <w:sz w:val="24"/>
          <w:szCs w:val="24"/>
          <w:rtl/>
          <w:lang w:bidi="ar-IQ"/>
        </w:rPr>
        <w:t xml:space="preserve"> </w:t>
      </w:r>
      <w:r w:rsidRPr="00736059">
        <w:rPr>
          <w:rFonts w:ascii="Simplified Arabic" w:eastAsia="Times New Roman" w:hAnsi="Simplified Arabic" w:cs="Simplified Arabic"/>
          <w:sz w:val="24"/>
          <w:szCs w:val="24"/>
          <w:rtl/>
          <w:lang w:bidi="ar-IQ"/>
        </w:rPr>
        <w:t>طلاب الصف الثاني في جامعه القادسية –كليه التربية البدنية وعلوم الرياضة .</w:t>
      </w:r>
    </w:p>
    <w:p w:rsidR="004B65C7" w:rsidRPr="00736059" w:rsidRDefault="004B65C7" w:rsidP="004B65C7">
      <w:pPr>
        <w:spacing w:after="0" w:line="240" w:lineRule="auto"/>
        <w:jc w:val="both"/>
        <w:rPr>
          <w:rFonts w:ascii="Simplified Arabic" w:eastAsia="Times New Roman" w:hAnsi="Simplified Arabic" w:cs="Simplified Arabic"/>
          <w:sz w:val="24"/>
          <w:szCs w:val="24"/>
          <w:rtl/>
          <w:lang w:bidi="ar-IQ"/>
        </w:rPr>
      </w:pPr>
      <w:r w:rsidRPr="00736059">
        <w:rPr>
          <w:rFonts w:ascii="Simplified Arabic" w:eastAsia="Times New Roman" w:hAnsi="Simplified Arabic" w:cs="Simplified Arabic"/>
          <w:b/>
          <w:bCs/>
          <w:sz w:val="24"/>
          <w:szCs w:val="24"/>
          <w:rtl/>
          <w:lang w:bidi="ar-IQ"/>
        </w:rPr>
        <w:t>المجال الزماني:</w:t>
      </w:r>
      <w:r w:rsidRPr="00736059">
        <w:rPr>
          <w:rFonts w:ascii="Simplified Arabic" w:eastAsia="Times New Roman" w:hAnsi="Simplified Arabic" w:cs="Simplified Arabic"/>
          <w:sz w:val="24"/>
          <w:szCs w:val="24"/>
          <w:rtl/>
          <w:lang w:bidi="ar-IQ"/>
        </w:rPr>
        <w:t xml:space="preserve"> للمدة من 1</w:t>
      </w:r>
      <w:r w:rsidRPr="00736059">
        <w:rPr>
          <w:rFonts w:ascii="Simplified Arabic" w:eastAsia="Times New Roman" w:hAnsi="Simplified Arabic" w:cs="Simplified Arabic" w:hint="cs"/>
          <w:sz w:val="24"/>
          <w:szCs w:val="24"/>
          <w:rtl/>
          <w:lang w:bidi="ar-IQ"/>
        </w:rPr>
        <w:t>/</w:t>
      </w:r>
      <w:r w:rsidRPr="00736059">
        <w:rPr>
          <w:rFonts w:ascii="Simplified Arabic" w:eastAsia="Times New Roman" w:hAnsi="Simplified Arabic" w:cs="Simplified Arabic"/>
          <w:sz w:val="24"/>
          <w:szCs w:val="24"/>
          <w:rtl/>
          <w:lang w:bidi="ar-IQ"/>
        </w:rPr>
        <w:t>10</w:t>
      </w:r>
      <w:r w:rsidRPr="00736059">
        <w:rPr>
          <w:rFonts w:ascii="Simplified Arabic" w:eastAsia="Times New Roman" w:hAnsi="Simplified Arabic" w:cs="Simplified Arabic" w:hint="cs"/>
          <w:sz w:val="24"/>
          <w:szCs w:val="24"/>
          <w:rtl/>
          <w:lang w:bidi="ar-IQ"/>
        </w:rPr>
        <w:t>/</w:t>
      </w:r>
      <w:r w:rsidRPr="00736059">
        <w:rPr>
          <w:rFonts w:ascii="Simplified Arabic" w:eastAsia="Times New Roman" w:hAnsi="Simplified Arabic" w:cs="Simplified Arabic"/>
          <w:sz w:val="24"/>
          <w:szCs w:val="24"/>
          <w:rtl/>
          <w:lang w:bidi="ar-IQ"/>
        </w:rPr>
        <w:t>2023 إلى 1</w:t>
      </w:r>
      <w:r w:rsidRPr="00736059">
        <w:rPr>
          <w:rFonts w:ascii="Simplified Arabic" w:eastAsia="Times New Roman" w:hAnsi="Simplified Arabic" w:cs="Simplified Arabic" w:hint="cs"/>
          <w:sz w:val="24"/>
          <w:szCs w:val="24"/>
          <w:rtl/>
          <w:lang w:bidi="ar-IQ"/>
        </w:rPr>
        <w:t>/</w:t>
      </w:r>
      <w:r w:rsidRPr="00736059">
        <w:rPr>
          <w:rFonts w:ascii="Simplified Arabic" w:eastAsia="Times New Roman" w:hAnsi="Simplified Arabic" w:cs="Simplified Arabic"/>
          <w:sz w:val="24"/>
          <w:szCs w:val="24"/>
          <w:rtl/>
          <w:lang w:bidi="ar-IQ"/>
        </w:rPr>
        <w:t>1</w:t>
      </w:r>
      <w:r w:rsidRPr="00736059">
        <w:rPr>
          <w:rFonts w:ascii="Simplified Arabic" w:eastAsia="Times New Roman" w:hAnsi="Simplified Arabic" w:cs="Simplified Arabic" w:hint="cs"/>
          <w:sz w:val="24"/>
          <w:szCs w:val="24"/>
          <w:rtl/>
          <w:lang w:bidi="ar-IQ"/>
        </w:rPr>
        <w:t>/</w:t>
      </w:r>
      <w:r w:rsidRPr="00736059">
        <w:rPr>
          <w:rFonts w:ascii="Simplified Arabic" w:eastAsia="Times New Roman" w:hAnsi="Simplified Arabic" w:cs="Simplified Arabic"/>
          <w:sz w:val="24"/>
          <w:szCs w:val="24"/>
          <w:rtl/>
          <w:lang w:bidi="ar-IQ"/>
        </w:rPr>
        <w:t>2024 .</w:t>
      </w:r>
    </w:p>
    <w:p w:rsidR="004B65C7" w:rsidRPr="00736059" w:rsidRDefault="004B65C7" w:rsidP="004B65C7">
      <w:pPr>
        <w:spacing w:after="0" w:line="240" w:lineRule="auto"/>
        <w:jc w:val="both"/>
        <w:rPr>
          <w:rFonts w:ascii="Simplified Arabic" w:eastAsia="Times New Roman" w:hAnsi="Simplified Arabic" w:cs="Simplified Arabic"/>
          <w:sz w:val="24"/>
          <w:szCs w:val="24"/>
          <w:rtl/>
          <w:lang w:bidi="ar-IQ"/>
        </w:rPr>
      </w:pPr>
      <w:r w:rsidRPr="00736059">
        <w:rPr>
          <w:rFonts w:ascii="Simplified Arabic" w:eastAsia="Times New Roman" w:hAnsi="Simplified Arabic" w:cs="Simplified Arabic"/>
          <w:b/>
          <w:bCs/>
          <w:sz w:val="24"/>
          <w:szCs w:val="24"/>
          <w:rtl/>
          <w:lang w:bidi="ar-IQ"/>
        </w:rPr>
        <w:t xml:space="preserve">المجال المكاني: </w:t>
      </w:r>
      <w:r w:rsidRPr="00736059">
        <w:rPr>
          <w:rFonts w:ascii="Simplified Arabic" w:eastAsia="Times New Roman" w:hAnsi="Simplified Arabic" w:cs="Simplified Arabic"/>
          <w:sz w:val="24"/>
          <w:szCs w:val="24"/>
          <w:rtl/>
          <w:lang w:bidi="ar-IQ"/>
        </w:rPr>
        <w:t>القاعة المغلقة في كليه التربية البدنية وعلوم الرياضة</w:t>
      </w:r>
      <w:r w:rsidRPr="00736059">
        <w:rPr>
          <w:rFonts w:ascii="Simplified Arabic" w:eastAsia="Times New Roman" w:hAnsi="Simplified Arabic" w:cs="Simplified Arabic" w:hint="cs"/>
          <w:sz w:val="24"/>
          <w:szCs w:val="24"/>
          <w:rtl/>
          <w:lang w:bidi="ar-IQ"/>
        </w:rPr>
        <w:t>/</w:t>
      </w:r>
      <w:r w:rsidRPr="00736059">
        <w:rPr>
          <w:rFonts w:ascii="Simplified Arabic" w:eastAsia="Times New Roman" w:hAnsi="Simplified Arabic" w:cs="Simplified Arabic"/>
          <w:sz w:val="24"/>
          <w:szCs w:val="24"/>
          <w:rtl/>
          <w:lang w:bidi="ar-IQ"/>
        </w:rPr>
        <w:t>جامعه القادسية.</w:t>
      </w:r>
    </w:p>
    <w:p w:rsidR="004B65C7" w:rsidRPr="00736059" w:rsidRDefault="004B65C7" w:rsidP="004B65C7">
      <w:pPr>
        <w:spacing w:after="0" w:line="240" w:lineRule="auto"/>
        <w:jc w:val="both"/>
        <w:rPr>
          <w:rFonts w:ascii="Simplified Arabic" w:eastAsia="Calibri" w:hAnsi="Simplified Arabic" w:cs="Simplified Arabic"/>
          <w:b/>
          <w:bCs/>
          <w:sz w:val="28"/>
          <w:szCs w:val="28"/>
          <w:rtl/>
        </w:rPr>
      </w:pPr>
      <w:r w:rsidRPr="00736059">
        <w:rPr>
          <w:rFonts w:ascii="Simplified Arabic" w:eastAsia="Calibri" w:hAnsi="Simplified Arabic" w:cs="Simplified Arabic"/>
          <w:b/>
          <w:bCs/>
          <w:sz w:val="28"/>
          <w:szCs w:val="28"/>
          <w:rtl/>
        </w:rPr>
        <w:t>2-منهج البحث وإجراءاته الميدانية:</w:t>
      </w:r>
    </w:p>
    <w:p w:rsidR="004B65C7" w:rsidRPr="00736059" w:rsidRDefault="004B65C7" w:rsidP="004B65C7">
      <w:pPr>
        <w:spacing w:after="0" w:line="240" w:lineRule="auto"/>
        <w:jc w:val="both"/>
        <w:rPr>
          <w:rFonts w:ascii="Simplified Arabic" w:eastAsia="Calibri" w:hAnsi="Simplified Arabic" w:cs="Simplified Arabic"/>
          <w:b/>
          <w:bCs/>
          <w:sz w:val="28"/>
          <w:szCs w:val="28"/>
          <w:rtl/>
        </w:rPr>
      </w:pPr>
      <w:r w:rsidRPr="00736059">
        <w:rPr>
          <w:rFonts w:ascii="Simplified Arabic" w:eastAsia="Calibri" w:hAnsi="Simplified Arabic" w:cs="Simplified Arabic"/>
          <w:b/>
          <w:bCs/>
          <w:sz w:val="28"/>
          <w:szCs w:val="28"/>
          <w:rtl/>
        </w:rPr>
        <w:t>2-1 منهج البحث:</w:t>
      </w:r>
      <w:r w:rsidR="00B45D48">
        <w:rPr>
          <w:rFonts w:ascii="Simplified Arabic" w:eastAsia="Calibri" w:hAnsi="Simplified Arabic" w:cs="Simplified Arabic" w:hint="cs"/>
          <w:sz w:val="24"/>
          <w:szCs w:val="24"/>
          <w:rtl/>
        </w:rPr>
        <w:t xml:space="preserve"> </w:t>
      </w:r>
      <w:r w:rsidRPr="00736059">
        <w:rPr>
          <w:rFonts w:ascii="Simplified Arabic" w:eastAsia="Calibri" w:hAnsi="Simplified Arabic" w:cs="Simplified Arabic"/>
          <w:sz w:val="24"/>
          <w:szCs w:val="24"/>
          <w:rtl/>
        </w:rPr>
        <w:t>استخدم الباحث المنهج التجريبي وذلك بأسلوب المجموعتين المتكافئتين لمناسبته لطبيعة هذا البحث .</w:t>
      </w:r>
    </w:p>
    <w:p w:rsidR="004B65C7" w:rsidRPr="00736059" w:rsidRDefault="004B65C7" w:rsidP="004B65C7">
      <w:pPr>
        <w:spacing w:after="0" w:line="240" w:lineRule="auto"/>
        <w:jc w:val="both"/>
        <w:rPr>
          <w:rFonts w:ascii="Simplified Arabic" w:eastAsia="Calibri" w:hAnsi="Simplified Arabic" w:cs="Simplified Arabic"/>
          <w:b/>
          <w:bCs/>
          <w:sz w:val="28"/>
          <w:szCs w:val="28"/>
          <w:rtl/>
        </w:rPr>
      </w:pPr>
      <w:r w:rsidRPr="00736059">
        <w:rPr>
          <w:rFonts w:ascii="Simplified Arabic" w:eastAsia="Calibri" w:hAnsi="Simplified Arabic" w:cs="Simplified Arabic"/>
          <w:b/>
          <w:bCs/>
          <w:sz w:val="28"/>
          <w:szCs w:val="28"/>
          <w:rtl/>
        </w:rPr>
        <w:lastRenderedPageBreak/>
        <w:t>2-2 مجتمع وعينة البحث:</w:t>
      </w:r>
      <w:r w:rsidR="00B45D48">
        <w:rPr>
          <w:rFonts w:ascii="Simplified Arabic" w:eastAsia="Calibri" w:hAnsi="Simplified Arabic" w:cs="Simplified Arabic" w:hint="cs"/>
          <w:b/>
          <w:bCs/>
          <w:sz w:val="28"/>
          <w:szCs w:val="28"/>
          <w:rtl/>
        </w:rPr>
        <w:t xml:space="preserve"> </w:t>
      </w:r>
      <w:r w:rsidRPr="00736059">
        <w:rPr>
          <w:rFonts w:ascii="Simplified Arabic" w:eastAsia="Times New Roman" w:hAnsi="Simplified Arabic" w:cs="Simplified Arabic"/>
          <w:sz w:val="24"/>
          <w:szCs w:val="24"/>
          <w:rtl/>
        </w:rPr>
        <w:t>تم تحديد المجتمع وهم طلاب المرحلة الثانية لكلية التربية البدنية وعلوم الرياضة/جامعة القادسية للعام الدراسي 2023</w:t>
      </w:r>
      <w:r w:rsidRPr="00736059">
        <w:rPr>
          <w:rFonts w:ascii="Simplified Arabic" w:eastAsia="Times New Roman" w:hAnsi="Simplified Arabic" w:cs="Simplified Arabic" w:hint="cs"/>
          <w:sz w:val="24"/>
          <w:szCs w:val="24"/>
          <w:rtl/>
        </w:rPr>
        <w:t>/</w:t>
      </w:r>
      <w:r w:rsidRPr="00736059">
        <w:rPr>
          <w:rFonts w:ascii="Simplified Arabic" w:eastAsia="Times New Roman" w:hAnsi="Simplified Arabic" w:cs="Simplified Arabic"/>
          <w:sz w:val="24"/>
          <w:szCs w:val="24"/>
          <w:rtl/>
        </w:rPr>
        <w:t xml:space="preserve">2024 والبالغ عددهم (149) طالبا, وأختار الباحث عينته التي تتكون من (50 طالبا) بالطريقة العشوائية بعد ان </w:t>
      </w:r>
      <w:r w:rsidRPr="00736059">
        <w:rPr>
          <w:rFonts w:ascii="Simplified Arabic" w:eastAsia="Times New Roman" w:hAnsi="Simplified Arabic" w:cs="Simplified Arabic" w:hint="cs"/>
          <w:sz w:val="24"/>
          <w:szCs w:val="24"/>
          <w:rtl/>
        </w:rPr>
        <w:t>استبعاد</w:t>
      </w:r>
      <w:r w:rsidRPr="00736059">
        <w:rPr>
          <w:rFonts w:ascii="Simplified Arabic" w:eastAsia="Times New Roman" w:hAnsi="Simplified Arabic" w:cs="Simplified Arabic"/>
          <w:sz w:val="24"/>
          <w:szCs w:val="24"/>
          <w:rtl/>
        </w:rPr>
        <w:t xml:space="preserve"> عدد من الطلاب وهم (الطلاب الراسبين والمؤجلين والممارسين للعبة), وقد تم تقسيم العينة بالطريقة العشوائية على مجموعتين وبواقع (25 طالبا) لكل مجموعة </w:t>
      </w:r>
      <w:r w:rsidR="003F4371" w:rsidRPr="00736059">
        <w:rPr>
          <w:rFonts w:ascii="Simplified Arabic" w:eastAsia="Times New Roman" w:hAnsi="Simplified Arabic" w:cs="Simplified Arabic" w:hint="cs"/>
          <w:sz w:val="24"/>
          <w:szCs w:val="24"/>
          <w:rtl/>
        </w:rPr>
        <w:t>إذ</w:t>
      </w:r>
      <w:r w:rsidRPr="00736059">
        <w:rPr>
          <w:rFonts w:ascii="Simplified Arabic" w:eastAsia="Times New Roman" w:hAnsi="Simplified Arabic" w:cs="Simplified Arabic"/>
          <w:sz w:val="24"/>
          <w:szCs w:val="24"/>
          <w:rtl/>
        </w:rPr>
        <w:t xml:space="preserve"> استعملت  المجموعة التجريبية </w:t>
      </w:r>
      <w:r w:rsidR="003F4371" w:rsidRPr="00736059">
        <w:rPr>
          <w:rFonts w:ascii="Simplified Arabic" w:eastAsia="Times New Roman" w:hAnsi="Simplified Arabic" w:cs="Simplified Arabic" w:hint="cs"/>
          <w:sz w:val="24"/>
          <w:szCs w:val="24"/>
          <w:rtl/>
        </w:rPr>
        <w:t>أنموذج</w:t>
      </w:r>
      <w:r w:rsidRPr="00736059">
        <w:rPr>
          <w:rFonts w:ascii="Simplified Arabic" w:eastAsia="Times New Roman" w:hAnsi="Simplified Arabic" w:cs="Simplified Arabic"/>
          <w:sz w:val="24"/>
          <w:szCs w:val="24"/>
          <w:rtl/>
        </w:rPr>
        <w:t xml:space="preserve"> بولينا والمجموعة الضابطة الأسلوب المتبع, وقد بلغة نسبة عينة البحث (33.5%) من مجتمع الأصل وقد تم أجراء التجانس والتكافؤ للعينة في متغيرات  البحث وكما مبين في جدول (1) وجدول (2)</w:t>
      </w:r>
    </w:p>
    <w:p w:rsidR="004B65C7" w:rsidRPr="00736059" w:rsidRDefault="004B65C7" w:rsidP="004B65C7">
      <w:pPr>
        <w:spacing w:after="0" w:line="240" w:lineRule="auto"/>
        <w:jc w:val="both"/>
        <w:rPr>
          <w:rFonts w:ascii="Simplified Arabic" w:eastAsia="Times New Roman" w:hAnsi="Simplified Arabic" w:cs="Simplified Arabic"/>
          <w:sz w:val="20"/>
          <w:szCs w:val="20"/>
          <w:rtl/>
          <w:lang w:bidi="ar-IQ"/>
        </w:rPr>
      </w:pPr>
      <w:r w:rsidRPr="00736059">
        <w:rPr>
          <w:rFonts w:ascii="Simplified Arabic" w:eastAsia="Times New Roman" w:hAnsi="Simplified Arabic" w:cs="Simplified Arabic"/>
          <w:sz w:val="20"/>
          <w:szCs w:val="20"/>
          <w:rtl/>
          <w:lang w:bidi="ar-IQ"/>
        </w:rPr>
        <w:t>جدول (1)</w:t>
      </w:r>
      <w:r>
        <w:rPr>
          <w:rFonts w:ascii="Simplified Arabic" w:eastAsia="Times New Roman" w:hAnsi="Simplified Arabic" w:cs="Simplified Arabic" w:hint="cs"/>
          <w:sz w:val="20"/>
          <w:szCs w:val="20"/>
          <w:rtl/>
          <w:lang w:bidi="ar-IQ"/>
        </w:rPr>
        <w:t xml:space="preserve"> </w:t>
      </w:r>
      <w:r w:rsidRPr="00736059">
        <w:rPr>
          <w:rFonts w:ascii="Simplified Arabic" w:eastAsia="Times New Roman" w:hAnsi="Simplified Arabic" w:cs="Simplified Arabic"/>
          <w:sz w:val="20"/>
          <w:szCs w:val="20"/>
          <w:rtl/>
          <w:lang w:bidi="ar-IQ"/>
        </w:rPr>
        <w:t xml:space="preserve">يبين تجانس </w:t>
      </w:r>
      <w:r w:rsidR="003F4371" w:rsidRPr="00736059">
        <w:rPr>
          <w:rFonts w:ascii="Simplified Arabic" w:eastAsia="Times New Roman" w:hAnsi="Simplified Arabic" w:cs="Simplified Arabic" w:hint="cs"/>
          <w:sz w:val="20"/>
          <w:szCs w:val="20"/>
          <w:rtl/>
          <w:lang w:bidi="ar-IQ"/>
        </w:rPr>
        <w:t>أفراد</w:t>
      </w:r>
      <w:r w:rsidRPr="00736059">
        <w:rPr>
          <w:rFonts w:ascii="Simplified Arabic" w:eastAsia="Times New Roman" w:hAnsi="Simplified Arabic" w:cs="Simplified Arabic"/>
          <w:sz w:val="20"/>
          <w:szCs w:val="20"/>
          <w:rtl/>
          <w:lang w:bidi="ar-IQ"/>
        </w:rPr>
        <w:t xml:space="preserve"> العينة في متغيرات (الطول والوزن والعمر)</w:t>
      </w:r>
    </w:p>
    <w:tbl>
      <w:tblPr>
        <w:bidiVisual/>
        <w:tblW w:w="5000" w:type="pct"/>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shd w:val="clear" w:color="auto" w:fill="FFFFFF" w:themeFill="background1"/>
        <w:tblLook w:val="0000"/>
      </w:tblPr>
      <w:tblGrid>
        <w:gridCol w:w="320"/>
        <w:gridCol w:w="788"/>
        <w:gridCol w:w="565"/>
        <w:gridCol w:w="674"/>
        <w:gridCol w:w="1395"/>
        <w:gridCol w:w="606"/>
        <w:gridCol w:w="616"/>
      </w:tblGrid>
      <w:tr w:rsidR="004B65C7" w:rsidRPr="003F4371" w:rsidTr="003F4371">
        <w:trPr>
          <w:trHeight w:val="59"/>
        </w:trPr>
        <w:tc>
          <w:tcPr>
            <w:tcW w:w="307" w:type="pct"/>
            <w:tcBorders>
              <w:top w:val="double" w:sz="2" w:space="0" w:color="auto"/>
              <w:bottom w:val="double" w:sz="2" w:space="0" w:color="auto"/>
              <w:right w:val="double" w:sz="2" w:space="0" w:color="auto"/>
            </w:tcBorders>
            <w:shd w:val="clear" w:color="auto" w:fill="FFFFFF" w:themeFill="background1"/>
            <w:noWrap/>
            <w:vAlign w:val="center"/>
          </w:tcPr>
          <w:p w:rsidR="004B65C7" w:rsidRPr="003F4371" w:rsidRDefault="004B65C7" w:rsidP="003F4371">
            <w:pPr>
              <w:spacing w:after="0" w:line="240" w:lineRule="auto"/>
              <w:jc w:val="center"/>
              <w:rPr>
                <w:rFonts w:ascii="Simplified Arabic" w:eastAsia="Calibri" w:hAnsi="Simplified Arabic" w:cs="Simplified Arabic"/>
                <w:b/>
                <w:bCs/>
                <w:sz w:val="16"/>
                <w:szCs w:val="16"/>
              </w:rPr>
            </w:pPr>
            <w:r w:rsidRPr="003F4371">
              <w:rPr>
                <w:rFonts w:ascii="Simplified Arabic" w:eastAsia="Calibri" w:hAnsi="Simplified Arabic" w:cs="Simplified Arabic"/>
                <w:b/>
                <w:bCs/>
                <w:sz w:val="16"/>
                <w:szCs w:val="16"/>
                <w:rtl/>
              </w:rPr>
              <w:t>ت</w:t>
            </w:r>
          </w:p>
        </w:tc>
        <w:tc>
          <w:tcPr>
            <w:tcW w:w="798" w:type="pct"/>
            <w:tcBorders>
              <w:top w:val="double" w:sz="2" w:space="0" w:color="auto"/>
              <w:left w:val="double" w:sz="2" w:space="0" w:color="auto"/>
              <w:bottom w:val="double" w:sz="2" w:space="0" w:color="auto"/>
              <w:right w:val="double" w:sz="2" w:space="0" w:color="auto"/>
            </w:tcBorders>
            <w:shd w:val="clear" w:color="auto" w:fill="FFFFFF" w:themeFill="background1"/>
            <w:noWrap/>
            <w:vAlign w:val="center"/>
          </w:tcPr>
          <w:p w:rsidR="004B65C7" w:rsidRPr="003F4371" w:rsidRDefault="004B65C7" w:rsidP="003F4371">
            <w:pPr>
              <w:spacing w:after="0" w:line="240" w:lineRule="auto"/>
              <w:jc w:val="center"/>
              <w:rPr>
                <w:rFonts w:ascii="Simplified Arabic" w:eastAsia="Calibri" w:hAnsi="Simplified Arabic" w:cs="Simplified Arabic"/>
                <w:b/>
                <w:bCs/>
                <w:sz w:val="16"/>
                <w:szCs w:val="16"/>
              </w:rPr>
            </w:pPr>
            <w:r w:rsidRPr="003F4371">
              <w:rPr>
                <w:rFonts w:ascii="Simplified Arabic" w:eastAsia="Calibri" w:hAnsi="Simplified Arabic" w:cs="Simplified Arabic"/>
                <w:b/>
                <w:bCs/>
                <w:sz w:val="16"/>
                <w:szCs w:val="16"/>
                <w:rtl/>
              </w:rPr>
              <w:t>المتغيرات</w:t>
            </w:r>
          </w:p>
        </w:tc>
        <w:tc>
          <w:tcPr>
            <w:tcW w:w="567" w:type="pct"/>
            <w:tcBorders>
              <w:top w:val="double" w:sz="2" w:space="0" w:color="auto"/>
              <w:left w:val="double" w:sz="2" w:space="0" w:color="auto"/>
              <w:bottom w:val="double" w:sz="2" w:space="0" w:color="auto"/>
              <w:right w:val="double" w:sz="2" w:space="0" w:color="auto"/>
            </w:tcBorders>
            <w:shd w:val="clear" w:color="auto" w:fill="FFFFFF" w:themeFill="background1"/>
            <w:vAlign w:val="center"/>
          </w:tcPr>
          <w:p w:rsidR="004B65C7" w:rsidRPr="003F4371" w:rsidRDefault="004B65C7" w:rsidP="003F4371">
            <w:pPr>
              <w:spacing w:after="0" w:line="240" w:lineRule="auto"/>
              <w:jc w:val="center"/>
              <w:rPr>
                <w:rFonts w:ascii="Simplified Arabic" w:eastAsia="Calibri" w:hAnsi="Simplified Arabic" w:cs="Simplified Arabic"/>
                <w:b/>
                <w:bCs/>
                <w:sz w:val="16"/>
                <w:szCs w:val="16"/>
              </w:rPr>
            </w:pPr>
            <w:r w:rsidRPr="003F4371">
              <w:rPr>
                <w:rFonts w:ascii="Simplified Arabic" w:eastAsia="Calibri" w:hAnsi="Simplified Arabic" w:cs="Simplified Arabic"/>
                <w:b/>
                <w:bCs/>
                <w:sz w:val="16"/>
                <w:szCs w:val="16"/>
                <w:rtl/>
              </w:rPr>
              <w:t>وحدة</w:t>
            </w:r>
          </w:p>
          <w:p w:rsidR="004B65C7" w:rsidRPr="003F4371" w:rsidRDefault="004B65C7" w:rsidP="003F4371">
            <w:pPr>
              <w:spacing w:after="0" w:line="240" w:lineRule="auto"/>
              <w:jc w:val="center"/>
              <w:rPr>
                <w:rFonts w:ascii="Simplified Arabic" w:eastAsia="Calibri" w:hAnsi="Simplified Arabic" w:cs="Simplified Arabic"/>
                <w:b/>
                <w:bCs/>
                <w:sz w:val="16"/>
                <w:szCs w:val="16"/>
              </w:rPr>
            </w:pPr>
            <w:r w:rsidRPr="003F4371">
              <w:rPr>
                <w:rFonts w:ascii="Simplified Arabic" w:eastAsia="Calibri" w:hAnsi="Simplified Arabic" w:cs="Simplified Arabic"/>
                <w:b/>
                <w:bCs/>
                <w:sz w:val="16"/>
                <w:szCs w:val="16"/>
                <w:rtl/>
              </w:rPr>
              <w:t>القياس</w:t>
            </w:r>
          </w:p>
        </w:tc>
        <w:tc>
          <w:tcPr>
            <w:tcW w:w="683" w:type="pct"/>
            <w:tcBorders>
              <w:top w:val="double" w:sz="2" w:space="0" w:color="auto"/>
              <w:left w:val="double" w:sz="2" w:space="0" w:color="auto"/>
              <w:bottom w:val="double" w:sz="2" w:space="0" w:color="auto"/>
              <w:right w:val="double" w:sz="2" w:space="0" w:color="auto"/>
            </w:tcBorders>
            <w:shd w:val="clear" w:color="auto" w:fill="FFFFFF" w:themeFill="background1"/>
            <w:vAlign w:val="center"/>
          </w:tcPr>
          <w:p w:rsidR="004B65C7" w:rsidRPr="003F4371" w:rsidRDefault="004B65C7" w:rsidP="003F4371">
            <w:pPr>
              <w:spacing w:after="0" w:line="240" w:lineRule="auto"/>
              <w:jc w:val="center"/>
              <w:rPr>
                <w:rFonts w:ascii="Simplified Arabic" w:eastAsia="Calibri" w:hAnsi="Simplified Arabic" w:cs="Simplified Arabic"/>
                <w:b/>
                <w:bCs/>
                <w:sz w:val="16"/>
                <w:szCs w:val="16"/>
              </w:rPr>
            </w:pPr>
            <w:r w:rsidRPr="003F4371">
              <w:rPr>
                <w:rFonts w:ascii="Simplified Arabic" w:eastAsia="Calibri" w:hAnsi="Simplified Arabic" w:cs="Simplified Arabic"/>
                <w:b/>
                <w:bCs/>
                <w:sz w:val="16"/>
                <w:szCs w:val="16"/>
                <w:rtl/>
              </w:rPr>
              <w:t>الوسط</w:t>
            </w:r>
          </w:p>
          <w:p w:rsidR="004B65C7" w:rsidRPr="003F4371" w:rsidRDefault="004B65C7" w:rsidP="003F4371">
            <w:pPr>
              <w:spacing w:after="0" w:line="240" w:lineRule="auto"/>
              <w:jc w:val="center"/>
              <w:rPr>
                <w:rFonts w:ascii="Simplified Arabic" w:eastAsia="Calibri" w:hAnsi="Simplified Arabic" w:cs="Simplified Arabic"/>
                <w:b/>
                <w:bCs/>
                <w:sz w:val="16"/>
                <w:szCs w:val="16"/>
              </w:rPr>
            </w:pPr>
            <w:r w:rsidRPr="003F4371">
              <w:rPr>
                <w:rFonts w:ascii="Simplified Arabic" w:eastAsia="Calibri" w:hAnsi="Simplified Arabic" w:cs="Simplified Arabic"/>
                <w:b/>
                <w:bCs/>
                <w:sz w:val="16"/>
                <w:szCs w:val="16"/>
                <w:rtl/>
              </w:rPr>
              <w:t>الحسابي</w:t>
            </w:r>
          </w:p>
        </w:tc>
        <w:tc>
          <w:tcPr>
            <w:tcW w:w="1409" w:type="pct"/>
            <w:tcBorders>
              <w:top w:val="double" w:sz="2" w:space="0" w:color="auto"/>
              <w:left w:val="double" w:sz="2" w:space="0" w:color="auto"/>
              <w:bottom w:val="double" w:sz="2" w:space="0" w:color="auto"/>
              <w:right w:val="double" w:sz="2" w:space="0" w:color="auto"/>
            </w:tcBorders>
            <w:shd w:val="clear" w:color="auto" w:fill="FFFFFF" w:themeFill="background1"/>
            <w:vAlign w:val="center"/>
          </w:tcPr>
          <w:p w:rsidR="004B65C7" w:rsidRPr="003F4371" w:rsidRDefault="004B65C7" w:rsidP="003F4371">
            <w:pPr>
              <w:spacing w:after="0" w:line="240" w:lineRule="auto"/>
              <w:jc w:val="center"/>
              <w:rPr>
                <w:rFonts w:ascii="Simplified Arabic" w:eastAsia="Calibri" w:hAnsi="Simplified Arabic" w:cs="Simplified Arabic"/>
                <w:b/>
                <w:bCs/>
                <w:sz w:val="16"/>
                <w:szCs w:val="16"/>
              </w:rPr>
            </w:pPr>
            <w:r w:rsidRPr="003F4371">
              <w:rPr>
                <w:rFonts w:ascii="Simplified Arabic" w:eastAsia="Calibri" w:hAnsi="Simplified Arabic" w:cs="Simplified Arabic"/>
                <w:b/>
                <w:bCs/>
                <w:sz w:val="16"/>
                <w:szCs w:val="16"/>
                <w:rtl/>
              </w:rPr>
              <w:t>الانحراف المعياري</w:t>
            </w:r>
          </w:p>
        </w:tc>
        <w:tc>
          <w:tcPr>
            <w:tcW w:w="613" w:type="pct"/>
            <w:tcBorders>
              <w:top w:val="double" w:sz="2" w:space="0" w:color="auto"/>
              <w:left w:val="double" w:sz="2" w:space="0" w:color="auto"/>
              <w:bottom w:val="double" w:sz="2" w:space="0" w:color="auto"/>
              <w:right w:val="double" w:sz="2" w:space="0" w:color="auto"/>
            </w:tcBorders>
            <w:shd w:val="clear" w:color="auto" w:fill="FFFFFF" w:themeFill="background1"/>
            <w:noWrap/>
            <w:vAlign w:val="center"/>
          </w:tcPr>
          <w:p w:rsidR="004B65C7" w:rsidRPr="003F4371" w:rsidRDefault="004B65C7" w:rsidP="003F4371">
            <w:pPr>
              <w:spacing w:after="0" w:line="240" w:lineRule="auto"/>
              <w:jc w:val="center"/>
              <w:rPr>
                <w:rFonts w:ascii="Simplified Arabic" w:eastAsia="Calibri" w:hAnsi="Simplified Arabic" w:cs="Simplified Arabic"/>
                <w:b/>
                <w:bCs/>
                <w:sz w:val="16"/>
                <w:szCs w:val="16"/>
              </w:rPr>
            </w:pPr>
            <w:r w:rsidRPr="003F4371">
              <w:rPr>
                <w:rFonts w:ascii="Simplified Arabic" w:eastAsia="Calibri" w:hAnsi="Simplified Arabic" w:cs="Simplified Arabic"/>
                <w:b/>
                <w:bCs/>
                <w:sz w:val="16"/>
                <w:szCs w:val="16"/>
                <w:rtl/>
              </w:rPr>
              <w:t>الوسيط</w:t>
            </w:r>
          </w:p>
        </w:tc>
        <w:tc>
          <w:tcPr>
            <w:tcW w:w="624" w:type="pct"/>
            <w:tcBorders>
              <w:top w:val="double" w:sz="2" w:space="0" w:color="auto"/>
              <w:left w:val="double" w:sz="2" w:space="0" w:color="auto"/>
              <w:bottom w:val="double" w:sz="2" w:space="0" w:color="auto"/>
            </w:tcBorders>
            <w:shd w:val="clear" w:color="auto" w:fill="FFFFFF" w:themeFill="background1"/>
            <w:noWrap/>
            <w:vAlign w:val="center"/>
          </w:tcPr>
          <w:p w:rsidR="004B65C7" w:rsidRPr="003F4371" w:rsidRDefault="004B65C7" w:rsidP="003F4371">
            <w:pPr>
              <w:spacing w:after="0" w:line="240" w:lineRule="auto"/>
              <w:jc w:val="center"/>
              <w:rPr>
                <w:rFonts w:ascii="Simplified Arabic" w:eastAsia="Calibri" w:hAnsi="Simplified Arabic" w:cs="Simplified Arabic"/>
                <w:b/>
                <w:bCs/>
                <w:sz w:val="16"/>
                <w:szCs w:val="16"/>
              </w:rPr>
            </w:pPr>
            <w:r w:rsidRPr="003F4371">
              <w:rPr>
                <w:rFonts w:ascii="Simplified Arabic" w:eastAsia="Calibri" w:hAnsi="Simplified Arabic" w:cs="Simplified Arabic"/>
                <w:b/>
                <w:bCs/>
                <w:sz w:val="16"/>
                <w:szCs w:val="16"/>
                <w:rtl/>
              </w:rPr>
              <w:t>معامل</w:t>
            </w:r>
          </w:p>
          <w:p w:rsidR="004B65C7" w:rsidRPr="003F4371" w:rsidRDefault="004B65C7" w:rsidP="003F4371">
            <w:pPr>
              <w:spacing w:after="0" w:line="240" w:lineRule="auto"/>
              <w:jc w:val="center"/>
              <w:rPr>
                <w:rFonts w:ascii="Simplified Arabic" w:eastAsia="Calibri" w:hAnsi="Simplified Arabic" w:cs="Simplified Arabic"/>
                <w:b/>
                <w:bCs/>
                <w:sz w:val="16"/>
                <w:szCs w:val="16"/>
              </w:rPr>
            </w:pPr>
            <w:r w:rsidRPr="003F4371">
              <w:rPr>
                <w:rFonts w:ascii="Simplified Arabic" w:eastAsia="Calibri" w:hAnsi="Simplified Arabic" w:cs="Simplified Arabic"/>
                <w:b/>
                <w:bCs/>
                <w:sz w:val="16"/>
                <w:szCs w:val="16"/>
                <w:rtl/>
              </w:rPr>
              <w:t>الالتواء</w:t>
            </w:r>
          </w:p>
        </w:tc>
      </w:tr>
      <w:tr w:rsidR="004B65C7" w:rsidRPr="00736059" w:rsidTr="003F4371">
        <w:trPr>
          <w:trHeight w:val="59"/>
        </w:trPr>
        <w:tc>
          <w:tcPr>
            <w:tcW w:w="307" w:type="pct"/>
            <w:tcBorders>
              <w:top w:val="double" w:sz="2" w:space="0" w:color="auto"/>
            </w:tcBorders>
            <w:shd w:val="clear" w:color="auto" w:fill="FFFFFF" w:themeFill="background1"/>
            <w:noWrap/>
            <w:vAlign w:val="center"/>
          </w:tcPr>
          <w:p w:rsidR="004B65C7" w:rsidRPr="00736059" w:rsidRDefault="004B65C7" w:rsidP="003F4371">
            <w:pPr>
              <w:spacing w:after="0" w:line="240" w:lineRule="auto"/>
              <w:jc w:val="center"/>
              <w:rPr>
                <w:rFonts w:ascii="Simplified Arabic" w:eastAsia="Calibri" w:hAnsi="Simplified Arabic" w:cs="Simplified Arabic"/>
                <w:sz w:val="16"/>
                <w:szCs w:val="16"/>
              </w:rPr>
            </w:pPr>
            <w:r w:rsidRPr="00736059">
              <w:rPr>
                <w:rFonts w:ascii="Simplified Arabic" w:eastAsia="Calibri" w:hAnsi="Simplified Arabic" w:cs="Simplified Arabic"/>
                <w:sz w:val="16"/>
                <w:szCs w:val="16"/>
                <w:rtl/>
              </w:rPr>
              <w:t>1</w:t>
            </w:r>
          </w:p>
        </w:tc>
        <w:tc>
          <w:tcPr>
            <w:tcW w:w="798" w:type="pct"/>
            <w:tcBorders>
              <w:top w:val="double" w:sz="2" w:space="0" w:color="auto"/>
            </w:tcBorders>
            <w:shd w:val="clear" w:color="auto" w:fill="FFFFFF" w:themeFill="background1"/>
            <w:noWrap/>
            <w:vAlign w:val="center"/>
          </w:tcPr>
          <w:p w:rsidR="004B65C7" w:rsidRPr="00736059" w:rsidRDefault="004B65C7" w:rsidP="003F4371">
            <w:pPr>
              <w:spacing w:after="0" w:line="240" w:lineRule="auto"/>
              <w:jc w:val="center"/>
              <w:rPr>
                <w:rFonts w:ascii="Simplified Arabic" w:eastAsia="Calibri" w:hAnsi="Simplified Arabic" w:cs="Simplified Arabic"/>
                <w:sz w:val="16"/>
                <w:szCs w:val="16"/>
              </w:rPr>
            </w:pPr>
            <w:r w:rsidRPr="00736059">
              <w:rPr>
                <w:rFonts w:ascii="Simplified Arabic" w:eastAsia="Calibri" w:hAnsi="Simplified Arabic" w:cs="Simplified Arabic"/>
                <w:sz w:val="16"/>
                <w:szCs w:val="16"/>
                <w:rtl/>
              </w:rPr>
              <w:t>الطول</w:t>
            </w:r>
          </w:p>
        </w:tc>
        <w:tc>
          <w:tcPr>
            <w:tcW w:w="567" w:type="pct"/>
            <w:tcBorders>
              <w:top w:val="double" w:sz="2" w:space="0" w:color="auto"/>
            </w:tcBorders>
            <w:shd w:val="clear" w:color="auto" w:fill="FFFFFF" w:themeFill="background1"/>
            <w:vAlign w:val="center"/>
          </w:tcPr>
          <w:p w:rsidR="004B65C7" w:rsidRPr="00736059" w:rsidRDefault="004B65C7" w:rsidP="003F4371">
            <w:pPr>
              <w:spacing w:after="0" w:line="240" w:lineRule="auto"/>
              <w:jc w:val="center"/>
              <w:rPr>
                <w:rFonts w:ascii="Simplified Arabic" w:eastAsia="Calibri" w:hAnsi="Simplified Arabic" w:cs="Simplified Arabic"/>
                <w:sz w:val="16"/>
                <w:szCs w:val="16"/>
              </w:rPr>
            </w:pPr>
            <w:r w:rsidRPr="00736059">
              <w:rPr>
                <w:rFonts w:ascii="Simplified Arabic" w:eastAsia="Calibri" w:hAnsi="Simplified Arabic" w:cs="Simplified Arabic"/>
                <w:sz w:val="16"/>
                <w:szCs w:val="16"/>
                <w:rtl/>
              </w:rPr>
              <w:t>سم</w:t>
            </w:r>
          </w:p>
        </w:tc>
        <w:tc>
          <w:tcPr>
            <w:tcW w:w="683" w:type="pct"/>
            <w:tcBorders>
              <w:top w:val="double" w:sz="2" w:space="0" w:color="auto"/>
            </w:tcBorders>
            <w:shd w:val="clear" w:color="auto" w:fill="FFFFFF" w:themeFill="background1"/>
            <w:vAlign w:val="center"/>
          </w:tcPr>
          <w:p w:rsidR="004B65C7" w:rsidRPr="00736059" w:rsidRDefault="004B65C7" w:rsidP="003F4371">
            <w:pPr>
              <w:spacing w:after="0" w:line="240" w:lineRule="auto"/>
              <w:jc w:val="center"/>
              <w:rPr>
                <w:rFonts w:ascii="Simplified Arabic" w:eastAsia="Calibri" w:hAnsi="Simplified Arabic" w:cs="Simplified Arabic"/>
                <w:sz w:val="16"/>
                <w:szCs w:val="16"/>
              </w:rPr>
            </w:pPr>
            <w:r w:rsidRPr="00736059">
              <w:rPr>
                <w:rFonts w:ascii="Simplified Arabic" w:eastAsia="Calibri" w:hAnsi="Simplified Arabic" w:cs="Simplified Arabic"/>
                <w:sz w:val="16"/>
                <w:szCs w:val="16"/>
                <w:rtl/>
              </w:rPr>
              <w:t>7</w:t>
            </w:r>
            <w:r w:rsidRPr="00736059">
              <w:rPr>
                <w:rFonts w:ascii="Simplified Arabic" w:eastAsia="Calibri" w:hAnsi="Simplified Arabic" w:cs="Simplified Arabic"/>
                <w:sz w:val="16"/>
                <w:szCs w:val="16"/>
              </w:rPr>
              <w:t>,</w:t>
            </w:r>
            <w:r w:rsidRPr="00736059">
              <w:rPr>
                <w:rFonts w:ascii="Simplified Arabic" w:eastAsia="Calibri" w:hAnsi="Simplified Arabic" w:cs="Simplified Arabic"/>
                <w:sz w:val="16"/>
                <w:szCs w:val="16"/>
                <w:rtl/>
              </w:rPr>
              <w:t>70</w:t>
            </w:r>
          </w:p>
        </w:tc>
        <w:tc>
          <w:tcPr>
            <w:tcW w:w="1409" w:type="pct"/>
            <w:tcBorders>
              <w:top w:val="double" w:sz="2" w:space="0" w:color="auto"/>
            </w:tcBorders>
            <w:shd w:val="clear" w:color="auto" w:fill="FFFFFF" w:themeFill="background1"/>
            <w:vAlign w:val="center"/>
          </w:tcPr>
          <w:p w:rsidR="004B65C7" w:rsidRPr="00736059" w:rsidRDefault="004B65C7" w:rsidP="003F4371">
            <w:pPr>
              <w:spacing w:after="0" w:line="240" w:lineRule="auto"/>
              <w:jc w:val="center"/>
              <w:rPr>
                <w:rFonts w:ascii="Simplified Arabic" w:eastAsia="Calibri" w:hAnsi="Simplified Arabic" w:cs="Simplified Arabic"/>
                <w:sz w:val="16"/>
                <w:szCs w:val="16"/>
              </w:rPr>
            </w:pPr>
            <w:r w:rsidRPr="00736059">
              <w:rPr>
                <w:rFonts w:ascii="Simplified Arabic" w:eastAsia="Calibri" w:hAnsi="Simplified Arabic" w:cs="Simplified Arabic"/>
                <w:sz w:val="16"/>
                <w:szCs w:val="16"/>
                <w:rtl/>
              </w:rPr>
              <w:t>1</w:t>
            </w:r>
            <w:r w:rsidRPr="00736059">
              <w:rPr>
                <w:rFonts w:ascii="Simplified Arabic" w:eastAsia="Calibri" w:hAnsi="Simplified Arabic" w:cs="Simplified Arabic"/>
                <w:sz w:val="16"/>
                <w:szCs w:val="16"/>
              </w:rPr>
              <w:t>,</w:t>
            </w:r>
            <w:r w:rsidRPr="00736059">
              <w:rPr>
                <w:rFonts w:ascii="Simplified Arabic" w:eastAsia="Calibri" w:hAnsi="Simplified Arabic" w:cs="Simplified Arabic"/>
                <w:sz w:val="16"/>
                <w:szCs w:val="16"/>
                <w:rtl/>
              </w:rPr>
              <w:t>08</w:t>
            </w:r>
          </w:p>
        </w:tc>
        <w:tc>
          <w:tcPr>
            <w:tcW w:w="613" w:type="pct"/>
            <w:tcBorders>
              <w:top w:val="double" w:sz="2" w:space="0" w:color="auto"/>
            </w:tcBorders>
            <w:shd w:val="clear" w:color="auto" w:fill="FFFFFF" w:themeFill="background1"/>
            <w:noWrap/>
            <w:vAlign w:val="center"/>
          </w:tcPr>
          <w:p w:rsidR="004B65C7" w:rsidRPr="00736059" w:rsidRDefault="004B65C7" w:rsidP="003F4371">
            <w:pPr>
              <w:spacing w:after="0" w:line="240" w:lineRule="auto"/>
              <w:jc w:val="center"/>
              <w:rPr>
                <w:rFonts w:ascii="Simplified Arabic" w:eastAsia="Calibri" w:hAnsi="Simplified Arabic" w:cs="Simplified Arabic"/>
                <w:sz w:val="16"/>
                <w:szCs w:val="16"/>
              </w:rPr>
            </w:pPr>
            <w:r w:rsidRPr="00736059">
              <w:rPr>
                <w:rFonts w:ascii="Simplified Arabic" w:eastAsia="Calibri" w:hAnsi="Simplified Arabic" w:cs="Simplified Arabic"/>
                <w:sz w:val="16"/>
                <w:szCs w:val="16"/>
                <w:rtl/>
              </w:rPr>
              <w:t>2</w:t>
            </w:r>
            <w:r w:rsidRPr="00736059">
              <w:rPr>
                <w:rFonts w:ascii="Simplified Arabic" w:eastAsia="Calibri" w:hAnsi="Simplified Arabic" w:cs="Simplified Arabic"/>
                <w:sz w:val="16"/>
                <w:szCs w:val="16"/>
              </w:rPr>
              <w:t>,</w:t>
            </w:r>
            <w:r w:rsidRPr="00736059">
              <w:rPr>
                <w:rFonts w:ascii="Simplified Arabic" w:eastAsia="Calibri" w:hAnsi="Simplified Arabic" w:cs="Simplified Arabic"/>
                <w:sz w:val="16"/>
                <w:szCs w:val="16"/>
                <w:rtl/>
              </w:rPr>
              <w:t>71</w:t>
            </w:r>
          </w:p>
        </w:tc>
        <w:tc>
          <w:tcPr>
            <w:tcW w:w="624" w:type="pct"/>
            <w:tcBorders>
              <w:top w:val="double" w:sz="2" w:space="0" w:color="auto"/>
            </w:tcBorders>
            <w:shd w:val="clear" w:color="auto" w:fill="FFFFFF" w:themeFill="background1"/>
            <w:noWrap/>
            <w:vAlign w:val="center"/>
          </w:tcPr>
          <w:p w:rsidR="004B65C7" w:rsidRPr="00736059" w:rsidRDefault="004B65C7" w:rsidP="003F4371">
            <w:pPr>
              <w:spacing w:after="0" w:line="240" w:lineRule="auto"/>
              <w:jc w:val="center"/>
              <w:rPr>
                <w:rFonts w:ascii="Simplified Arabic" w:eastAsia="Calibri" w:hAnsi="Simplified Arabic" w:cs="Simplified Arabic"/>
                <w:sz w:val="16"/>
                <w:szCs w:val="16"/>
              </w:rPr>
            </w:pPr>
            <w:r w:rsidRPr="00736059">
              <w:rPr>
                <w:rFonts w:ascii="Simplified Arabic" w:eastAsia="Calibri" w:hAnsi="Simplified Arabic" w:cs="Simplified Arabic"/>
                <w:sz w:val="16"/>
                <w:szCs w:val="16"/>
                <w:rtl/>
              </w:rPr>
              <w:t>0</w:t>
            </w:r>
            <w:r w:rsidRPr="00736059">
              <w:rPr>
                <w:rFonts w:ascii="Simplified Arabic" w:eastAsia="Calibri" w:hAnsi="Simplified Arabic" w:cs="Simplified Arabic"/>
                <w:sz w:val="16"/>
                <w:szCs w:val="16"/>
              </w:rPr>
              <w:t>,</w:t>
            </w:r>
            <w:r w:rsidRPr="00736059">
              <w:rPr>
                <w:rFonts w:ascii="Simplified Arabic" w:eastAsia="Calibri" w:hAnsi="Simplified Arabic" w:cs="Simplified Arabic"/>
                <w:sz w:val="16"/>
                <w:szCs w:val="16"/>
                <w:rtl/>
              </w:rPr>
              <w:t>03</w:t>
            </w:r>
            <w:r w:rsidRPr="00736059">
              <w:rPr>
                <w:rFonts w:ascii="Simplified Arabic" w:eastAsia="Calibri" w:hAnsi="Simplified Arabic" w:cs="Simplified Arabic"/>
                <w:sz w:val="16"/>
                <w:szCs w:val="16"/>
              </w:rPr>
              <w:t>-</w:t>
            </w:r>
          </w:p>
        </w:tc>
      </w:tr>
      <w:tr w:rsidR="004B65C7" w:rsidRPr="00736059" w:rsidTr="003F4371">
        <w:trPr>
          <w:trHeight w:val="59"/>
        </w:trPr>
        <w:tc>
          <w:tcPr>
            <w:tcW w:w="307" w:type="pct"/>
            <w:shd w:val="clear" w:color="auto" w:fill="FFFFFF" w:themeFill="background1"/>
            <w:noWrap/>
            <w:vAlign w:val="center"/>
          </w:tcPr>
          <w:p w:rsidR="004B65C7" w:rsidRPr="00736059" w:rsidRDefault="004B65C7" w:rsidP="003F4371">
            <w:pPr>
              <w:spacing w:after="0" w:line="240" w:lineRule="auto"/>
              <w:jc w:val="center"/>
              <w:rPr>
                <w:rFonts w:ascii="Simplified Arabic" w:eastAsia="Calibri" w:hAnsi="Simplified Arabic" w:cs="Simplified Arabic"/>
                <w:sz w:val="16"/>
                <w:szCs w:val="16"/>
              </w:rPr>
            </w:pPr>
            <w:r w:rsidRPr="00736059">
              <w:rPr>
                <w:rFonts w:ascii="Simplified Arabic" w:eastAsia="Calibri" w:hAnsi="Simplified Arabic" w:cs="Simplified Arabic"/>
                <w:sz w:val="16"/>
                <w:szCs w:val="16"/>
                <w:rtl/>
              </w:rPr>
              <w:t>2</w:t>
            </w:r>
          </w:p>
        </w:tc>
        <w:tc>
          <w:tcPr>
            <w:tcW w:w="798" w:type="pct"/>
            <w:shd w:val="clear" w:color="auto" w:fill="FFFFFF" w:themeFill="background1"/>
            <w:noWrap/>
            <w:vAlign w:val="center"/>
          </w:tcPr>
          <w:p w:rsidR="004B65C7" w:rsidRPr="00736059" w:rsidRDefault="004B65C7" w:rsidP="003F4371">
            <w:pPr>
              <w:spacing w:after="0" w:line="240" w:lineRule="auto"/>
              <w:jc w:val="center"/>
              <w:rPr>
                <w:rFonts w:ascii="Simplified Arabic" w:eastAsia="Calibri" w:hAnsi="Simplified Arabic" w:cs="Simplified Arabic"/>
                <w:sz w:val="16"/>
                <w:szCs w:val="16"/>
              </w:rPr>
            </w:pPr>
            <w:r w:rsidRPr="00736059">
              <w:rPr>
                <w:rFonts w:ascii="Simplified Arabic" w:eastAsia="Calibri" w:hAnsi="Simplified Arabic" w:cs="Simplified Arabic"/>
                <w:sz w:val="16"/>
                <w:szCs w:val="16"/>
                <w:rtl/>
              </w:rPr>
              <w:t>الوزن</w:t>
            </w:r>
          </w:p>
        </w:tc>
        <w:tc>
          <w:tcPr>
            <w:tcW w:w="567" w:type="pct"/>
            <w:shd w:val="clear" w:color="auto" w:fill="FFFFFF" w:themeFill="background1"/>
            <w:vAlign w:val="center"/>
          </w:tcPr>
          <w:p w:rsidR="004B65C7" w:rsidRPr="00736059" w:rsidRDefault="004B65C7" w:rsidP="003F4371">
            <w:pPr>
              <w:spacing w:after="0" w:line="240" w:lineRule="auto"/>
              <w:jc w:val="center"/>
              <w:rPr>
                <w:rFonts w:ascii="Simplified Arabic" w:eastAsia="Calibri" w:hAnsi="Simplified Arabic" w:cs="Simplified Arabic"/>
                <w:sz w:val="16"/>
                <w:szCs w:val="16"/>
              </w:rPr>
            </w:pPr>
            <w:r w:rsidRPr="00736059">
              <w:rPr>
                <w:rFonts w:ascii="Simplified Arabic" w:eastAsia="Calibri" w:hAnsi="Simplified Arabic" w:cs="Simplified Arabic"/>
                <w:sz w:val="16"/>
                <w:szCs w:val="16"/>
                <w:rtl/>
              </w:rPr>
              <w:t>كغم</w:t>
            </w:r>
          </w:p>
        </w:tc>
        <w:tc>
          <w:tcPr>
            <w:tcW w:w="683" w:type="pct"/>
            <w:shd w:val="clear" w:color="auto" w:fill="FFFFFF" w:themeFill="background1"/>
            <w:vAlign w:val="center"/>
          </w:tcPr>
          <w:p w:rsidR="004B65C7" w:rsidRPr="00736059" w:rsidRDefault="004B65C7" w:rsidP="003F4371">
            <w:pPr>
              <w:spacing w:after="0" w:line="240" w:lineRule="auto"/>
              <w:jc w:val="center"/>
              <w:rPr>
                <w:rFonts w:ascii="Simplified Arabic" w:eastAsia="Calibri" w:hAnsi="Simplified Arabic" w:cs="Simplified Arabic"/>
                <w:sz w:val="16"/>
                <w:szCs w:val="16"/>
              </w:rPr>
            </w:pPr>
            <w:r w:rsidRPr="00736059">
              <w:rPr>
                <w:rFonts w:ascii="Simplified Arabic" w:eastAsia="Calibri" w:hAnsi="Simplified Arabic" w:cs="Simplified Arabic"/>
                <w:sz w:val="16"/>
                <w:szCs w:val="16"/>
                <w:rtl/>
              </w:rPr>
              <w:t>55</w:t>
            </w:r>
            <w:r w:rsidRPr="00736059">
              <w:rPr>
                <w:rFonts w:ascii="Simplified Arabic" w:eastAsia="Calibri" w:hAnsi="Simplified Arabic" w:cs="Simplified Arabic"/>
                <w:sz w:val="16"/>
                <w:szCs w:val="16"/>
              </w:rPr>
              <w:t>,</w:t>
            </w:r>
            <w:r w:rsidRPr="00736059">
              <w:rPr>
                <w:rFonts w:ascii="Simplified Arabic" w:eastAsia="Calibri" w:hAnsi="Simplified Arabic" w:cs="Simplified Arabic"/>
                <w:sz w:val="16"/>
                <w:szCs w:val="16"/>
                <w:rtl/>
              </w:rPr>
              <w:t>68</w:t>
            </w:r>
          </w:p>
        </w:tc>
        <w:tc>
          <w:tcPr>
            <w:tcW w:w="1409" w:type="pct"/>
            <w:shd w:val="clear" w:color="auto" w:fill="FFFFFF" w:themeFill="background1"/>
            <w:vAlign w:val="center"/>
          </w:tcPr>
          <w:p w:rsidR="004B65C7" w:rsidRPr="00736059" w:rsidRDefault="004B65C7" w:rsidP="003F4371">
            <w:pPr>
              <w:spacing w:after="0" w:line="240" w:lineRule="auto"/>
              <w:jc w:val="center"/>
              <w:rPr>
                <w:rFonts w:ascii="Simplified Arabic" w:eastAsia="Calibri" w:hAnsi="Simplified Arabic" w:cs="Simplified Arabic"/>
                <w:sz w:val="16"/>
                <w:szCs w:val="16"/>
              </w:rPr>
            </w:pPr>
            <w:r w:rsidRPr="00736059">
              <w:rPr>
                <w:rFonts w:ascii="Simplified Arabic" w:eastAsia="Calibri" w:hAnsi="Simplified Arabic" w:cs="Simplified Arabic"/>
                <w:sz w:val="16"/>
                <w:szCs w:val="16"/>
                <w:rtl/>
              </w:rPr>
              <w:t>5</w:t>
            </w:r>
            <w:r w:rsidRPr="00736059">
              <w:rPr>
                <w:rFonts w:ascii="Simplified Arabic" w:eastAsia="Calibri" w:hAnsi="Simplified Arabic" w:cs="Simplified Arabic"/>
                <w:sz w:val="16"/>
                <w:szCs w:val="16"/>
              </w:rPr>
              <w:t>,</w:t>
            </w:r>
            <w:r w:rsidRPr="00736059">
              <w:rPr>
                <w:rFonts w:ascii="Simplified Arabic" w:eastAsia="Calibri" w:hAnsi="Simplified Arabic" w:cs="Simplified Arabic"/>
                <w:sz w:val="16"/>
                <w:szCs w:val="16"/>
                <w:rtl/>
              </w:rPr>
              <w:t>12</w:t>
            </w:r>
          </w:p>
        </w:tc>
        <w:tc>
          <w:tcPr>
            <w:tcW w:w="613" w:type="pct"/>
            <w:shd w:val="clear" w:color="auto" w:fill="FFFFFF" w:themeFill="background1"/>
            <w:noWrap/>
            <w:vAlign w:val="center"/>
          </w:tcPr>
          <w:p w:rsidR="004B65C7" w:rsidRPr="00736059" w:rsidRDefault="004B65C7" w:rsidP="003F4371">
            <w:pPr>
              <w:spacing w:after="0" w:line="240" w:lineRule="auto"/>
              <w:jc w:val="center"/>
              <w:rPr>
                <w:rFonts w:ascii="Simplified Arabic" w:eastAsia="Calibri" w:hAnsi="Simplified Arabic" w:cs="Simplified Arabic"/>
                <w:sz w:val="16"/>
                <w:szCs w:val="16"/>
                <w:rtl/>
              </w:rPr>
            </w:pPr>
            <w:r w:rsidRPr="00736059">
              <w:rPr>
                <w:rFonts w:ascii="Simplified Arabic" w:eastAsia="Calibri" w:hAnsi="Simplified Arabic" w:cs="Simplified Arabic"/>
                <w:sz w:val="16"/>
                <w:szCs w:val="16"/>
                <w:rtl/>
              </w:rPr>
              <w:t>66</w:t>
            </w:r>
          </w:p>
        </w:tc>
        <w:tc>
          <w:tcPr>
            <w:tcW w:w="624" w:type="pct"/>
            <w:shd w:val="clear" w:color="auto" w:fill="FFFFFF" w:themeFill="background1"/>
            <w:noWrap/>
            <w:vAlign w:val="center"/>
          </w:tcPr>
          <w:p w:rsidR="004B65C7" w:rsidRPr="00736059" w:rsidRDefault="004B65C7" w:rsidP="003F4371">
            <w:pPr>
              <w:spacing w:after="0" w:line="240" w:lineRule="auto"/>
              <w:jc w:val="center"/>
              <w:rPr>
                <w:rFonts w:ascii="Simplified Arabic" w:eastAsia="Calibri" w:hAnsi="Simplified Arabic" w:cs="Simplified Arabic"/>
                <w:sz w:val="16"/>
                <w:szCs w:val="16"/>
              </w:rPr>
            </w:pPr>
            <w:r w:rsidRPr="00736059">
              <w:rPr>
                <w:rFonts w:ascii="Simplified Arabic" w:eastAsia="Calibri" w:hAnsi="Simplified Arabic" w:cs="Simplified Arabic"/>
                <w:sz w:val="16"/>
                <w:szCs w:val="16"/>
                <w:rtl/>
              </w:rPr>
              <w:t>0</w:t>
            </w:r>
            <w:r w:rsidRPr="00736059">
              <w:rPr>
                <w:rFonts w:ascii="Simplified Arabic" w:eastAsia="Calibri" w:hAnsi="Simplified Arabic" w:cs="Simplified Arabic"/>
                <w:sz w:val="16"/>
                <w:szCs w:val="16"/>
              </w:rPr>
              <w:t>,</w:t>
            </w:r>
            <w:r w:rsidRPr="00736059">
              <w:rPr>
                <w:rFonts w:ascii="Simplified Arabic" w:eastAsia="Calibri" w:hAnsi="Simplified Arabic" w:cs="Simplified Arabic"/>
                <w:sz w:val="16"/>
                <w:szCs w:val="16"/>
                <w:rtl/>
              </w:rPr>
              <w:t>53</w:t>
            </w:r>
            <w:r w:rsidRPr="00736059">
              <w:rPr>
                <w:rFonts w:ascii="Simplified Arabic" w:eastAsia="Calibri" w:hAnsi="Simplified Arabic" w:cs="Simplified Arabic"/>
                <w:sz w:val="16"/>
                <w:szCs w:val="16"/>
              </w:rPr>
              <w:t>-</w:t>
            </w:r>
          </w:p>
        </w:tc>
      </w:tr>
      <w:tr w:rsidR="004B65C7" w:rsidRPr="00736059" w:rsidTr="003F4371">
        <w:trPr>
          <w:trHeight w:val="59"/>
        </w:trPr>
        <w:tc>
          <w:tcPr>
            <w:tcW w:w="307" w:type="pct"/>
            <w:shd w:val="clear" w:color="auto" w:fill="FFFFFF" w:themeFill="background1"/>
            <w:noWrap/>
            <w:vAlign w:val="center"/>
          </w:tcPr>
          <w:p w:rsidR="004B65C7" w:rsidRPr="00736059" w:rsidRDefault="004B65C7" w:rsidP="003F4371">
            <w:pPr>
              <w:spacing w:after="0" w:line="240" w:lineRule="auto"/>
              <w:jc w:val="center"/>
              <w:rPr>
                <w:rFonts w:ascii="Simplified Arabic" w:eastAsia="Calibri" w:hAnsi="Simplified Arabic" w:cs="Simplified Arabic"/>
                <w:sz w:val="16"/>
                <w:szCs w:val="16"/>
              </w:rPr>
            </w:pPr>
            <w:r w:rsidRPr="00736059">
              <w:rPr>
                <w:rFonts w:ascii="Simplified Arabic" w:eastAsia="Calibri" w:hAnsi="Simplified Arabic" w:cs="Simplified Arabic"/>
                <w:sz w:val="16"/>
                <w:szCs w:val="16"/>
                <w:rtl/>
              </w:rPr>
              <w:t>3</w:t>
            </w:r>
          </w:p>
        </w:tc>
        <w:tc>
          <w:tcPr>
            <w:tcW w:w="798" w:type="pct"/>
            <w:shd w:val="clear" w:color="auto" w:fill="FFFFFF" w:themeFill="background1"/>
            <w:noWrap/>
            <w:vAlign w:val="center"/>
          </w:tcPr>
          <w:p w:rsidR="004B65C7" w:rsidRPr="00736059" w:rsidRDefault="004B65C7" w:rsidP="003F4371">
            <w:pPr>
              <w:spacing w:after="0" w:line="240" w:lineRule="auto"/>
              <w:jc w:val="center"/>
              <w:rPr>
                <w:rFonts w:ascii="Simplified Arabic" w:eastAsia="Calibri" w:hAnsi="Simplified Arabic" w:cs="Simplified Arabic"/>
                <w:sz w:val="16"/>
                <w:szCs w:val="16"/>
              </w:rPr>
            </w:pPr>
            <w:r w:rsidRPr="00736059">
              <w:rPr>
                <w:rFonts w:ascii="Simplified Arabic" w:eastAsia="Calibri" w:hAnsi="Simplified Arabic" w:cs="Simplified Arabic"/>
                <w:sz w:val="16"/>
                <w:szCs w:val="16"/>
                <w:rtl/>
              </w:rPr>
              <w:t>العمر</w:t>
            </w:r>
          </w:p>
        </w:tc>
        <w:tc>
          <w:tcPr>
            <w:tcW w:w="567" w:type="pct"/>
            <w:shd w:val="clear" w:color="auto" w:fill="FFFFFF" w:themeFill="background1"/>
            <w:vAlign w:val="center"/>
          </w:tcPr>
          <w:p w:rsidR="004B65C7" w:rsidRPr="00736059" w:rsidRDefault="004B65C7" w:rsidP="003F4371">
            <w:pPr>
              <w:spacing w:after="0" w:line="240" w:lineRule="auto"/>
              <w:jc w:val="center"/>
              <w:rPr>
                <w:rFonts w:ascii="Simplified Arabic" w:eastAsia="Calibri" w:hAnsi="Simplified Arabic" w:cs="Simplified Arabic"/>
                <w:sz w:val="16"/>
                <w:szCs w:val="16"/>
              </w:rPr>
            </w:pPr>
            <w:r w:rsidRPr="00736059">
              <w:rPr>
                <w:rFonts w:ascii="Simplified Arabic" w:eastAsia="Calibri" w:hAnsi="Simplified Arabic" w:cs="Simplified Arabic"/>
                <w:sz w:val="16"/>
                <w:szCs w:val="16"/>
                <w:rtl/>
              </w:rPr>
              <w:t>سنة</w:t>
            </w:r>
          </w:p>
        </w:tc>
        <w:tc>
          <w:tcPr>
            <w:tcW w:w="683" w:type="pct"/>
            <w:shd w:val="clear" w:color="auto" w:fill="FFFFFF" w:themeFill="background1"/>
            <w:vAlign w:val="center"/>
          </w:tcPr>
          <w:p w:rsidR="004B65C7" w:rsidRPr="00736059" w:rsidRDefault="004B65C7" w:rsidP="003F4371">
            <w:pPr>
              <w:spacing w:after="0" w:line="240" w:lineRule="auto"/>
              <w:jc w:val="center"/>
              <w:rPr>
                <w:rFonts w:ascii="Simplified Arabic" w:eastAsia="Calibri" w:hAnsi="Simplified Arabic" w:cs="Simplified Arabic"/>
                <w:sz w:val="16"/>
                <w:szCs w:val="16"/>
              </w:rPr>
            </w:pPr>
            <w:r w:rsidRPr="00736059">
              <w:rPr>
                <w:rFonts w:ascii="Simplified Arabic" w:eastAsia="Calibri" w:hAnsi="Simplified Arabic" w:cs="Simplified Arabic"/>
                <w:sz w:val="16"/>
                <w:szCs w:val="16"/>
                <w:rtl/>
              </w:rPr>
              <w:t>24</w:t>
            </w:r>
            <w:r w:rsidRPr="00736059">
              <w:rPr>
                <w:rFonts w:ascii="Simplified Arabic" w:eastAsia="Calibri" w:hAnsi="Simplified Arabic" w:cs="Simplified Arabic"/>
                <w:sz w:val="16"/>
                <w:szCs w:val="16"/>
              </w:rPr>
              <w:t>,</w:t>
            </w:r>
            <w:r w:rsidRPr="00736059">
              <w:rPr>
                <w:rFonts w:ascii="Simplified Arabic" w:eastAsia="Calibri" w:hAnsi="Simplified Arabic" w:cs="Simplified Arabic"/>
                <w:sz w:val="16"/>
                <w:szCs w:val="16"/>
                <w:rtl/>
              </w:rPr>
              <w:t>20</w:t>
            </w:r>
          </w:p>
        </w:tc>
        <w:tc>
          <w:tcPr>
            <w:tcW w:w="1409" w:type="pct"/>
            <w:shd w:val="clear" w:color="auto" w:fill="FFFFFF" w:themeFill="background1"/>
            <w:vAlign w:val="center"/>
          </w:tcPr>
          <w:p w:rsidR="004B65C7" w:rsidRPr="00736059" w:rsidRDefault="004B65C7" w:rsidP="003F4371">
            <w:pPr>
              <w:spacing w:after="0" w:line="240" w:lineRule="auto"/>
              <w:jc w:val="center"/>
              <w:rPr>
                <w:rFonts w:ascii="Simplified Arabic" w:eastAsia="Calibri" w:hAnsi="Simplified Arabic" w:cs="Simplified Arabic"/>
                <w:sz w:val="16"/>
                <w:szCs w:val="16"/>
              </w:rPr>
            </w:pPr>
            <w:r w:rsidRPr="00736059">
              <w:rPr>
                <w:rFonts w:ascii="Simplified Arabic" w:eastAsia="Calibri" w:hAnsi="Simplified Arabic" w:cs="Simplified Arabic"/>
                <w:sz w:val="16"/>
                <w:szCs w:val="16"/>
                <w:rtl/>
              </w:rPr>
              <w:t>4</w:t>
            </w:r>
            <w:r w:rsidRPr="00736059">
              <w:rPr>
                <w:rFonts w:ascii="Simplified Arabic" w:eastAsia="Calibri" w:hAnsi="Simplified Arabic" w:cs="Simplified Arabic"/>
                <w:sz w:val="16"/>
                <w:szCs w:val="16"/>
              </w:rPr>
              <w:t>,</w:t>
            </w:r>
            <w:r w:rsidRPr="00736059">
              <w:rPr>
                <w:rFonts w:ascii="Simplified Arabic" w:eastAsia="Calibri" w:hAnsi="Simplified Arabic" w:cs="Simplified Arabic"/>
                <w:sz w:val="16"/>
                <w:szCs w:val="16"/>
                <w:rtl/>
              </w:rPr>
              <w:t>06</w:t>
            </w:r>
          </w:p>
        </w:tc>
        <w:tc>
          <w:tcPr>
            <w:tcW w:w="613" w:type="pct"/>
            <w:shd w:val="clear" w:color="auto" w:fill="FFFFFF" w:themeFill="background1"/>
            <w:noWrap/>
            <w:vAlign w:val="center"/>
          </w:tcPr>
          <w:p w:rsidR="004B65C7" w:rsidRPr="00736059" w:rsidRDefault="004B65C7" w:rsidP="003F4371">
            <w:pPr>
              <w:spacing w:after="0" w:line="240" w:lineRule="auto"/>
              <w:jc w:val="center"/>
              <w:rPr>
                <w:rFonts w:ascii="Simplified Arabic" w:eastAsia="Calibri" w:hAnsi="Simplified Arabic" w:cs="Simplified Arabic"/>
                <w:sz w:val="16"/>
                <w:szCs w:val="16"/>
              </w:rPr>
            </w:pPr>
            <w:r w:rsidRPr="00736059">
              <w:rPr>
                <w:rFonts w:ascii="Simplified Arabic" w:eastAsia="Calibri" w:hAnsi="Simplified Arabic" w:cs="Simplified Arabic"/>
                <w:sz w:val="16"/>
                <w:szCs w:val="16"/>
                <w:rtl/>
              </w:rPr>
              <w:t>24</w:t>
            </w:r>
            <w:r w:rsidRPr="00736059">
              <w:rPr>
                <w:rFonts w:ascii="Simplified Arabic" w:eastAsia="Calibri" w:hAnsi="Simplified Arabic" w:cs="Simplified Arabic"/>
                <w:sz w:val="16"/>
                <w:szCs w:val="16"/>
              </w:rPr>
              <w:t>,</w:t>
            </w:r>
            <w:r w:rsidRPr="00736059">
              <w:rPr>
                <w:rFonts w:ascii="Simplified Arabic" w:eastAsia="Calibri" w:hAnsi="Simplified Arabic" w:cs="Simplified Arabic"/>
                <w:sz w:val="16"/>
                <w:szCs w:val="16"/>
                <w:rtl/>
              </w:rPr>
              <w:t>5</w:t>
            </w:r>
          </w:p>
        </w:tc>
        <w:tc>
          <w:tcPr>
            <w:tcW w:w="624" w:type="pct"/>
            <w:shd w:val="clear" w:color="auto" w:fill="FFFFFF" w:themeFill="background1"/>
            <w:noWrap/>
            <w:vAlign w:val="center"/>
          </w:tcPr>
          <w:p w:rsidR="004B65C7" w:rsidRPr="00736059" w:rsidRDefault="004B65C7" w:rsidP="003F4371">
            <w:pPr>
              <w:spacing w:after="0" w:line="240" w:lineRule="auto"/>
              <w:jc w:val="center"/>
              <w:rPr>
                <w:rFonts w:ascii="Simplified Arabic" w:eastAsia="Calibri" w:hAnsi="Simplified Arabic" w:cs="Simplified Arabic"/>
                <w:sz w:val="16"/>
                <w:szCs w:val="16"/>
              </w:rPr>
            </w:pPr>
            <w:r w:rsidRPr="00736059">
              <w:rPr>
                <w:rFonts w:ascii="Simplified Arabic" w:eastAsia="Calibri" w:hAnsi="Simplified Arabic" w:cs="Simplified Arabic"/>
                <w:sz w:val="16"/>
                <w:szCs w:val="16"/>
                <w:rtl/>
              </w:rPr>
              <w:t>0</w:t>
            </w:r>
            <w:r w:rsidRPr="00736059">
              <w:rPr>
                <w:rFonts w:ascii="Simplified Arabic" w:eastAsia="Calibri" w:hAnsi="Simplified Arabic" w:cs="Simplified Arabic"/>
                <w:sz w:val="16"/>
                <w:szCs w:val="16"/>
              </w:rPr>
              <w:t>,</w:t>
            </w:r>
            <w:r w:rsidRPr="00736059">
              <w:rPr>
                <w:rFonts w:ascii="Simplified Arabic" w:eastAsia="Calibri" w:hAnsi="Simplified Arabic" w:cs="Simplified Arabic"/>
                <w:sz w:val="16"/>
                <w:szCs w:val="16"/>
                <w:rtl/>
              </w:rPr>
              <w:t>92</w:t>
            </w:r>
          </w:p>
        </w:tc>
      </w:tr>
    </w:tbl>
    <w:p w:rsidR="004B65C7" w:rsidRPr="00736059" w:rsidRDefault="004B65C7" w:rsidP="004B65C7">
      <w:pPr>
        <w:spacing w:after="0" w:line="240" w:lineRule="auto"/>
        <w:jc w:val="both"/>
        <w:rPr>
          <w:rFonts w:ascii="Simplified Arabic" w:eastAsia="Times New Roman" w:hAnsi="Simplified Arabic" w:cs="Simplified Arabic"/>
          <w:color w:val="000000"/>
          <w:sz w:val="20"/>
          <w:szCs w:val="20"/>
          <w:rtl/>
        </w:rPr>
      </w:pPr>
      <w:r w:rsidRPr="00736059">
        <w:rPr>
          <w:rFonts w:ascii="Simplified Arabic" w:eastAsia="Times New Roman" w:hAnsi="Simplified Arabic" w:cs="Simplified Arabic"/>
          <w:color w:val="000000"/>
          <w:sz w:val="20"/>
          <w:szCs w:val="20"/>
          <w:rtl/>
          <w:lang w:bidi="ar-IQ"/>
        </w:rPr>
        <w:t>الجدول (2)</w:t>
      </w:r>
      <w:r w:rsidR="003F4371">
        <w:rPr>
          <w:rFonts w:ascii="Simplified Arabic" w:eastAsia="Times New Roman" w:hAnsi="Simplified Arabic" w:cs="Simplified Arabic" w:hint="cs"/>
          <w:color w:val="000000"/>
          <w:sz w:val="20"/>
          <w:szCs w:val="20"/>
          <w:rtl/>
          <w:lang w:bidi="ar-IQ"/>
        </w:rPr>
        <w:t xml:space="preserve"> </w:t>
      </w:r>
      <w:r w:rsidR="003F4371">
        <w:rPr>
          <w:rFonts w:ascii="Simplified Arabic" w:eastAsia="Times New Roman" w:hAnsi="Simplified Arabic" w:cs="Simplified Arabic"/>
          <w:color w:val="000000"/>
          <w:sz w:val="20"/>
          <w:szCs w:val="20"/>
          <w:rtl/>
          <w:lang w:bidi="ar-IQ"/>
        </w:rPr>
        <w:t>يب</w:t>
      </w:r>
      <w:r w:rsidRPr="00736059">
        <w:rPr>
          <w:rFonts w:ascii="Simplified Arabic" w:eastAsia="Times New Roman" w:hAnsi="Simplified Arabic" w:cs="Simplified Arabic"/>
          <w:color w:val="000000"/>
          <w:sz w:val="20"/>
          <w:szCs w:val="20"/>
          <w:rtl/>
          <w:lang w:bidi="ar-IQ"/>
        </w:rPr>
        <w:t xml:space="preserve">ن تكافؤ مجموعتي البحث في اختبارات (الرشاقة, التوافق, التوازن الحركي, </w:t>
      </w:r>
      <w:r w:rsidRPr="00736059">
        <w:rPr>
          <w:rFonts w:ascii="Simplified Arabic" w:eastAsia="Times New Roman" w:hAnsi="Simplified Arabic" w:cs="Simplified Arabic"/>
          <w:color w:val="000000"/>
          <w:sz w:val="20"/>
          <w:szCs w:val="20"/>
          <w:rtl/>
        </w:rPr>
        <w:t>دقة التصويب من القفز</w:t>
      </w:r>
      <w:r w:rsidRPr="00736059">
        <w:rPr>
          <w:rFonts w:ascii="Simplified Arabic" w:eastAsia="Times New Roman" w:hAnsi="Simplified Arabic" w:cs="Simplified Arabic"/>
          <w:color w:val="000000"/>
          <w:sz w:val="20"/>
          <w:szCs w:val="20"/>
          <w:rtl/>
          <w:lang w:bidi="ar-IQ"/>
        </w:rPr>
        <w:t>)</w:t>
      </w:r>
      <w:r w:rsidR="00E70BD1">
        <w:rPr>
          <w:rFonts w:ascii="Simplified Arabic" w:eastAsia="Times New Roman" w:hAnsi="Simplified Arabic" w:cs="Simplified Arabic" w:hint="cs"/>
          <w:color w:val="000000"/>
          <w:sz w:val="20"/>
          <w:szCs w:val="20"/>
          <w:rtl/>
        </w:rPr>
        <w:t>.</w:t>
      </w:r>
    </w:p>
    <w:tbl>
      <w:tblPr>
        <w:tblpPr w:leftFromText="180" w:rightFromText="180" w:vertAnchor="text" w:horzAnchor="margin" w:tblpXSpec="right" w:tblpY="79"/>
        <w:bidiVisual/>
        <w:tblW w:w="5000" w:type="pct"/>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shd w:val="clear" w:color="auto" w:fill="FFFFFF" w:themeFill="background1"/>
        <w:tblLook w:val="04A0"/>
      </w:tblPr>
      <w:tblGrid>
        <w:gridCol w:w="769"/>
        <w:gridCol w:w="565"/>
        <w:gridCol w:w="604"/>
        <w:gridCol w:w="520"/>
        <w:gridCol w:w="604"/>
        <w:gridCol w:w="605"/>
        <w:gridCol w:w="762"/>
        <w:gridCol w:w="535"/>
      </w:tblGrid>
      <w:tr w:rsidR="004B65C7" w:rsidRPr="003F4371" w:rsidTr="00B45D48">
        <w:trPr>
          <w:trHeight w:val="20"/>
        </w:trPr>
        <w:tc>
          <w:tcPr>
            <w:tcW w:w="776" w:type="pct"/>
            <w:vMerge w:val="restart"/>
            <w:tcBorders>
              <w:top w:val="double" w:sz="2" w:space="0" w:color="auto"/>
              <w:bottom w:val="double" w:sz="2" w:space="0" w:color="auto"/>
              <w:right w:val="double" w:sz="2" w:space="0" w:color="auto"/>
            </w:tcBorders>
            <w:shd w:val="clear" w:color="auto" w:fill="FFFFFF" w:themeFill="background1"/>
            <w:vAlign w:val="center"/>
            <w:hideMark/>
          </w:tcPr>
          <w:p w:rsidR="004B65C7" w:rsidRPr="003F4371" w:rsidRDefault="004B65C7" w:rsidP="00B45D48">
            <w:pPr>
              <w:spacing w:after="0" w:line="240" w:lineRule="auto"/>
              <w:jc w:val="center"/>
              <w:rPr>
                <w:rFonts w:ascii="Simplified Arabic" w:eastAsia="Calibri" w:hAnsi="Simplified Arabic" w:cs="Simplified Arabic"/>
                <w:b/>
                <w:bCs/>
                <w:sz w:val="16"/>
                <w:szCs w:val="16"/>
                <w:rtl/>
              </w:rPr>
            </w:pPr>
            <w:r w:rsidRPr="003F4371">
              <w:rPr>
                <w:rFonts w:ascii="Simplified Arabic" w:eastAsia="Calibri" w:hAnsi="Simplified Arabic" w:cs="Simplified Arabic"/>
                <w:b/>
                <w:bCs/>
                <w:sz w:val="16"/>
                <w:szCs w:val="16"/>
                <w:rtl/>
              </w:rPr>
              <w:t>الوسائل الاحصائية</w:t>
            </w:r>
          </w:p>
          <w:p w:rsidR="004B65C7" w:rsidRPr="003F4371" w:rsidRDefault="004B65C7" w:rsidP="00B45D48">
            <w:pPr>
              <w:spacing w:after="0" w:line="240" w:lineRule="auto"/>
              <w:jc w:val="center"/>
              <w:rPr>
                <w:rFonts w:ascii="Simplified Arabic" w:eastAsia="Calibri" w:hAnsi="Simplified Arabic" w:cs="Simplified Arabic"/>
                <w:b/>
                <w:bCs/>
                <w:sz w:val="16"/>
                <w:szCs w:val="16"/>
                <w:rtl/>
              </w:rPr>
            </w:pPr>
            <w:r w:rsidRPr="003F4371">
              <w:rPr>
                <w:rFonts w:ascii="Simplified Arabic" w:eastAsia="Calibri" w:hAnsi="Simplified Arabic" w:cs="Simplified Arabic"/>
                <w:b/>
                <w:bCs/>
                <w:sz w:val="16"/>
                <w:szCs w:val="16"/>
                <w:rtl/>
              </w:rPr>
              <w:t>المتغيرات</w:t>
            </w:r>
          </w:p>
        </w:tc>
        <w:tc>
          <w:tcPr>
            <w:tcW w:w="569" w:type="pct"/>
            <w:vMerge w:val="restar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4B65C7" w:rsidRPr="003F4371" w:rsidRDefault="004B65C7" w:rsidP="00B45D48">
            <w:pPr>
              <w:spacing w:after="0" w:line="240" w:lineRule="auto"/>
              <w:jc w:val="center"/>
              <w:rPr>
                <w:rFonts w:ascii="Simplified Arabic" w:eastAsia="Calibri" w:hAnsi="Simplified Arabic" w:cs="Simplified Arabic"/>
                <w:b/>
                <w:bCs/>
                <w:sz w:val="16"/>
                <w:szCs w:val="16"/>
              </w:rPr>
            </w:pPr>
            <w:r w:rsidRPr="003F4371">
              <w:rPr>
                <w:rFonts w:ascii="Simplified Arabic" w:eastAsia="Calibri" w:hAnsi="Simplified Arabic" w:cs="Simplified Arabic"/>
                <w:b/>
                <w:bCs/>
                <w:sz w:val="16"/>
                <w:szCs w:val="16"/>
                <w:rtl/>
              </w:rPr>
              <w:t>وحدة القياس</w:t>
            </w:r>
          </w:p>
        </w:tc>
        <w:tc>
          <w:tcPr>
            <w:tcW w:w="1132" w:type="pct"/>
            <w:gridSpan w:val="2"/>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4B65C7" w:rsidRPr="003F4371" w:rsidRDefault="004B65C7" w:rsidP="00B45D48">
            <w:pPr>
              <w:spacing w:after="0" w:line="240" w:lineRule="auto"/>
              <w:jc w:val="center"/>
              <w:rPr>
                <w:rFonts w:ascii="Simplified Arabic" w:eastAsia="Calibri" w:hAnsi="Simplified Arabic" w:cs="Simplified Arabic"/>
                <w:b/>
                <w:bCs/>
                <w:sz w:val="16"/>
                <w:szCs w:val="16"/>
                <w:rtl/>
              </w:rPr>
            </w:pPr>
            <w:r w:rsidRPr="003F4371">
              <w:rPr>
                <w:rFonts w:ascii="Simplified Arabic" w:eastAsia="Calibri" w:hAnsi="Simplified Arabic" w:cs="Simplified Arabic"/>
                <w:b/>
                <w:bCs/>
                <w:sz w:val="16"/>
                <w:szCs w:val="16"/>
                <w:rtl/>
              </w:rPr>
              <w:t>المجموعة الضابطة</w:t>
            </w:r>
          </w:p>
        </w:tc>
        <w:tc>
          <w:tcPr>
            <w:tcW w:w="1217" w:type="pct"/>
            <w:gridSpan w:val="2"/>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4B65C7" w:rsidRPr="003F4371" w:rsidRDefault="004B65C7" w:rsidP="00B45D48">
            <w:pPr>
              <w:spacing w:after="0" w:line="240" w:lineRule="auto"/>
              <w:jc w:val="center"/>
              <w:rPr>
                <w:rFonts w:ascii="Simplified Arabic" w:eastAsia="Calibri" w:hAnsi="Simplified Arabic" w:cs="Simplified Arabic"/>
                <w:b/>
                <w:bCs/>
                <w:sz w:val="16"/>
                <w:szCs w:val="16"/>
              </w:rPr>
            </w:pPr>
            <w:r w:rsidRPr="003F4371">
              <w:rPr>
                <w:rFonts w:ascii="Simplified Arabic" w:eastAsia="Calibri" w:hAnsi="Simplified Arabic" w:cs="Simplified Arabic"/>
                <w:b/>
                <w:bCs/>
                <w:sz w:val="16"/>
                <w:szCs w:val="16"/>
                <w:rtl/>
              </w:rPr>
              <w:t>المجموعة التجريبية</w:t>
            </w:r>
          </w:p>
        </w:tc>
        <w:tc>
          <w:tcPr>
            <w:tcW w:w="768" w:type="pct"/>
            <w:vMerge w:val="restar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4B65C7" w:rsidRPr="003F4371" w:rsidRDefault="004B65C7" w:rsidP="00B45D48">
            <w:pPr>
              <w:spacing w:after="0" w:line="240" w:lineRule="auto"/>
              <w:jc w:val="center"/>
              <w:rPr>
                <w:rFonts w:ascii="Simplified Arabic" w:eastAsia="Calibri" w:hAnsi="Simplified Arabic" w:cs="Simplified Arabic"/>
                <w:b/>
                <w:bCs/>
                <w:sz w:val="16"/>
                <w:szCs w:val="16"/>
              </w:rPr>
            </w:pPr>
            <w:r w:rsidRPr="003F4371">
              <w:rPr>
                <w:rFonts w:ascii="Simplified Arabic" w:eastAsia="Calibri" w:hAnsi="Simplified Arabic" w:cs="Simplified Arabic"/>
                <w:b/>
                <w:bCs/>
                <w:sz w:val="16"/>
                <w:szCs w:val="16"/>
                <w:rtl/>
              </w:rPr>
              <w:t>قيمة (</w:t>
            </w:r>
            <w:r w:rsidRPr="003F4371">
              <w:rPr>
                <w:rFonts w:ascii="Simplified Arabic" w:eastAsia="Calibri" w:hAnsi="Simplified Arabic" w:cs="Simplified Arabic"/>
                <w:b/>
                <w:bCs/>
                <w:sz w:val="16"/>
                <w:szCs w:val="16"/>
              </w:rPr>
              <w:t>t</w:t>
            </w:r>
            <w:r w:rsidRPr="003F4371">
              <w:rPr>
                <w:rFonts w:ascii="Simplified Arabic" w:eastAsia="Calibri" w:hAnsi="Simplified Arabic" w:cs="Simplified Arabic"/>
                <w:b/>
                <w:bCs/>
                <w:sz w:val="16"/>
                <w:szCs w:val="16"/>
                <w:rtl/>
              </w:rPr>
              <w:t>)  المحسوبة</w:t>
            </w:r>
          </w:p>
        </w:tc>
        <w:tc>
          <w:tcPr>
            <w:tcW w:w="539" w:type="pct"/>
            <w:vMerge w:val="restart"/>
            <w:tcBorders>
              <w:top w:val="double" w:sz="2" w:space="0" w:color="auto"/>
              <w:left w:val="double" w:sz="2" w:space="0" w:color="auto"/>
              <w:bottom w:val="double" w:sz="2" w:space="0" w:color="auto"/>
            </w:tcBorders>
            <w:shd w:val="clear" w:color="auto" w:fill="FFFFFF" w:themeFill="background1"/>
            <w:vAlign w:val="center"/>
            <w:hideMark/>
          </w:tcPr>
          <w:p w:rsidR="004B65C7" w:rsidRPr="003F4371" w:rsidRDefault="004B65C7" w:rsidP="00B45D48">
            <w:pPr>
              <w:spacing w:after="0" w:line="240" w:lineRule="auto"/>
              <w:jc w:val="center"/>
              <w:rPr>
                <w:rFonts w:ascii="Simplified Arabic" w:eastAsia="Calibri" w:hAnsi="Simplified Arabic" w:cs="Simplified Arabic"/>
                <w:b/>
                <w:bCs/>
                <w:sz w:val="16"/>
                <w:szCs w:val="16"/>
              </w:rPr>
            </w:pPr>
            <w:r w:rsidRPr="003F4371">
              <w:rPr>
                <w:rFonts w:ascii="Simplified Arabic" w:eastAsia="Calibri" w:hAnsi="Simplified Arabic" w:cs="Simplified Arabic"/>
                <w:b/>
                <w:bCs/>
                <w:sz w:val="16"/>
                <w:szCs w:val="16"/>
                <w:rtl/>
              </w:rPr>
              <w:t>نوع الدلالة</w:t>
            </w:r>
          </w:p>
        </w:tc>
      </w:tr>
      <w:tr w:rsidR="004B65C7" w:rsidRPr="003F4371" w:rsidTr="00B45D48">
        <w:trPr>
          <w:trHeight w:val="59"/>
        </w:trPr>
        <w:tc>
          <w:tcPr>
            <w:tcW w:w="776" w:type="pct"/>
            <w:vMerge/>
            <w:tcBorders>
              <w:top w:val="double" w:sz="2" w:space="0" w:color="auto"/>
              <w:bottom w:val="double" w:sz="2" w:space="0" w:color="auto"/>
              <w:right w:val="double" w:sz="2" w:space="0" w:color="auto"/>
            </w:tcBorders>
            <w:shd w:val="clear" w:color="auto" w:fill="FFFFFF" w:themeFill="background1"/>
            <w:vAlign w:val="center"/>
            <w:hideMark/>
          </w:tcPr>
          <w:p w:rsidR="004B65C7" w:rsidRPr="003F4371" w:rsidRDefault="004B65C7" w:rsidP="00B45D48">
            <w:pPr>
              <w:spacing w:after="0" w:line="240" w:lineRule="auto"/>
              <w:jc w:val="center"/>
              <w:rPr>
                <w:rFonts w:ascii="Simplified Arabic" w:eastAsia="Calibri" w:hAnsi="Simplified Arabic" w:cs="Simplified Arabic"/>
                <w:b/>
                <w:bCs/>
                <w:sz w:val="16"/>
                <w:szCs w:val="16"/>
              </w:rPr>
            </w:pPr>
          </w:p>
        </w:tc>
        <w:tc>
          <w:tcPr>
            <w:tcW w:w="569" w:type="pct"/>
            <w:vMerge/>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4B65C7" w:rsidRPr="003F4371" w:rsidRDefault="004B65C7" w:rsidP="00B45D48">
            <w:pPr>
              <w:spacing w:after="0" w:line="240" w:lineRule="auto"/>
              <w:jc w:val="center"/>
              <w:rPr>
                <w:rFonts w:ascii="Simplified Arabic" w:eastAsia="Calibri" w:hAnsi="Simplified Arabic" w:cs="Simplified Arabic"/>
                <w:b/>
                <w:bCs/>
                <w:sz w:val="16"/>
                <w:szCs w:val="16"/>
              </w:rPr>
            </w:pPr>
          </w:p>
        </w:tc>
        <w:tc>
          <w:tcPr>
            <w:tcW w:w="608"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4B65C7" w:rsidRPr="003F4371" w:rsidRDefault="004B65C7" w:rsidP="00B45D48">
            <w:pPr>
              <w:spacing w:after="0" w:line="240" w:lineRule="auto"/>
              <w:jc w:val="center"/>
              <w:rPr>
                <w:rFonts w:ascii="Simplified Arabic" w:eastAsia="Calibri" w:hAnsi="Simplified Arabic" w:cs="Simplified Arabic"/>
                <w:b/>
                <w:bCs/>
                <w:sz w:val="16"/>
                <w:szCs w:val="16"/>
                <w:rtl/>
                <w:lang w:bidi="ar-IQ"/>
              </w:rPr>
            </w:pPr>
            <w:r w:rsidRPr="003F4371">
              <w:rPr>
                <w:rFonts w:ascii="Simplified Arabic" w:eastAsia="Calibri" w:hAnsi="Simplified Arabic" w:cs="Simplified Arabic"/>
                <w:b/>
                <w:bCs/>
                <w:sz w:val="16"/>
                <w:szCs w:val="16"/>
                <w:rtl/>
              </w:rPr>
              <w:t>سَ</w:t>
            </w:r>
          </w:p>
        </w:tc>
        <w:tc>
          <w:tcPr>
            <w:tcW w:w="524"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4B65C7" w:rsidRPr="003F4371" w:rsidRDefault="004B65C7" w:rsidP="00B45D48">
            <w:pPr>
              <w:spacing w:after="0" w:line="240" w:lineRule="auto"/>
              <w:jc w:val="center"/>
              <w:rPr>
                <w:rFonts w:ascii="Simplified Arabic" w:eastAsia="Calibri" w:hAnsi="Simplified Arabic" w:cs="Simplified Arabic"/>
                <w:b/>
                <w:bCs/>
                <w:sz w:val="16"/>
                <w:szCs w:val="16"/>
                <w:rtl/>
              </w:rPr>
            </w:pPr>
            <w:r w:rsidRPr="003F4371">
              <w:rPr>
                <w:rFonts w:ascii="Simplified Arabic" w:eastAsia="Calibri" w:hAnsi="Simplified Arabic" w:cs="Simplified Arabic"/>
                <w:b/>
                <w:bCs/>
                <w:sz w:val="16"/>
                <w:szCs w:val="16"/>
                <w:rtl/>
              </w:rPr>
              <w:t>ع</w:t>
            </w:r>
          </w:p>
        </w:tc>
        <w:tc>
          <w:tcPr>
            <w:tcW w:w="608"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4B65C7" w:rsidRPr="003F4371" w:rsidRDefault="004B65C7" w:rsidP="00B45D48">
            <w:pPr>
              <w:spacing w:after="0" w:line="240" w:lineRule="auto"/>
              <w:jc w:val="center"/>
              <w:rPr>
                <w:rFonts w:ascii="Simplified Arabic" w:eastAsia="Calibri" w:hAnsi="Simplified Arabic" w:cs="Simplified Arabic"/>
                <w:b/>
                <w:bCs/>
                <w:sz w:val="16"/>
                <w:szCs w:val="16"/>
              </w:rPr>
            </w:pPr>
            <w:r w:rsidRPr="003F4371">
              <w:rPr>
                <w:rFonts w:ascii="Simplified Arabic" w:eastAsia="Calibri" w:hAnsi="Simplified Arabic" w:cs="Simplified Arabic"/>
                <w:b/>
                <w:bCs/>
                <w:sz w:val="16"/>
                <w:szCs w:val="16"/>
                <w:rtl/>
              </w:rPr>
              <w:t>سَ</w:t>
            </w:r>
          </w:p>
        </w:tc>
        <w:tc>
          <w:tcPr>
            <w:tcW w:w="608"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4B65C7" w:rsidRPr="003F4371" w:rsidRDefault="004B65C7" w:rsidP="00B45D48">
            <w:pPr>
              <w:spacing w:after="0" w:line="240" w:lineRule="auto"/>
              <w:jc w:val="center"/>
              <w:rPr>
                <w:rFonts w:ascii="Simplified Arabic" w:eastAsia="Calibri" w:hAnsi="Simplified Arabic" w:cs="Simplified Arabic"/>
                <w:b/>
                <w:bCs/>
                <w:sz w:val="16"/>
                <w:szCs w:val="16"/>
              </w:rPr>
            </w:pPr>
            <w:r w:rsidRPr="003F4371">
              <w:rPr>
                <w:rFonts w:ascii="Simplified Arabic" w:eastAsia="Calibri" w:hAnsi="Simplified Arabic" w:cs="Simplified Arabic"/>
                <w:b/>
                <w:bCs/>
                <w:sz w:val="16"/>
                <w:szCs w:val="16"/>
                <w:rtl/>
              </w:rPr>
              <w:t>ع</w:t>
            </w:r>
          </w:p>
        </w:tc>
        <w:tc>
          <w:tcPr>
            <w:tcW w:w="768" w:type="pct"/>
            <w:vMerge/>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4B65C7" w:rsidRPr="003F4371" w:rsidRDefault="004B65C7" w:rsidP="00B45D48">
            <w:pPr>
              <w:spacing w:after="0" w:line="240" w:lineRule="auto"/>
              <w:jc w:val="center"/>
              <w:rPr>
                <w:rFonts w:ascii="Simplified Arabic" w:eastAsia="Calibri" w:hAnsi="Simplified Arabic" w:cs="Simplified Arabic"/>
                <w:b/>
                <w:bCs/>
                <w:sz w:val="16"/>
                <w:szCs w:val="16"/>
              </w:rPr>
            </w:pPr>
          </w:p>
        </w:tc>
        <w:tc>
          <w:tcPr>
            <w:tcW w:w="539" w:type="pct"/>
            <w:vMerge/>
            <w:tcBorders>
              <w:top w:val="double" w:sz="2" w:space="0" w:color="auto"/>
              <w:left w:val="double" w:sz="2" w:space="0" w:color="auto"/>
              <w:bottom w:val="double" w:sz="2" w:space="0" w:color="auto"/>
            </w:tcBorders>
            <w:shd w:val="clear" w:color="auto" w:fill="FFFFFF" w:themeFill="background1"/>
            <w:vAlign w:val="center"/>
            <w:hideMark/>
          </w:tcPr>
          <w:p w:rsidR="004B65C7" w:rsidRPr="003F4371" w:rsidRDefault="004B65C7" w:rsidP="00B45D48">
            <w:pPr>
              <w:spacing w:after="0" w:line="240" w:lineRule="auto"/>
              <w:jc w:val="center"/>
              <w:rPr>
                <w:rFonts w:ascii="Simplified Arabic" w:eastAsia="Calibri" w:hAnsi="Simplified Arabic" w:cs="Simplified Arabic"/>
                <w:b/>
                <w:bCs/>
                <w:sz w:val="16"/>
                <w:szCs w:val="16"/>
              </w:rPr>
            </w:pPr>
          </w:p>
        </w:tc>
      </w:tr>
      <w:tr w:rsidR="004B65C7" w:rsidRPr="00736059" w:rsidTr="00B45D48">
        <w:trPr>
          <w:trHeight w:val="14"/>
        </w:trPr>
        <w:tc>
          <w:tcPr>
            <w:tcW w:w="776" w:type="pct"/>
            <w:tcBorders>
              <w:top w:val="double" w:sz="2" w:space="0" w:color="auto"/>
            </w:tcBorders>
            <w:shd w:val="clear" w:color="auto" w:fill="FFFFFF" w:themeFill="background1"/>
            <w:vAlign w:val="center"/>
          </w:tcPr>
          <w:p w:rsidR="004B65C7" w:rsidRPr="00736059" w:rsidRDefault="004B65C7" w:rsidP="00B45D48">
            <w:pPr>
              <w:spacing w:after="0" w:line="240" w:lineRule="auto"/>
              <w:jc w:val="center"/>
              <w:rPr>
                <w:rFonts w:ascii="Simplified Arabic" w:eastAsia="Calibri" w:hAnsi="Simplified Arabic" w:cs="Simplified Arabic"/>
                <w:sz w:val="16"/>
                <w:szCs w:val="16"/>
                <w:rtl/>
              </w:rPr>
            </w:pPr>
            <w:r w:rsidRPr="00736059">
              <w:rPr>
                <w:rFonts w:ascii="Simplified Arabic" w:eastAsia="Calibri" w:hAnsi="Simplified Arabic" w:cs="Simplified Arabic"/>
                <w:sz w:val="16"/>
                <w:szCs w:val="16"/>
                <w:rtl/>
              </w:rPr>
              <w:t>الرشاقة</w:t>
            </w:r>
          </w:p>
        </w:tc>
        <w:tc>
          <w:tcPr>
            <w:tcW w:w="569" w:type="pct"/>
            <w:tcBorders>
              <w:top w:val="double" w:sz="2" w:space="0" w:color="auto"/>
            </w:tcBorders>
            <w:shd w:val="clear" w:color="auto" w:fill="FFFFFF" w:themeFill="background1"/>
            <w:vAlign w:val="center"/>
          </w:tcPr>
          <w:p w:rsidR="004B65C7" w:rsidRPr="00736059" w:rsidRDefault="004B65C7" w:rsidP="00B45D48">
            <w:pPr>
              <w:spacing w:after="0" w:line="240" w:lineRule="auto"/>
              <w:jc w:val="center"/>
              <w:rPr>
                <w:rFonts w:ascii="Simplified Arabic" w:eastAsia="Calibri" w:hAnsi="Simplified Arabic" w:cs="Simplified Arabic"/>
                <w:sz w:val="16"/>
                <w:szCs w:val="16"/>
                <w:rtl/>
              </w:rPr>
            </w:pPr>
            <w:r w:rsidRPr="00736059">
              <w:rPr>
                <w:rFonts w:ascii="Simplified Arabic" w:eastAsia="Calibri" w:hAnsi="Simplified Arabic" w:cs="Simplified Arabic"/>
                <w:sz w:val="16"/>
                <w:szCs w:val="16"/>
                <w:rtl/>
              </w:rPr>
              <w:t>ثانية</w:t>
            </w:r>
          </w:p>
        </w:tc>
        <w:tc>
          <w:tcPr>
            <w:tcW w:w="608" w:type="pct"/>
            <w:tcBorders>
              <w:top w:val="double" w:sz="2" w:space="0" w:color="auto"/>
            </w:tcBorders>
            <w:shd w:val="clear" w:color="auto" w:fill="FFFFFF" w:themeFill="background1"/>
            <w:vAlign w:val="center"/>
          </w:tcPr>
          <w:p w:rsidR="004B65C7" w:rsidRPr="00736059" w:rsidRDefault="004B65C7" w:rsidP="00B45D48">
            <w:pPr>
              <w:spacing w:after="0" w:line="240" w:lineRule="auto"/>
              <w:jc w:val="center"/>
              <w:rPr>
                <w:rFonts w:ascii="Simplified Arabic" w:eastAsia="Calibri" w:hAnsi="Simplified Arabic" w:cs="Simplified Arabic"/>
                <w:sz w:val="16"/>
                <w:szCs w:val="16"/>
              </w:rPr>
            </w:pPr>
            <w:r w:rsidRPr="00736059">
              <w:rPr>
                <w:rFonts w:ascii="Simplified Arabic" w:eastAsia="Calibri" w:hAnsi="Simplified Arabic" w:cs="Simplified Arabic"/>
                <w:sz w:val="16"/>
                <w:szCs w:val="16"/>
              </w:rPr>
              <w:t>12.23</w:t>
            </w:r>
          </w:p>
        </w:tc>
        <w:tc>
          <w:tcPr>
            <w:tcW w:w="524" w:type="pct"/>
            <w:tcBorders>
              <w:top w:val="double" w:sz="2" w:space="0" w:color="auto"/>
            </w:tcBorders>
            <w:shd w:val="clear" w:color="auto" w:fill="FFFFFF" w:themeFill="background1"/>
            <w:vAlign w:val="center"/>
          </w:tcPr>
          <w:p w:rsidR="004B65C7" w:rsidRPr="00736059" w:rsidRDefault="004B65C7" w:rsidP="00B45D48">
            <w:pPr>
              <w:spacing w:after="0" w:line="240" w:lineRule="auto"/>
              <w:jc w:val="center"/>
              <w:rPr>
                <w:rFonts w:ascii="Simplified Arabic" w:eastAsia="Calibri" w:hAnsi="Simplified Arabic" w:cs="Simplified Arabic"/>
                <w:sz w:val="16"/>
                <w:szCs w:val="16"/>
              </w:rPr>
            </w:pPr>
            <w:r w:rsidRPr="00736059">
              <w:rPr>
                <w:rFonts w:ascii="Simplified Arabic" w:eastAsia="Calibri" w:hAnsi="Simplified Arabic" w:cs="Simplified Arabic"/>
                <w:sz w:val="16"/>
                <w:szCs w:val="16"/>
              </w:rPr>
              <w:t>0.33</w:t>
            </w:r>
          </w:p>
        </w:tc>
        <w:tc>
          <w:tcPr>
            <w:tcW w:w="608" w:type="pct"/>
            <w:tcBorders>
              <w:top w:val="double" w:sz="2" w:space="0" w:color="auto"/>
            </w:tcBorders>
            <w:shd w:val="clear" w:color="auto" w:fill="FFFFFF" w:themeFill="background1"/>
            <w:vAlign w:val="center"/>
          </w:tcPr>
          <w:p w:rsidR="004B65C7" w:rsidRPr="00736059" w:rsidRDefault="004B65C7" w:rsidP="00B45D48">
            <w:pPr>
              <w:spacing w:after="0" w:line="240" w:lineRule="auto"/>
              <w:jc w:val="center"/>
              <w:rPr>
                <w:rFonts w:ascii="Simplified Arabic" w:eastAsia="Calibri" w:hAnsi="Simplified Arabic" w:cs="Simplified Arabic"/>
                <w:sz w:val="16"/>
                <w:szCs w:val="16"/>
              </w:rPr>
            </w:pPr>
            <w:r w:rsidRPr="00736059">
              <w:rPr>
                <w:rFonts w:ascii="Simplified Arabic" w:eastAsia="Calibri" w:hAnsi="Simplified Arabic" w:cs="Simplified Arabic"/>
                <w:sz w:val="16"/>
                <w:szCs w:val="16"/>
              </w:rPr>
              <w:t>12.24</w:t>
            </w:r>
          </w:p>
        </w:tc>
        <w:tc>
          <w:tcPr>
            <w:tcW w:w="608" w:type="pct"/>
            <w:tcBorders>
              <w:top w:val="double" w:sz="2" w:space="0" w:color="auto"/>
            </w:tcBorders>
            <w:shd w:val="clear" w:color="auto" w:fill="FFFFFF" w:themeFill="background1"/>
            <w:vAlign w:val="center"/>
          </w:tcPr>
          <w:p w:rsidR="004B65C7" w:rsidRPr="00736059" w:rsidRDefault="004B65C7" w:rsidP="00B45D48">
            <w:pPr>
              <w:spacing w:after="0" w:line="240" w:lineRule="auto"/>
              <w:jc w:val="center"/>
              <w:rPr>
                <w:rFonts w:ascii="Simplified Arabic" w:eastAsia="Calibri" w:hAnsi="Simplified Arabic" w:cs="Simplified Arabic"/>
                <w:sz w:val="16"/>
                <w:szCs w:val="16"/>
              </w:rPr>
            </w:pPr>
            <w:r w:rsidRPr="00736059">
              <w:rPr>
                <w:rFonts w:ascii="Simplified Arabic" w:eastAsia="Calibri" w:hAnsi="Simplified Arabic" w:cs="Simplified Arabic"/>
                <w:sz w:val="16"/>
                <w:szCs w:val="16"/>
              </w:rPr>
              <w:t>0.48</w:t>
            </w:r>
          </w:p>
        </w:tc>
        <w:tc>
          <w:tcPr>
            <w:tcW w:w="768" w:type="pct"/>
            <w:tcBorders>
              <w:top w:val="double" w:sz="2" w:space="0" w:color="auto"/>
            </w:tcBorders>
            <w:shd w:val="clear" w:color="auto" w:fill="FFFFFF" w:themeFill="background1"/>
            <w:vAlign w:val="center"/>
          </w:tcPr>
          <w:p w:rsidR="004B65C7" w:rsidRPr="00736059" w:rsidRDefault="004B65C7" w:rsidP="00B45D48">
            <w:pPr>
              <w:spacing w:after="0" w:line="240" w:lineRule="auto"/>
              <w:jc w:val="center"/>
              <w:rPr>
                <w:rFonts w:ascii="Simplified Arabic" w:eastAsia="Calibri" w:hAnsi="Simplified Arabic" w:cs="Simplified Arabic"/>
                <w:sz w:val="16"/>
                <w:szCs w:val="16"/>
              </w:rPr>
            </w:pPr>
            <w:r w:rsidRPr="00736059">
              <w:rPr>
                <w:rFonts w:ascii="Simplified Arabic" w:eastAsia="Calibri" w:hAnsi="Simplified Arabic" w:cs="Simplified Arabic"/>
                <w:sz w:val="16"/>
                <w:szCs w:val="16"/>
              </w:rPr>
              <w:t>0.57</w:t>
            </w:r>
          </w:p>
        </w:tc>
        <w:tc>
          <w:tcPr>
            <w:tcW w:w="539" w:type="pct"/>
            <w:tcBorders>
              <w:top w:val="double" w:sz="2" w:space="0" w:color="auto"/>
            </w:tcBorders>
            <w:shd w:val="clear" w:color="auto" w:fill="FFFFFF" w:themeFill="background1"/>
            <w:vAlign w:val="center"/>
          </w:tcPr>
          <w:p w:rsidR="004B65C7" w:rsidRPr="00736059" w:rsidRDefault="004B65C7" w:rsidP="00B45D48">
            <w:pPr>
              <w:spacing w:after="0" w:line="240" w:lineRule="auto"/>
              <w:jc w:val="center"/>
              <w:rPr>
                <w:rFonts w:ascii="Simplified Arabic" w:eastAsia="Calibri" w:hAnsi="Simplified Arabic" w:cs="Simplified Arabic"/>
                <w:sz w:val="16"/>
                <w:szCs w:val="16"/>
                <w:rtl/>
              </w:rPr>
            </w:pPr>
            <w:r w:rsidRPr="00736059">
              <w:rPr>
                <w:rFonts w:ascii="Simplified Arabic" w:eastAsia="Calibri" w:hAnsi="Simplified Arabic" w:cs="Simplified Arabic"/>
                <w:sz w:val="16"/>
                <w:szCs w:val="16"/>
                <w:rtl/>
              </w:rPr>
              <w:t>غير معنوي</w:t>
            </w:r>
          </w:p>
        </w:tc>
      </w:tr>
      <w:tr w:rsidR="004B65C7" w:rsidRPr="00736059" w:rsidTr="00B45D48">
        <w:trPr>
          <w:trHeight w:val="14"/>
        </w:trPr>
        <w:tc>
          <w:tcPr>
            <w:tcW w:w="776" w:type="pct"/>
            <w:shd w:val="clear" w:color="auto" w:fill="FFFFFF" w:themeFill="background1"/>
            <w:vAlign w:val="center"/>
          </w:tcPr>
          <w:p w:rsidR="004B65C7" w:rsidRPr="00736059" w:rsidRDefault="004B65C7" w:rsidP="00B45D48">
            <w:pPr>
              <w:spacing w:after="0" w:line="240" w:lineRule="auto"/>
              <w:jc w:val="center"/>
              <w:rPr>
                <w:rFonts w:ascii="Simplified Arabic" w:eastAsia="Calibri" w:hAnsi="Simplified Arabic" w:cs="Simplified Arabic"/>
                <w:sz w:val="16"/>
                <w:szCs w:val="16"/>
                <w:rtl/>
              </w:rPr>
            </w:pPr>
            <w:r w:rsidRPr="00736059">
              <w:rPr>
                <w:rFonts w:ascii="Simplified Arabic" w:eastAsia="Calibri" w:hAnsi="Simplified Arabic" w:cs="Simplified Arabic"/>
                <w:sz w:val="16"/>
                <w:szCs w:val="16"/>
                <w:rtl/>
              </w:rPr>
              <w:t xml:space="preserve">التوافق </w:t>
            </w:r>
          </w:p>
        </w:tc>
        <w:tc>
          <w:tcPr>
            <w:tcW w:w="569" w:type="pct"/>
            <w:shd w:val="clear" w:color="auto" w:fill="FFFFFF" w:themeFill="background1"/>
            <w:vAlign w:val="center"/>
          </w:tcPr>
          <w:p w:rsidR="004B65C7" w:rsidRPr="00736059" w:rsidRDefault="004B65C7" w:rsidP="00B45D48">
            <w:pPr>
              <w:spacing w:after="0" w:line="240" w:lineRule="auto"/>
              <w:jc w:val="center"/>
              <w:rPr>
                <w:rFonts w:ascii="Simplified Arabic" w:eastAsia="Calibri" w:hAnsi="Simplified Arabic" w:cs="Simplified Arabic"/>
                <w:sz w:val="16"/>
                <w:szCs w:val="16"/>
                <w:rtl/>
              </w:rPr>
            </w:pPr>
            <w:r w:rsidRPr="00736059">
              <w:rPr>
                <w:rFonts w:ascii="Simplified Arabic" w:eastAsia="Calibri" w:hAnsi="Simplified Arabic" w:cs="Simplified Arabic"/>
                <w:sz w:val="16"/>
                <w:szCs w:val="16"/>
                <w:rtl/>
              </w:rPr>
              <w:t>ثانية</w:t>
            </w:r>
          </w:p>
        </w:tc>
        <w:tc>
          <w:tcPr>
            <w:tcW w:w="608" w:type="pct"/>
            <w:shd w:val="clear" w:color="auto" w:fill="FFFFFF" w:themeFill="background1"/>
            <w:vAlign w:val="center"/>
          </w:tcPr>
          <w:p w:rsidR="004B65C7" w:rsidRPr="00736059" w:rsidRDefault="004B65C7" w:rsidP="00B45D48">
            <w:pPr>
              <w:spacing w:after="0" w:line="240" w:lineRule="auto"/>
              <w:jc w:val="center"/>
              <w:rPr>
                <w:rFonts w:ascii="Simplified Arabic" w:eastAsia="Calibri" w:hAnsi="Simplified Arabic" w:cs="Simplified Arabic"/>
                <w:sz w:val="16"/>
                <w:szCs w:val="16"/>
                <w:lang w:bidi="ar-IQ"/>
              </w:rPr>
            </w:pPr>
            <w:r w:rsidRPr="00736059">
              <w:rPr>
                <w:rFonts w:ascii="Simplified Arabic" w:eastAsia="Calibri" w:hAnsi="Simplified Arabic" w:cs="Simplified Arabic"/>
                <w:sz w:val="16"/>
                <w:szCs w:val="16"/>
              </w:rPr>
              <w:t>8.23</w:t>
            </w:r>
          </w:p>
        </w:tc>
        <w:tc>
          <w:tcPr>
            <w:tcW w:w="524" w:type="pct"/>
            <w:shd w:val="clear" w:color="auto" w:fill="FFFFFF" w:themeFill="background1"/>
            <w:vAlign w:val="center"/>
          </w:tcPr>
          <w:p w:rsidR="004B65C7" w:rsidRPr="00736059" w:rsidRDefault="004B65C7" w:rsidP="00B45D48">
            <w:pPr>
              <w:spacing w:after="0" w:line="240" w:lineRule="auto"/>
              <w:jc w:val="center"/>
              <w:rPr>
                <w:rFonts w:ascii="Simplified Arabic" w:eastAsia="Calibri" w:hAnsi="Simplified Arabic" w:cs="Simplified Arabic"/>
                <w:sz w:val="16"/>
                <w:szCs w:val="16"/>
              </w:rPr>
            </w:pPr>
            <w:r w:rsidRPr="00736059">
              <w:rPr>
                <w:rFonts w:ascii="Simplified Arabic" w:eastAsia="Calibri" w:hAnsi="Simplified Arabic" w:cs="Simplified Arabic"/>
                <w:sz w:val="16"/>
                <w:szCs w:val="16"/>
              </w:rPr>
              <w:t>1.07</w:t>
            </w:r>
          </w:p>
        </w:tc>
        <w:tc>
          <w:tcPr>
            <w:tcW w:w="608" w:type="pct"/>
            <w:shd w:val="clear" w:color="auto" w:fill="FFFFFF" w:themeFill="background1"/>
            <w:vAlign w:val="center"/>
          </w:tcPr>
          <w:p w:rsidR="004B65C7" w:rsidRPr="00736059" w:rsidRDefault="004B65C7" w:rsidP="00B45D48">
            <w:pPr>
              <w:spacing w:after="0" w:line="240" w:lineRule="auto"/>
              <w:jc w:val="center"/>
              <w:rPr>
                <w:rFonts w:ascii="Simplified Arabic" w:eastAsia="Calibri" w:hAnsi="Simplified Arabic" w:cs="Simplified Arabic"/>
                <w:sz w:val="16"/>
                <w:szCs w:val="16"/>
              </w:rPr>
            </w:pPr>
            <w:r w:rsidRPr="00736059">
              <w:rPr>
                <w:rFonts w:ascii="Simplified Arabic" w:eastAsia="Calibri" w:hAnsi="Simplified Arabic" w:cs="Simplified Arabic"/>
                <w:sz w:val="16"/>
                <w:szCs w:val="16"/>
              </w:rPr>
              <w:t>8.42</w:t>
            </w:r>
          </w:p>
        </w:tc>
        <w:tc>
          <w:tcPr>
            <w:tcW w:w="608" w:type="pct"/>
            <w:shd w:val="clear" w:color="auto" w:fill="FFFFFF" w:themeFill="background1"/>
            <w:vAlign w:val="center"/>
          </w:tcPr>
          <w:p w:rsidR="004B65C7" w:rsidRPr="00736059" w:rsidRDefault="004B65C7" w:rsidP="00B45D48">
            <w:pPr>
              <w:spacing w:after="0" w:line="240" w:lineRule="auto"/>
              <w:jc w:val="center"/>
              <w:rPr>
                <w:rFonts w:ascii="Simplified Arabic" w:eastAsia="Calibri" w:hAnsi="Simplified Arabic" w:cs="Simplified Arabic"/>
                <w:sz w:val="16"/>
                <w:szCs w:val="16"/>
              </w:rPr>
            </w:pPr>
            <w:r w:rsidRPr="00736059">
              <w:rPr>
                <w:rFonts w:ascii="Simplified Arabic" w:eastAsia="Calibri" w:hAnsi="Simplified Arabic" w:cs="Simplified Arabic"/>
                <w:sz w:val="16"/>
                <w:szCs w:val="16"/>
              </w:rPr>
              <w:t>1.32</w:t>
            </w:r>
          </w:p>
        </w:tc>
        <w:tc>
          <w:tcPr>
            <w:tcW w:w="768" w:type="pct"/>
            <w:shd w:val="clear" w:color="auto" w:fill="FFFFFF" w:themeFill="background1"/>
            <w:vAlign w:val="center"/>
          </w:tcPr>
          <w:p w:rsidR="004B65C7" w:rsidRPr="00736059" w:rsidRDefault="004B65C7" w:rsidP="00B45D48">
            <w:pPr>
              <w:spacing w:after="0" w:line="240" w:lineRule="auto"/>
              <w:jc w:val="center"/>
              <w:rPr>
                <w:rFonts w:ascii="Simplified Arabic" w:eastAsia="Calibri" w:hAnsi="Simplified Arabic" w:cs="Simplified Arabic"/>
                <w:sz w:val="16"/>
                <w:szCs w:val="16"/>
              </w:rPr>
            </w:pPr>
            <w:r w:rsidRPr="00736059">
              <w:rPr>
                <w:rFonts w:ascii="Simplified Arabic" w:eastAsia="Calibri" w:hAnsi="Simplified Arabic" w:cs="Simplified Arabic"/>
                <w:sz w:val="16"/>
                <w:szCs w:val="16"/>
              </w:rPr>
              <w:t>0.3</w:t>
            </w:r>
          </w:p>
        </w:tc>
        <w:tc>
          <w:tcPr>
            <w:tcW w:w="539" w:type="pct"/>
            <w:shd w:val="clear" w:color="auto" w:fill="FFFFFF" w:themeFill="background1"/>
            <w:vAlign w:val="center"/>
          </w:tcPr>
          <w:p w:rsidR="004B65C7" w:rsidRPr="00736059" w:rsidRDefault="004B65C7" w:rsidP="00B45D48">
            <w:pPr>
              <w:spacing w:after="0" w:line="240" w:lineRule="auto"/>
              <w:jc w:val="center"/>
              <w:rPr>
                <w:rFonts w:ascii="Simplified Arabic" w:eastAsia="Calibri" w:hAnsi="Simplified Arabic" w:cs="Simplified Arabic"/>
                <w:sz w:val="16"/>
                <w:szCs w:val="16"/>
                <w:rtl/>
              </w:rPr>
            </w:pPr>
            <w:r w:rsidRPr="00736059">
              <w:rPr>
                <w:rFonts w:ascii="Simplified Arabic" w:eastAsia="Calibri" w:hAnsi="Simplified Arabic" w:cs="Simplified Arabic"/>
                <w:sz w:val="16"/>
                <w:szCs w:val="16"/>
                <w:rtl/>
              </w:rPr>
              <w:t>غير معنوي</w:t>
            </w:r>
          </w:p>
        </w:tc>
      </w:tr>
      <w:tr w:rsidR="004B65C7" w:rsidRPr="00736059" w:rsidTr="00B45D48">
        <w:trPr>
          <w:trHeight w:val="14"/>
        </w:trPr>
        <w:tc>
          <w:tcPr>
            <w:tcW w:w="776" w:type="pct"/>
            <w:shd w:val="clear" w:color="auto" w:fill="FFFFFF" w:themeFill="background1"/>
            <w:vAlign w:val="center"/>
          </w:tcPr>
          <w:p w:rsidR="004B65C7" w:rsidRPr="00736059" w:rsidRDefault="004B65C7" w:rsidP="00B45D48">
            <w:pPr>
              <w:spacing w:after="0" w:line="240" w:lineRule="auto"/>
              <w:jc w:val="center"/>
              <w:rPr>
                <w:rFonts w:ascii="Simplified Arabic" w:eastAsia="Calibri" w:hAnsi="Simplified Arabic" w:cs="Simplified Arabic"/>
                <w:sz w:val="16"/>
                <w:szCs w:val="16"/>
                <w:rtl/>
              </w:rPr>
            </w:pPr>
            <w:r w:rsidRPr="00736059">
              <w:rPr>
                <w:rFonts w:ascii="Simplified Arabic" w:eastAsia="Calibri" w:hAnsi="Simplified Arabic" w:cs="Simplified Arabic"/>
                <w:sz w:val="16"/>
                <w:szCs w:val="16"/>
                <w:rtl/>
              </w:rPr>
              <w:t>التوازن الحركي</w:t>
            </w:r>
          </w:p>
        </w:tc>
        <w:tc>
          <w:tcPr>
            <w:tcW w:w="569" w:type="pct"/>
            <w:shd w:val="clear" w:color="auto" w:fill="FFFFFF" w:themeFill="background1"/>
            <w:vAlign w:val="center"/>
          </w:tcPr>
          <w:p w:rsidR="004B65C7" w:rsidRPr="00736059" w:rsidRDefault="004B65C7" w:rsidP="00B45D48">
            <w:pPr>
              <w:spacing w:after="0" w:line="240" w:lineRule="auto"/>
              <w:jc w:val="center"/>
              <w:rPr>
                <w:rFonts w:ascii="Simplified Arabic" w:eastAsia="Calibri" w:hAnsi="Simplified Arabic" w:cs="Simplified Arabic"/>
                <w:sz w:val="16"/>
                <w:szCs w:val="16"/>
                <w:rtl/>
              </w:rPr>
            </w:pPr>
            <w:r w:rsidRPr="00736059">
              <w:rPr>
                <w:rFonts w:ascii="Simplified Arabic" w:eastAsia="Calibri" w:hAnsi="Simplified Arabic" w:cs="Simplified Arabic"/>
                <w:sz w:val="16"/>
                <w:szCs w:val="16"/>
                <w:rtl/>
              </w:rPr>
              <w:t>درجة</w:t>
            </w:r>
          </w:p>
        </w:tc>
        <w:tc>
          <w:tcPr>
            <w:tcW w:w="608" w:type="pct"/>
            <w:shd w:val="clear" w:color="auto" w:fill="FFFFFF" w:themeFill="background1"/>
            <w:vAlign w:val="center"/>
          </w:tcPr>
          <w:p w:rsidR="004B65C7" w:rsidRPr="00736059" w:rsidRDefault="004B65C7" w:rsidP="00B45D48">
            <w:pPr>
              <w:spacing w:after="0" w:line="240" w:lineRule="auto"/>
              <w:jc w:val="center"/>
              <w:rPr>
                <w:rFonts w:ascii="Simplified Arabic" w:eastAsia="Calibri" w:hAnsi="Simplified Arabic" w:cs="Simplified Arabic"/>
                <w:sz w:val="16"/>
                <w:szCs w:val="16"/>
                <w:rtl/>
                <w:lang w:bidi="ar-IQ"/>
              </w:rPr>
            </w:pPr>
            <w:r w:rsidRPr="00736059">
              <w:rPr>
                <w:rFonts w:ascii="Simplified Arabic" w:eastAsia="Calibri" w:hAnsi="Simplified Arabic" w:cs="Simplified Arabic"/>
                <w:sz w:val="16"/>
                <w:szCs w:val="16"/>
              </w:rPr>
              <w:t>5.01</w:t>
            </w:r>
          </w:p>
        </w:tc>
        <w:tc>
          <w:tcPr>
            <w:tcW w:w="524" w:type="pct"/>
            <w:shd w:val="clear" w:color="auto" w:fill="FFFFFF" w:themeFill="background1"/>
            <w:vAlign w:val="center"/>
          </w:tcPr>
          <w:p w:rsidR="004B65C7" w:rsidRPr="00736059" w:rsidRDefault="004B65C7" w:rsidP="00B45D48">
            <w:pPr>
              <w:spacing w:after="0" w:line="240" w:lineRule="auto"/>
              <w:jc w:val="center"/>
              <w:rPr>
                <w:rFonts w:ascii="Simplified Arabic" w:eastAsia="Calibri" w:hAnsi="Simplified Arabic" w:cs="Simplified Arabic"/>
                <w:sz w:val="16"/>
                <w:szCs w:val="16"/>
              </w:rPr>
            </w:pPr>
            <w:r w:rsidRPr="00736059">
              <w:rPr>
                <w:rFonts w:ascii="Simplified Arabic" w:eastAsia="Calibri" w:hAnsi="Simplified Arabic" w:cs="Simplified Arabic"/>
                <w:sz w:val="16"/>
                <w:szCs w:val="16"/>
              </w:rPr>
              <w:t>2.72</w:t>
            </w:r>
          </w:p>
        </w:tc>
        <w:tc>
          <w:tcPr>
            <w:tcW w:w="608" w:type="pct"/>
            <w:shd w:val="clear" w:color="auto" w:fill="FFFFFF" w:themeFill="background1"/>
            <w:vAlign w:val="center"/>
          </w:tcPr>
          <w:p w:rsidR="004B65C7" w:rsidRPr="00736059" w:rsidRDefault="004B65C7" w:rsidP="00B45D48">
            <w:pPr>
              <w:spacing w:after="0" w:line="240" w:lineRule="auto"/>
              <w:jc w:val="center"/>
              <w:rPr>
                <w:rFonts w:ascii="Simplified Arabic" w:eastAsia="Calibri" w:hAnsi="Simplified Arabic" w:cs="Simplified Arabic"/>
                <w:sz w:val="16"/>
                <w:szCs w:val="16"/>
                <w:rtl/>
              </w:rPr>
            </w:pPr>
            <w:r w:rsidRPr="00736059">
              <w:rPr>
                <w:rFonts w:ascii="Simplified Arabic" w:eastAsia="Calibri" w:hAnsi="Simplified Arabic" w:cs="Simplified Arabic"/>
                <w:sz w:val="16"/>
                <w:szCs w:val="16"/>
              </w:rPr>
              <w:t>5.25</w:t>
            </w:r>
          </w:p>
        </w:tc>
        <w:tc>
          <w:tcPr>
            <w:tcW w:w="608" w:type="pct"/>
            <w:shd w:val="clear" w:color="auto" w:fill="FFFFFF" w:themeFill="background1"/>
            <w:vAlign w:val="center"/>
          </w:tcPr>
          <w:p w:rsidR="004B65C7" w:rsidRPr="00736059" w:rsidRDefault="004B65C7" w:rsidP="00B45D48">
            <w:pPr>
              <w:spacing w:after="0" w:line="240" w:lineRule="auto"/>
              <w:jc w:val="center"/>
              <w:rPr>
                <w:rFonts w:ascii="Simplified Arabic" w:eastAsia="Calibri" w:hAnsi="Simplified Arabic" w:cs="Simplified Arabic"/>
                <w:sz w:val="16"/>
                <w:szCs w:val="16"/>
              </w:rPr>
            </w:pPr>
            <w:r w:rsidRPr="00736059">
              <w:rPr>
                <w:rFonts w:ascii="Simplified Arabic" w:eastAsia="Calibri" w:hAnsi="Simplified Arabic" w:cs="Simplified Arabic"/>
                <w:sz w:val="16"/>
                <w:szCs w:val="16"/>
              </w:rPr>
              <w:t>2.81</w:t>
            </w:r>
          </w:p>
        </w:tc>
        <w:tc>
          <w:tcPr>
            <w:tcW w:w="768" w:type="pct"/>
            <w:shd w:val="clear" w:color="auto" w:fill="FFFFFF" w:themeFill="background1"/>
            <w:vAlign w:val="center"/>
          </w:tcPr>
          <w:p w:rsidR="004B65C7" w:rsidRPr="00736059" w:rsidRDefault="004B65C7" w:rsidP="00B45D48">
            <w:pPr>
              <w:spacing w:after="0" w:line="240" w:lineRule="auto"/>
              <w:jc w:val="center"/>
              <w:rPr>
                <w:rFonts w:ascii="Simplified Arabic" w:eastAsia="Calibri" w:hAnsi="Simplified Arabic" w:cs="Simplified Arabic"/>
                <w:sz w:val="16"/>
                <w:szCs w:val="16"/>
              </w:rPr>
            </w:pPr>
            <w:r w:rsidRPr="00736059">
              <w:rPr>
                <w:rFonts w:ascii="Simplified Arabic" w:eastAsia="Calibri" w:hAnsi="Simplified Arabic" w:cs="Simplified Arabic"/>
                <w:sz w:val="16"/>
                <w:szCs w:val="16"/>
              </w:rPr>
              <w:t>0.12</w:t>
            </w:r>
          </w:p>
        </w:tc>
        <w:tc>
          <w:tcPr>
            <w:tcW w:w="539" w:type="pct"/>
            <w:shd w:val="clear" w:color="auto" w:fill="FFFFFF" w:themeFill="background1"/>
            <w:vAlign w:val="center"/>
          </w:tcPr>
          <w:p w:rsidR="004B65C7" w:rsidRPr="00736059" w:rsidRDefault="004B65C7" w:rsidP="00B45D48">
            <w:pPr>
              <w:spacing w:after="0" w:line="240" w:lineRule="auto"/>
              <w:jc w:val="center"/>
              <w:rPr>
                <w:rFonts w:ascii="Simplified Arabic" w:eastAsia="Calibri" w:hAnsi="Simplified Arabic" w:cs="Simplified Arabic"/>
                <w:sz w:val="16"/>
                <w:szCs w:val="16"/>
                <w:rtl/>
              </w:rPr>
            </w:pPr>
            <w:r w:rsidRPr="00736059">
              <w:rPr>
                <w:rFonts w:ascii="Simplified Arabic" w:eastAsia="Calibri" w:hAnsi="Simplified Arabic" w:cs="Simplified Arabic"/>
                <w:sz w:val="16"/>
                <w:szCs w:val="16"/>
                <w:rtl/>
              </w:rPr>
              <w:t>غير معنوي</w:t>
            </w:r>
          </w:p>
        </w:tc>
      </w:tr>
      <w:tr w:rsidR="004B65C7" w:rsidRPr="00736059" w:rsidTr="00B45D48">
        <w:trPr>
          <w:trHeight w:val="14"/>
        </w:trPr>
        <w:tc>
          <w:tcPr>
            <w:tcW w:w="776" w:type="pct"/>
            <w:shd w:val="clear" w:color="auto" w:fill="FFFFFF" w:themeFill="background1"/>
            <w:hideMark/>
          </w:tcPr>
          <w:p w:rsidR="004B65C7" w:rsidRPr="00736059" w:rsidRDefault="004B65C7" w:rsidP="00B45D48">
            <w:pPr>
              <w:spacing w:after="0" w:line="240" w:lineRule="auto"/>
              <w:jc w:val="center"/>
              <w:rPr>
                <w:rFonts w:ascii="Simplified Arabic" w:eastAsia="Calibri" w:hAnsi="Simplified Arabic" w:cs="Simplified Arabic"/>
                <w:sz w:val="16"/>
                <w:szCs w:val="16"/>
                <w:rtl/>
              </w:rPr>
            </w:pPr>
            <w:r w:rsidRPr="00736059">
              <w:rPr>
                <w:rFonts w:ascii="Simplified Arabic" w:eastAsia="Calibri" w:hAnsi="Simplified Arabic" w:cs="Simplified Arabic"/>
                <w:sz w:val="16"/>
                <w:szCs w:val="16"/>
                <w:rtl/>
              </w:rPr>
              <w:t>دقة التصويب من القفز</w:t>
            </w:r>
          </w:p>
        </w:tc>
        <w:tc>
          <w:tcPr>
            <w:tcW w:w="569" w:type="pct"/>
            <w:shd w:val="clear" w:color="auto" w:fill="FFFFFF" w:themeFill="background1"/>
            <w:vAlign w:val="center"/>
          </w:tcPr>
          <w:p w:rsidR="004B65C7" w:rsidRPr="00736059" w:rsidRDefault="004B65C7" w:rsidP="00B45D48">
            <w:pPr>
              <w:spacing w:after="0" w:line="240" w:lineRule="auto"/>
              <w:jc w:val="center"/>
              <w:rPr>
                <w:rFonts w:ascii="Simplified Arabic" w:eastAsia="Calibri" w:hAnsi="Simplified Arabic" w:cs="Simplified Arabic"/>
                <w:sz w:val="16"/>
                <w:szCs w:val="16"/>
              </w:rPr>
            </w:pPr>
            <w:r w:rsidRPr="00736059">
              <w:rPr>
                <w:rFonts w:ascii="Simplified Arabic" w:eastAsia="Calibri" w:hAnsi="Simplified Arabic" w:cs="Simplified Arabic"/>
                <w:sz w:val="16"/>
                <w:szCs w:val="16"/>
                <w:rtl/>
              </w:rPr>
              <w:t>درجة</w:t>
            </w:r>
          </w:p>
        </w:tc>
        <w:tc>
          <w:tcPr>
            <w:tcW w:w="608" w:type="pct"/>
            <w:shd w:val="clear" w:color="auto" w:fill="FFFFFF" w:themeFill="background1"/>
            <w:vAlign w:val="center"/>
          </w:tcPr>
          <w:p w:rsidR="004B65C7" w:rsidRPr="00736059" w:rsidRDefault="004B65C7" w:rsidP="00B45D48">
            <w:pPr>
              <w:spacing w:after="0" w:line="240" w:lineRule="auto"/>
              <w:jc w:val="center"/>
              <w:rPr>
                <w:rFonts w:ascii="Simplified Arabic" w:eastAsia="Calibri" w:hAnsi="Simplified Arabic" w:cs="Simplified Arabic"/>
                <w:sz w:val="16"/>
                <w:szCs w:val="16"/>
              </w:rPr>
            </w:pPr>
            <w:r w:rsidRPr="00736059">
              <w:rPr>
                <w:rFonts w:ascii="Simplified Arabic" w:eastAsia="Calibri" w:hAnsi="Simplified Arabic" w:cs="Simplified Arabic"/>
                <w:sz w:val="16"/>
                <w:szCs w:val="16"/>
              </w:rPr>
              <w:t>3.363</w:t>
            </w:r>
          </w:p>
        </w:tc>
        <w:tc>
          <w:tcPr>
            <w:tcW w:w="524" w:type="pct"/>
            <w:shd w:val="clear" w:color="auto" w:fill="FFFFFF" w:themeFill="background1"/>
            <w:vAlign w:val="center"/>
          </w:tcPr>
          <w:p w:rsidR="004B65C7" w:rsidRPr="00736059" w:rsidRDefault="004B65C7" w:rsidP="00B45D48">
            <w:pPr>
              <w:spacing w:after="0" w:line="240" w:lineRule="auto"/>
              <w:jc w:val="center"/>
              <w:rPr>
                <w:rFonts w:ascii="Simplified Arabic" w:eastAsia="Calibri" w:hAnsi="Simplified Arabic" w:cs="Simplified Arabic"/>
                <w:sz w:val="16"/>
                <w:szCs w:val="16"/>
              </w:rPr>
            </w:pPr>
            <w:r w:rsidRPr="00736059">
              <w:rPr>
                <w:rFonts w:ascii="Simplified Arabic" w:eastAsia="Calibri" w:hAnsi="Simplified Arabic" w:cs="Simplified Arabic"/>
                <w:sz w:val="16"/>
                <w:szCs w:val="16"/>
              </w:rPr>
              <w:t>1.58</w:t>
            </w:r>
          </w:p>
        </w:tc>
        <w:tc>
          <w:tcPr>
            <w:tcW w:w="608" w:type="pct"/>
            <w:shd w:val="clear" w:color="auto" w:fill="FFFFFF" w:themeFill="background1"/>
            <w:vAlign w:val="center"/>
          </w:tcPr>
          <w:p w:rsidR="004B65C7" w:rsidRPr="00736059" w:rsidRDefault="004B65C7" w:rsidP="00B45D48">
            <w:pPr>
              <w:spacing w:after="0" w:line="240" w:lineRule="auto"/>
              <w:jc w:val="center"/>
              <w:rPr>
                <w:rFonts w:ascii="Simplified Arabic" w:eastAsia="Calibri" w:hAnsi="Simplified Arabic" w:cs="Simplified Arabic"/>
                <w:sz w:val="16"/>
                <w:szCs w:val="16"/>
                <w:rtl/>
              </w:rPr>
            </w:pPr>
            <w:r w:rsidRPr="00736059">
              <w:rPr>
                <w:rFonts w:ascii="Simplified Arabic" w:eastAsia="Calibri" w:hAnsi="Simplified Arabic" w:cs="Simplified Arabic"/>
                <w:sz w:val="16"/>
                <w:szCs w:val="16"/>
              </w:rPr>
              <w:t>4.521</w:t>
            </w:r>
          </w:p>
        </w:tc>
        <w:tc>
          <w:tcPr>
            <w:tcW w:w="608" w:type="pct"/>
            <w:shd w:val="clear" w:color="auto" w:fill="FFFFFF" w:themeFill="background1"/>
            <w:vAlign w:val="center"/>
          </w:tcPr>
          <w:p w:rsidR="004B65C7" w:rsidRPr="00736059" w:rsidRDefault="004B65C7" w:rsidP="00B45D48">
            <w:pPr>
              <w:spacing w:after="0" w:line="240" w:lineRule="auto"/>
              <w:jc w:val="center"/>
              <w:rPr>
                <w:rFonts w:ascii="Simplified Arabic" w:eastAsia="Calibri" w:hAnsi="Simplified Arabic" w:cs="Simplified Arabic"/>
                <w:sz w:val="16"/>
                <w:szCs w:val="16"/>
              </w:rPr>
            </w:pPr>
            <w:r w:rsidRPr="00736059">
              <w:rPr>
                <w:rFonts w:ascii="Simplified Arabic" w:eastAsia="Calibri" w:hAnsi="Simplified Arabic" w:cs="Simplified Arabic"/>
                <w:sz w:val="16"/>
                <w:szCs w:val="16"/>
              </w:rPr>
              <w:t>0.593</w:t>
            </w:r>
          </w:p>
        </w:tc>
        <w:tc>
          <w:tcPr>
            <w:tcW w:w="768" w:type="pct"/>
            <w:shd w:val="clear" w:color="auto" w:fill="FFFFFF" w:themeFill="background1"/>
            <w:vAlign w:val="center"/>
          </w:tcPr>
          <w:p w:rsidR="004B65C7" w:rsidRPr="00736059" w:rsidRDefault="004B65C7" w:rsidP="00B45D48">
            <w:pPr>
              <w:spacing w:after="0" w:line="240" w:lineRule="auto"/>
              <w:jc w:val="center"/>
              <w:rPr>
                <w:rFonts w:ascii="Simplified Arabic" w:eastAsia="Calibri" w:hAnsi="Simplified Arabic" w:cs="Simplified Arabic"/>
                <w:sz w:val="16"/>
                <w:szCs w:val="16"/>
                <w:rtl/>
              </w:rPr>
            </w:pPr>
            <w:r w:rsidRPr="00736059">
              <w:rPr>
                <w:rFonts w:ascii="Simplified Arabic" w:eastAsia="Calibri" w:hAnsi="Simplified Arabic" w:cs="Simplified Arabic"/>
                <w:sz w:val="16"/>
                <w:szCs w:val="16"/>
              </w:rPr>
              <w:t>0.61</w:t>
            </w:r>
          </w:p>
        </w:tc>
        <w:tc>
          <w:tcPr>
            <w:tcW w:w="539" w:type="pct"/>
            <w:shd w:val="clear" w:color="auto" w:fill="FFFFFF" w:themeFill="background1"/>
            <w:vAlign w:val="center"/>
          </w:tcPr>
          <w:p w:rsidR="004B65C7" w:rsidRPr="00736059" w:rsidRDefault="004B65C7" w:rsidP="00B45D48">
            <w:pPr>
              <w:spacing w:after="0" w:line="240" w:lineRule="auto"/>
              <w:jc w:val="center"/>
              <w:rPr>
                <w:rFonts w:ascii="Simplified Arabic" w:eastAsia="Calibri" w:hAnsi="Simplified Arabic" w:cs="Simplified Arabic"/>
                <w:sz w:val="16"/>
                <w:szCs w:val="16"/>
              </w:rPr>
            </w:pPr>
            <w:r w:rsidRPr="00736059">
              <w:rPr>
                <w:rFonts w:ascii="Simplified Arabic" w:eastAsia="Calibri" w:hAnsi="Simplified Arabic" w:cs="Simplified Arabic"/>
                <w:sz w:val="16"/>
                <w:szCs w:val="16"/>
                <w:rtl/>
              </w:rPr>
              <w:t>غير معنوي</w:t>
            </w:r>
          </w:p>
        </w:tc>
      </w:tr>
    </w:tbl>
    <w:p w:rsidR="004B65C7" w:rsidRPr="00736059" w:rsidRDefault="004B65C7" w:rsidP="004B65C7">
      <w:pPr>
        <w:spacing w:after="0" w:line="240" w:lineRule="auto"/>
        <w:jc w:val="both"/>
        <w:rPr>
          <w:rFonts w:ascii="Simplified Arabic" w:eastAsia="Times New Roman" w:hAnsi="Simplified Arabic" w:cs="Simplified Arabic"/>
          <w:sz w:val="24"/>
          <w:szCs w:val="24"/>
        </w:rPr>
      </w:pPr>
      <w:r w:rsidRPr="00736059">
        <w:rPr>
          <w:rFonts w:ascii="Simplified Arabic" w:eastAsia="Calibri" w:hAnsi="Simplified Arabic" w:cs="Simplified Arabic"/>
          <w:b/>
          <w:bCs/>
          <w:sz w:val="28"/>
          <w:szCs w:val="28"/>
          <w:rtl/>
          <w:lang w:bidi="ar-IQ"/>
        </w:rPr>
        <w:t xml:space="preserve">2-3 الوسائل </w:t>
      </w:r>
      <w:r w:rsidRPr="00736059">
        <w:rPr>
          <w:rFonts w:ascii="Simplified Arabic" w:eastAsia="Calibri" w:hAnsi="Simplified Arabic" w:cs="Simplified Arabic" w:hint="cs"/>
          <w:b/>
          <w:bCs/>
          <w:sz w:val="28"/>
          <w:szCs w:val="28"/>
          <w:rtl/>
          <w:lang w:bidi="ar-IQ"/>
        </w:rPr>
        <w:t>والأجهزة</w:t>
      </w:r>
      <w:r>
        <w:rPr>
          <w:rFonts w:ascii="Simplified Arabic" w:eastAsia="Calibri" w:hAnsi="Simplified Arabic" w:cs="Simplified Arabic" w:hint="cs"/>
          <w:b/>
          <w:bCs/>
          <w:sz w:val="28"/>
          <w:szCs w:val="28"/>
          <w:rtl/>
          <w:lang w:bidi="ar-IQ"/>
        </w:rPr>
        <w:t xml:space="preserve"> </w:t>
      </w:r>
      <w:r w:rsidRPr="00736059">
        <w:rPr>
          <w:rFonts w:ascii="Simplified Arabic" w:eastAsia="Calibri" w:hAnsi="Simplified Arabic" w:cs="Simplified Arabic" w:hint="cs"/>
          <w:b/>
          <w:bCs/>
          <w:sz w:val="28"/>
          <w:szCs w:val="28"/>
          <w:rtl/>
          <w:lang w:bidi="ar-IQ"/>
        </w:rPr>
        <w:t>والأدوات</w:t>
      </w:r>
      <w:r w:rsidRPr="00736059">
        <w:rPr>
          <w:rFonts w:ascii="Simplified Arabic" w:eastAsia="Calibri" w:hAnsi="Simplified Arabic" w:cs="Simplified Arabic"/>
          <w:b/>
          <w:bCs/>
          <w:sz w:val="28"/>
          <w:szCs w:val="28"/>
          <w:rtl/>
          <w:lang w:bidi="ar-IQ"/>
        </w:rPr>
        <w:t xml:space="preserve"> المستخدمة في البحث:</w:t>
      </w:r>
      <w:r w:rsidRPr="00736059">
        <w:rPr>
          <w:rFonts w:ascii="Simplified Arabic" w:eastAsia="Calibri" w:hAnsi="Simplified Arabic" w:cs="Simplified Arabic" w:hint="cs"/>
          <w:b/>
          <w:bCs/>
          <w:sz w:val="28"/>
          <w:szCs w:val="28"/>
          <w:rtl/>
          <w:lang w:bidi="ar-IQ"/>
        </w:rPr>
        <w:t xml:space="preserve"> (</w:t>
      </w:r>
      <w:r w:rsidRPr="00736059">
        <w:rPr>
          <w:rFonts w:ascii="Simplified Arabic" w:eastAsia="Calibri" w:hAnsi="Simplified Arabic" w:cs="Simplified Arabic"/>
          <w:sz w:val="24"/>
          <w:szCs w:val="24"/>
          <w:rtl/>
          <w:lang w:bidi="ar-IQ"/>
        </w:rPr>
        <w:t>المص</w:t>
      </w:r>
      <w:r w:rsidRPr="00736059">
        <w:rPr>
          <w:rFonts w:ascii="Simplified Arabic" w:eastAsia="Calibri" w:hAnsi="Simplified Arabic" w:cs="Simplified Arabic" w:hint="cs"/>
          <w:sz w:val="24"/>
          <w:szCs w:val="24"/>
          <w:rtl/>
          <w:lang w:bidi="ar-IQ"/>
        </w:rPr>
        <w:t>ا</w:t>
      </w:r>
      <w:r w:rsidRPr="00736059">
        <w:rPr>
          <w:rFonts w:ascii="Simplified Arabic" w:eastAsia="Calibri" w:hAnsi="Simplified Arabic" w:cs="Simplified Arabic"/>
          <w:sz w:val="24"/>
          <w:szCs w:val="24"/>
          <w:rtl/>
          <w:lang w:bidi="ar-IQ"/>
        </w:rPr>
        <w:t xml:space="preserve">در والمراجع العربية </w:t>
      </w:r>
      <w:r w:rsidRPr="00736059">
        <w:rPr>
          <w:rFonts w:ascii="Simplified Arabic" w:eastAsia="Calibri" w:hAnsi="Simplified Arabic" w:cs="Simplified Arabic" w:hint="cs"/>
          <w:sz w:val="24"/>
          <w:szCs w:val="24"/>
          <w:rtl/>
          <w:lang w:bidi="ar-IQ"/>
        </w:rPr>
        <w:t>والأجنبية</w:t>
      </w:r>
      <w:r w:rsidRPr="00736059">
        <w:rPr>
          <w:rFonts w:ascii="Simplified Arabic" w:eastAsia="Calibri" w:hAnsi="Simplified Arabic" w:cs="Simplified Arabic" w:hint="cs"/>
          <w:b/>
          <w:bCs/>
          <w:sz w:val="28"/>
          <w:szCs w:val="28"/>
          <w:rtl/>
          <w:lang w:bidi="ar-IQ"/>
        </w:rPr>
        <w:t xml:space="preserve">، </w:t>
      </w:r>
      <w:r w:rsidRPr="00736059">
        <w:rPr>
          <w:rFonts w:ascii="Simplified Arabic" w:eastAsia="Calibri" w:hAnsi="Simplified Arabic" w:cs="Simplified Arabic"/>
          <w:sz w:val="24"/>
          <w:szCs w:val="24"/>
          <w:rtl/>
          <w:lang w:bidi="ar-IQ"/>
        </w:rPr>
        <w:t>الاختبارات</w:t>
      </w:r>
      <w:r>
        <w:rPr>
          <w:rFonts w:ascii="Simplified Arabic" w:eastAsia="Calibri" w:hAnsi="Simplified Arabic" w:cs="Simplified Arabic" w:hint="cs"/>
          <w:sz w:val="24"/>
          <w:szCs w:val="24"/>
          <w:rtl/>
          <w:lang w:bidi="ar-IQ"/>
        </w:rPr>
        <w:t xml:space="preserve"> </w:t>
      </w:r>
      <w:r w:rsidRPr="00736059">
        <w:rPr>
          <w:rFonts w:ascii="Simplified Arabic" w:eastAsia="Calibri" w:hAnsi="Simplified Arabic" w:cs="Simplified Arabic"/>
          <w:sz w:val="24"/>
          <w:szCs w:val="24"/>
          <w:rtl/>
          <w:lang w:bidi="ar-IQ"/>
        </w:rPr>
        <w:t>والقياسات المستخدمة في البحث</w:t>
      </w:r>
      <w:r w:rsidRPr="00736059">
        <w:rPr>
          <w:rFonts w:ascii="Simplified Arabic" w:eastAsia="Calibri" w:hAnsi="Simplified Arabic" w:cs="Simplified Arabic" w:hint="cs"/>
          <w:sz w:val="24"/>
          <w:szCs w:val="24"/>
          <w:rtl/>
          <w:lang w:bidi="ar-IQ"/>
        </w:rPr>
        <w:t xml:space="preserve">، </w:t>
      </w:r>
      <w:r w:rsidRPr="00736059">
        <w:rPr>
          <w:rFonts w:ascii="Simplified Arabic" w:eastAsia="Calibri" w:hAnsi="Simplified Arabic" w:cs="Simplified Arabic"/>
          <w:sz w:val="24"/>
          <w:szCs w:val="24"/>
          <w:rtl/>
          <w:lang w:bidi="ar-IQ"/>
        </w:rPr>
        <w:t>المقابلات الشخصية</w:t>
      </w:r>
      <w:r w:rsidRPr="00736059">
        <w:rPr>
          <w:rFonts w:ascii="Simplified Arabic" w:eastAsia="Calibri" w:hAnsi="Simplified Arabic" w:cs="Simplified Arabic" w:hint="cs"/>
          <w:sz w:val="24"/>
          <w:szCs w:val="24"/>
          <w:rtl/>
          <w:lang w:bidi="ar-IQ"/>
        </w:rPr>
        <w:t xml:space="preserve">، </w:t>
      </w:r>
      <w:r w:rsidRPr="00736059">
        <w:rPr>
          <w:rFonts w:ascii="Simplified Arabic" w:eastAsia="Calibri" w:hAnsi="Simplified Arabic" w:cs="Simplified Arabic"/>
          <w:sz w:val="24"/>
          <w:szCs w:val="24"/>
          <w:rtl/>
          <w:lang w:bidi="ar-IQ"/>
        </w:rPr>
        <w:t>الملاحظ</w:t>
      </w:r>
      <w:r w:rsidRPr="00736059">
        <w:rPr>
          <w:rFonts w:ascii="Simplified Arabic" w:eastAsia="Calibri" w:hAnsi="Simplified Arabic" w:cs="Simplified Arabic" w:hint="cs"/>
          <w:sz w:val="24"/>
          <w:szCs w:val="24"/>
          <w:rtl/>
          <w:lang w:bidi="ar-IQ"/>
        </w:rPr>
        <w:t xml:space="preserve">ة، </w:t>
      </w:r>
      <w:r w:rsidRPr="00736059">
        <w:rPr>
          <w:rFonts w:ascii="Simplified Arabic" w:eastAsia="Calibri" w:hAnsi="Simplified Arabic" w:cs="Simplified Arabic"/>
          <w:sz w:val="24"/>
          <w:szCs w:val="24"/>
          <w:rtl/>
        </w:rPr>
        <w:t>استمارة تقييم الاختبارات</w:t>
      </w:r>
      <w:r w:rsidRPr="00736059">
        <w:rPr>
          <w:rFonts w:ascii="Simplified Arabic" w:eastAsia="Calibri" w:hAnsi="Simplified Arabic" w:cs="Simplified Arabic" w:hint="cs"/>
          <w:sz w:val="24"/>
          <w:szCs w:val="24"/>
          <w:rtl/>
        </w:rPr>
        <w:t>،</w:t>
      </w:r>
      <w:r>
        <w:rPr>
          <w:rFonts w:ascii="Simplified Arabic" w:eastAsia="Calibri" w:hAnsi="Simplified Arabic" w:cs="Simplified Arabic" w:hint="cs"/>
          <w:sz w:val="24"/>
          <w:szCs w:val="24"/>
          <w:rtl/>
          <w:lang w:bidi="ar-IQ"/>
        </w:rPr>
        <w:t xml:space="preserve"> </w:t>
      </w:r>
      <w:r w:rsidRPr="00736059">
        <w:rPr>
          <w:rFonts w:ascii="Simplified Arabic" w:eastAsia="Calibri" w:hAnsi="Simplified Arabic" w:cs="Simplified Arabic"/>
          <w:sz w:val="24"/>
          <w:szCs w:val="24"/>
          <w:rtl/>
          <w:lang w:bidi="ar-IQ"/>
        </w:rPr>
        <w:t>استمارات تسجيل</w:t>
      </w:r>
      <w:r w:rsidRPr="00736059">
        <w:rPr>
          <w:rFonts w:ascii="Simplified Arabic" w:eastAsia="Calibri" w:hAnsi="Simplified Arabic" w:cs="Simplified Arabic" w:hint="cs"/>
          <w:sz w:val="24"/>
          <w:szCs w:val="24"/>
          <w:rtl/>
          <w:lang w:bidi="ar-IQ"/>
        </w:rPr>
        <w:t xml:space="preserve">، </w:t>
      </w:r>
      <w:r w:rsidRPr="00736059">
        <w:rPr>
          <w:rFonts w:ascii="Simplified Arabic" w:eastAsia="Times New Roman" w:hAnsi="Simplified Arabic" w:cs="Simplified Arabic"/>
          <w:sz w:val="24"/>
          <w:szCs w:val="24"/>
          <w:rtl/>
        </w:rPr>
        <w:t>ملعب كرة يد قانوني</w:t>
      </w:r>
      <w:r w:rsidRPr="00736059">
        <w:rPr>
          <w:rFonts w:ascii="Simplified Arabic" w:eastAsia="Times New Roman" w:hAnsi="Simplified Arabic" w:cs="Simplified Arabic" w:hint="cs"/>
          <w:sz w:val="24"/>
          <w:szCs w:val="24"/>
          <w:rtl/>
        </w:rPr>
        <w:t xml:space="preserve">، </w:t>
      </w:r>
      <w:r w:rsidRPr="00736059">
        <w:rPr>
          <w:rFonts w:ascii="Simplified Arabic" w:eastAsia="Times New Roman" w:hAnsi="Simplified Arabic" w:cs="Simplified Arabic"/>
          <w:sz w:val="24"/>
          <w:szCs w:val="24"/>
          <w:rtl/>
        </w:rPr>
        <w:t>أهداف كرة يد قانونية</w:t>
      </w:r>
      <w:r w:rsidRPr="00736059">
        <w:rPr>
          <w:rFonts w:ascii="Simplified Arabic" w:eastAsia="Times New Roman" w:hAnsi="Simplified Arabic" w:cs="Simplified Arabic" w:hint="cs"/>
          <w:sz w:val="24"/>
          <w:szCs w:val="24"/>
          <w:rtl/>
        </w:rPr>
        <w:t xml:space="preserve">، </w:t>
      </w:r>
      <w:r w:rsidRPr="00736059">
        <w:rPr>
          <w:rFonts w:ascii="Simplified Arabic" w:eastAsia="Times New Roman" w:hAnsi="Simplified Arabic" w:cs="Simplified Arabic"/>
          <w:sz w:val="24"/>
          <w:szCs w:val="24"/>
          <w:rtl/>
        </w:rPr>
        <w:t>كرات يد قانونية عدد</w:t>
      </w:r>
      <w:r>
        <w:rPr>
          <w:rFonts w:ascii="Simplified Arabic" w:eastAsia="Times New Roman" w:hAnsi="Simplified Arabic" w:cs="Simplified Arabic" w:hint="cs"/>
          <w:sz w:val="24"/>
          <w:szCs w:val="24"/>
          <w:rtl/>
        </w:rPr>
        <w:t xml:space="preserve"> </w:t>
      </w:r>
      <w:r w:rsidRPr="00736059">
        <w:rPr>
          <w:rFonts w:ascii="Simplified Arabic" w:eastAsia="Times New Roman" w:hAnsi="Simplified Arabic" w:cs="Simplified Arabic"/>
          <w:sz w:val="24"/>
          <w:szCs w:val="24"/>
          <w:rtl/>
        </w:rPr>
        <w:t>(10 كرات)</w:t>
      </w:r>
      <w:r w:rsidRPr="00736059">
        <w:rPr>
          <w:rFonts w:ascii="Simplified Arabic" w:eastAsia="Times New Roman" w:hAnsi="Simplified Arabic" w:cs="Simplified Arabic" w:hint="cs"/>
          <w:sz w:val="24"/>
          <w:szCs w:val="24"/>
          <w:rtl/>
        </w:rPr>
        <w:t>،</w:t>
      </w:r>
      <w:r w:rsidRPr="00736059">
        <w:rPr>
          <w:rFonts w:ascii="Simplified Arabic" w:eastAsia="Times New Roman" w:hAnsi="Simplified Arabic" w:cs="Simplified Arabic"/>
          <w:sz w:val="24"/>
          <w:szCs w:val="24"/>
          <w:rtl/>
        </w:rPr>
        <w:t xml:space="preserve"> مربعات حديد عدد 4  قياس 60×60</w:t>
      </w:r>
      <w:r>
        <w:rPr>
          <w:rFonts w:ascii="Simplified Arabic" w:eastAsia="Times New Roman" w:hAnsi="Simplified Arabic" w:cs="Simplified Arabic" w:hint="cs"/>
          <w:sz w:val="24"/>
          <w:szCs w:val="24"/>
          <w:rtl/>
        </w:rPr>
        <w:t xml:space="preserve"> </w:t>
      </w:r>
      <w:r w:rsidRPr="00736059">
        <w:rPr>
          <w:rFonts w:ascii="Simplified Arabic" w:eastAsia="Times New Roman" w:hAnsi="Simplified Arabic" w:cs="Simplified Arabic"/>
          <w:sz w:val="24"/>
          <w:szCs w:val="24"/>
          <w:rtl/>
        </w:rPr>
        <w:t>سم وشواخص عدد/7</w:t>
      </w:r>
      <w:r w:rsidRPr="00736059">
        <w:rPr>
          <w:rFonts w:ascii="Simplified Arabic" w:eastAsia="Times New Roman" w:hAnsi="Simplified Arabic" w:cs="Simplified Arabic" w:hint="cs"/>
          <w:sz w:val="24"/>
          <w:szCs w:val="24"/>
          <w:rtl/>
        </w:rPr>
        <w:t xml:space="preserve">، </w:t>
      </w:r>
      <w:r w:rsidRPr="00736059">
        <w:rPr>
          <w:rFonts w:ascii="Simplified Arabic" w:eastAsia="Times New Roman" w:hAnsi="Simplified Arabic" w:cs="Simplified Arabic"/>
          <w:sz w:val="24"/>
          <w:szCs w:val="24"/>
          <w:rtl/>
        </w:rPr>
        <w:t>حاسبة الكترونية نوع (</w:t>
      </w:r>
      <w:r w:rsidRPr="00736059">
        <w:rPr>
          <w:rFonts w:ascii="Simplified Arabic" w:eastAsia="Times New Roman" w:hAnsi="Simplified Arabic" w:cs="Simplified Arabic"/>
          <w:sz w:val="24"/>
          <w:szCs w:val="24"/>
        </w:rPr>
        <w:t>P2</w:t>
      </w:r>
      <w:r w:rsidRPr="00736059">
        <w:rPr>
          <w:rFonts w:ascii="Simplified Arabic" w:eastAsia="Times New Roman" w:hAnsi="Simplified Arabic" w:cs="Simplified Arabic"/>
          <w:sz w:val="24"/>
          <w:szCs w:val="24"/>
          <w:rtl/>
        </w:rPr>
        <w:t>)</w:t>
      </w:r>
      <w:r w:rsidRPr="00736059">
        <w:rPr>
          <w:rFonts w:ascii="Simplified Arabic" w:eastAsia="Times New Roman" w:hAnsi="Simplified Arabic" w:cs="Simplified Arabic" w:hint="cs"/>
          <w:sz w:val="24"/>
          <w:szCs w:val="24"/>
          <w:rtl/>
        </w:rPr>
        <w:t>،</w:t>
      </w:r>
      <w:r>
        <w:rPr>
          <w:rFonts w:ascii="Simplified Arabic" w:eastAsia="Times New Roman" w:hAnsi="Simplified Arabic" w:cs="Simplified Arabic" w:hint="cs"/>
          <w:sz w:val="24"/>
          <w:szCs w:val="24"/>
          <w:rtl/>
        </w:rPr>
        <w:t xml:space="preserve"> </w:t>
      </w:r>
      <w:r w:rsidRPr="00736059">
        <w:rPr>
          <w:rFonts w:ascii="Simplified Arabic" w:eastAsia="Times New Roman" w:hAnsi="Simplified Arabic" w:cs="Simplified Arabic" w:hint="cs"/>
          <w:sz w:val="24"/>
          <w:szCs w:val="24"/>
          <w:rtl/>
        </w:rPr>
        <w:t>أقماع</w:t>
      </w:r>
      <w:r w:rsidRPr="00736059">
        <w:rPr>
          <w:rFonts w:ascii="Simplified Arabic" w:eastAsia="Times New Roman" w:hAnsi="Simplified Arabic" w:cs="Simplified Arabic"/>
          <w:sz w:val="24"/>
          <w:szCs w:val="24"/>
          <w:rtl/>
        </w:rPr>
        <w:t xml:space="preserve"> وحبال عادية</w:t>
      </w:r>
      <w:r w:rsidRPr="00736059">
        <w:rPr>
          <w:rFonts w:ascii="Simplified Arabic" w:eastAsia="Times New Roman" w:hAnsi="Simplified Arabic" w:cs="Simplified Arabic" w:hint="cs"/>
          <w:sz w:val="24"/>
          <w:szCs w:val="24"/>
          <w:rtl/>
        </w:rPr>
        <w:t xml:space="preserve">، </w:t>
      </w:r>
      <w:r w:rsidRPr="00736059">
        <w:rPr>
          <w:rFonts w:ascii="Simplified Arabic" w:eastAsia="Times New Roman" w:hAnsi="Simplified Arabic" w:cs="Simplified Arabic"/>
          <w:sz w:val="24"/>
          <w:szCs w:val="24"/>
          <w:rtl/>
        </w:rPr>
        <w:lastRenderedPageBreak/>
        <w:t>علامات وحلقات وصافرة</w:t>
      </w:r>
      <w:r w:rsidRPr="00736059">
        <w:rPr>
          <w:rFonts w:ascii="Simplified Arabic" w:eastAsia="Times New Roman" w:hAnsi="Simplified Arabic" w:cs="Simplified Arabic" w:hint="cs"/>
          <w:sz w:val="24"/>
          <w:szCs w:val="24"/>
          <w:rtl/>
        </w:rPr>
        <w:t xml:space="preserve">، </w:t>
      </w:r>
      <w:r w:rsidRPr="00736059">
        <w:rPr>
          <w:rFonts w:ascii="Simplified Arabic" w:eastAsia="Times New Roman" w:hAnsi="Simplified Arabic" w:cs="Simplified Arabic"/>
          <w:sz w:val="24"/>
          <w:szCs w:val="24"/>
          <w:rtl/>
        </w:rPr>
        <w:t>ساعة توقيت عدد</w:t>
      </w:r>
      <w:r>
        <w:rPr>
          <w:rFonts w:ascii="Simplified Arabic" w:eastAsia="Times New Roman" w:hAnsi="Simplified Arabic" w:cs="Simplified Arabic" w:hint="cs"/>
          <w:sz w:val="24"/>
          <w:szCs w:val="24"/>
          <w:rtl/>
        </w:rPr>
        <w:t xml:space="preserve"> </w:t>
      </w:r>
      <w:r w:rsidRPr="00736059">
        <w:rPr>
          <w:rFonts w:ascii="Simplified Arabic" w:eastAsia="Times New Roman" w:hAnsi="Simplified Arabic" w:cs="Simplified Arabic"/>
          <w:sz w:val="24"/>
          <w:szCs w:val="24"/>
          <w:rtl/>
        </w:rPr>
        <w:t>(3)</w:t>
      </w:r>
      <w:r w:rsidRPr="00736059">
        <w:rPr>
          <w:rFonts w:ascii="Simplified Arabic" w:eastAsia="Times New Roman" w:hAnsi="Simplified Arabic" w:cs="Simplified Arabic" w:hint="cs"/>
          <w:sz w:val="24"/>
          <w:szCs w:val="24"/>
          <w:rtl/>
        </w:rPr>
        <w:t xml:space="preserve">، </w:t>
      </w:r>
      <w:r w:rsidRPr="00736059">
        <w:rPr>
          <w:rFonts w:ascii="Simplified Arabic" w:eastAsia="Times New Roman" w:hAnsi="Simplified Arabic" w:cs="Simplified Arabic"/>
          <w:sz w:val="24"/>
          <w:szCs w:val="24"/>
          <w:rtl/>
        </w:rPr>
        <w:t>كادر عمل مساعد</w:t>
      </w:r>
      <w:r w:rsidRPr="00736059">
        <w:rPr>
          <w:rFonts w:ascii="Simplified Arabic" w:eastAsia="Times New Roman" w:hAnsi="Simplified Arabic" w:cs="Simplified Arabic" w:hint="cs"/>
          <w:sz w:val="24"/>
          <w:szCs w:val="24"/>
          <w:rtl/>
        </w:rPr>
        <w:t>)</w:t>
      </w:r>
      <w:r w:rsidRPr="00736059">
        <w:rPr>
          <w:rFonts w:ascii="Simplified Arabic" w:eastAsia="Times New Roman" w:hAnsi="Simplified Arabic" w:cs="Simplified Arabic"/>
          <w:sz w:val="24"/>
          <w:szCs w:val="24"/>
          <w:rtl/>
        </w:rPr>
        <w:t>.</w:t>
      </w:r>
    </w:p>
    <w:p w:rsidR="004B65C7" w:rsidRPr="00736059" w:rsidRDefault="004B65C7" w:rsidP="004B65C7">
      <w:pPr>
        <w:spacing w:after="0" w:line="240" w:lineRule="auto"/>
        <w:jc w:val="both"/>
        <w:rPr>
          <w:rFonts w:ascii="Simplified Arabic" w:eastAsia="Calibri" w:hAnsi="Simplified Arabic" w:cs="Simplified Arabic"/>
          <w:b/>
          <w:bCs/>
          <w:sz w:val="28"/>
          <w:szCs w:val="28"/>
          <w:rtl/>
          <w:lang w:bidi="ar-IQ"/>
        </w:rPr>
      </w:pPr>
      <w:r w:rsidRPr="00736059">
        <w:rPr>
          <w:rFonts w:ascii="Simplified Arabic" w:eastAsia="Calibri" w:hAnsi="Simplified Arabic" w:cs="Simplified Arabic"/>
          <w:b/>
          <w:bCs/>
          <w:sz w:val="28"/>
          <w:szCs w:val="28"/>
          <w:rtl/>
          <w:lang w:bidi="ar-IQ"/>
        </w:rPr>
        <w:t>2- 4الاختبارات المستخدمة في البحث:</w:t>
      </w:r>
    </w:p>
    <w:p w:rsidR="004B65C7" w:rsidRPr="00736059" w:rsidRDefault="004B65C7" w:rsidP="004B65C7">
      <w:pPr>
        <w:spacing w:after="0" w:line="240" w:lineRule="auto"/>
        <w:jc w:val="both"/>
        <w:rPr>
          <w:rFonts w:ascii="Simplified Arabic" w:eastAsia="Calibri" w:hAnsi="Simplified Arabic" w:cs="Simplified Arabic"/>
          <w:b/>
          <w:bCs/>
          <w:sz w:val="28"/>
          <w:szCs w:val="28"/>
          <w:rtl/>
          <w:lang w:bidi="ar-IQ"/>
        </w:rPr>
      </w:pPr>
      <w:r w:rsidRPr="00736059">
        <w:rPr>
          <w:rFonts w:ascii="Simplified Arabic" w:eastAsia="Calibri" w:hAnsi="Simplified Arabic" w:cs="Simplified Arabic"/>
          <w:b/>
          <w:bCs/>
          <w:sz w:val="28"/>
          <w:szCs w:val="28"/>
          <w:rtl/>
          <w:lang w:bidi="ar-IQ"/>
        </w:rPr>
        <w:t>2-4-1 اختبارات القدرات الحركية:</w:t>
      </w:r>
    </w:p>
    <w:p w:rsidR="004B65C7" w:rsidRPr="00736059" w:rsidRDefault="00B45D48" w:rsidP="004B65C7">
      <w:pPr>
        <w:spacing w:after="0" w:line="240" w:lineRule="auto"/>
        <w:jc w:val="both"/>
        <w:rPr>
          <w:rFonts w:ascii="Simplified Arabic" w:eastAsia="Times New Roman" w:hAnsi="Simplified Arabic" w:cs="Simplified Arabic"/>
          <w:b/>
          <w:bCs/>
          <w:sz w:val="28"/>
          <w:szCs w:val="28"/>
          <w:rtl/>
          <w:lang w:bidi="ar-IQ"/>
        </w:rPr>
      </w:pPr>
      <w:r w:rsidRPr="00736059">
        <w:rPr>
          <w:rFonts w:ascii="Simplified Arabic" w:eastAsia="Times New Roman" w:hAnsi="Simplified Arabic" w:cs="Simplified Arabic" w:hint="cs"/>
          <w:b/>
          <w:bCs/>
          <w:color w:val="000000"/>
          <w:sz w:val="28"/>
          <w:szCs w:val="28"/>
          <w:rtl/>
          <w:lang w:bidi="ar-IQ"/>
        </w:rPr>
        <w:t>أولا</w:t>
      </w:r>
      <w:r w:rsidR="004B65C7" w:rsidRPr="00736059">
        <w:rPr>
          <w:rFonts w:ascii="Simplified Arabic" w:eastAsia="Times New Roman" w:hAnsi="Simplified Arabic" w:cs="Simplified Arabic"/>
          <w:b/>
          <w:bCs/>
          <w:color w:val="000000"/>
          <w:sz w:val="28"/>
          <w:szCs w:val="28"/>
          <w:rtl/>
          <w:lang w:bidi="ar-IQ"/>
        </w:rPr>
        <w:t>:</w:t>
      </w:r>
      <w:r w:rsidR="003F4371">
        <w:rPr>
          <w:rFonts w:ascii="Simplified Arabic" w:eastAsia="Times New Roman" w:hAnsi="Simplified Arabic" w:cs="Simplified Arabic" w:hint="cs"/>
          <w:b/>
          <w:bCs/>
          <w:color w:val="000000"/>
          <w:sz w:val="28"/>
          <w:szCs w:val="28"/>
          <w:rtl/>
          <w:lang w:bidi="ar-IQ"/>
        </w:rPr>
        <w:t xml:space="preserve"> </w:t>
      </w:r>
      <w:r w:rsidR="004B65C7" w:rsidRPr="00736059">
        <w:rPr>
          <w:rFonts w:ascii="Simplified Arabic" w:eastAsia="Times New Roman" w:hAnsi="Simplified Arabic" w:cs="Simplified Arabic"/>
          <w:b/>
          <w:bCs/>
          <w:sz w:val="28"/>
          <w:szCs w:val="28"/>
          <w:rtl/>
          <w:lang w:bidi="ar-IQ"/>
        </w:rPr>
        <w:t xml:space="preserve">الاختبار </w:t>
      </w:r>
      <w:r w:rsidR="004B65C7" w:rsidRPr="00736059">
        <w:rPr>
          <w:rFonts w:ascii="Simplified Arabic" w:eastAsia="Times New Roman" w:hAnsi="Simplified Arabic" w:cs="Simplified Arabic"/>
          <w:b/>
          <w:bCs/>
          <w:color w:val="000000"/>
          <w:sz w:val="28"/>
          <w:szCs w:val="28"/>
          <w:rtl/>
          <w:lang w:bidi="ar-IQ"/>
        </w:rPr>
        <w:t xml:space="preserve">المكوكي </w:t>
      </w:r>
      <w:r w:rsidR="004B65C7" w:rsidRPr="00736059">
        <w:rPr>
          <w:rFonts w:ascii="Simplified Arabic" w:eastAsia="Times New Roman" w:hAnsi="Simplified Arabic" w:cs="Simplified Arabic" w:hint="cs"/>
          <w:b/>
          <w:bCs/>
          <w:color w:val="000000"/>
          <w:sz w:val="28"/>
          <w:szCs w:val="28"/>
          <w:rtl/>
          <w:lang w:bidi="ar-IQ"/>
        </w:rPr>
        <w:t>(</w:t>
      </w:r>
      <w:r w:rsidR="004B65C7" w:rsidRPr="00736059">
        <w:rPr>
          <w:rFonts w:ascii="Simplified Arabic" w:eastAsia="Times New Roman" w:hAnsi="Simplified Arabic" w:cs="Simplified Arabic"/>
          <w:b/>
          <w:bCs/>
          <w:color w:val="000000"/>
          <w:sz w:val="28"/>
          <w:szCs w:val="28"/>
          <w:rtl/>
          <w:lang w:bidi="ar-IQ"/>
        </w:rPr>
        <w:t>الجري لمختلف الإبعاد</w:t>
      </w:r>
      <w:r w:rsidR="004B65C7" w:rsidRPr="00736059">
        <w:rPr>
          <w:rFonts w:ascii="Simplified Arabic" w:eastAsia="Times New Roman" w:hAnsi="Simplified Arabic" w:cs="Simplified Arabic" w:hint="cs"/>
          <w:b/>
          <w:bCs/>
          <w:color w:val="000000"/>
          <w:sz w:val="28"/>
          <w:szCs w:val="28"/>
          <w:rtl/>
          <w:lang w:bidi="ar-IQ"/>
        </w:rPr>
        <w:t>)</w:t>
      </w:r>
      <w:r w:rsidR="004B65C7" w:rsidRPr="00736059">
        <w:rPr>
          <w:rFonts w:ascii="Simplified Arabic" w:eastAsia="Times New Roman" w:hAnsi="Simplified Arabic" w:cs="Simplified Arabic"/>
          <w:b/>
          <w:bCs/>
          <w:sz w:val="28"/>
          <w:szCs w:val="28"/>
          <w:rtl/>
          <w:lang w:bidi="ar-IQ"/>
        </w:rPr>
        <w:t xml:space="preserve">: </w:t>
      </w:r>
      <w:r w:rsidR="004B65C7" w:rsidRPr="00736059">
        <w:rPr>
          <w:rFonts w:ascii="Simplified Arabic" w:eastAsia="Times New Roman" w:hAnsi="Simplified Arabic" w:cs="Simplified Arabic" w:hint="cs"/>
          <w:b/>
          <w:bCs/>
          <w:sz w:val="28"/>
          <w:szCs w:val="28"/>
          <w:rtl/>
          <w:lang w:bidi="ar-IQ"/>
        </w:rPr>
        <w:t>(</w:t>
      </w:r>
      <w:r w:rsidR="004B65C7" w:rsidRPr="00736059">
        <w:rPr>
          <w:rFonts w:ascii="Simplified Arabic" w:eastAsia="Times New Roman" w:hAnsi="Simplified Arabic" w:cs="Simplified Arabic"/>
          <w:b/>
          <w:bCs/>
          <w:sz w:val="28"/>
          <w:szCs w:val="28"/>
          <w:rtl/>
          <w:lang w:bidi="ar-IQ"/>
        </w:rPr>
        <w:t>محمد صبحي</w:t>
      </w:r>
      <w:r w:rsidR="004B65C7" w:rsidRPr="00736059">
        <w:rPr>
          <w:rFonts w:ascii="Simplified Arabic" w:eastAsia="Times New Roman" w:hAnsi="Simplified Arabic" w:cs="Simplified Arabic" w:hint="cs"/>
          <w:b/>
          <w:bCs/>
          <w:sz w:val="28"/>
          <w:szCs w:val="28"/>
          <w:rtl/>
          <w:lang w:bidi="ar-IQ"/>
        </w:rPr>
        <w:t xml:space="preserve">: 1987، </w:t>
      </w:r>
      <w:r w:rsidR="004B65C7" w:rsidRPr="00736059">
        <w:rPr>
          <w:rFonts w:ascii="Simplified Arabic" w:eastAsia="Times New Roman" w:hAnsi="Simplified Arabic" w:cs="Simplified Arabic"/>
          <w:b/>
          <w:bCs/>
          <w:sz w:val="28"/>
          <w:szCs w:val="28"/>
          <w:rtl/>
          <w:lang w:bidi="ar-IQ"/>
        </w:rPr>
        <w:t>353)</w:t>
      </w:r>
    </w:p>
    <w:p w:rsidR="004B65C7" w:rsidRPr="00736059" w:rsidRDefault="004B65C7" w:rsidP="004B65C7">
      <w:pPr>
        <w:spacing w:after="0" w:line="240" w:lineRule="auto"/>
        <w:jc w:val="both"/>
        <w:rPr>
          <w:rFonts w:ascii="Simplified Arabic" w:eastAsia="Times New Roman" w:hAnsi="Simplified Arabic" w:cs="Simplified Arabic"/>
          <w:sz w:val="24"/>
          <w:szCs w:val="24"/>
          <w:rtl/>
        </w:rPr>
      </w:pPr>
      <w:r w:rsidRPr="00736059">
        <w:rPr>
          <w:rFonts w:ascii="Simplified Arabic" w:eastAsia="Times New Roman" w:hAnsi="Simplified Arabic" w:cs="Simplified Arabic"/>
          <w:b/>
          <w:bCs/>
          <w:sz w:val="24"/>
          <w:szCs w:val="24"/>
          <w:rtl/>
        </w:rPr>
        <w:t>الغرض من الاختبار:</w:t>
      </w:r>
      <w:r w:rsidRPr="00736059">
        <w:rPr>
          <w:rFonts w:ascii="Simplified Arabic" w:eastAsia="Times New Roman" w:hAnsi="Simplified Arabic" w:cs="Simplified Arabic"/>
          <w:sz w:val="24"/>
          <w:szCs w:val="24"/>
        </w:rPr>
        <w:t>}</w:t>
      </w:r>
      <w:r w:rsidRPr="00736059">
        <w:rPr>
          <w:rFonts w:ascii="Simplified Arabic" w:eastAsia="Times New Roman" w:hAnsi="Simplified Arabic" w:cs="Simplified Arabic"/>
          <w:sz w:val="24"/>
          <w:szCs w:val="24"/>
          <w:rtl/>
        </w:rPr>
        <w:t>قياس الرشاقة</w:t>
      </w:r>
      <w:r w:rsidRPr="00736059">
        <w:rPr>
          <w:rFonts w:ascii="Simplified Arabic" w:eastAsia="Times New Roman" w:hAnsi="Simplified Arabic" w:cs="Simplified Arabic"/>
          <w:sz w:val="24"/>
          <w:szCs w:val="24"/>
          <w:lang w:bidi="ar-IQ"/>
        </w:rPr>
        <w:t>{</w:t>
      </w:r>
      <w:r w:rsidRPr="00736059">
        <w:rPr>
          <w:rFonts w:ascii="Simplified Arabic" w:eastAsia="Times New Roman" w:hAnsi="Simplified Arabic" w:cs="Simplified Arabic"/>
          <w:sz w:val="24"/>
          <w:szCs w:val="24"/>
          <w:rtl/>
        </w:rPr>
        <w:t xml:space="preserve"> . </w:t>
      </w:r>
    </w:p>
    <w:p w:rsidR="004B65C7" w:rsidRPr="00736059" w:rsidRDefault="004B65C7" w:rsidP="004B65C7">
      <w:pPr>
        <w:spacing w:after="0" w:line="240" w:lineRule="auto"/>
        <w:jc w:val="both"/>
        <w:rPr>
          <w:rFonts w:ascii="Simplified Arabic" w:eastAsia="Times New Roman" w:hAnsi="Simplified Arabic" w:cs="Simplified Arabic"/>
          <w:color w:val="000000"/>
          <w:sz w:val="24"/>
          <w:szCs w:val="24"/>
        </w:rPr>
      </w:pPr>
      <w:r w:rsidRPr="00736059">
        <w:rPr>
          <w:rFonts w:ascii="Simplified Arabic" w:eastAsia="Times New Roman" w:hAnsi="Simplified Arabic" w:cs="Simplified Arabic"/>
          <w:b/>
          <w:bCs/>
          <w:color w:val="000000"/>
          <w:sz w:val="24"/>
          <w:szCs w:val="24"/>
          <w:rtl/>
        </w:rPr>
        <w:t>الأدوات:</w:t>
      </w:r>
      <w:r w:rsidRPr="00736059">
        <w:rPr>
          <w:rFonts w:ascii="Simplified Arabic" w:eastAsia="Times New Roman" w:hAnsi="Simplified Arabic" w:cs="Simplified Arabic"/>
          <w:color w:val="000000"/>
          <w:sz w:val="24"/>
          <w:szCs w:val="24"/>
          <w:rtl/>
        </w:rPr>
        <w:t xml:space="preserve"> (ملعب الكرة اليد، </w:t>
      </w:r>
      <w:r w:rsidR="00E70BD1" w:rsidRPr="00736059">
        <w:rPr>
          <w:rFonts w:ascii="Simplified Arabic" w:eastAsia="Times New Roman" w:hAnsi="Simplified Arabic" w:cs="Simplified Arabic" w:hint="cs"/>
          <w:color w:val="000000"/>
          <w:sz w:val="24"/>
          <w:szCs w:val="24"/>
          <w:rtl/>
        </w:rPr>
        <w:t>أقماع</w:t>
      </w:r>
      <w:r w:rsidRPr="00736059">
        <w:rPr>
          <w:rFonts w:ascii="Simplified Arabic" w:eastAsia="Times New Roman" w:hAnsi="Simplified Arabic" w:cs="Simplified Arabic"/>
          <w:color w:val="000000"/>
          <w:sz w:val="24"/>
          <w:szCs w:val="24"/>
          <w:rtl/>
        </w:rPr>
        <w:t>,</w:t>
      </w:r>
      <w:r w:rsidR="003F4371">
        <w:rPr>
          <w:rFonts w:ascii="Simplified Arabic" w:eastAsia="Times New Roman" w:hAnsi="Simplified Arabic" w:cs="Simplified Arabic" w:hint="cs"/>
          <w:color w:val="000000"/>
          <w:sz w:val="24"/>
          <w:szCs w:val="24"/>
          <w:rtl/>
        </w:rPr>
        <w:t xml:space="preserve"> </w:t>
      </w:r>
      <w:r w:rsidRPr="00736059">
        <w:rPr>
          <w:rFonts w:ascii="Simplified Arabic" w:eastAsia="Times New Roman" w:hAnsi="Simplified Arabic" w:cs="Simplified Arabic"/>
          <w:color w:val="000000"/>
          <w:sz w:val="24"/>
          <w:szCs w:val="24"/>
          <w:rtl/>
        </w:rPr>
        <w:t>استمارة تسجيل, ساعة توقيت).</w:t>
      </w:r>
    </w:p>
    <w:p w:rsidR="004B65C7" w:rsidRPr="00736059" w:rsidRDefault="004B65C7" w:rsidP="004B65C7">
      <w:pPr>
        <w:spacing w:after="0" w:line="240" w:lineRule="auto"/>
        <w:jc w:val="both"/>
        <w:rPr>
          <w:rFonts w:ascii="Simplified Arabic" w:eastAsia="Times New Roman" w:hAnsi="Simplified Arabic" w:cs="Simplified Arabic"/>
          <w:sz w:val="24"/>
          <w:szCs w:val="24"/>
        </w:rPr>
      </w:pPr>
      <w:r w:rsidRPr="009339D0">
        <w:rPr>
          <w:rFonts w:ascii="Simplified Arabic" w:eastAsia="Times New Roman" w:hAnsi="Simplified Arabic" w:cs="Simplified Arabic"/>
          <w:b/>
          <w:bCs/>
          <w:sz w:val="24"/>
          <w:szCs w:val="24"/>
          <w:rtl/>
        </w:rPr>
        <w:t>وصف الأداء:</w:t>
      </w:r>
      <w:r>
        <w:rPr>
          <w:rFonts w:ascii="Simplified Arabic" w:eastAsia="Times New Roman" w:hAnsi="Simplified Arabic" w:cs="Simplified Arabic" w:hint="cs"/>
          <w:sz w:val="24"/>
          <w:szCs w:val="24"/>
          <w:rtl/>
        </w:rPr>
        <w:t xml:space="preserve"> </w:t>
      </w:r>
      <w:r w:rsidRPr="00736059">
        <w:rPr>
          <w:rFonts w:ascii="Simplified Arabic" w:eastAsia="Times New Roman" w:hAnsi="Simplified Arabic" w:cs="Simplified Arabic"/>
          <w:sz w:val="24"/>
          <w:szCs w:val="24"/>
          <w:rtl/>
        </w:rPr>
        <w:t xml:space="preserve">من خلف خط البداية للملعب يقف الطالب. عند سماع إشارة البدء، يقوم بالركض في خط مستقيم ليلمس خط المنتصف بيده اليمنى، ثم يدور ويجري نحو </w:t>
      </w:r>
      <w:r w:rsidRPr="00736059">
        <w:rPr>
          <w:rFonts w:ascii="Simplified Arabic" w:eastAsia="Times New Roman" w:hAnsi="Simplified Arabic" w:cs="Simplified Arabic" w:hint="cs"/>
          <w:sz w:val="24"/>
          <w:szCs w:val="24"/>
          <w:rtl/>
        </w:rPr>
        <w:t>ال</w:t>
      </w:r>
      <w:r w:rsidRPr="00736059">
        <w:rPr>
          <w:rFonts w:ascii="Simplified Arabic" w:eastAsia="Times New Roman" w:hAnsi="Simplified Arabic" w:cs="Simplified Arabic"/>
          <w:sz w:val="24"/>
          <w:szCs w:val="24"/>
          <w:rtl/>
        </w:rPr>
        <w:t xml:space="preserve">خط الموجود في منتصف الملعب، </w:t>
      </w:r>
      <w:r>
        <w:rPr>
          <w:rFonts w:ascii="Simplified Arabic" w:eastAsia="Times New Roman" w:hAnsi="Simplified Arabic" w:cs="Simplified Arabic" w:hint="cs"/>
          <w:sz w:val="24"/>
          <w:szCs w:val="24"/>
          <w:rtl/>
        </w:rPr>
        <w:t>إذ</w:t>
      </w:r>
      <w:r w:rsidRPr="00736059">
        <w:rPr>
          <w:rFonts w:ascii="Simplified Arabic" w:eastAsia="Times New Roman" w:hAnsi="Simplified Arabic" w:cs="Simplified Arabic"/>
          <w:sz w:val="24"/>
          <w:szCs w:val="24"/>
          <w:rtl/>
        </w:rPr>
        <w:t xml:space="preserve"> بدأ الجري، ليلامسه بيده اليمنى. بعد ذلك، يدور ويتجه نحو </w:t>
      </w:r>
      <w:r w:rsidRPr="00736059">
        <w:rPr>
          <w:rFonts w:ascii="Simplified Arabic" w:eastAsia="Times New Roman" w:hAnsi="Simplified Arabic" w:cs="Simplified Arabic" w:hint="cs"/>
          <w:sz w:val="24"/>
          <w:szCs w:val="24"/>
          <w:rtl/>
        </w:rPr>
        <w:t>ال</w:t>
      </w:r>
      <w:r w:rsidRPr="00736059">
        <w:rPr>
          <w:rFonts w:ascii="Simplified Arabic" w:eastAsia="Times New Roman" w:hAnsi="Simplified Arabic" w:cs="Simplified Arabic"/>
          <w:sz w:val="24"/>
          <w:szCs w:val="24"/>
          <w:rtl/>
        </w:rPr>
        <w:t>خط ال</w:t>
      </w:r>
      <w:r>
        <w:rPr>
          <w:rFonts w:ascii="Simplified Arabic" w:eastAsia="Times New Roman" w:hAnsi="Simplified Arabic" w:cs="Simplified Arabic"/>
          <w:sz w:val="24"/>
          <w:szCs w:val="24"/>
          <w:rtl/>
        </w:rPr>
        <w:t>موجود في النصف الثاني من الملعب</w:t>
      </w:r>
      <w:r w:rsidRPr="00736059">
        <w:rPr>
          <w:rFonts w:ascii="Simplified Arabic" w:eastAsia="Times New Roman" w:hAnsi="Simplified Arabic" w:cs="Simplified Arabic"/>
          <w:sz w:val="24"/>
          <w:szCs w:val="24"/>
          <w:rtl/>
        </w:rPr>
        <w:t>، ثم يعود إلى خط المنتصف  ليلامسه بيده اليمنى مرة أخرى. في النهاية، يدور للركض نحو خط النهاية ويتجاوزه بكلتا القدمين. يجب على الطالب ملاحظة لمس الخطوط باليد اليمنى في كل مرة، والتأكد من تجاوز خط النهاية بكلتا القدمين.</w:t>
      </w:r>
      <w:r>
        <w:rPr>
          <w:rFonts w:ascii="Simplified Arabic" w:eastAsia="Times New Roman" w:hAnsi="Simplified Arabic" w:cs="Simplified Arabic" w:hint="cs"/>
          <w:sz w:val="24"/>
          <w:szCs w:val="24"/>
          <w:rtl/>
        </w:rPr>
        <w:t xml:space="preserve"> </w:t>
      </w:r>
    </w:p>
    <w:p w:rsidR="003F4371" w:rsidRPr="00736059" w:rsidRDefault="004B65C7" w:rsidP="00B45D48">
      <w:pPr>
        <w:spacing w:after="0" w:line="240" w:lineRule="auto"/>
        <w:jc w:val="both"/>
        <w:rPr>
          <w:rFonts w:ascii="Simplified Arabic" w:eastAsia="Times New Roman" w:hAnsi="Simplified Arabic" w:cs="Simplified Arabic"/>
          <w:sz w:val="24"/>
          <w:szCs w:val="24"/>
          <w:rtl/>
        </w:rPr>
      </w:pPr>
      <w:r w:rsidRPr="00736059">
        <w:rPr>
          <w:rFonts w:ascii="Simplified Arabic" w:eastAsia="Times New Roman" w:hAnsi="Simplified Arabic" w:cs="Simplified Arabic"/>
          <w:b/>
          <w:bCs/>
          <w:sz w:val="24"/>
          <w:szCs w:val="24"/>
          <w:rtl/>
        </w:rPr>
        <w:t>التسجيل:</w:t>
      </w:r>
      <w:r w:rsidRPr="00736059">
        <w:rPr>
          <w:rFonts w:ascii="Simplified Arabic" w:eastAsia="Times New Roman" w:hAnsi="Simplified Arabic" w:cs="Simplified Arabic"/>
          <w:sz w:val="24"/>
          <w:szCs w:val="24"/>
          <w:rtl/>
        </w:rPr>
        <w:t xml:space="preserve"> يسجل الزمن من البدء وحتى تجاوز خط النهاية .</w:t>
      </w:r>
    </w:p>
    <w:p w:rsidR="004B65C7" w:rsidRPr="00736059" w:rsidRDefault="004B65C7" w:rsidP="004B65C7">
      <w:pPr>
        <w:spacing w:after="0" w:line="240" w:lineRule="auto"/>
        <w:jc w:val="both"/>
        <w:rPr>
          <w:rFonts w:ascii="Simplified Arabic" w:eastAsia="Times New Roman" w:hAnsi="Simplified Arabic" w:cs="Simplified Arabic"/>
          <w:b/>
          <w:bCs/>
          <w:sz w:val="28"/>
          <w:szCs w:val="28"/>
          <w:rtl/>
          <w:lang w:bidi="ar-IQ"/>
        </w:rPr>
      </w:pPr>
      <w:r w:rsidRPr="00736059">
        <w:rPr>
          <w:rFonts w:ascii="Simplified Arabic" w:eastAsia="Times New Roman" w:hAnsi="Simplified Arabic" w:cs="Simplified Arabic"/>
          <w:b/>
          <w:bCs/>
          <w:sz w:val="28"/>
          <w:szCs w:val="28"/>
          <w:rtl/>
          <w:lang w:bidi="ar-IQ"/>
        </w:rPr>
        <w:t>ثانياً:</w:t>
      </w:r>
      <w:r w:rsidR="003F4371">
        <w:rPr>
          <w:rFonts w:ascii="Simplified Arabic" w:eastAsia="Times New Roman" w:hAnsi="Simplified Arabic" w:cs="Simplified Arabic" w:hint="cs"/>
          <w:b/>
          <w:bCs/>
          <w:sz w:val="28"/>
          <w:szCs w:val="28"/>
          <w:rtl/>
          <w:lang w:bidi="ar-IQ"/>
        </w:rPr>
        <w:t xml:space="preserve"> </w:t>
      </w:r>
      <w:r w:rsidRPr="00736059">
        <w:rPr>
          <w:rFonts w:ascii="Simplified Arabic" w:eastAsia="Times New Roman" w:hAnsi="Simplified Arabic" w:cs="Simplified Arabic"/>
          <w:b/>
          <w:bCs/>
          <w:color w:val="000000"/>
          <w:sz w:val="28"/>
          <w:szCs w:val="28"/>
          <w:rtl/>
          <w:lang w:bidi="ar-IQ"/>
        </w:rPr>
        <w:t xml:space="preserve">اختبار الدوائر المرقمة: </w:t>
      </w:r>
    </w:p>
    <w:p w:rsidR="004B65C7" w:rsidRPr="00736059" w:rsidRDefault="004B65C7" w:rsidP="004B65C7">
      <w:pPr>
        <w:spacing w:after="0" w:line="240" w:lineRule="auto"/>
        <w:jc w:val="both"/>
        <w:rPr>
          <w:rFonts w:ascii="Simplified Arabic" w:eastAsia="Times New Roman" w:hAnsi="Simplified Arabic" w:cs="Simplified Arabic"/>
          <w:sz w:val="24"/>
          <w:szCs w:val="24"/>
          <w:rtl/>
          <w:lang w:bidi="ar-IQ"/>
        </w:rPr>
      </w:pPr>
      <w:r w:rsidRPr="00736059">
        <w:rPr>
          <w:rFonts w:ascii="Simplified Arabic" w:eastAsia="Times New Roman" w:hAnsi="Simplified Arabic" w:cs="Simplified Arabic"/>
          <w:b/>
          <w:bCs/>
          <w:sz w:val="24"/>
          <w:szCs w:val="24"/>
          <w:rtl/>
          <w:lang w:bidi="ar-IQ"/>
        </w:rPr>
        <w:t>الغرض من الاختبار:</w:t>
      </w:r>
      <w:r w:rsidRPr="00736059">
        <w:rPr>
          <w:rFonts w:ascii="Simplified Arabic" w:eastAsia="Times New Roman" w:hAnsi="Simplified Arabic" w:cs="Simplified Arabic"/>
          <w:sz w:val="24"/>
          <w:szCs w:val="24"/>
          <w:rtl/>
          <w:lang w:bidi="ar-IQ"/>
        </w:rPr>
        <w:t xml:space="preserve"> (قياس التوافق) .</w:t>
      </w:r>
    </w:p>
    <w:p w:rsidR="004B65C7" w:rsidRPr="00736059" w:rsidRDefault="004B65C7" w:rsidP="004B65C7">
      <w:pPr>
        <w:spacing w:after="0" w:line="240" w:lineRule="auto"/>
        <w:jc w:val="both"/>
        <w:rPr>
          <w:rFonts w:ascii="Simplified Arabic" w:eastAsia="Times New Roman" w:hAnsi="Simplified Arabic" w:cs="Simplified Arabic"/>
          <w:sz w:val="24"/>
          <w:szCs w:val="24"/>
          <w:lang w:bidi="ar-IQ"/>
        </w:rPr>
      </w:pPr>
      <w:r w:rsidRPr="00736059">
        <w:rPr>
          <w:rFonts w:ascii="Simplified Arabic" w:eastAsia="Times New Roman" w:hAnsi="Simplified Arabic" w:cs="Simplified Arabic"/>
          <w:b/>
          <w:bCs/>
          <w:sz w:val="24"/>
          <w:szCs w:val="24"/>
          <w:rtl/>
          <w:lang w:bidi="ar-IQ"/>
        </w:rPr>
        <w:t>الأدوات:</w:t>
      </w:r>
      <w:r>
        <w:rPr>
          <w:rFonts w:ascii="Simplified Arabic" w:eastAsia="Times New Roman" w:hAnsi="Simplified Arabic" w:cs="Simplified Arabic" w:hint="cs"/>
          <w:sz w:val="24"/>
          <w:szCs w:val="24"/>
          <w:rtl/>
          <w:lang w:bidi="ar-IQ"/>
        </w:rPr>
        <w:t xml:space="preserve"> </w:t>
      </w:r>
      <w:r w:rsidRPr="00736059">
        <w:rPr>
          <w:rFonts w:ascii="Simplified Arabic" w:eastAsia="Times New Roman" w:hAnsi="Simplified Arabic" w:cs="Simplified Arabic"/>
          <w:sz w:val="24"/>
          <w:szCs w:val="24"/>
          <w:rtl/>
          <w:lang w:bidi="ar-IQ"/>
        </w:rPr>
        <w:t xml:space="preserve">(ساعة إيقاف، يرسم على </w:t>
      </w:r>
      <w:r w:rsidRPr="00736059">
        <w:rPr>
          <w:rFonts w:ascii="Simplified Arabic" w:eastAsia="Times New Roman" w:hAnsi="Simplified Arabic" w:cs="Simplified Arabic" w:hint="cs"/>
          <w:sz w:val="24"/>
          <w:szCs w:val="24"/>
          <w:rtl/>
          <w:lang w:bidi="ar-IQ"/>
        </w:rPr>
        <w:t>الأرض</w:t>
      </w:r>
      <w:r w:rsidRPr="00736059">
        <w:rPr>
          <w:rFonts w:ascii="Simplified Arabic" w:eastAsia="Times New Roman" w:hAnsi="Simplified Arabic" w:cs="Simplified Arabic"/>
          <w:sz w:val="24"/>
          <w:szCs w:val="24"/>
          <w:rtl/>
          <w:lang w:bidi="ar-IQ"/>
        </w:rPr>
        <w:t xml:space="preserve"> (8) دوائر على أن يكون قطر كل منها (60) سم وترقم الدوائر من (1 الى 8) كما في الشكل (5) . </w:t>
      </w:r>
    </w:p>
    <w:p w:rsidR="004B65C7" w:rsidRPr="00736059" w:rsidRDefault="004B65C7" w:rsidP="004B65C7">
      <w:pPr>
        <w:spacing w:after="0" w:line="240" w:lineRule="auto"/>
        <w:jc w:val="both"/>
        <w:rPr>
          <w:rFonts w:ascii="Simplified Arabic" w:eastAsia="Times New Roman" w:hAnsi="Simplified Arabic" w:cs="Simplified Arabic"/>
          <w:sz w:val="24"/>
          <w:szCs w:val="24"/>
          <w:lang w:bidi="ar-IQ"/>
        </w:rPr>
      </w:pPr>
      <w:r w:rsidRPr="00736059">
        <w:rPr>
          <w:rFonts w:ascii="Simplified Arabic" w:eastAsia="Times New Roman" w:hAnsi="Simplified Arabic" w:cs="Simplified Arabic"/>
          <w:b/>
          <w:bCs/>
          <w:sz w:val="24"/>
          <w:szCs w:val="24"/>
          <w:rtl/>
          <w:lang w:bidi="ar-IQ"/>
        </w:rPr>
        <w:t>وصف الأداء:</w:t>
      </w:r>
      <w:r w:rsidRPr="00736059">
        <w:rPr>
          <w:rFonts w:ascii="Simplified Arabic" w:eastAsia="Times New Roman" w:hAnsi="Simplified Arabic" w:cs="Simplified Arabic"/>
          <w:sz w:val="24"/>
          <w:szCs w:val="24"/>
          <w:rtl/>
          <w:lang w:bidi="ar-IQ"/>
        </w:rPr>
        <w:t xml:space="preserve"> في داخل الدائرة يقف الطالب المختبر (1) وعند سماع </w:t>
      </w:r>
      <w:r w:rsidR="003F4371" w:rsidRPr="00736059">
        <w:rPr>
          <w:rFonts w:ascii="Simplified Arabic" w:eastAsia="Times New Roman" w:hAnsi="Simplified Arabic" w:cs="Simplified Arabic" w:hint="cs"/>
          <w:sz w:val="24"/>
          <w:szCs w:val="24"/>
          <w:rtl/>
          <w:lang w:bidi="ar-IQ"/>
        </w:rPr>
        <w:t>إشارة</w:t>
      </w:r>
      <w:r w:rsidRPr="00736059">
        <w:rPr>
          <w:rFonts w:ascii="Simplified Arabic" w:eastAsia="Times New Roman" w:hAnsi="Simplified Arabic" w:cs="Simplified Arabic"/>
          <w:sz w:val="24"/>
          <w:szCs w:val="24"/>
          <w:rtl/>
          <w:lang w:bidi="ar-IQ"/>
        </w:rPr>
        <w:t xml:space="preserve"> البدء يقوم بالوثب تبعاً إلى الدائرة (2) ثم (3) .... حتى نهاية الدائرة (8)، و</w:t>
      </w:r>
      <w:r w:rsidR="0058033D">
        <w:rPr>
          <w:rFonts w:ascii="Simplified Arabic" w:eastAsia="Times New Roman" w:hAnsi="Simplified Arabic" w:cs="Simplified Arabic"/>
          <w:sz w:val="24"/>
          <w:szCs w:val="24"/>
          <w:rtl/>
          <w:lang w:bidi="ar-IQ"/>
        </w:rPr>
        <w:t>يجب ان يكون الوثب بالرجلين معاً</w:t>
      </w:r>
      <w:r w:rsidRPr="00736059">
        <w:rPr>
          <w:rFonts w:ascii="Simplified Arabic" w:eastAsia="Times New Roman" w:hAnsi="Simplified Arabic" w:cs="Simplified Arabic"/>
          <w:sz w:val="24"/>
          <w:szCs w:val="24"/>
          <w:rtl/>
          <w:lang w:bidi="ar-IQ"/>
        </w:rPr>
        <w:t xml:space="preserve">.    </w:t>
      </w:r>
    </w:p>
    <w:p w:rsidR="004B65C7" w:rsidRPr="00736059" w:rsidRDefault="004B65C7" w:rsidP="004B65C7">
      <w:pPr>
        <w:spacing w:after="0" w:line="240" w:lineRule="auto"/>
        <w:jc w:val="both"/>
        <w:rPr>
          <w:rFonts w:ascii="Simplified Arabic" w:eastAsia="Times New Roman" w:hAnsi="Simplified Arabic" w:cs="Simplified Arabic"/>
          <w:sz w:val="24"/>
          <w:szCs w:val="24"/>
          <w:rtl/>
          <w:lang w:bidi="ar-IQ"/>
        </w:rPr>
      </w:pPr>
      <w:r w:rsidRPr="00736059">
        <w:rPr>
          <w:rFonts w:ascii="Simplified Arabic" w:eastAsia="Times New Roman" w:hAnsi="Simplified Arabic" w:cs="Simplified Arabic"/>
          <w:b/>
          <w:bCs/>
          <w:sz w:val="24"/>
          <w:szCs w:val="24"/>
          <w:rtl/>
          <w:lang w:bidi="ar-IQ"/>
        </w:rPr>
        <w:t>التسجيل:</w:t>
      </w:r>
      <w:r w:rsidRPr="00736059">
        <w:rPr>
          <w:rFonts w:ascii="Simplified Arabic" w:eastAsia="Times New Roman" w:hAnsi="Simplified Arabic" w:cs="Simplified Arabic"/>
          <w:sz w:val="24"/>
          <w:szCs w:val="24"/>
          <w:rtl/>
          <w:lang w:bidi="ar-IQ"/>
        </w:rPr>
        <w:t xml:space="preserve"> الوقت الذي استغرقه الطالب يسجل في الانتقال على الدوائر الثمانية بالثانية. </w:t>
      </w:r>
    </w:p>
    <w:p w:rsidR="004B65C7" w:rsidRPr="00736059" w:rsidRDefault="004B65C7" w:rsidP="004B65C7">
      <w:pPr>
        <w:spacing w:after="0" w:line="240" w:lineRule="auto"/>
        <w:jc w:val="both"/>
        <w:rPr>
          <w:rFonts w:ascii="Simplified Arabic" w:eastAsia="Times New Roman" w:hAnsi="Simplified Arabic" w:cs="Simplified Arabic"/>
          <w:b/>
          <w:bCs/>
          <w:sz w:val="28"/>
          <w:szCs w:val="28"/>
          <w:rtl/>
          <w:lang w:bidi="ar-IQ"/>
        </w:rPr>
      </w:pPr>
      <w:r w:rsidRPr="00736059">
        <w:rPr>
          <w:rFonts w:ascii="Simplified Arabic" w:eastAsia="Times New Roman" w:hAnsi="Simplified Arabic" w:cs="Simplified Arabic"/>
          <w:b/>
          <w:bCs/>
          <w:sz w:val="28"/>
          <w:szCs w:val="28"/>
          <w:rtl/>
          <w:lang w:bidi="ar-IQ"/>
        </w:rPr>
        <w:t xml:space="preserve">ثالثا: اختبار الانتقال فوق العلامات: </w:t>
      </w:r>
    </w:p>
    <w:p w:rsidR="004B65C7" w:rsidRPr="00736059" w:rsidRDefault="004B65C7" w:rsidP="004B65C7">
      <w:pPr>
        <w:spacing w:after="0" w:line="240" w:lineRule="auto"/>
        <w:jc w:val="both"/>
        <w:rPr>
          <w:rFonts w:ascii="Simplified Arabic" w:eastAsia="Times New Roman" w:hAnsi="Simplified Arabic" w:cs="Simplified Arabic"/>
          <w:sz w:val="24"/>
          <w:szCs w:val="24"/>
          <w:rtl/>
          <w:lang w:bidi="ar-IQ"/>
        </w:rPr>
      </w:pPr>
      <w:r w:rsidRPr="00736059">
        <w:rPr>
          <w:rFonts w:ascii="Simplified Arabic" w:eastAsia="Times New Roman" w:hAnsi="Simplified Arabic" w:cs="Simplified Arabic"/>
          <w:b/>
          <w:bCs/>
          <w:sz w:val="24"/>
          <w:szCs w:val="24"/>
          <w:rtl/>
          <w:lang w:bidi="ar-IQ"/>
        </w:rPr>
        <w:t>الغرض من الاختبار:</w:t>
      </w:r>
      <w:r w:rsidR="0058033D">
        <w:rPr>
          <w:rFonts w:ascii="Simplified Arabic" w:eastAsia="Times New Roman" w:hAnsi="Simplified Arabic" w:cs="Simplified Arabic"/>
          <w:sz w:val="24"/>
          <w:szCs w:val="24"/>
          <w:rtl/>
          <w:lang w:bidi="ar-IQ"/>
        </w:rPr>
        <w:t xml:space="preserve"> (قياس التوازن الحركي)</w:t>
      </w:r>
      <w:r w:rsidRPr="00736059">
        <w:rPr>
          <w:rFonts w:ascii="Simplified Arabic" w:eastAsia="Times New Roman" w:hAnsi="Simplified Arabic" w:cs="Simplified Arabic"/>
          <w:sz w:val="24"/>
          <w:szCs w:val="24"/>
          <w:rtl/>
          <w:lang w:bidi="ar-IQ"/>
        </w:rPr>
        <w:t>.</w:t>
      </w:r>
    </w:p>
    <w:p w:rsidR="004B65C7" w:rsidRPr="00736059" w:rsidRDefault="004B65C7" w:rsidP="004B65C7">
      <w:pPr>
        <w:spacing w:after="0" w:line="240" w:lineRule="auto"/>
        <w:jc w:val="both"/>
        <w:rPr>
          <w:rFonts w:ascii="Simplified Arabic" w:eastAsia="Times New Roman" w:hAnsi="Simplified Arabic" w:cs="Simplified Arabic"/>
          <w:sz w:val="24"/>
          <w:szCs w:val="24"/>
          <w:lang w:bidi="ar-IQ"/>
        </w:rPr>
      </w:pPr>
      <w:r w:rsidRPr="00736059">
        <w:rPr>
          <w:rFonts w:ascii="Simplified Arabic" w:eastAsia="Times New Roman" w:hAnsi="Simplified Arabic" w:cs="Simplified Arabic"/>
          <w:b/>
          <w:bCs/>
          <w:sz w:val="24"/>
          <w:szCs w:val="24"/>
          <w:rtl/>
          <w:lang w:bidi="ar-IQ"/>
        </w:rPr>
        <w:t>الأدوات:</w:t>
      </w:r>
      <w:r w:rsidRPr="00736059">
        <w:rPr>
          <w:rFonts w:ascii="Simplified Arabic" w:eastAsia="Times New Roman" w:hAnsi="Simplified Arabic" w:cs="Simplified Arabic"/>
          <w:sz w:val="24"/>
          <w:szCs w:val="24"/>
          <w:rtl/>
          <w:lang w:bidi="ar-IQ"/>
        </w:rPr>
        <w:t xml:space="preserve"> (ساعة إيقاف، شريط قياس، (11) علامة (حلقات) استمارة تسجيل) .</w:t>
      </w:r>
    </w:p>
    <w:p w:rsidR="004B65C7" w:rsidRPr="00736059" w:rsidRDefault="004B65C7" w:rsidP="004B65C7">
      <w:pPr>
        <w:spacing w:after="0" w:line="240" w:lineRule="auto"/>
        <w:jc w:val="both"/>
        <w:rPr>
          <w:rFonts w:ascii="Simplified Arabic" w:eastAsia="Times New Roman" w:hAnsi="Simplified Arabic" w:cs="Simplified Arabic"/>
          <w:sz w:val="24"/>
          <w:szCs w:val="24"/>
          <w:lang w:bidi="ar-IQ"/>
        </w:rPr>
      </w:pPr>
      <w:r w:rsidRPr="00736059">
        <w:rPr>
          <w:rFonts w:ascii="Simplified Arabic" w:eastAsia="Times New Roman" w:hAnsi="Simplified Arabic" w:cs="Simplified Arabic"/>
          <w:b/>
          <w:bCs/>
          <w:sz w:val="24"/>
          <w:szCs w:val="24"/>
          <w:rtl/>
          <w:lang w:bidi="ar-IQ"/>
        </w:rPr>
        <w:lastRenderedPageBreak/>
        <w:t>وصف الأداء:</w:t>
      </w:r>
      <w:r w:rsidRPr="00736059">
        <w:rPr>
          <w:rFonts w:ascii="Simplified Arabic" w:eastAsia="Times New Roman" w:hAnsi="Simplified Arabic" w:cs="Simplified Arabic"/>
          <w:sz w:val="24"/>
          <w:szCs w:val="24"/>
          <w:rtl/>
          <w:lang w:bidi="ar-IQ"/>
        </w:rPr>
        <w:t xml:space="preserve"> الطالب يقف على خط البداية بالقدم اليمنى ثم يقف على العلامة (1) بالقدم اليسرى (المشط) ويحاول الثبات في هذا الوضع ثم يقوم بالوثب إلى العلامة (2) ليقف على مشط القدم اليمنى وهكذا إلى أن يصل إلى العلامة الأخيرة بالأسلوب نفسه في كل وثبة .  </w:t>
      </w:r>
    </w:p>
    <w:p w:rsidR="004B65C7" w:rsidRPr="00736059" w:rsidRDefault="004B65C7" w:rsidP="004B65C7">
      <w:pPr>
        <w:spacing w:after="0" w:line="240" w:lineRule="auto"/>
        <w:jc w:val="both"/>
        <w:rPr>
          <w:rFonts w:ascii="Simplified Arabic" w:eastAsia="Times New Roman" w:hAnsi="Simplified Arabic" w:cs="Simplified Arabic"/>
          <w:sz w:val="24"/>
          <w:szCs w:val="24"/>
          <w:lang w:bidi="ar-IQ"/>
        </w:rPr>
      </w:pPr>
      <w:r w:rsidRPr="00736059">
        <w:rPr>
          <w:rFonts w:ascii="Simplified Arabic" w:eastAsia="Times New Roman" w:hAnsi="Simplified Arabic" w:cs="Simplified Arabic"/>
          <w:b/>
          <w:bCs/>
          <w:sz w:val="24"/>
          <w:szCs w:val="24"/>
          <w:rtl/>
          <w:lang w:bidi="ar-IQ"/>
        </w:rPr>
        <w:t>التسجيل:</w:t>
      </w:r>
      <w:r w:rsidRPr="00736059">
        <w:rPr>
          <w:rFonts w:ascii="Simplified Arabic" w:eastAsia="Times New Roman" w:hAnsi="Simplified Arabic" w:cs="Simplified Arabic"/>
          <w:sz w:val="24"/>
          <w:szCs w:val="24"/>
          <w:rtl/>
          <w:lang w:bidi="ar-IQ"/>
        </w:rPr>
        <w:t xml:space="preserve"> للمختبر يسجل (1) درجات عن كل محاولة وثب وثبات.</w:t>
      </w:r>
    </w:p>
    <w:p w:rsidR="004B65C7" w:rsidRPr="00736059" w:rsidRDefault="003F4371" w:rsidP="00B45D48">
      <w:pPr>
        <w:spacing w:after="0" w:line="240" w:lineRule="auto"/>
        <w:jc w:val="both"/>
        <w:rPr>
          <w:rFonts w:ascii="Simplified Arabic" w:eastAsia="Times New Roman" w:hAnsi="Simplified Arabic" w:cs="Simplified Arabic"/>
          <w:b/>
          <w:bCs/>
          <w:sz w:val="28"/>
          <w:szCs w:val="28"/>
          <w:rtl/>
        </w:rPr>
      </w:pPr>
      <w:r>
        <w:rPr>
          <w:rFonts w:ascii="Simplified Arabic" w:eastAsia="Calibri" w:hAnsi="Simplified Arabic" w:cs="Simplified Arabic"/>
          <w:b/>
          <w:bCs/>
          <w:sz w:val="28"/>
          <w:szCs w:val="28"/>
          <w:rtl/>
          <w:lang w:bidi="ar-IQ"/>
        </w:rPr>
        <w:t>2-4-2</w:t>
      </w:r>
      <w:r w:rsidR="004B65C7" w:rsidRPr="00736059">
        <w:rPr>
          <w:rFonts w:ascii="Simplified Arabic" w:eastAsia="Times New Roman" w:hAnsi="Simplified Arabic" w:cs="Simplified Arabic"/>
          <w:b/>
          <w:bCs/>
          <w:sz w:val="28"/>
          <w:szCs w:val="28"/>
          <w:rtl/>
        </w:rPr>
        <w:t xml:space="preserve"> اختبار التصويب من القفز (علي سلوم</w:t>
      </w:r>
      <w:r w:rsidR="00B45D48">
        <w:rPr>
          <w:rFonts w:ascii="Simplified Arabic" w:eastAsia="Times New Roman" w:hAnsi="Simplified Arabic" w:cs="Simplified Arabic" w:hint="cs"/>
          <w:b/>
          <w:bCs/>
          <w:sz w:val="28"/>
          <w:szCs w:val="28"/>
          <w:rtl/>
        </w:rPr>
        <w:t>:</w:t>
      </w:r>
      <w:r w:rsidR="004B65C7" w:rsidRPr="00736059">
        <w:rPr>
          <w:rFonts w:ascii="Simplified Arabic" w:eastAsia="Times New Roman" w:hAnsi="Simplified Arabic" w:cs="Simplified Arabic"/>
          <w:b/>
          <w:bCs/>
          <w:sz w:val="28"/>
          <w:szCs w:val="28"/>
          <w:rtl/>
        </w:rPr>
        <w:t xml:space="preserve"> 2004</w:t>
      </w:r>
      <w:r w:rsidR="00B45D48">
        <w:rPr>
          <w:rFonts w:ascii="Simplified Arabic" w:eastAsia="Times New Roman" w:hAnsi="Simplified Arabic" w:cs="Simplified Arabic" w:hint="cs"/>
          <w:b/>
          <w:bCs/>
          <w:sz w:val="28"/>
          <w:szCs w:val="28"/>
          <w:rtl/>
        </w:rPr>
        <w:t xml:space="preserve">، </w:t>
      </w:r>
      <w:r w:rsidR="00B45D48">
        <w:rPr>
          <w:rFonts w:ascii="Simplified Arabic" w:eastAsia="Times New Roman" w:hAnsi="Simplified Arabic" w:cs="Simplified Arabic"/>
          <w:b/>
          <w:bCs/>
          <w:sz w:val="28"/>
          <w:szCs w:val="28"/>
          <w:rtl/>
        </w:rPr>
        <w:t>269)</w:t>
      </w:r>
      <w:r w:rsidR="00B45D48">
        <w:rPr>
          <w:rFonts w:ascii="Simplified Arabic" w:eastAsia="Times New Roman" w:hAnsi="Simplified Arabic" w:cs="Simplified Arabic" w:hint="cs"/>
          <w:b/>
          <w:bCs/>
          <w:sz w:val="28"/>
          <w:szCs w:val="28"/>
          <w:rtl/>
        </w:rPr>
        <w:t>:</w:t>
      </w:r>
    </w:p>
    <w:p w:rsidR="004B65C7" w:rsidRPr="00736059" w:rsidRDefault="004B65C7" w:rsidP="004B65C7">
      <w:pPr>
        <w:spacing w:after="0" w:line="240" w:lineRule="auto"/>
        <w:jc w:val="both"/>
        <w:rPr>
          <w:rFonts w:ascii="Simplified Arabic" w:eastAsia="Times New Roman" w:hAnsi="Simplified Arabic" w:cs="Simplified Arabic"/>
          <w:sz w:val="24"/>
          <w:szCs w:val="24"/>
          <w:rtl/>
        </w:rPr>
      </w:pPr>
      <w:r w:rsidRPr="00736059">
        <w:rPr>
          <w:rFonts w:ascii="Simplified Arabic" w:eastAsia="Times New Roman" w:hAnsi="Simplified Arabic" w:cs="Simplified Arabic"/>
          <w:b/>
          <w:bCs/>
          <w:sz w:val="24"/>
          <w:szCs w:val="24"/>
          <w:rtl/>
        </w:rPr>
        <w:t>الغرض من الاختبار:</w:t>
      </w:r>
      <w:r w:rsidRPr="00736059">
        <w:rPr>
          <w:rFonts w:ascii="Simplified Arabic" w:eastAsia="Times New Roman" w:hAnsi="Simplified Arabic" w:cs="Simplified Arabic"/>
          <w:sz w:val="24"/>
          <w:szCs w:val="24"/>
          <w:rtl/>
        </w:rPr>
        <w:t xml:space="preserve"> (قياس دقة التصويب من القفز عاليا) .</w:t>
      </w:r>
    </w:p>
    <w:p w:rsidR="004B65C7" w:rsidRPr="00736059" w:rsidRDefault="003F4371" w:rsidP="004B65C7">
      <w:pPr>
        <w:spacing w:after="0" w:line="240" w:lineRule="auto"/>
        <w:jc w:val="both"/>
        <w:rPr>
          <w:rFonts w:ascii="Simplified Arabic" w:eastAsia="Times New Roman" w:hAnsi="Simplified Arabic" w:cs="Simplified Arabic"/>
          <w:sz w:val="24"/>
          <w:szCs w:val="24"/>
          <w:rtl/>
        </w:rPr>
      </w:pPr>
      <w:r w:rsidRPr="00736059">
        <w:rPr>
          <w:rFonts w:ascii="Simplified Arabic" w:eastAsia="Times New Roman" w:hAnsi="Simplified Arabic" w:cs="Simplified Arabic" w:hint="cs"/>
          <w:b/>
          <w:bCs/>
          <w:sz w:val="24"/>
          <w:szCs w:val="24"/>
          <w:rtl/>
        </w:rPr>
        <w:t>الأدوات</w:t>
      </w:r>
      <w:r w:rsidR="004B65C7" w:rsidRPr="00736059">
        <w:rPr>
          <w:rFonts w:ascii="Simplified Arabic" w:eastAsia="Times New Roman" w:hAnsi="Simplified Arabic" w:cs="Simplified Arabic"/>
          <w:b/>
          <w:bCs/>
          <w:sz w:val="24"/>
          <w:szCs w:val="24"/>
          <w:rtl/>
        </w:rPr>
        <w:t xml:space="preserve"> اللازمة:</w:t>
      </w:r>
      <w:r w:rsidR="004B65C7">
        <w:rPr>
          <w:rFonts w:ascii="Simplified Arabic" w:eastAsia="Times New Roman" w:hAnsi="Simplified Arabic" w:cs="Simplified Arabic"/>
          <w:sz w:val="24"/>
          <w:szCs w:val="24"/>
          <w:rtl/>
        </w:rPr>
        <w:t xml:space="preserve"> (هدف كرة يد، ملعب كرة يد</w:t>
      </w:r>
      <w:r w:rsidR="004B65C7" w:rsidRPr="00736059">
        <w:rPr>
          <w:rFonts w:ascii="Simplified Arabic" w:eastAsia="Times New Roman" w:hAnsi="Simplified Arabic" w:cs="Simplified Arabic"/>
          <w:sz w:val="24"/>
          <w:szCs w:val="24"/>
          <w:rtl/>
        </w:rPr>
        <w:t>، كرات يد قانونية، مربعات حديد عدد 4  قياس 60×60</w:t>
      </w:r>
      <w:r w:rsidR="004B65C7">
        <w:rPr>
          <w:rFonts w:ascii="Simplified Arabic" w:eastAsia="Times New Roman" w:hAnsi="Simplified Arabic" w:cs="Simplified Arabic" w:hint="cs"/>
          <w:sz w:val="24"/>
          <w:szCs w:val="24"/>
          <w:rtl/>
        </w:rPr>
        <w:t xml:space="preserve"> </w:t>
      </w:r>
      <w:r w:rsidR="004B65C7" w:rsidRPr="00736059">
        <w:rPr>
          <w:rFonts w:ascii="Simplified Arabic" w:eastAsia="Times New Roman" w:hAnsi="Simplified Arabic" w:cs="Simplified Arabic"/>
          <w:sz w:val="24"/>
          <w:szCs w:val="24"/>
          <w:rtl/>
        </w:rPr>
        <w:t>سم، شواخص عدد/7) .</w:t>
      </w:r>
    </w:p>
    <w:p w:rsidR="004B65C7" w:rsidRPr="00736059" w:rsidRDefault="004B65C7" w:rsidP="004B65C7">
      <w:pPr>
        <w:spacing w:after="0" w:line="240" w:lineRule="auto"/>
        <w:jc w:val="both"/>
        <w:rPr>
          <w:rFonts w:ascii="Simplified Arabic" w:eastAsia="Times New Roman" w:hAnsi="Simplified Arabic" w:cs="Simplified Arabic"/>
          <w:sz w:val="24"/>
          <w:szCs w:val="24"/>
          <w:rtl/>
        </w:rPr>
      </w:pPr>
      <w:r w:rsidRPr="00736059">
        <w:rPr>
          <w:rFonts w:ascii="Simplified Arabic" w:eastAsia="Times New Roman" w:hAnsi="Simplified Arabic" w:cs="Simplified Arabic"/>
          <w:b/>
          <w:bCs/>
          <w:sz w:val="24"/>
          <w:szCs w:val="24"/>
          <w:rtl/>
        </w:rPr>
        <w:t xml:space="preserve">وصف </w:t>
      </w:r>
      <w:r w:rsidR="003F4371" w:rsidRPr="00736059">
        <w:rPr>
          <w:rFonts w:ascii="Simplified Arabic" w:eastAsia="Times New Roman" w:hAnsi="Simplified Arabic" w:cs="Simplified Arabic" w:hint="cs"/>
          <w:b/>
          <w:bCs/>
          <w:sz w:val="24"/>
          <w:szCs w:val="24"/>
          <w:rtl/>
        </w:rPr>
        <w:t>الأداء</w:t>
      </w:r>
      <w:r w:rsidRPr="00736059">
        <w:rPr>
          <w:rFonts w:ascii="Simplified Arabic" w:eastAsia="Times New Roman" w:hAnsi="Simplified Arabic" w:cs="Simplified Arabic"/>
          <w:b/>
          <w:bCs/>
          <w:sz w:val="24"/>
          <w:szCs w:val="24"/>
          <w:rtl/>
        </w:rPr>
        <w:t>:</w:t>
      </w:r>
      <w:r w:rsidRPr="00736059">
        <w:rPr>
          <w:rFonts w:ascii="Simplified Arabic" w:eastAsia="Times New Roman" w:hAnsi="Simplified Arabic" w:cs="Simplified Arabic"/>
          <w:sz w:val="24"/>
          <w:szCs w:val="24"/>
          <w:rtl/>
        </w:rPr>
        <w:t xml:space="preserve"> خلف </w:t>
      </w:r>
      <w:r w:rsidR="003F4371" w:rsidRPr="00736059">
        <w:rPr>
          <w:rFonts w:ascii="Simplified Arabic" w:eastAsia="Times New Roman" w:hAnsi="Simplified Arabic" w:cs="Simplified Arabic" w:hint="cs"/>
          <w:sz w:val="24"/>
          <w:szCs w:val="24"/>
          <w:rtl/>
        </w:rPr>
        <w:t>أول</w:t>
      </w:r>
      <w:r w:rsidRPr="00736059">
        <w:rPr>
          <w:rFonts w:ascii="Simplified Arabic" w:eastAsia="Times New Roman" w:hAnsi="Simplified Arabic" w:cs="Simplified Arabic"/>
          <w:sz w:val="24"/>
          <w:szCs w:val="24"/>
          <w:rtl/>
        </w:rPr>
        <w:t xml:space="preserve"> شاخص من الشواخص الموجودة  بشكل عمودي اتجاه الهدف يقف الطالب وعند سماع </w:t>
      </w:r>
      <w:r w:rsidRPr="00736059">
        <w:rPr>
          <w:rFonts w:ascii="Simplified Arabic" w:eastAsia="Times New Roman" w:hAnsi="Simplified Arabic" w:cs="Simplified Arabic" w:hint="cs"/>
          <w:sz w:val="24"/>
          <w:szCs w:val="24"/>
          <w:rtl/>
        </w:rPr>
        <w:t>الإيعاز</w:t>
      </w:r>
      <w:r w:rsidRPr="00736059">
        <w:rPr>
          <w:rFonts w:ascii="Simplified Arabic" w:eastAsia="Times New Roman" w:hAnsi="Simplified Arabic" w:cs="Simplified Arabic"/>
          <w:sz w:val="24"/>
          <w:szCs w:val="24"/>
          <w:rtl/>
        </w:rPr>
        <w:t xml:space="preserve"> يقوم الطالب </w:t>
      </w:r>
      <w:r w:rsidRPr="00736059">
        <w:rPr>
          <w:rFonts w:ascii="Simplified Arabic" w:eastAsia="Times New Roman" w:hAnsi="Simplified Arabic" w:cs="Simplified Arabic" w:hint="cs"/>
          <w:sz w:val="24"/>
          <w:szCs w:val="24"/>
          <w:rtl/>
        </w:rPr>
        <w:t>بأداء</w:t>
      </w:r>
      <w:r w:rsidRPr="00736059">
        <w:rPr>
          <w:rFonts w:ascii="Simplified Arabic" w:eastAsia="Times New Roman" w:hAnsi="Simplified Arabic" w:cs="Simplified Arabic"/>
          <w:sz w:val="24"/>
          <w:szCs w:val="24"/>
          <w:rtl/>
        </w:rPr>
        <w:t xml:space="preserve"> الطبطبة مابين الشواخص الى ان يصل الى منطقة الـ (9 م</w:t>
      </w:r>
      <w:r w:rsidRPr="00736059">
        <w:rPr>
          <w:rFonts w:ascii="Simplified Arabic" w:eastAsia="Times New Roman" w:hAnsi="Simplified Arabic" w:cs="Simplified Arabic" w:hint="cs"/>
          <w:sz w:val="24"/>
          <w:szCs w:val="24"/>
          <w:rtl/>
        </w:rPr>
        <w:t>تر</w:t>
      </w:r>
      <w:r w:rsidRPr="00736059">
        <w:rPr>
          <w:rFonts w:ascii="Simplified Arabic" w:eastAsia="Times New Roman" w:hAnsi="Simplified Arabic" w:cs="Simplified Arabic"/>
          <w:sz w:val="24"/>
          <w:szCs w:val="24"/>
          <w:rtl/>
        </w:rPr>
        <w:t xml:space="preserve">)  ثم يقفز عاليا ويقوم بالتصويب على </w:t>
      </w:r>
      <w:r w:rsidR="003F4371" w:rsidRPr="00736059">
        <w:rPr>
          <w:rFonts w:ascii="Simplified Arabic" w:eastAsia="Times New Roman" w:hAnsi="Simplified Arabic" w:cs="Simplified Arabic" w:hint="cs"/>
          <w:sz w:val="24"/>
          <w:szCs w:val="24"/>
          <w:rtl/>
        </w:rPr>
        <w:t>الأهدا</w:t>
      </w:r>
      <w:r w:rsidR="003F4371">
        <w:rPr>
          <w:rFonts w:ascii="Simplified Arabic" w:eastAsia="Times New Roman" w:hAnsi="Simplified Arabic" w:cs="Simplified Arabic" w:hint="cs"/>
          <w:sz w:val="24"/>
          <w:szCs w:val="24"/>
          <w:rtl/>
        </w:rPr>
        <w:t>ف</w:t>
      </w:r>
      <w:r>
        <w:rPr>
          <w:rFonts w:ascii="Simplified Arabic" w:eastAsia="Times New Roman" w:hAnsi="Simplified Arabic" w:cs="Simplified Arabic"/>
          <w:sz w:val="24"/>
          <w:szCs w:val="24"/>
          <w:rtl/>
        </w:rPr>
        <w:t xml:space="preserve"> </w:t>
      </w:r>
      <w:r w:rsidR="003F4371">
        <w:rPr>
          <w:rFonts w:ascii="Simplified Arabic" w:eastAsia="Times New Roman" w:hAnsi="Simplified Arabic" w:cs="Simplified Arabic" w:hint="cs"/>
          <w:sz w:val="24"/>
          <w:szCs w:val="24"/>
          <w:rtl/>
        </w:rPr>
        <w:t>الأربعة</w:t>
      </w:r>
      <w:r>
        <w:rPr>
          <w:rFonts w:ascii="Simplified Arabic" w:eastAsia="Times New Roman" w:hAnsi="Simplified Arabic" w:cs="Simplified Arabic"/>
          <w:sz w:val="24"/>
          <w:szCs w:val="24"/>
          <w:rtl/>
        </w:rPr>
        <w:t xml:space="preserve"> المعلقة بزوايا الهدف </w:t>
      </w:r>
      <w:r w:rsidRPr="00736059">
        <w:rPr>
          <w:rFonts w:ascii="Simplified Arabic" w:eastAsia="Times New Roman" w:hAnsi="Simplified Arabic" w:cs="Simplified Arabic"/>
          <w:sz w:val="24"/>
          <w:szCs w:val="24"/>
          <w:rtl/>
        </w:rPr>
        <w:t>بدأ من الزاوية العليا اليمنى ثم الزاوية العليا اليسرى ثم الزاوية اليمنى ثم الزاوية السفلى اليسرى  ويكرر</w:t>
      </w:r>
      <w:r>
        <w:rPr>
          <w:rFonts w:ascii="Simplified Arabic" w:eastAsia="Times New Roman" w:hAnsi="Simplified Arabic" w:cs="Simplified Arabic" w:hint="cs"/>
          <w:sz w:val="24"/>
          <w:szCs w:val="24"/>
          <w:rtl/>
        </w:rPr>
        <w:t xml:space="preserve"> </w:t>
      </w:r>
      <w:r w:rsidRPr="00736059">
        <w:rPr>
          <w:rFonts w:ascii="Simplified Arabic" w:eastAsia="Times New Roman" w:hAnsi="Simplified Arabic" w:cs="Simplified Arabic" w:hint="cs"/>
          <w:sz w:val="24"/>
          <w:szCs w:val="24"/>
          <w:rtl/>
        </w:rPr>
        <w:t>الأداء</w:t>
      </w:r>
      <w:r w:rsidRPr="00736059">
        <w:rPr>
          <w:rFonts w:ascii="Simplified Arabic" w:eastAsia="Times New Roman" w:hAnsi="Simplified Arabic" w:cs="Simplified Arabic"/>
          <w:sz w:val="24"/>
          <w:szCs w:val="24"/>
          <w:rtl/>
        </w:rPr>
        <w:t xml:space="preserve"> مرتين ..</w:t>
      </w:r>
    </w:p>
    <w:p w:rsidR="004B65C7" w:rsidRPr="00736059" w:rsidRDefault="004B65C7" w:rsidP="004B65C7">
      <w:pPr>
        <w:spacing w:after="0" w:line="240" w:lineRule="auto"/>
        <w:jc w:val="both"/>
        <w:rPr>
          <w:rFonts w:ascii="Simplified Arabic" w:eastAsia="Times New Roman" w:hAnsi="Simplified Arabic" w:cs="Simplified Arabic"/>
          <w:sz w:val="24"/>
          <w:szCs w:val="24"/>
          <w:rtl/>
        </w:rPr>
      </w:pPr>
      <w:r w:rsidRPr="0074475E">
        <w:rPr>
          <w:rFonts w:ascii="Simplified Arabic" w:eastAsia="Times New Roman" w:hAnsi="Simplified Arabic" w:cs="Simplified Arabic"/>
          <w:b/>
          <w:bCs/>
          <w:sz w:val="24"/>
          <w:szCs w:val="24"/>
          <w:rtl/>
        </w:rPr>
        <w:t>حساب الدرجات</w:t>
      </w:r>
      <w:r w:rsidRPr="00736059">
        <w:rPr>
          <w:rFonts w:ascii="Simplified Arabic" w:eastAsia="Times New Roman" w:hAnsi="Simplified Arabic" w:cs="Simplified Arabic"/>
          <w:sz w:val="24"/>
          <w:szCs w:val="24"/>
          <w:rtl/>
        </w:rPr>
        <w:t>: تحتسب درجتان عند دخول الكرة في أي مربع  ودرجة  عن</w:t>
      </w:r>
      <w:r>
        <w:rPr>
          <w:rFonts w:ascii="Simplified Arabic" w:eastAsia="Times New Roman" w:hAnsi="Simplified Arabic" w:cs="Simplified Arabic"/>
          <w:sz w:val="24"/>
          <w:szCs w:val="24"/>
          <w:rtl/>
        </w:rPr>
        <w:t>د مس حدود المربع  وصفر</w:t>
      </w:r>
      <w:r w:rsidRPr="00736059">
        <w:rPr>
          <w:rFonts w:ascii="Simplified Arabic" w:eastAsia="Times New Roman" w:hAnsi="Simplified Arabic" w:cs="Simplified Arabic"/>
          <w:sz w:val="24"/>
          <w:szCs w:val="24"/>
          <w:rtl/>
        </w:rPr>
        <w:t xml:space="preserve"> </w:t>
      </w:r>
      <w:r w:rsidRPr="00736059">
        <w:rPr>
          <w:rFonts w:ascii="Simplified Arabic" w:eastAsia="Times New Roman" w:hAnsi="Simplified Arabic" w:cs="Simplified Arabic" w:hint="cs"/>
          <w:sz w:val="24"/>
          <w:szCs w:val="24"/>
          <w:rtl/>
        </w:rPr>
        <w:t>إذا</w:t>
      </w:r>
      <w:r w:rsidRPr="00736059">
        <w:rPr>
          <w:rFonts w:ascii="Simplified Arabic" w:eastAsia="Times New Roman" w:hAnsi="Simplified Arabic" w:cs="Simplified Arabic"/>
          <w:sz w:val="24"/>
          <w:szCs w:val="24"/>
          <w:rtl/>
        </w:rPr>
        <w:t xml:space="preserve"> كانت الكرة بالخارج .  </w:t>
      </w:r>
    </w:p>
    <w:p w:rsidR="004B65C7" w:rsidRPr="00736059" w:rsidRDefault="004B65C7" w:rsidP="004B65C7">
      <w:pPr>
        <w:spacing w:after="0" w:line="240" w:lineRule="auto"/>
        <w:jc w:val="both"/>
        <w:rPr>
          <w:rFonts w:ascii="Simplified Arabic" w:eastAsia="Times New Roman" w:hAnsi="Simplified Arabic" w:cs="Simplified Arabic"/>
          <w:b/>
          <w:bCs/>
          <w:sz w:val="28"/>
          <w:szCs w:val="28"/>
          <w:rtl/>
          <w:lang w:bidi="ar-IQ"/>
        </w:rPr>
      </w:pPr>
      <w:r w:rsidRPr="00736059">
        <w:rPr>
          <w:rFonts w:ascii="Simplified Arabic" w:eastAsia="Times New Roman" w:hAnsi="Simplified Arabic" w:cs="Simplified Arabic"/>
          <w:b/>
          <w:bCs/>
          <w:sz w:val="28"/>
          <w:szCs w:val="28"/>
          <w:rtl/>
          <w:lang w:bidi="ar-IQ"/>
        </w:rPr>
        <w:t>2-5 التجربة الاستطلاعية:</w:t>
      </w:r>
      <w:r w:rsidR="00B45D48">
        <w:rPr>
          <w:rFonts w:ascii="Simplified Arabic" w:eastAsia="Times New Roman" w:hAnsi="Simplified Arabic" w:cs="Simplified Arabic" w:hint="cs"/>
          <w:b/>
          <w:bCs/>
          <w:sz w:val="28"/>
          <w:szCs w:val="28"/>
          <w:rtl/>
          <w:lang w:bidi="ar-IQ"/>
        </w:rPr>
        <w:t xml:space="preserve"> </w:t>
      </w:r>
      <w:r w:rsidRPr="00736059">
        <w:rPr>
          <w:rFonts w:ascii="Simplified Arabic" w:eastAsia="Times New Roman" w:hAnsi="Simplified Arabic" w:cs="Simplified Arabic"/>
          <w:sz w:val="24"/>
          <w:szCs w:val="24"/>
          <w:rtl/>
        </w:rPr>
        <w:t xml:space="preserve">قام الباحث </w:t>
      </w:r>
      <w:r w:rsidRPr="00736059">
        <w:rPr>
          <w:rFonts w:ascii="Simplified Arabic" w:eastAsia="Times New Roman" w:hAnsi="Simplified Arabic" w:cs="Simplified Arabic" w:hint="cs"/>
          <w:sz w:val="24"/>
          <w:szCs w:val="24"/>
          <w:rtl/>
        </w:rPr>
        <w:t>بإجراء</w:t>
      </w:r>
      <w:r w:rsidRPr="00736059">
        <w:rPr>
          <w:rFonts w:ascii="Simplified Arabic" w:eastAsia="Times New Roman" w:hAnsi="Simplified Arabic" w:cs="Simplified Arabic"/>
          <w:sz w:val="24"/>
          <w:szCs w:val="24"/>
          <w:rtl/>
        </w:rPr>
        <w:t xml:space="preserve"> تجربة استطلاعية مع فريق العمل المساعد في يوم </w:t>
      </w:r>
      <w:r w:rsidR="003F4371" w:rsidRPr="00736059">
        <w:rPr>
          <w:rFonts w:ascii="Simplified Arabic" w:eastAsia="Times New Roman" w:hAnsi="Simplified Arabic" w:cs="Simplified Arabic" w:hint="cs"/>
          <w:sz w:val="24"/>
          <w:szCs w:val="24"/>
          <w:rtl/>
        </w:rPr>
        <w:t>الأربعاء</w:t>
      </w:r>
      <w:r w:rsidRPr="00736059">
        <w:rPr>
          <w:rFonts w:ascii="Simplified Arabic" w:eastAsia="Times New Roman" w:hAnsi="Simplified Arabic" w:cs="Simplified Arabic"/>
          <w:sz w:val="24"/>
          <w:szCs w:val="24"/>
          <w:rtl/>
        </w:rPr>
        <w:t xml:space="preserve"> بتاريخ 4/10/2023</w:t>
      </w:r>
      <w:r w:rsidRPr="00736059">
        <w:rPr>
          <w:rFonts w:ascii="Simplified Arabic" w:eastAsia="Times New Roman" w:hAnsi="Simplified Arabic" w:cs="Simplified Arabic" w:hint="cs"/>
          <w:sz w:val="24"/>
          <w:szCs w:val="24"/>
          <w:rtl/>
        </w:rPr>
        <w:t xml:space="preserve">ـ، </w:t>
      </w:r>
      <w:r w:rsidRPr="00736059">
        <w:rPr>
          <w:rFonts w:ascii="Simplified Arabic" w:eastAsia="Times New Roman" w:hAnsi="Simplified Arabic" w:cs="Simplified Arabic"/>
          <w:sz w:val="24"/>
          <w:szCs w:val="24"/>
          <w:rtl/>
        </w:rPr>
        <w:t>وعلى القاعة المغلقة في قاعة كلية التربية البدنية وعلوم الرياضة في جامعة القادسية على عينة من طلاب الصف المرحلة الثانية  في كلية التربية البدنية وعلوم الرياضة بجامعة القادسية والبالغ عددهم (8) وهم من خارج</w:t>
      </w:r>
      <w:r w:rsidR="00B45D48">
        <w:rPr>
          <w:rFonts w:ascii="Simplified Arabic" w:eastAsia="Times New Roman" w:hAnsi="Simplified Arabic" w:cs="Simplified Arabic"/>
          <w:sz w:val="24"/>
          <w:szCs w:val="24"/>
          <w:rtl/>
        </w:rPr>
        <w:t xml:space="preserve"> عينة البحث</w:t>
      </w:r>
      <w:r w:rsidRPr="00736059">
        <w:rPr>
          <w:rFonts w:ascii="Simplified Arabic" w:eastAsia="Times New Roman" w:hAnsi="Simplified Arabic" w:cs="Simplified Arabic"/>
          <w:sz w:val="24"/>
          <w:szCs w:val="24"/>
          <w:rtl/>
        </w:rPr>
        <w:t>.</w:t>
      </w:r>
    </w:p>
    <w:p w:rsidR="004B65C7" w:rsidRPr="00736059" w:rsidRDefault="004B65C7" w:rsidP="004B65C7">
      <w:pPr>
        <w:spacing w:after="0" w:line="240" w:lineRule="auto"/>
        <w:jc w:val="both"/>
        <w:rPr>
          <w:rFonts w:ascii="Simplified Arabic" w:eastAsia="Calibri" w:hAnsi="Simplified Arabic" w:cs="Simplified Arabic"/>
          <w:b/>
          <w:bCs/>
          <w:sz w:val="28"/>
          <w:szCs w:val="28"/>
          <w:rtl/>
          <w:lang w:bidi="ar-IQ"/>
        </w:rPr>
      </w:pPr>
      <w:r w:rsidRPr="00736059">
        <w:rPr>
          <w:rFonts w:ascii="Simplified Arabic" w:eastAsia="Calibri" w:hAnsi="Simplified Arabic" w:cs="Simplified Arabic"/>
          <w:b/>
          <w:bCs/>
          <w:sz w:val="28"/>
          <w:szCs w:val="28"/>
          <w:rtl/>
          <w:lang w:bidi="ar-IQ"/>
        </w:rPr>
        <w:t xml:space="preserve">2-6 </w:t>
      </w:r>
      <w:r w:rsidRPr="00736059">
        <w:rPr>
          <w:rFonts w:ascii="Simplified Arabic" w:eastAsia="Calibri" w:hAnsi="Simplified Arabic" w:cs="Simplified Arabic" w:hint="cs"/>
          <w:b/>
          <w:bCs/>
          <w:sz w:val="28"/>
          <w:szCs w:val="28"/>
          <w:rtl/>
          <w:lang w:bidi="ar-IQ"/>
        </w:rPr>
        <w:t>الأسس</w:t>
      </w:r>
      <w:r w:rsidRPr="00736059">
        <w:rPr>
          <w:rFonts w:ascii="Simplified Arabic" w:eastAsia="Calibri" w:hAnsi="Simplified Arabic" w:cs="Simplified Arabic"/>
          <w:b/>
          <w:bCs/>
          <w:sz w:val="28"/>
          <w:szCs w:val="28"/>
          <w:rtl/>
          <w:lang w:bidi="ar-IQ"/>
        </w:rPr>
        <w:t xml:space="preserve"> العلمية للاختبارات: </w:t>
      </w:r>
    </w:p>
    <w:p w:rsidR="004B65C7" w:rsidRPr="00736059" w:rsidRDefault="004B65C7" w:rsidP="004B65C7">
      <w:pPr>
        <w:spacing w:after="0" w:line="240" w:lineRule="auto"/>
        <w:jc w:val="both"/>
        <w:rPr>
          <w:rFonts w:ascii="Simplified Arabic" w:eastAsia="Calibri" w:hAnsi="Simplified Arabic" w:cs="Simplified Arabic"/>
          <w:b/>
          <w:bCs/>
          <w:sz w:val="28"/>
          <w:szCs w:val="28"/>
          <w:rtl/>
          <w:lang w:bidi="ar-IQ"/>
        </w:rPr>
      </w:pPr>
      <w:r w:rsidRPr="00736059">
        <w:rPr>
          <w:rFonts w:ascii="Simplified Arabic" w:eastAsia="Calibri" w:hAnsi="Simplified Arabic" w:cs="Simplified Arabic"/>
          <w:b/>
          <w:bCs/>
          <w:sz w:val="28"/>
          <w:szCs w:val="28"/>
          <w:rtl/>
          <w:lang w:bidi="ar-IQ"/>
        </w:rPr>
        <w:t>2-6-1 صـدق الاختبار:</w:t>
      </w:r>
      <w:r w:rsidR="00B45D48">
        <w:rPr>
          <w:rFonts w:ascii="Simplified Arabic" w:eastAsia="Calibri" w:hAnsi="Simplified Arabic" w:cs="Simplified Arabic" w:hint="cs"/>
          <w:b/>
          <w:bCs/>
          <w:sz w:val="28"/>
          <w:szCs w:val="28"/>
          <w:rtl/>
          <w:lang w:bidi="ar-IQ"/>
        </w:rPr>
        <w:t xml:space="preserve"> </w:t>
      </w:r>
      <w:r w:rsidRPr="00736059">
        <w:rPr>
          <w:rFonts w:ascii="Simplified Arabic" w:eastAsia="Times New Roman" w:hAnsi="Simplified Arabic" w:cs="Simplified Arabic"/>
          <w:sz w:val="24"/>
          <w:szCs w:val="24"/>
          <w:rtl/>
        </w:rPr>
        <w:t xml:space="preserve">من اجل </w:t>
      </w:r>
      <w:r w:rsidR="003F4371" w:rsidRPr="00736059">
        <w:rPr>
          <w:rFonts w:ascii="Simplified Arabic" w:eastAsia="Times New Roman" w:hAnsi="Simplified Arabic" w:cs="Simplified Arabic" w:hint="cs"/>
          <w:sz w:val="24"/>
          <w:szCs w:val="24"/>
          <w:rtl/>
        </w:rPr>
        <w:t>إيجاد</w:t>
      </w:r>
      <w:r w:rsidRPr="00736059">
        <w:rPr>
          <w:rFonts w:ascii="Simplified Arabic" w:eastAsia="Times New Roman" w:hAnsi="Simplified Arabic" w:cs="Simplified Arabic"/>
          <w:sz w:val="24"/>
          <w:szCs w:val="24"/>
          <w:rtl/>
        </w:rPr>
        <w:t xml:space="preserve"> صدق الاختبار قام</w:t>
      </w:r>
      <w:r>
        <w:rPr>
          <w:rFonts w:ascii="Simplified Arabic" w:eastAsia="Times New Roman" w:hAnsi="Simplified Arabic" w:cs="Simplified Arabic"/>
          <w:sz w:val="24"/>
          <w:szCs w:val="24"/>
          <w:rtl/>
        </w:rPr>
        <w:t xml:space="preserve"> الباحث الى استعمال صدق المحتوي, </w:t>
      </w:r>
      <w:r w:rsidRPr="00736059">
        <w:rPr>
          <w:rFonts w:ascii="Simplified Arabic" w:eastAsia="Times New Roman" w:hAnsi="Simplified Arabic" w:cs="Simplified Arabic"/>
          <w:sz w:val="24"/>
          <w:szCs w:val="24"/>
          <w:rtl/>
        </w:rPr>
        <w:t>وقد تم التأكد من صدق الاختبارات من خلال</w:t>
      </w:r>
      <w:r w:rsidR="00B45D48">
        <w:rPr>
          <w:rFonts w:ascii="Simplified Arabic" w:eastAsia="Times New Roman" w:hAnsi="Simplified Arabic" w:cs="Simplified Arabic"/>
          <w:sz w:val="24"/>
          <w:szCs w:val="24"/>
          <w:rtl/>
        </w:rPr>
        <w:t xml:space="preserve"> الخبراء المختصين في هذا المجال</w:t>
      </w:r>
      <w:r w:rsidRPr="00736059">
        <w:rPr>
          <w:rFonts w:ascii="Simplified Arabic" w:eastAsia="Times New Roman" w:hAnsi="Simplified Arabic" w:cs="Simplified Arabic"/>
          <w:sz w:val="24"/>
          <w:szCs w:val="24"/>
          <w:rtl/>
        </w:rPr>
        <w:t xml:space="preserve">. </w:t>
      </w:r>
    </w:p>
    <w:p w:rsidR="004B65C7" w:rsidRPr="00736059" w:rsidRDefault="00B45D48" w:rsidP="004B65C7">
      <w:pPr>
        <w:spacing w:after="0" w:line="240" w:lineRule="auto"/>
        <w:jc w:val="both"/>
        <w:rPr>
          <w:rFonts w:ascii="Simplified Arabic" w:eastAsia="Times New Roman" w:hAnsi="Simplified Arabic" w:cs="Simplified Arabic"/>
          <w:b/>
          <w:bCs/>
          <w:sz w:val="28"/>
          <w:szCs w:val="28"/>
          <w:rtl/>
        </w:rPr>
      </w:pPr>
      <w:r>
        <w:rPr>
          <w:rFonts w:ascii="Simplified Arabic" w:eastAsia="Times New Roman" w:hAnsi="Simplified Arabic" w:cs="Simplified Arabic"/>
          <w:b/>
          <w:bCs/>
          <w:sz w:val="28"/>
          <w:szCs w:val="28"/>
          <w:rtl/>
        </w:rPr>
        <w:t>2-6-2</w:t>
      </w:r>
      <w:r>
        <w:rPr>
          <w:rFonts w:ascii="Simplified Arabic" w:eastAsia="Times New Roman" w:hAnsi="Simplified Arabic" w:cs="Simplified Arabic" w:hint="cs"/>
          <w:b/>
          <w:bCs/>
          <w:sz w:val="28"/>
          <w:szCs w:val="28"/>
          <w:rtl/>
        </w:rPr>
        <w:t xml:space="preserve"> </w:t>
      </w:r>
      <w:r w:rsidR="004B65C7" w:rsidRPr="00736059">
        <w:rPr>
          <w:rFonts w:ascii="Simplified Arabic" w:eastAsia="Times New Roman" w:hAnsi="Simplified Arabic" w:cs="Simplified Arabic"/>
          <w:b/>
          <w:bCs/>
          <w:sz w:val="28"/>
          <w:szCs w:val="28"/>
          <w:rtl/>
        </w:rPr>
        <w:t xml:space="preserve">ثبـات الاختبــار: </w:t>
      </w:r>
      <w:r w:rsidR="004B65C7" w:rsidRPr="00736059">
        <w:rPr>
          <w:rFonts w:ascii="Simplified Arabic" w:eastAsia="Calibri" w:hAnsi="Simplified Arabic" w:cs="Simplified Arabic"/>
          <w:noProof/>
          <w:sz w:val="24"/>
          <w:szCs w:val="24"/>
          <w:rtl/>
          <w:lang w:eastAsia="ar-SA"/>
        </w:rPr>
        <w:t xml:space="preserve">تم إيجاد معاملات الثبات لبعض اختبارات القدرات الحركية </w:t>
      </w:r>
      <w:r w:rsidR="004B65C7" w:rsidRPr="00736059">
        <w:rPr>
          <w:rFonts w:ascii="Simplified Arabic" w:eastAsia="Times New Roman" w:hAnsi="Simplified Arabic" w:cs="Simplified Arabic"/>
          <w:noProof/>
          <w:sz w:val="24"/>
          <w:szCs w:val="24"/>
          <w:rtl/>
          <w:lang w:eastAsia="ar-SA"/>
        </w:rPr>
        <w:t xml:space="preserve">ودقة التصويب من القفز بكرة اليد من </w:t>
      </w:r>
      <w:r w:rsidR="004B65C7" w:rsidRPr="00736059">
        <w:rPr>
          <w:rFonts w:ascii="Simplified Arabic" w:eastAsia="Times New Roman" w:hAnsi="Simplified Arabic" w:cs="Simplified Arabic"/>
          <w:noProof/>
          <w:sz w:val="24"/>
          <w:szCs w:val="24"/>
          <w:rtl/>
          <w:lang w:eastAsia="ar-SA"/>
        </w:rPr>
        <w:lastRenderedPageBreak/>
        <w:t>خلال استخدام طريقة الاختبار وإعادة الاختبار</w:t>
      </w:r>
      <w:r w:rsidR="004B65C7" w:rsidRPr="00736059">
        <w:rPr>
          <w:rFonts w:ascii="Simplified Arabic" w:eastAsia="Times New Roman" w:hAnsi="Simplified Arabic" w:cs="Simplified Arabic"/>
          <w:sz w:val="24"/>
          <w:szCs w:val="24"/>
          <w:rtl/>
        </w:rPr>
        <w:t>, وتم تطبيق معامل ثبات الاختبار على (10) طلاب خارج عينة البحث في يوم الخميس المصادف بتاريخ 5/10/2023 وبعد مرور مدة (7) أيام أعاد الباحث لاختبارات مرة أخرى على العينة نفسها مع وجود الظروف نفسها التي أقيم بها الاختبار, وكانت جميع الاختبارات تتمتع بدرجة ثابت عالية كما موضح بجدول (3)</w:t>
      </w:r>
      <w:r w:rsidR="004B65C7">
        <w:rPr>
          <w:rFonts w:ascii="Simplified Arabic" w:eastAsia="Times New Roman" w:hAnsi="Simplified Arabic" w:cs="Simplified Arabic" w:hint="cs"/>
          <w:b/>
          <w:bCs/>
          <w:sz w:val="28"/>
          <w:szCs w:val="28"/>
          <w:rtl/>
        </w:rPr>
        <w:t>.</w:t>
      </w:r>
    </w:p>
    <w:p w:rsidR="004B65C7" w:rsidRPr="00736059" w:rsidRDefault="004B65C7" w:rsidP="004B65C7">
      <w:pPr>
        <w:spacing w:after="0" w:line="240" w:lineRule="auto"/>
        <w:jc w:val="both"/>
        <w:rPr>
          <w:rFonts w:ascii="Simplified Arabic" w:eastAsia="Times New Roman" w:hAnsi="Simplified Arabic" w:cs="Simplified Arabic"/>
          <w:b/>
          <w:bCs/>
          <w:sz w:val="28"/>
          <w:szCs w:val="28"/>
          <w:rtl/>
        </w:rPr>
      </w:pPr>
      <w:r>
        <w:rPr>
          <w:rFonts w:ascii="Simplified Arabic" w:eastAsia="Times New Roman" w:hAnsi="Simplified Arabic" w:cs="Simplified Arabic"/>
          <w:b/>
          <w:bCs/>
          <w:sz w:val="28"/>
          <w:szCs w:val="28"/>
          <w:rtl/>
        </w:rPr>
        <w:t>2-6-3</w:t>
      </w:r>
      <w:r w:rsidRPr="00736059">
        <w:rPr>
          <w:rFonts w:ascii="Simplified Arabic" w:eastAsia="Times New Roman" w:hAnsi="Simplified Arabic" w:cs="Simplified Arabic"/>
          <w:b/>
          <w:bCs/>
          <w:sz w:val="28"/>
          <w:szCs w:val="28"/>
          <w:rtl/>
        </w:rPr>
        <w:t xml:space="preserve"> موضوعية الاختبار: </w:t>
      </w:r>
      <w:r w:rsidRPr="00736059">
        <w:rPr>
          <w:rFonts w:ascii="Simplified Arabic" w:eastAsia="Times New Roman" w:hAnsi="Simplified Arabic" w:cs="Simplified Arabic"/>
          <w:sz w:val="24"/>
          <w:szCs w:val="24"/>
          <w:rtl/>
        </w:rPr>
        <w:t xml:space="preserve">تم </w:t>
      </w:r>
      <w:r w:rsidR="003F4371" w:rsidRPr="00736059">
        <w:rPr>
          <w:rFonts w:ascii="Simplified Arabic" w:eastAsia="Times New Roman" w:hAnsi="Simplified Arabic" w:cs="Simplified Arabic" w:hint="cs"/>
          <w:sz w:val="24"/>
          <w:szCs w:val="24"/>
          <w:rtl/>
        </w:rPr>
        <w:t>أيجاد</w:t>
      </w:r>
      <w:r w:rsidRPr="00736059">
        <w:rPr>
          <w:rFonts w:ascii="Simplified Arabic" w:eastAsia="Times New Roman" w:hAnsi="Simplified Arabic" w:cs="Simplified Arabic"/>
          <w:sz w:val="24"/>
          <w:szCs w:val="24"/>
          <w:rtl/>
        </w:rPr>
        <w:t xml:space="preserve"> معامل الموضوعية عن طريق معامل الارتباط البسيط (بيرسون) بين نتائج محكمين, وقد كانت نتائج جميع الاختبارات المختارة ذات موضوعية عالية وكما موضحة في الجدول (3) .</w:t>
      </w:r>
    </w:p>
    <w:p w:rsidR="004B65C7" w:rsidRPr="00736059" w:rsidRDefault="004B65C7" w:rsidP="004B65C7">
      <w:pPr>
        <w:spacing w:after="0" w:line="240" w:lineRule="auto"/>
        <w:jc w:val="both"/>
        <w:rPr>
          <w:rFonts w:ascii="Simplified Arabic" w:eastAsia="Calibri" w:hAnsi="Simplified Arabic" w:cs="Simplified Arabic"/>
          <w:sz w:val="20"/>
          <w:szCs w:val="20"/>
          <w:rtl/>
        </w:rPr>
      </w:pPr>
      <w:r w:rsidRPr="00736059">
        <w:rPr>
          <w:rFonts w:ascii="Simplified Arabic" w:eastAsia="Calibri" w:hAnsi="Simplified Arabic" w:cs="Simplified Arabic"/>
          <w:sz w:val="20"/>
          <w:szCs w:val="20"/>
          <w:rtl/>
        </w:rPr>
        <w:t>الجدول (3)</w:t>
      </w:r>
      <w:r>
        <w:rPr>
          <w:rFonts w:ascii="Simplified Arabic" w:eastAsia="Times New Roman" w:hAnsi="Simplified Arabic" w:cs="Simplified Arabic" w:hint="cs"/>
          <w:sz w:val="20"/>
          <w:szCs w:val="20"/>
          <w:rtl/>
        </w:rPr>
        <w:t xml:space="preserve"> </w:t>
      </w:r>
      <w:r w:rsidRPr="00736059">
        <w:rPr>
          <w:rFonts w:ascii="Simplified Arabic" w:eastAsia="Times New Roman" w:hAnsi="Simplified Arabic" w:cs="Simplified Arabic"/>
          <w:sz w:val="20"/>
          <w:szCs w:val="20"/>
          <w:rtl/>
        </w:rPr>
        <w:t>يبين معاملات الثبات والموضوعية للاختبارات المستخدمة في البحث</w:t>
      </w:r>
    </w:p>
    <w:tbl>
      <w:tblPr>
        <w:bidiVisual/>
        <w:tblW w:w="3802" w:type="pct"/>
        <w:jc w:val="center"/>
        <w:tblInd w:w="1189"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shd w:val="clear" w:color="auto" w:fill="FFFFFF" w:themeFill="background1"/>
        <w:tblLook w:val="01E0"/>
      </w:tblPr>
      <w:tblGrid>
        <w:gridCol w:w="1906"/>
        <w:gridCol w:w="981"/>
        <w:gridCol w:w="888"/>
      </w:tblGrid>
      <w:tr w:rsidR="004B65C7" w:rsidRPr="00736059" w:rsidTr="00B45D48">
        <w:trPr>
          <w:trHeight w:val="595"/>
          <w:jc w:val="center"/>
        </w:trPr>
        <w:tc>
          <w:tcPr>
            <w:tcW w:w="2525" w:type="pct"/>
            <w:tcBorders>
              <w:top w:val="double" w:sz="2" w:space="0" w:color="auto"/>
              <w:bottom w:val="double" w:sz="2" w:space="0" w:color="auto"/>
              <w:right w:val="double" w:sz="2" w:space="0" w:color="auto"/>
              <w:tr2bl w:val="double" w:sz="2" w:space="0" w:color="auto"/>
            </w:tcBorders>
            <w:shd w:val="clear" w:color="auto" w:fill="FFFFFF" w:themeFill="background1"/>
            <w:vAlign w:val="center"/>
          </w:tcPr>
          <w:p w:rsidR="004B65C7" w:rsidRPr="00B45D48" w:rsidRDefault="004B65C7" w:rsidP="00B45D48">
            <w:pPr>
              <w:pStyle w:val="aa"/>
              <w:jc w:val="right"/>
              <w:rPr>
                <w:rFonts w:ascii="Simplified Arabic" w:hAnsi="Simplified Arabic" w:cs="Simplified Arabic"/>
                <w:b/>
                <w:bCs/>
                <w:sz w:val="16"/>
                <w:szCs w:val="16"/>
                <w:rtl/>
              </w:rPr>
            </w:pPr>
            <w:r w:rsidRPr="00B45D48">
              <w:rPr>
                <w:rFonts w:ascii="Simplified Arabic" w:hAnsi="Simplified Arabic" w:cs="Simplified Arabic"/>
                <w:b/>
                <w:bCs/>
                <w:sz w:val="16"/>
                <w:szCs w:val="16"/>
                <w:rtl/>
              </w:rPr>
              <w:t>المعاملات العلمية</w:t>
            </w:r>
          </w:p>
          <w:p w:rsidR="004B65C7" w:rsidRPr="00B45D48" w:rsidRDefault="004B65C7" w:rsidP="00B45D48">
            <w:pPr>
              <w:pStyle w:val="aa"/>
              <w:rPr>
                <w:rFonts w:ascii="Simplified Arabic" w:hAnsi="Simplified Arabic" w:cs="Simplified Arabic"/>
                <w:b/>
                <w:bCs/>
                <w:sz w:val="16"/>
                <w:szCs w:val="16"/>
              </w:rPr>
            </w:pPr>
            <w:r w:rsidRPr="00B45D48">
              <w:rPr>
                <w:rFonts w:ascii="Simplified Arabic" w:hAnsi="Simplified Arabic" w:cs="Simplified Arabic"/>
                <w:b/>
                <w:bCs/>
                <w:sz w:val="16"/>
                <w:szCs w:val="16"/>
                <w:rtl/>
              </w:rPr>
              <w:t>المتغيرات</w:t>
            </w:r>
          </w:p>
        </w:tc>
        <w:tc>
          <w:tcPr>
            <w:tcW w:w="1299"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4B65C7" w:rsidRPr="00B45D48" w:rsidRDefault="004B65C7" w:rsidP="003F4371">
            <w:pPr>
              <w:pStyle w:val="aa"/>
              <w:jc w:val="center"/>
              <w:rPr>
                <w:rFonts w:ascii="Simplified Arabic" w:hAnsi="Simplified Arabic" w:cs="Simplified Arabic"/>
                <w:b/>
                <w:bCs/>
                <w:sz w:val="16"/>
                <w:szCs w:val="16"/>
              </w:rPr>
            </w:pPr>
            <w:r w:rsidRPr="00B45D48">
              <w:rPr>
                <w:rFonts w:ascii="Simplified Arabic" w:hAnsi="Simplified Arabic" w:cs="Simplified Arabic"/>
                <w:b/>
                <w:bCs/>
                <w:sz w:val="16"/>
                <w:szCs w:val="16"/>
                <w:rtl/>
              </w:rPr>
              <w:t>الثبات</w:t>
            </w:r>
          </w:p>
        </w:tc>
        <w:tc>
          <w:tcPr>
            <w:tcW w:w="1176" w:type="pct"/>
            <w:tcBorders>
              <w:top w:val="double" w:sz="2" w:space="0" w:color="auto"/>
              <w:left w:val="double" w:sz="2" w:space="0" w:color="auto"/>
              <w:bottom w:val="double" w:sz="2" w:space="0" w:color="auto"/>
            </w:tcBorders>
            <w:shd w:val="clear" w:color="auto" w:fill="FFFFFF" w:themeFill="background1"/>
            <w:vAlign w:val="center"/>
            <w:hideMark/>
          </w:tcPr>
          <w:p w:rsidR="004B65C7" w:rsidRPr="00B45D48" w:rsidRDefault="004B65C7" w:rsidP="003F4371">
            <w:pPr>
              <w:pStyle w:val="aa"/>
              <w:jc w:val="center"/>
              <w:rPr>
                <w:rFonts w:ascii="Simplified Arabic" w:hAnsi="Simplified Arabic" w:cs="Simplified Arabic"/>
                <w:b/>
                <w:bCs/>
                <w:sz w:val="16"/>
                <w:szCs w:val="16"/>
              </w:rPr>
            </w:pPr>
            <w:r w:rsidRPr="00B45D48">
              <w:rPr>
                <w:rFonts w:ascii="Simplified Arabic" w:hAnsi="Simplified Arabic" w:cs="Simplified Arabic"/>
                <w:b/>
                <w:bCs/>
                <w:sz w:val="16"/>
                <w:szCs w:val="16"/>
                <w:rtl/>
              </w:rPr>
              <w:t>الموضوعية</w:t>
            </w:r>
          </w:p>
        </w:tc>
      </w:tr>
      <w:tr w:rsidR="004B65C7" w:rsidRPr="00736059" w:rsidTr="00B45D48">
        <w:trPr>
          <w:trHeight w:val="70"/>
          <w:jc w:val="center"/>
        </w:trPr>
        <w:tc>
          <w:tcPr>
            <w:tcW w:w="2525" w:type="pct"/>
            <w:tcBorders>
              <w:top w:val="double" w:sz="2" w:space="0" w:color="auto"/>
            </w:tcBorders>
            <w:shd w:val="clear" w:color="auto" w:fill="FFFFFF" w:themeFill="background1"/>
            <w:vAlign w:val="center"/>
            <w:hideMark/>
          </w:tcPr>
          <w:p w:rsidR="004B65C7" w:rsidRPr="0074475E" w:rsidRDefault="004B65C7" w:rsidP="003F4371">
            <w:pPr>
              <w:pStyle w:val="aa"/>
              <w:jc w:val="center"/>
              <w:rPr>
                <w:rFonts w:ascii="Simplified Arabic" w:hAnsi="Simplified Arabic" w:cs="Simplified Arabic"/>
                <w:sz w:val="16"/>
                <w:szCs w:val="16"/>
              </w:rPr>
            </w:pPr>
            <w:r w:rsidRPr="0074475E">
              <w:rPr>
                <w:rFonts w:ascii="Simplified Arabic" w:hAnsi="Simplified Arabic" w:cs="Simplified Arabic"/>
                <w:sz w:val="16"/>
                <w:szCs w:val="16"/>
                <w:rtl/>
              </w:rPr>
              <w:t>الرشاقة</w:t>
            </w:r>
          </w:p>
        </w:tc>
        <w:tc>
          <w:tcPr>
            <w:tcW w:w="1299" w:type="pct"/>
            <w:tcBorders>
              <w:top w:val="double" w:sz="2" w:space="0" w:color="auto"/>
            </w:tcBorders>
            <w:shd w:val="clear" w:color="auto" w:fill="FFFFFF" w:themeFill="background1"/>
            <w:vAlign w:val="center"/>
            <w:hideMark/>
          </w:tcPr>
          <w:p w:rsidR="004B65C7" w:rsidRPr="0074475E" w:rsidRDefault="004B65C7" w:rsidP="003F4371">
            <w:pPr>
              <w:pStyle w:val="aa"/>
              <w:jc w:val="center"/>
              <w:rPr>
                <w:rFonts w:ascii="Simplified Arabic" w:hAnsi="Simplified Arabic" w:cs="Simplified Arabic"/>
                <w:sz w:val="16"/>
                <w:szCs w:val="16"/>
              </w:rPr>
            </w:pPr>
            <w:r w:rsidRPr="0074475E">
              <w:rPr>
                <w:rFonts w:ascii="Simplified Arabic" w:hAnsi="Simplified Arabic" w:cs="Simplified Arabic"/>
                <w:sz w:val="16"/>
                <w:szCs w:val="16"/>
                <w:rtl/>
              </w:rPr>
              <w:t>0.94</w:t>
            </w:r>
          </w:p>
        </w:tc>
        <w:tc>
          <w:tcPr>
            <w:tcW w:w="1176" w:type="pct"/>
            <w:tcBorders>
              <w:top w:val="double" w:sz="2" w:space="0" w:color="auto"/>
            </w:tcBorders>
            <w:shd w:val="clear" w:color="auto" w:fill="FFFFFF" w:themeFill="background1"/>
            <w:vAlign w:val="center"/>
            <w:hideMark/>
          </w:tcPr>
          <w:p w:rsidR="004B65C7" w:rsidRPr="0074475E" w:rsidRDefault="004B65C7" w:rsidP="003F4371">
            <w:pPr>
              <w:pStyle w:val="aa"/>
              <w:jc w:val="center"/>
              <w:rPr>
                <w:rFonts w:ascii="Simplified Arabic" w:hAnsi="Simplified Arabic" w:cs="Simplified Arabic"/>
                <w:sz w:val="16"/>
                <w:szCs w:val="16"/>
              </w:rPr>
            </w:pPr>
            <w:r w:rsidRPr="0074475E">
              <w:rPr>
                <w:rFonts w:ascii="Simplified Arabic" w:hAnsi="Simplified Arabic" w:cs="Simplified Arabic"/>
                <w:sz w:val="16"/>
                <w:szCs w:val="16"/>
                <w:rtl/>
              </w:rPr>
              <w:t>0.93</w:t>
            </w:r>
          </w:p>
        </w:tc>
      </w:tr>
      <w:tr w:rsidR="004B65C7" w:rsidRPr="00736059" w:rsidTr="00B45D48">
        <w:trPr>
          <w:trHeight w:val="70"/>
          <w:jc w:val="center"/>
        </w:trPr>
        <w:tc>
          <w:tcPr>
            <w:tcW w:w="2525" w:type="pct"/>
            <w:shd w:val="clear" w:color="auto" w:fill="FFFFFF" w:themeFill="background1"/>
            <w:vAlign w:val="center"/>
            <w:hideMark/>
          </w:tcPr>
          <w:p w:rsidR="004B65C7" w:rsidRPr="0074475E" w:rsidRDefault="004B65C7" w:rsidP="003F4371">
            <w:pPr>
              <w:pStyle w:val="aa"/>
              <w:jc w:val="center"/>
              <w:rPr>
                <w:rFonts w:ascii="Simplified Arabic" w:hAnsi="Simplified Arabic" w:cs="Simplified Arabic"/>
                <w:sz w:val="16"/>
                <w:szCs w:val="16"/>
              </w:rPr>
            </w:pPr>
            <w:r w:rsidRPr="0074475E">
              <w:rPr>
                <w:rFonts w:ascii="Simplified Arabic" w:hAnsi="Simplified Arabic" w:cs="Simplified Arabic"/>
                <w:sz w:val="16"/>
                <w:szCs w:val="16"/>
                <w:rtl/>
              </w:rPr>
              <w:t>التوافق</w:t>
            </w:r>
          </w:p>
        </w:tc>
        <w:tc>
          <w:tcPr>
            <w:tcW w:w="1299" w:type="pct"/>
            <w:shd w:val="clear" w:color="auto" w:fill="FFFFFF" w:themeFill="background1"/>
            <w:vAlign w:val="center"/>
            <w:hideMark/>
          </w:tcPr>
          <w:p w:rsidR="004B65C7" w:rsidRPr="0074475E" w:rsidRDefault="004B65C7" w:rsidP="003F4371">
            <w:pPr>
              <w:pStyle w:val="aa"/>
              <w:jc w:val="center"/>
              <w:rPr>
                <w:rFonts w:ascii="Simplified Arabic" w:hAnsi="Simplified Arabic" w:cs="Simplified Arabic"/>
                <w:sz w:val="16"/>
                <w:szCs w:val="16"/>
              </w:rPr>
            </w:pPr>
            <w:r w:rsidRPr="0074475E">
              <w:rPr>
                <w:rFonts w:ascii="Simplified Arabic" w:hAnsi="Simplified Arabic" w:cs="Simplified Arabic"/>
                <w:sz w:val="16"/>
                <w:szCs w:val="16"/>
                <w:rtl/>
              </w:rPr>
              <w:t>0.95</w:t>
            </w:r>
          </w:p>
        </w:tc>
        <w:tc>
          <w:tcPr>
            <w:tcW w:w="1176" w:type="pct"/>
            <w:shd w:val="clear" w:color="auto" w:fill="FFFFFF" w:themeFill="background1"/>
            <w:vAlign w:val="center"/>
            <w:hideMark/>
          </w:tcPr>
          <w:p w:rsidR="004B65C7" w:rsidRPr="0074475E" w:rsidRDefault="004B65C7" w:rsidP="003F4371">
            <w:pPr>
              <w:pStyle w:val="aa"/>
              <w:jc w:val="center"/>
              <w:rPr>
                <w:rFonts w:ascii="Simplified Arabic" w:hAnsi="Simplified Arabic" w:cs="Simplified Arabic"/>
                <w:sz w:val="16"/>
                <w:szCs w:val="16"/>
              </w:rPr>
            </w:pPr>
            <w:r w:rsidRPr="0074475E">
              <w:rPr>
                <w:rFonts w:ascii="Simplified Arabic" w:hAnsi="Simplified Arabic" w:cs="Simplified Arabic"/>
                <w:sz w:val="16"/>
                <w:szCs w:val="16"/>
                <w:rtl/>
              </w:rPr>
              <w:t>0.97</w:t>
            </w:r>
          </w:p>
        </w:tc>
      </w:tr>
      <w:tr w:rsidR="004B65C7" w:rsidRPr="00736059" w:rsidTr="00B45D48">
        <w:trPr>
          <w:trHeight w:val="70"/>
          <w:jc w:val="center"/>
        </w:trPr>
        <w:tc>
          <w:tcPr>
            <w:tcW w:w="2525" w:type="pct"/>
            <w:shd w:val="clear" w:color="auto" w:fill="FFFFFF" w:themeFill="background1"/>
            <w:vAlign w:val="center"/>
            <w:hideMark/>
          </w:tcPr>
          <w:p w:rsidR="004B65C7" w:rsidRPr="0074475E" w:rsidRDefault="004B65C7" w:rsidP="003F4371">
            <w:pPr>
              <w:pStyle w:val="aa"/>
              <w:jc w:val="center"/>
              <w:rPr>
                <w:rFonts w:ascii="Simplified Arabic" w:hAnsi="Simplified Arabic" w:cs="Simplified Arabic"/>
                <w:sz w:val="16"/>
                <w:szCs w:val="16"/>
              </w:rPr>
            </w:pPr>
            <w:r w:rsidRPr="0074475E">
              <w:rPr>
                <w:rFonts w:ascii="Simplified Arabic" w:hAnsi="Simplified Arabic" w:cs="Simplified Arabic"/>
                <w:sz w:val="16"/>
                <w:szCs w:val="16"/>
                <w:rtl/>
              </w:rPr>
              <w:t>التوازن</w:t>
            </w:r>
          </w:p>
        </w:tc>
        <w:tc>
          <w:tcPr>
            <w:tcW w:w="1299" w:type="pct"/>
            <w:shd w:val="clear" w:color="auto" w:fill="FFFFFF" w:themeFill="background1"/>
            <w:vAlign w:val="center"/>
            <w:hideMark/>
          </w:tcPr>
          <w:p w:rsidR="004B65C7" w:rsidRPr="0074475E" w:rsidRDefault="004B65C7" w:rsidP="003F4371">
            <w:pPr>
              <w:pStyle w:val="aa"/>
              <w:jc w:val="center"/>
              <w:rPr>
                <w:rFonts w:ascii="Simplified Arabic" w:hAnsi="Simplified Arabic" w:cs="Simplified Arabic"/>
                <w:sz w:val="16"/>
                <w:szCs w:val="16"/>
              </w:rPr>
            </w:pPr>
            <w:r w:rsidRPr="0074475E">
              <w:rPr>
                <w:rFonts w:ascii="Simplified Arabic" w:hAnsi="Simplified Arabic" w:cs="Simplified Arabic"/>
                <w:sz w:val="16"/>
                <w:szCs w:val="16"/>
                <w:rtl/>
              </w:rPr>
              <w:t>0.93</w:t>
            </w:r>
          </w:p>
        </w:tc>
        <w:tc>
          <w:tcPr>
            <w:tcW w:w="1176" w:type="pct"/>
            <w:shd w:val="clear" w:color="auto" w:fill="FFFFFF" w:themeFill="background1"/>
            <w:vAlign w:val="center"/>
            <w:hideMark/>
          </w:tcPr>
          <w:p w:rsidR="004B65C7" w:rsidRPr="0074475E" w:rsidRDefault="004B65C7" w:rsidP="003F4371">
            <w:pPr>
              <w:pStyle w:val="aa"/>
              <w:jc w:val="center"/>
              <w:rPr>
                <w:rFonts w:ascii="Simplified Arabic" w:hAnsi="Simplified Arabic" w:cs="Simplified Arabic"/>
                <w:sz w:val="16"/>
                <w:szCs w:val="16"/>
              </w:rPr>
            </w:pPr>
            <w:r w:rsidRPr="0074475E">
              <w:rPr>
                <w:rFonts w:ascii="Simplified Arabic" w:hAnsi="Simplified Arabic" w:cs="Simplified Arabic"/>
                <w:sz w:val="16"/>
                <w:szCs w:val="16"/>
                <w:rtl/>
              </w:rPr>
              <w:t>0.95</w:t>
            </w:r>
          </w:p>
        </w:tc>
      </w:tr>
      <w:tr w:rsidR="004B65C7" w:rsidRPr="00736059" w:rsidTr="00B45D48">
        <w:trPr>
          <w:trHeight w:val="70"/>
          <w:jc w:val="center"/>
        </w:trPr>
        <w:tc>
          <w:tcPr>
            <w:tcW w:w="2525" w:type="pct"/>
            <w:tcBorders>
              <w:bottom w:val="double" w:sz="2" w:space="0" w:color="auto"/>
            </w:tcBorders>
            <w:shd w:val="clear" w:color="auto" w:fill="FFFFFF" w:themeFill="background1"/>
            <w:vAlign w:val="center"/>
            <w:hideMark/>
          </w:tcPr>
          <w:p w:rsidR="004B65C7" w:rsidRPr="0074475E" w:rsidRDefault="004B65C7" w:rsidP="003F4371">
            <w:pPr>
              <w:pStyle w:val="aa"/>
              <w:jc w:val="center"/>
              <w:rPr>
                <w:rFonts w:ascii="Simplified Arabic" w:hAnsi="Simplified Arabic" w:cs="Simplified Arabic"/>
                <w:sz w:val="16"/>
                <w:szCs w:val="16"/>
              </w:rPr>
            </w:pPr>
            <w:r w:rsidRPr="0074475E">
              <w:rPr>
                <w:rFonts w:ascii="Simplified Arabic" w:hAnsi="Simplified Arabic" w:cs="Simplified Arabic"/>
                <w:sz w:val="16"/>
                <w:szCs w:val="16"/>
                <w:rtl/>
              </w:rPr>
              <w:t>دقة التصويب من القفز</w:t>
            </w:r>
          </w:p>
        </w:tc>
        <w:tc>
          <w:tcPr>
            <w:tcW w:w="1299" w:type="pct"/>
            <w:tcBorders>
              <w:bottom w:val="double" w:sz="2" w:space="0" w:color="auto"/>
            </w:tcBorders>
            <w:shd w:val="clear" w:color="auto" w:fill="FFFFFF" w:themeFill="background1"/>
            <w:vAlign w:val="center"/>
            <w:hideMark/>
          </w:tcPr>
          <w:p w:rsidR="004B65C7" w:rsidRPr="0074475E" w:rsidRDefault="004B65C7" w:rsidP="003F4371">
            <w:pPr>
              <w:pStyle w:val="aa"/>
              <w:jc w:val="center"/>
              <w:rPr>
                <w:rFonts w:ascii="Simplified Arabic" w:hAnsi="Simplified Arabic" w:cs="Simplified Arabic"/>
                <w:sz w:val="16"/>
                <w:szCs w:val="16"/>
              </w:rPr>
            </w:pPr>
            <w:r w:rsidRPr="0074475E">
              <w:rPr>
                <w:rFonts w:ascii="Simplified Arabic" w:hAnsi="Simplified Arabic" w:cs="Simplified Arabic"/>
                <w:sz w:val="16"/>
                <w:szCs w:val="16"/>
                <w:rtl/>
              </w:rPr>
              <w:t>0.88</w:t>
            </w:r>
          </w:p>
        </w:tc>
        <w:tc>
          <w:tcPr>
            <w:tcW w:w="1176" w:type="pct"/>
            <w:tcBorders>
              <w:bottom w:val="double" w:sz="2" w:space="0" w:color="auto"/>
            </w:tcBorders>
            <w:shd w:val="clear" w:color="auto" w:fill="FFFFFF" w:themeFill="background1"/>
            <w:vAlign w:val="center"/>
            <w:hideMark/>
          </w:tcPr>
          <w:p w:rsidR="004B65C7" w:rsidRPr="0074475E" w:rsidRDefault="004B65C7" w:rsidP="003F4371">
            <w:pPr>
              <w:pStyle w:val="aa"/>
              <w:jc w:val="center"/>
              <w:rPr>
                <w:rFonts w:ascii="Simplified Arabic" w:hAnsi="Simplified Arabic" w:cs="Simplified Arabic"/>
                <w:sz w:val="16"/>
                <w:szCs w:val="16"/>
              </w:rPr>
            </w:pPr>
            <w:r w:rsidRPr="0074475E">
              <w:rPr>
                <w:rFonts w:ascii="Simplified Arabic" w:hAnsi="Simplified Arabic" w:cs="Simplified Arabic"/>
                <w:sz w:val="16"/>
                <w:szCs w:val="16"/>
                <w:rtl/>
              </w:rPr>
              <w:t>0.94</w:t>
            </w:r>
          </w:p>
        </w:tc>
      </w:tr>
    </w:tbl>
    <w:p w:rsidR="004B65C7" w:rsidRPr="00736059" w:rsidRDefault="004B65C7" w:rsidP="004B65C7">
      <w:pPr>
        <w:spacing w:after="0" w:line="240" w:lineRule="auto"/>
        <w:jc w:val="both"/>
        <w:rPr>
          <w:rFonts w:ascii="Simplified Arabic" w:eastAsia="Times New Roman" w:hAnsi="Simplified Arabic" w:cs="Simplified Arabic"/>
          <w:b/>
          <w:bCs/>
          <w:sz w:val="28"/>
          <w:szCs w:val="28"/>
          <w:lang w:bidi="ar-IQ"/>
        </w:rPr>
      </w:pPr>
      <w:r w:rsidRPr="00736059">
        <w:rPr>
          <w:rFonts w:ascii="Simplified Arabic" w:eastAsia="Times New Roman" w:hAnsi="Simplified Arabic" w:cs="Simplified Arabic"/>
          <w:b/>
          <w:bCs/>
          <w:sz w:val="28"/>
          <w:szCs w:val="28"/>
          <w:rtl/>
          <w:lang w:bidi="ar-IQ"/>
        </w:rPr>
        <w:t>2-7  التجربة الرئيسة:</w:t>
      </w:r>
    </w:p>
    <w:p w:rsidR="004B65C7" w:rsidRPr="00736059" w:rsidRDefault="004B65C7" w:rsidP="004B65C7">
      <w:pPr>
        <w:spacing w:after="0" w:line="240" w:lineRule="auto"/>
        <w:jc w:val="both"/>
        <w:rPr>
          <w:rFonts w:ascii="Simplified Arabic" w:eastAsia="Arial Unicode MS" w:hAnsi="Simplified Arabic" w:cs="Simplified Arabic"/>
          <w:b/>
          <w:bCs/>
          <w:sz w:val="28"/>
          <w:szCs w:val="28"/>
          <w:rtl/>
          <w:lang w:bidi="ar-IQ"/>
        </w:rPr>
      </w:pPr>
      <w:r w:rsidRPr="00736059">
        <w:rPr>
          <w:rFonts w:ascii="Simplified Arabic" w:eastAsia="Times New Roman" w:hAnsi="Simplified Arabic" w:cs="Simplified Arabic"/>
          <w:b/>
          <w:bCs/>
          <w:sz w:val="28"/>
          <w:szCs w:val="28"/>
          <w:rtl/>
          <w:lang w:bidi="ar-IQ"/>
        </w:rPr>
        <w:t>2-7-1 الاختبار القبلي:</w:t>
      </w:r>
      <w:r>
        <w:rPr>
          <w:rFonts w:ascii="Simplified Arabic" w:eastAsia="Times New Roman" w:hAnsi="Simplified Arabic" w:cs="Simplified Arabic" w:hint="cs"/>
          <w:sz w:val="24"/>
          <w:szCs w:val="24"/>
          <w:rtl/>
        </w:rPr>
        <w:t xml:space="preserve"> </w:t>
      </w:r>
      <w:r w:rsidRPr="00736059">
        <w:rPr>
          <w:rFonts w:ascii="Simplified Arabic" w:eastAsia="Times New Roman" w:hAnsi="Simplified Arabic" w:cs="Simplified Arabic"/>
          <w:sz w:val="24"/>
          <w:szCs w:val="24"/>
          <w:rtl/>
        </w:rPr>
        <w:t xml:space="preserve">لقد قام  الباحث </w:t>
      </w:r>
      <w:r w:rsidRPr="00736059">
        <w:rPr>
          <w:rFonts w:ascii="Simplified Arabic" w:eastAsia="Times New Roman" w:hAnsi="Simplified Arabic" w:cs="Simplified Arabic" w:hint="cs"/>
          <w:sz w:val="24"/>
          <w:szCs w:val="24"/>
          <w:rtl/>
        </w:rPr>
        <w:t>بإجراء</w:t>
      </w:r>
      <w:r w:rsidR="00B45D48">
        <w:rPr>
          <w:rFonts w:ascii="Simplified Arabic" w:eastAsia="Times New Roman" w:hAnsi="Simplified Arabic" w:cs="Simplified Arabic"/>
          <w:sz w:val="24"/>
          <w:szCs w:val="24"/>
          <w:rtl/>
        </w:rPr>
        <w:t xml:space="preserve"> الاختبارات القبلية </w:t>
      </w:r>
      <w:r w:rsidRPr="00736059">
        <w:rPr>
          <w:rFonts w:ascii="Simplified Arabic" w:eastAsia="Times New Roman" w:hAnsi="Simplified Arabic" w:cs="Simplified Arabic"/>
          <w:sz w:val="24"/>
          <w:szCs w:val="24"/>
          <w:rtl/>
        </w:rPr>
        <w:t xml:space="preserve">على عينة البحث في يوم </w:t>
      </w:r>
      <w:r w:rsidR="003F4371" w:rsidRPr="00736059">
        <w:rPr>
          <w:rFonts w:ascii="Simplified Arabic" w:eastAsia="Times New Roman" w:hAnsi="Simplified Arabic" w:cs="Simplified Arabic" w:hint="cs"/>
          <w:sz w:val="24"/>
          <w:szCs w:val="24"/>
          <w:rtl/>
        </w:rPr>
        <w:t>الأحد</w:t>
      </w:r>
      <w:r w:rsidR="003F4371">
        <w:rPr>
          <w:rFonts w:ascii="Simplified Arabic" w:eastAsia="Times New Roman" w:hAnsi="Simplified Arabic" w:cs="Simplified Arabic"/>
          <w:sz w:val="24"/>
          <w:szCs w:val="24"/>
          <w:rtl/>
        </w:rPr>
        <w:t xml:space="preserve"> </w:t>
      </w:r>
      <w:r w:rsidRPr="00736059">
        <w:rPr>
          <w:rFonts w:ascii="Simplified Arabic" w:eastAsia="Times New Roman" w:hAnsi="Simplified Arabic" w:cs="Simplified Arabic"/>
          <w:sz w:val="24"/>
          <w:szCs w:val="24"/>
          <w:rtl/>
        </w:rPr>
        <w:t xml:space="preserve">بتاريخ 15/10/2023 في بعض القدرات الحركية واختبار مهارة التصويب من القفز فقد تم </w:t>
      </w:r>
      <w:r w:rsidR="003F4371" w:rsidRPr="00736059">
        <w:rPr>
          <w:rFonts w:ascii="Simplified Arabic" w:eastAsia="Times New Roman" w:hAnsi="Simplified Arabic" w:cs="Simplified Arabic" w:hint="cs"/>
          <w:sz w:val="24"/>
          <w:szCs w:val="24"/>
          <w:rtl/>
        </w:rPr>
        <w:t>أجراء</w:t>
      </w:r>
      <w:r w:rsidRPr="00736059">
        <w:rPr>
          <w:rFonts w:ascii="Simplified Arabic" w:eastAsia="Times New Roman" w:hAnsi="Simplified Arabic" w:cs="Simplified Arabic"/>
          <w:sz w:val="24"/>
          <w:szCs w:val="24"/>
          <w:rtl/>
        </w:rPr>
        <w:t xml:space="preserve"> الاختبارات القبلية في قاعة المغلقة لكلية التربية البدنية وعلوم الرياضة لجامعة القادسية وباستعمال الاختبارات التي ورد ذكرها سابقا وتحت </w:t>
      </w:r>
      <w:r w:rsidRPr="00736059">
        <w:rPr>
          <w:rFonts w:ascii="Simplified Arabic" w:eastAsia="Times New Roman" w:hAnsi="Simplified Arabic" w:cs="Simplified Arabic" w:hint="cs"/>
          <w:sz w:val="24"/>
          <w:szCs w:val="24"/>
          <w:rtl/>
        </w:rPr>
        <w:t>إشراف</w:t>
      </w:r>
      <w:r w:rsidRPr="00736059">
        <w:rPr>
          <w:rFonts w:ascii="Simplified Arabic" w:eastAsia="Times New Roman" w:hAnsi="Simplified Arabic" w:cs="Simplified Arabic"/>
          <w:sz w:val="24"/>
          <w:szCs w:val="24"/>
          <w:rtl/>
        </w:rPr>
        <w:t xml:space="preserve"> ومتابعة الباحث وقد تم </w:t>
      </w:r>
      <w:r w:rsidRPr="00736059">
        <w:rPr>
          <w:rFonts w:ascii="Simplified Arabic" w:eastAsia="Times New Roman" w:hAnsi="Simplified Arabic" w:cs="Simplified Arabic" w:hint="cs"/>
          <w:sz w:val="24"/>
          <w:szCs w:val="24"/>
          <w:rtl/>
        </w:rPr>
        <w:t>أجراء</w:t>
      </w:r>
      <w:r w:rsidRPr="00736059">
        <w:rPr>
          <w:rFonts w:ascii="Simplified Arabic" w:eastAsia="Times New Roman" w:hAnsi="Simplified Arabic" w:cs="Simplified Arabic"/>
          <w:sz w:val="24"/>
          <w:szCs w:val="24"/>
          <w:rtl/>
        </w:rPr>
        <w:t xml:space="preserve"> الاختبارات على المجموعتين  .</w:t>
      </w:r>
    </w:p>
    <w:p w:rsidR="004B65C7" w:rsidRPr="00736059" w:rsidRDefault="004B65C7" w:rsidP="004B65C7">
      <w:pPr>
        <w:spacing w:after="0" w:line="240" w:lineRule="auto"/>
        <w:jc w:val="both"/>
        <w:rPr>
          <w:rFonts w:ascii="Simplified Arabic" w:eastAsia="Times New Roman" w:hAnsi="Simplified Arabic" w:cs="Simplified Arabic"/>
          <w:b/>
          <w:bCs/>
          <w:sz w:val="28"/>
          <w:szCs w:val="28"/>
          <w:rtl/>
          <w:lang w:bidi="ar-IQ"/>
        </w:rPr>
      </w:pPr>
      <w:r w:rsidRPr="00736059">
        <w:rPr>
          <w:rFonts w:ascii="Simplified Arabic" w:eastAsia="Times New Roman" w:hAnsi="Simplified Arabic" w:cs="Simplified Arabic"/>
          <w:b/>
          <w:bCs/>
          <w:sz w:val="28"/>
          <w:szCs w:val="28"/>
          <w:rtl/>
          <w:lang w:bidi="ar-IQ"/>
        </w:rPr>
        <w:t>2-7-2 البرنامج التعليمي:</w:t>
      </w:r>
      <w:r>
        <w:rPr>
          <w:rFonts w:ascii="Simplified Arabic" w:eastAsia="Times New Roman" w:hAnsi="Simplified Arabic" w:cs="Simplified Arabic" w:hint="cs"/>
          <w:b/>
          <w:bCs/>
          <w:sz w:val="28"/>
          <w:szCs w:val="28"/>
          <w:rtl/>
          <w:lang w:bidi="ar-IQ"/>
        </w:rPr>
        <w:t xml:space="preserve"> </w:t>
      </w:r>
      <w:r w:rsidRPr="00736059">
        <w:rPr>
          <w:rFonts w:ascii="Simplified Arabic" w:eastAsia="Times New Roman" w:hAnsi="Simplified Arabic" w:cs="Simplified Arabic"/>
          <w:sz w:val="24"/>
          <w:szCs w:val="24"/>
          <w:rtl/>
        </w:rPr>
        <w:t xml:space="preserve">بعد ان تم أجراء الاختبارات القبلية طبق البرنامج التعليمي </w:t>
      </w:r>
      <w:r w:rsidRPr="00736059">
        <w:rPr>
          <w:rFonts w:ascii="Simplified Arabic" w:eastAsia="Times New Roman" w:hAnsi="Simplified Arabic" w:cs="Simplified Arabic" w:hint="cs"/>
          <w:sz w:val="24"/>
          <w:szCs w:val="24"/>
          <w:rtl/>
        </w:rPr>
        <w:t>بأنموذج</w:t>
      </w:r>
      <w:r w:rsidRPr="00736059">
        <w:rPr>
          <w:rFonts w:ascii="Simplified Arabic" w:eastAsia="Times New Roman" w:hAnsi="Simplified Arabic" w:cs="Simplified Arabic"/>
          <w:sz w:val="24"/>
          <w:szCs w:val="24"/>
          <w:rtl/>
        </w:rPr>
        <w:t xml:space="preserve"> بولينا بالصورة النهائية</w:t>
      </w:r>
      <w:r w:rsidRPr="00736059">
        <w:rPr>
          <w:rFonts w:ascii="Simplified Arabic" w:eastAsia="Times New Roman" w:hAnsi="Simplified Arabic" w:cs="Simplified Arabic" w:hint="cs"/>
          <w:sz w:val="24"/>
          <w:szCs w:val="24"/>
          <w:rtl/>
        </w:rPr>
        <w:t xml:space="preserve"> إذ</w:t>
      </w:r>
      <w:r w:rsidRPr="00736059">
        <w:rPr>
          <w:rFonts w:ascii="Simplified Arabic" w:eastAsia="Times New Roman" w:hAnsi="Simplified Arabic" w:cs="Simplified Arabic"/>
          <w:sz w:val="24"/>
          <w:szCs w:val="24"/>
          <w:rtl/>
        </w:rPr>
        <w:t xml:space="preserve"> قام الباحث بتطبيق مفردات البرنامج في يوم الثلاثاء بتاريخ 17/10/2023 لغاية 18/12/2023 إذ كانت مدة البرنامج التعليمي (8 أسابيع) وبواقع وحدتين في الأسبوع وبذلك بلغ عدد الوحدات التعليمية الكلية</w:t>
      </w:r>
      <w:r>
        <w:rPr>
          <w:rFonts w:ascii="Simplified Arabic" w:eastAsia="Times New Roman" w:hAnsi="Simplified Arabic" w:cs="Simplified Arabic" w:hint="cs"/>
          <w:sz w:val="24"/>
          <w:szCs w:val="24"/>
          <w:rtl/>
        </w:rPr>
        <w:t xml:space="preserve"> </w:t>
      </w:r>
      <w:r w:rsidRPr="00736059">
        <w:rPr>
          <w:rFonts w:ascii="Simplified Arabic" w:eastAsia="Times New Roman" w:hAnsi="Simplified Arabic" w:cs="Simplified Arabic"/>
          <w:sz w:val="24"/>
          <w:szCs w:val="24"/>
          <w:rtl/>
        </w:rPr>
        <w:t>(16)</w:t>
      </w:r>
      <w:r>
        <w:rPr>
          <w:rFonts w:ascii="Simplified Arabic" w:eastAsia="Times New Roman" w:hAnsi="Simplified Arabic" w:cs="Simplified Arabic" w:hint="cs"/>
          <w:sz w:val="24"/>
          <w:szCs w:val="24"/>
          <w:rtl/>
        </w:rPr>
        <w:t xml:space="preserve"> </w:t>
      </w:r>
      <w:r w:rsidRPr="00736059">
        <w:rPr>
          <w:rFonts w:ascii="Simplified Arabic" w:eastAsia="Times New Roman" w:hAnsi="Simplified Arabic" w:cs="Simplified Arabic"/>
          <w:sz w:val="24"/>
          <w:szCs w:val="24"/>
          <w:rtl/>
        </w:rPr>
        <w:t>وحدة تعليمية وكان زمن الوحدة التعليمية الواحدة (90</w:t>
      </w:r>
      <w:r>
        <w:rPr>
          <w:rFonts w:ascii="Simplified Arabic" w:eastAsia="Times New Roman" w:hAnsi="Simplified Arabic" w:cs="Simplified Arabic" w:hint="cs"/>
          <w:sz w:val="24"/>
          <w:szCs w:val="24"/>
          <w:rtl/>
        </w:rPr>
        <w:t xml:space="preserve"> </w:t>
      </w:r>
      <w:r w:rsidRPr="00736059">
        <w:rPr>
          <w:rFonts w:ascii="Simplified Arabic" w:eastAsia="Times New Roman" w:hAnsi="Simplified Arabic" w:cs="Simplified Arabic"/>
          <w:sz w:val="24"/>
          <w:szCs w:val="24"/>
          <w:rtl/>
        </w:rPr>
        <w:t>د</w:t>
      </w:r>
      <w:r w:rsidRPr="00736059">
        <w:rPr>
          <w:rFonts w:ascii="Simplified Arabic" w:eastAsia="Times New Roman" w:hAnsi="Simplified Arabic" w:cs="Simplified Arabic" w:hint="cs"/>
          <w:sz w:val="24"/>
          <w:szCs w:val="24"/>
          <w:rtl/>
        </w:rPr>
        <w:t>قيقة</w:t>
      </w:r>
      <w:r w:rsidRPr="00736059">
        <w:rPr>
          <w:rFonts w:ascii="Simplified Arabic" w:eastAsia="Times New Roman" w:hAnsi="Simplified Arabic" w:cs="Simplified Arabic"/>
          <w:sz w:val="24"/>
          <w:szCs w:val="24"/>
          <w:rtl/>
        </w:rPr>
        <w:t xml:space="preserve">) </w:t>
      </w:r>
      <w:r w:rsidRPr="00736059">
        <w:rPr>
          <w:rFonts w:ascii="Simplified Arabic" w:eastAsia="Times New Roman" w:hAnsi="Simplified Arabic" w:cs="Simplified Arabic" w:hint="cs"/>
          <w:sz w:val="24"/>
          <w:szCs w:val="24"/>
          <w:rtl/>
        </w:rPr>
        <w:t>إذ</w:t>
      </w:r>
      <w:r w:rsidRPr="00736059">
        <w:rPr>
          <w:rFonts w:ascii="Simplified Arabic" w:eastAsia="Times New Roman" w:hAnsi="Simplified Arabic" w:cs="Simplified Arabic"/>
          <w:sz w:val="24"/>
          <w:szCs w:val="24"/>
          <w:rtl/>
        </w:rPr>
        <w:t xml:space="preserve"> بلغ الزمن الكلي للوحدات التعليمية هو (1440)</w:t>
      </w:r>
      <w:r>
        <w:rPr>
          <w:rFonts w:ascii="Simplified Arabic" w:eastAsia="Times New Roman" w:hAnsi="Simplified Arabic" w:cs="Simplified Arabic" w:hint="cs"/>
          <w:sz w:val="24"/>
          <w:szCs w:val="24"/>
          <w:rtl/>
        </w:rPr>
        <w:t xml:space="preserve"> </w:t>
      </w:r>
      <w:r w:rsidRPr="00736059">
        <w:rPr>
          <w:rFonts w:ascii="Simplified Arabic" w:eastAsia="Times New Roman" w:hAnsi="Simplified Arabic" w:cs="Simplified Arabic"/>
          <w:sz w:val="24"/>
          <w:szCs w:val="24"/>
          <w:rtl/>
        </w:rPr>
        <w:t>د</w:t>
      </w:r>
      <w:r w:rsidRPr="00736059">
        <w:rPr>
          <w:rFonts w:ascii="Simplified Arabic" w:eastAsia="Times New Roman" w:hAnsi="Simplified Arabic" w:cs="Simplified Arabic" w:hint="cs"/>
          <w:sz w:val="24"/>
          <w:szCs w:val="24"/>
          <w:rtl/>
        </w:rPr>
        <w:t>قيقة</w:t>
      </w:r>
      <w:r w:rsidR="00E70BD1">
        <w:rPr>
          <w:rFonts w:ascii="Simplified Arabic" w:eastAsia="Times New Roman" w:hAnsi="Simplified Arabic" w:cs="Simplified Arabic" w:hint="cs"/>
          <w:sz w:val="24"/>
          <w:szCs w:val="24"/>
          <w:rtl/>
        </w:rPr>
        <w:t>.</w:t>
      </w:r>
    </w:p>
    <w:p w:rsidR="004B65C7" w:rsidRPr="00736059" w:rsidRDefault="004B65C7" w:rsidP="004B65C7">
      <w:pPr>
        <w:spacing w:after="0" w:line="240" w:lineRule="auto"/>
        <w:jc w:val="both"/>
        <w:rPr>
          <w:rFonts w:ascii="Simplified Arabic" w:eastAsia="Calibri" w:hAnsi="Simplified Arabic" w:cs="Simplified Arabic"/>
          <w:sz w:val="24"/>
          <w:szCs w:val="24"/>
          <w:rtl/>
          <w:lang w:bidi="ar-IQ"/>
        </w:rPr>
      </w:pPr>
      <w:r w:rsidRPr="00736059">
        <w:rPr>
          <w:rFonts w:ascii="Simplified Arabic" w:eastAsia="Calibri" w:hAnsi="Simplified Arabic" w:cs="Simplified Arabic"/>
          <w:sz w:val="24"/>
          <w:szCs w:val="24"/>
          <w:rtl/>
          <w:lang w:bidi="ar-IQ"/>
        </w:rPr>
        <w:t xml:space="preserve">طبق البرنامج التعليمي للمجموعة التجريبية </w:t>
      </w:r>
      <w:r w:rsidRPr="00736059">
        <w:rPr>
          <w:rFonts w:ascii="Simplified Arabic" w:eastAsia="Calibri" w:hAnsi="Simplified Arabic" w:cs="Simplified Arabic" w:hint="cs"/>
          <w:sz w:val="24"/>
          <w:szCs w:val="24"/>
          <w:rtl/>
          <w:lang w:bidi="ar-IQ"/>
        </w:rPr>
        <w:t>بأنموذج</w:t>
      </w:r>
      <w:r w:rsidRPr="00736059">
        <w:rPr>
          <w:rFonts w:ascii="Simplified Arabic" w:eastAsia="Calibri" w:hAnsi="Simplified Arabic" w:cs="Simplified Arabic"/>
          <w:sz w:val="24"/>
          <w:szCs w:val="24"/>
          <w:rtl/>
          <w:lang w:bidi="ar-IQ"/>
        </w:rPr>
        <w:t xml:space="preserve"> بولي</w:t>
      </w:r>
      <w:r w:rsidRPr="00736059">
        <w:rPr>
          <w:rFonts w:ascii="Simplified Arabic" w:eastAsia="Calibri" w:hAnsi="Simplified Arabic" w:cs="Simplified Arabic"/>
          <w:sz w:val="24"/>
          <w:szCs w:val="24"/>
          <w:rtl/>
          <w:lang w:bidi="ar-DZ"/>
        </w:rPr>
        <w:t>ا</w:t>
      </w:r>
      <w:r w:rsidRPr="00736059">
        <w:rPr>
          <w:rFonts w:ascii="Simplified Arabic" w:eastAsia="Calibri" w:hAnsi="Simplified Arabic" w:cs="Simplified Arabic"/>
          <w:sz w:val="24"/>
          <w:szCs w:val="24"/>
          <w:rtl/>
        </w:rPr>
        <w:t xml:space="preserve">وفق </w:t>
      </w:r>
      <w:r w:rsidRPr="00736059">
        <w:rPr>
          <w:rFonts w:ascii="Simplified Arabic" w:eastAsia="Calibri" w:hAnsi="Simplified Arabic" w:cs="Simplified Arabic"/>
          <w:sz w:val="24"/>
          <w:szCs w:val="24"/>
          <w:rtl/>
        </w:rPr>
        <w:lastRenderedPageBreak/>
        <w:t>مراحل وكما يلي:</w:t>
      </w:r>
    </w:p>
    <w:p w:rsidR="004B65C7" w:rsidRPr="00736059" w:rsidRDefault="004B65C7" w:rsidP="003F4371">
      <w:pPr>
        <w:spacing w:after="0" w:line="240" w:lineRule="auto"/>
        <w:jc w:val="both"/>
        <w:rPr>
          <w:rFonts w:ascii="Simplified Arabic" w:eastAsia="Calibri" w:hAnsi="Simplified Arabic" w:cs="Simplified Arabic"/>
          <w:sz w:val="24"/>
          <w:szCs w:val="24"/>
          <w:lang w:bidi="ar-IQ"/>
        </w:rPr>
      </w:pPr>
      <w:r w:rsidRPr="00736059">
        <w:rPr>
          <w:rFonts w:ascii="Simplified Arabic" w:eastAsia="Calibri" w:hAnsi="Simplified Arabic" w:cs="Simplified Arabic"/>
          <w:b/>
          <w:bCs/>
          <w:sz w:val="24"/>
          <w:szCs w:val="24"/>
          <w:rtl/>
          <w:lang w:bidi="ar-IQ"/>
        </w:rPr>
        <w:t xml:space="preserve">المرحلة </w:t>
      </w:r>
      <w:r w:rsidRPr="00736059">
        <w:rPr>
          <w:rFonts w:ascii="Simplified Arabic" w:eastAsia="Calibri" w:hAnsi="Simplified Arabic" w:cs="Simplified Arabic" w:hint="cs"/>
          <w:b/>
          <w:bCs/>
          <w:sz w:val="24"/>
          <w:szCs w:val="24"/>
          <w:rtl/>
          <w:lang w:bidi="ar-IQ"/>
        </w:rPr>
        <w:t>الأولى</w:t>
      </w:r>
      <w:r w:rsidR="003F4371">
        <w:rPr>
          <w:rFonts w:ascii="Simplified Arabic" w:eastAsia="Calibri" w:hAnsi="Simplified Arabic" w:cs="Simplified Arabic" w:hint="cs"/>
          <w:b/>
          <w:bCs/>
          <w:sz w:val="24"/>
          <w:szCs w:val="24"/>
          <w:rtl/>
          <w:lang w:bidi="ar-IQ"/>
        </w:rPr>
        <w:t xml:space="preserve">: </w:t>
      </w:r>
      <w:r w:rsidRPr="00736059">
        <w:rPr>
          <w:rFonts w:ascii="Simplified Arabic" w:eastAsia="Calibri" w:hAnsi="Simplified Arabic" w:cs="Simplified Arabic"/>
          <w:b/>
          <w:bCs/>
          <w:sz w:val="24"/>
          <w:szCs w:val="24"/>
          <w:rtl/>
          <w:lang w:bidi="ar-IQ"/>
        </w:rPr>
        <w:t>فهم المشكلة:</w:t>
      </w:r>
      <w:r w:rsidRPr="00736059">
        <w:rPr>
          <w:rFonts w:ascii="Simplified Arabic" w:eastAsia="Calibri" w:hAnsi="Simplified Arabic" w:cs="Simplified Arabic"/>
          <w:sz w:val="24"/>
          <w:szCs w:val="24"/>
          <w:rtl/>
          <w:lang w:bidi="ar-IQ"/>
        </w:rPr>
        <w:t xml:space="preserve"> هنا يقوم المدرس هذه المرحلة شرح المهارة للطلاب (مهارة التهديف من القفز) التي تضمنت أجزاء المهارة والأداء المثالي لكل جزء من المهارة وكذلك يتم عرض مهارة التهديف من</w:t>
      </w:r>
      <w:r w:rsidR="003F4371">
        <w:rPr>
          <w:rFonts w:ascii="Simplified Arabic" w:eastAsia="Calibri" w:hAnsi="Simplified Arabic" w:cs="Simplified Arabic"/>
          <w:sz w:val="24"/>
          <w:szCs w:val="24"/>
          <w:rtl/>
          <w:lang w:bidi="ar-IQ"/>
        </w:rPr>
        <w:t xml:space="preserve"> القفز بصوره كاملة لمدة دقيقتين</w:t>
      </w:r>
      <w:r w:rsidRPr="00736059">
        <w:rPr>
          <w:rFonts w:ascii="Simplified Arabic" w:eastAsia="Calibri" w:hAnsi="Simplified Arabic" w:cs="Simplified Arabic"/>
          <w:sz w:val="24"/>
          <w:szCs w:val="24"/>
          <w:rtl/>
          <w:lang w:bidi="ar-IQ"/>
        </w:rPr>
        <w:t xml:space="preserve">, ثم تحديد المشاكل التي من الممكن ان يتعرض لها الطلاب خلال تعلم مهارة التهديف وتكليف احد الطلاب </w:t>
      </w:r>
      <w:r w:rsidRPr="00736059">
        <w:rPr>
          <w:rFonts w:ascii="Simplified Arabic" w:eastAsia="Calibri" w:hAnsi="Simplified Arabic" w:cs="Simplified Arabic" w:hint="cs"/>
          <w:sz w:val="24"/>
          <w:szCs w:val="24"/>
          <w:rtl/>
          <w:lang w:bidi="ar-IQ"/>
        </w:rPr>
        <w:t>بإعادة</w:t>
      </w:r>
      <w:r w:rsidRPr="00736059">
        <w:rPr>
          <w:rFonts w:ascii="Simplified Arabic" w:eastAsia="Calibri" w:hAnsi="Simplified Arabic" w:cs="Simplified Arabic"/>
          <w:sz w:val="24"/>
          <w:szCs w:val="24"/>
          <w:rtl/>
          <w:lang w:bidi="ar-IQ"/>
        </w:rPr>
        <w:t xml:space="preserve"> عرض المشكلة وصياغتها بلغتهم الخاصة لتكون </w:t>
      </w:r>
      <w:r w:rsidR="003F4371" w:rsidRPr="00736059">
        <w:rPr>
          <w:rFonts w:ascii="Simplified Arabic" w:eastAsia="Calibri" w:hAnsi="Simplified Arabic" w:cs="Simplified Arabic" w:hint="cs"/>
          <w:sz w:val="24"/>
          <w:szCs w:val="24"/>
          <w:rtl/>
          <w:lang w:bidi="ar-IQ"/>
        </w:rPr>
        <w:t>أكثر</w:t>
      </w:r>
      <w:r w:rsidRPr="00736059">
        <w:rPr>
          <w:rFonts w:ascii="Simplified Arabic" w:eastAsia="Calibri" w:hAnsi="Simplified Arabic" w:cs="Simplified Arabic"/>
          <w:sz w:val="24"/>
          <w:szCs w:val="24"/>
          <w:rtl/>
          <w:lang w:bidi="ar-IQ"/>
        </w:rPr>
        <w:t xml:space="preserve"> وضوحاً لديهم ثم تم أداء المهارة من قبل المدرس.</w:t>
      </w:r>
    </w:p>
    <w:tbl>
      <w:tblPr>
        <w:tblpPr w:leftFromText="180" w:rightFromText="180" w:vertAnchor="text" w:horzAnchor="margin" w:tblpY="721"/>
        <w:bidiVisual/>
        <w:tblW w:w="5426" w:type="pct"/>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shd w:val="clear" w:color="auto" w:fill="FFFFFF" w:themeFill="background1"/>
        <w:tblLook w:val="04A0"/>
      </w:tblPr>
      <w:tblGrid>
        <w:gridCol w:w="1243"/>
        <w:gridCol w:w="565"/>
        <w:gridCol w:w="604"/>
        <w:gridCol w:w="521"/>
        <w:gridCol w:w="604"/>
        <w:gridCol w:w="608"/>
        <w:gridCol w:w="707"/>
        <w:gridCol w:w="535"/>
      </w:tblGrid>
      <w:tr w:rsidR="001E2B4B" w:rsidRPr="00736059" w:rsidTr="001E2B4B">
        <w:trPr>
          <w:trHeight w:val="20"/>
        </w:trPr>
        <w:tc>
          <w:tcPr>
            <w:tcW w:w="1154" w:type="pct"/>
            <w:vMerge w:val="restart"/>
            <w:tcBorders>
              <w:top w:val="double" w:sz="2" w:space="0" w:color="auto"/>
              <w:bottom w:val="double" w:sz="2" w:space="0" w:color="auto"/>
              <w:right w:val="double" w:sz="2" w:space="0" w:color="auto"/>
            </w:tcBorders>
            <w:shd w:val="clear" w:color="auto" w:fill="FFFFFF" w:themeFill="background1"/>
            <w:vAlign w:val="center"/>
            <w:hideMark/>
          </w:tcPr>
          <w:p w:rsidR="001E2B4B" w:rsidRPr="00736059" w:rsidRDefault="001E2B4B" w:rsidP="001E2B4B">
            <w:pPr>
              <w:spacing w:after="0" w:line="240" w:lineRule="auto"/>
              <w:jc w:val="center"/>
              <w:rPr>
                <w:rFonts w:ascii="Simplified Arabic" w:eastAsia="Calibri" w:hAnsi="Simplified Arabic" w:cs="Simplified Arabic"/>
                <w:b/>
                <w:bCs/>
                <w:sz w:val="16"/>
                <w:szCs w:val="16"/>
                <w:rtl/>
              </w:rPr>
            </w:pPr>
            <w:r w:rsidRPr="00736059">
              <w:rPr>
                <w:rFonts w:ascii="Simplified Arabic" w:eastAsia="Calibri" w:hAnsi="Simplified Arabic" w:cs="Simplified Arabic"/>
                <w:b/>
                <w:bCs/>
                <w:sz w:val="16"/>
                <w:szCs w:val="16"/>
                <w:rtl/>
              </w:rPr>
              <w:t>الوسائل الاحصائية</w:t>
            </w:r>
          </w:p>
          <w:p w:rsidR="001E2B4B" w:rsidRPr="00736059" w:rsidRDefault="001E2B4B" w:rsidP="001E2B4B">
            <w:pPr>
              <w:spacing w:after="0" w:line="240" w:lineRule="auto"/>
              <w:jc w:val="center"/>
              <w:rPr>
                <w:rFonts w:ascii="Simplified Arabic" w:eastAsia="Calibri" w:hAnsi="Simplified Arabic" w:cs="Simplified Arabic"/>
                <w:b/>
                <w:bCs/>
                <w:sz w:val="16"/>
                <w:szCs w:val="16"/>
                <w:rtl/>
              </w:rPr>
            </w:pPr>
            <w:r w:rsidRPr="00736059">
              <w:rPr>
                <w:rFonts w:ascii="Simplified Arabic" w:eastAsia="Calibri" w:hAnsi="Simplified Arabic" w:cs="Simplified Arabic"/>
                <w:b/>
                <w:bCs/>
                <w:sz w:val="16"/>
                <w:szCs w:val="16"/>
                <w:rtl/>
              </w:rPr>
              <w:t>المتغيرات</w:t>
            </w:r>
          </w:p>
        </w:tc>
        <w:tc>
          <w:tcPr>
            <w:tcW w:w="524" w:type="pct"/>
            <w:vMerge w:val="restar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1E2B4B" w:rsidRPr="00736059" w:rsidRDefault="001E2B4B" w:rsidP="001E2B4B">
            <w:pPr>
              <w:spacing w:after="0" w:line="240" w:lineRule="auto"/>
              <w:jc w:val="center"/>
              <w:rPr>
                <w:rFonts w:ascii="Simplified Arabic" w:eastAsia="Calibri" w:hAnsi="Simplified Arabic" w:cs="Simplified Arabic"/>
                <w:b/>
                <w:bCs/>
                <w:sz w:val="16"/>
                <w:szCs w:val="16"/>
              </w:rPr>
            </w:pPr>
            <w:r w:rsidRPr="00736059">
              <w:rPr>
                <w:rFonts w:ascii="Simplified Arabic" w:eastAsia="Calibri" w:hAnsi="Simplified Arabic" w:cs="Simplified Arabic"/>
                <w:b/>
                <w:bCs/>
                <w:sz w:val="16"/>
                <w:szCs w:val="16"/>
                <w:rtl/>
              </w:rPr>
              <w:t>وحدة القياس</w:t>
            </w:r>
          </w:p>
        </w:tc>
        <w:tc>
          <w:tcPr>
            <w:tcW w:w="1044" w:type="pct"/>
            <w:gridSpan w:val="2"/>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1E2B4B" w:rsidRPr="00736059" w:rsidRDefault="001E2B4B" w:rsidP="001E2B4B">
            <w:pPr>
              <w:spacing w:after="0" w:line="240" w:lineRule="auto"/>
              <w:jc w:val="center"/>
              <w:rPr>
                <w:rFonts w:ascii="Simplified Arabic" w:eastAsia="Calibri" w:hAnsi="Simplified Arabic" w:cs="Simplified Arabic"/>
                <w:b/>
                <w:bCs/>
                <w:sz w:val="16"/>
                <w:szCs w:val="16"/>
                <w:rtl/>
              </w:rPr>
            </w:pPr>
            <w:r w:rsidRPr="00736059">
              <w:rPr>
                <w:rFonts w:ascii="Simplified Arabic" w:eastAsia="Calibri" w:hAnsi="Simplified Arabic" w:cs="Simplified Arabic"/>
                <w:b/>
                <w:bCs/>
                <w:sz w:val="16"/>
                <w:szCs w:val="16"/>
                <w:rtl/>
              </w:rPr>
              <w:t>القبلي</w:t>
            </w:r>
          </w:p>
        </w:tc>
        <w:tc>
          <w:tcPr>
            <w:tcW w:w="1125" w:type="pct"/>
            <w:gridSpan w:val="2"/>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1E2B4B" w:rsidRPr="00736059" w:rsidRDefault="001E2B4B" w:rsidP="001E2B4B">
            <w:pPr>
              <w:spacing w:after="0" w:line="240" w:lineRule="auto"/>
              <w:jc w:val="center"/>
              <w:rPr>
                <w:rFonts w:ascii="Simplified Arabic" w:eastAsia="Calibri" w:hAnsi="Simplified Arabic" w:cs="Simplified Arabic"/>
                <w:b/>
                <w:bCs/>
                <w:sz w:val="16"/>
                <w:szCs w:val="16"/>
              </w:rPr>
            </w:pPr>
            <w:r w:rsidRPr="00736059">
              <w:rPr>
                <w:rFonts w:ascii="Simplified Arabic" w:eastAsia="Calibri" w:hAnsi="Simplified Arabic" w:cs="Simplified Arabic"/>
                <w:b/>
                <w:bCs/>
                <w:sz w:val="16"/>
                <w:szCs w:val="16"/>
                <w:rtl/>
              </w:rPr>
              <w:t>البعدي</w:t>
            </w:r>
          </w:p>
        </w:tc>
        <w:tc>
          <w:tcPr>
            <w:tcW w:w="656" w:type="pct"/>
            <w:vMerge w:val="restar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1E2B4B" w:rsidRPr="00736059" w:rsidRDefault="001E2B4B" w:rsidP="001E2B4B">
            <w:pPr>
              <w:spacing w:after="0" w:line="240" w:lineRule="auto"/>
              <w:jc w:val="center"/>
              <w:rPr>
                <w:rFonts w:ascii="Simplified Arabic" w:eastAsia="Calibri" w:hAnsi="Simplified Arabic" w:cs="Simplified Arabic"/>
                <w:b/>
                <w:bCs/>
                <w:sz w:val="16"/>
                <w:szCs w:val="16"/>
              </w:rPr>
            </w:pPr>
            <w:r w:rsidRPr="00736059">
              <w:rPr>
                <w:rFonts w:ascii="Simplified Arabic" w:eastAsia="Calibri" w:hAnsi="Simplified Arabic" w:cs="Simplified Arabic"/>
                <w:b/>
                <w:bCs/>
                <w:sz w:val="16"/>
                <w:szCs w:val="16"/>
                <w:rtl/>
              </w:rPr>
              <w:t>قيمة(</w:t>
            </w:r>
            <w:r w:rsidRPr="00736059">
              <w:rPr>
                <w:rFonts w:ascii="Simplified Arabic" w:eastAsia="Calibri" w:hAnsi="Simplified Arabic" w:cs="Simplified Arabic"/>
                <w:b/>
                <w:bCs/>
                <w:sz w:val="16"/>
                <w:szCs w:val="16"/>
              </w:rPr>
              <w:t xml:space="preserve">(t </w:t>
            </w:r>
            <w:r w:rsidRPr="00736059">
              <w:rPr>
                <w:rFonts w:ascii="Simplified Arabic" w:eastAsia="Calibri" w:hAnsi="Simplified Arabic" w:cs="Simplified Arabic"/>
                <w:b/>
                <w:bCs/>
                <w:sz w:val="16"/>
                <w:szCs w:val="16"/>
                <w:rtl/>
              </w:rPr>
              <w:t>المحسوبة</w:t>
            </w:r>
          </w:p>
        </w:tc>
        <w:tc>
          <w:tcPr>
            <w:tcW w:w="497" w:type="pct"/>
            <w:vMerge w:val="restart"/>
            <w:tcBorders>
              <w:top w:val="double" w:sz="2" w:space="0" w:color="auto"/>
              <w:left w:val="double" w:sz="2" w:space="0" w:color="auto"/>
              <w:bottom w:val="double" w:sz="2" w:space="0" w:color="auto"/>
            </w:tcBorders>
            <w:shd w:val="clear" w:color="auto" w:fill="FFFFFF" w:themeFill="background1"/>
            <w:vAlign w:val="center"/>
            <w:hideMark/>
          </w:tcPr>
          <w:p w:rsidR="001E2B4B" w:rsidRPr="00736059" w:rsidRDefault="001E2B4B" w:rsidP="001E2B4B">
            <w:pPr>
              <w:spacing w:after="0" w:line="240" w:lineRule="auto"/>
              <w:jc w:val="center"/>
              <w:rPr>
                <w:rFonts w:ascii="Simplified Arabic" w:eastAsia="Calibri" w:hAnsi="Simplified Arabic" w:cs="Simplified Arabic"/>
                <w:b/>
                <w:bCs/>
                <w:sz w:val="16"/>
                <w:szCs w:val="16"/>
              </w:rPr>
            </w:pPr>
            <w:r w:rsidRPr="00736059">
              <w:rPr>
                <w:rFonts w:ascii="Simplified Arabic" w:eastAsia="Calibri" w:hAnsi="Simplified Arabic" w:cs="Simplified Arabic"/>
                <w:b/>
                <w:bCs/>
                <w:sz w:val="16"/>
                <w:szCs w:val="16"/>
                <w:rtl/>
              </w:rPr>
              <w:t>نوع الدلالة</w:t>
            </w:r>
          </w:p>
        </w:tc>
      </w:tr>
      <w:tr w:rsidR="001E2B4B" w:rsidRPr="00736059" w:rsidTr="001E2B4B">
        <w:trPr>
          <w:trHeight w:val="20"/>
        </w:trPr>
        <w:tc>
          <w:tcPr>
            <w:tcW w:w="1154" w:type="pct"/>
            <w:vMerge/>
            <w:tcBorders>
              <w:top w:val="double" w:sz="2" w:space="0" w:color="auto"/>
              <w:bottom w:val="double" w:sz="2" w:space="0" w:color="auto"/>
              <w:right w:val="double" w:sz="2" w:space="0" w:color="auto"/>
            </w:tcBorders>
            <w:shd w:val="clear" w:color="auto" w:fill="FFFFFF" w:themeFill="background1"/>
            <w:vAlign w:val="center"/>
            <w:hideMark/>
          </w:tcPr>
          <w:p w:rsidR="001E2B4B" w:rsidRPr="00736059" w:rsidRDefault="001E2B4B" w:rsidP="001E2B4B">
            <w:pPr>
              <w:spacing w:after="0" w:line="240" w:lineRule="auto"/>
              <w:jc w:val="center"/>
              <w:rPr>
                <w:rFonts w:ascii="Simplified Arabic" w:eastAsia="Calibri" w:hAnsi="Simplified Arabic" w:cs="Simplified Arabic"/>
                <w:b/>
                <w:bCs/>
                <w:sz w:val="16"/>
                <w:szCs w:val="16"/>
              </w:rPr>
            </w:pPr>
          </w:p>
        </w:tc>
        <w:tc>
          <w:tcPr>
            <w:tcW w:w="524" w:type="pct"/>
            <w:vMerge/>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1E2B4B" w:rsidRPr="00736059" w:rsidRDefault="001E2B4B" w:rsidP="001E2B4B">
            <w:pPr>
              <w:spacing w:after="0" w:line="240" w:lineRule="auto"/>
              <w:jc w:val="center"/>
              <w:rPr>
                <w:rFonts w:ascii="Simplified Arabic" w:eastAsia="Calibri" w:hAnsi="Simplified Arabic" w:cs="Simplified Arabic"/>
                <w:b/>
                <w:bCs/>
                <w:sz w:val="16"/>
                <w:szCs w:val="16"/>
              </w:rPr>
            </w:pPr>
          </w:p>
        </w:tc>
        <w:tc>
          <w:tcPr>
            <w:tcW w:w="561"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1E2B4B" w:rsidRPr="00736059" w:rsidRDefault="001E2B4B" w:rsidP="001E2B4B">
            <w:pPr>
              <w:spacing w:after="0" w:line="240" w:lineRule="auto"/>
              <w:jc w:val="center"/>
              <w:rPr>
                <w:rFonts w:ascii="Simplified Arabic" w:eastAsia="Calibri" w:hAnsi="Simplified Arabic" w:cs="Simplified Arabic"/>
                <w:b/>
                <w:bCs/>
                <w:sz w:val="16"/>
                <w:szCs w:val="16"/>
                <w:rtl/>
              </w:rPr>
            </w:pPr>
            <w:r w:rsidRPr="00736059">
              <w:rPr>
                <w:rFonts w:ascii="Simplified Arabic" w:eastAsia="Calibri" w:hAnsi="Simplified Arabic" w:cs="Simplified Arabic"/>
                <w:b/>
                <w:bCs/>
                <w:sz w:val="16"/>
                <w:szCs w:val="16"/>
                <w:rtl/>
              </w:rPr>
              <w:t>سَ</w:t>
            </w:r>
          </w:p>
        </w:tc>
        <w:tc>
          <w:tcPr>
            <w:tcW w:w="484"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1E2B4B" w:rsidRPr="00736059" w:rsidRDefault="001E2B4B" w:rsidP="001E2B4B">
            <w:pPr>
              <w:spacing w:after="0" w:line="240" w:lineRule="auto"/>
              <w:jc w:val="center"/>
              <w:rPr>
                <w:rFonts w:ascii="Simplified Arabic" w:eastAsia="Calibri" w:hAnsi="Simplified Arabic" w:cs="Simplified Arabic"/>
                <w:b/>
                <w:bCs/>
                <w:sz w:val="16"/>
                <w:szCs w:val="16"/>
                <w:rtl/>
                <w:lang w:bidi="ar-IQ"/>
              </w:rPr>
            </w:pPr>
            <w:r w:rsidRPr="00736059">
              <w:rPr>
                <w:rFonts w:ascii="Simplified Arabic" w:eastAsia="Calibri" w:hAnsi="Simplified Arabic" w:cs="Simplified Arabic"/>
                <w:b/>
                <w:bCs/>
                <w:sz w:val="16"/>
                <w:szCs w:val="16"/>
                <w:rtl/>
              </w:rPr>
              <w:t>ع</w:t>
            </w:r>
          </w:p>
        </w:tc>
        <w:tc>
          <w:tcPr>
            <w:tcW w:w="561"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1E2B4B" w:rsidRPr="00736059" w:rsidRDefault="001E2B4B" w:rsidP="001E2B4B">
            <w:pPr>
              <w:spacing w:after="0" w:line="240" w:lineRule="auto"/>
              <w:jc w:val="center"/>
              <w:rPr>
                <w:rFonts w:ascii="Simplified Arabic" w:eastAsia="Calibri" w:hAnsi="Simplified Arabic" w:cs="Simplified Arabic"/>
                <w:b/>
                <w:bCs/>
                <w:sz w:val="16"/>
                <w:szCs w:val="16"/>
                <w:rtl/>
                <w:lang w:bidi="ar-IQ"/>
              </w:rPr>
            </w:pPr>
            <w:r w:rsidRPr="00736059">
              <w:rPr>
                <w:rFonts w:ascii="Simplified Arabic" w:eastAsia="Calibri" w:hAnsi="Simplified Arabic" w:cs="Simplified Arabic"/>
                <w:b/>
                <w:bCs/>
                <w:sz w:val="16"/>
                <w:szCs w:val="16"/>
                <w:rtl/>
              </w:rPr>
              <w:t>سَ</w:t>
            </w:r>
          </w:p>
        </w:tc>
        <w:tc>
          <w:tcPr>
            <w:tcW w:w="564"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1E2B4B" w:rsidRPr="00736059" w:rsidRDefault="001E2B4B" w:rsidP="001E2B4B">
            <w:pPr>
              <w:spacing w:after="0" w:line="240" w:lineRule="auto"/>
              <w:jc w:val="center"/>
              <w:rPr>
                <w:rFonts w:ascii="Simplified Arabic" w:eastAsia="Calibri" w:hAnsi="Simplified Arabic" w:cs="Simplified Arabic"/>
                <w:b/>
                <w:bCs/>
                <w:sz w:val="16"/>
                <w:szCs w:val="16"/>
              </w:rPr>
            </w:pPr>
            <w:r w:rsidRPr="00736059">
              <w:rPr>
                <w:rFonts w:ascii="Simplified Arabic" w:eastAsia="Calibri" w:hAnsi="Simplified Arabic" w:cs="Simplified Arabic"/>
                <w:b/>
                <w:bCs/>
                <w:sz w:val="16"/>
                <w:szCs w:val="16"/>
                <w:rtl/>
              </w:rPr>
              <w:t>ع</w:t>
            </w:r>
          </w:p>
        </w:tc>
        <w:tc>
          <w:tcPr>
            <w:tcW w:w="656" w:type="pct"/>
            <w:vMerge/>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1E2B4B" w:rsidRPr="00736059" w:rsidRDefault="001E2B4B" w:rsidP="001E2B4B">
            <w:pPr>
              <w:spacing w:after="0" w:line="240" w:lineRule="auto"/>
              <w:jc w:val="center"/>
              <w:rPr>
                <w:rFonts w:ascii="Simplified Arabic" w:eastAsia="Calibri" w:hAnsi="Simplified Arabic" w:cs="Simplified Arabic"/>
                <w:b/>
                <w:bCs/>
                <w:sz w:val="16"/>
                <w:szCs w:val="16"/>
              </w:rPr>
            </w:pPr>
          </w:p>
        </w:tc>
        <w:tc>
          <w:tcPr>
            <w:tcW w:w="497" w:type="pct"/>
            <w:vMerge/>
            <w:tcBorders>
              <w:top w:val="double" w:sz="2" w:space="0" w:color="auto"/>
              <w:left w:val="double" w:sz="2" w:space="0" w:color="auto"/>
              <w:bottom w:val="double" w:sz="2" w:space="0" w:color="auto"/>
            </w:tcBorders>
            <w:shd w:val="clear" w:color="auto" w:fill="FFFFFF" w:themeFill="background1"/>
            <w:vAlign w:val="center"/>
            <w:hideMark/>
          </w:tcPr>
          <w:p w:rsidR="001E2B4B" w:rsidRPr="00736059" w:rsidRDefault="001E2B4B" w:rsidP="001E2B4B">
            <w:pPr>
              <w:spacing w:after="0" w:line="240" w:lineRule="auto"/>
              <w:jc w:val="center"/>
              <w:rPr>
                <w:rFonts w:ascii="Simplified Arabic" w:eastAsia="Calibri" w:hAnsi="Simplified Arabic" w:cs="Simplified Arabic"/>
                <w:b/>
                <w:bCs/>
                <w:sz w:val="16"/>
                <w:szCs w:val="16"/>
              </w:rPr>
            </w:pPr>
          </w:p>
        </w:tc>
      </w:tr>
      <w:tr w:rsidR="001E2B4B" w:rsidRPr="00736059" w:rsidTr="001E2B4B">
        <w:trPr>
          <w:trHeight w:val="14"/>
        </w:trPr>
        <w:tc>
          <w:tcPr>
            <w:tcW w:w="1154" w:type="pct"/>
            <w:tcBorders>
              <w:top w:val="double" w:sz="2" w:space="0" w:color="auto"/>
            </w:tcBorders>
            <w:shd w:val="clear" w:color="auto" w:fill="FFFFFF" w:themeFill="background1"/>
            <w:vAlign w:val="center"/>
          </w:tcPr>
          <w:p w:rsidR="001E2B4B" w:rsidRPr="00736059" w:rsidRDefault="001E2B4B" w:rsidP="001E2B4B">
            <w:pPr>
              <w:spacing w:after="0" w:line="240" w:lineRule="auto"/>
              <w:jc w:val="center"/>
              <w:rPr>
                <w:rFonts w:ascii="Simplified Arabic" w:eastAsia="Calibri" w:hAnsi="Simplified Arabic" w:cs="Simplified Arabic"/>
                <w:sz w:val="16"/>
                <w:szCs w:val="16"/>
                <w:rtl/>
              </w:rPr>
            </w:pPr>
            <w:r w:rsidRPr="00736059">
              <w:rPr>
                <w:rFonts w:ascii="Simplified Arabic" w:eastAsia="Calibri" w:hAnsi="Simplified Arabic" w:cs="Simplified Arabic"/>
                <w:sz w:val="16"/>
                <w:szCs w:val="16"/>
                <w:rtl/>
              </w:rPr>
              <w:t>الرشاقة</w:t>
            </w:r>
          </w:p>
        </w:tc>
        <w:tc>
          <w:tcPr>
            <w:tcW w:w="524" w:type="pct"/>
            <w:tcBorders>
              <w:top w:val="double" w:sz="2" w:space="0" w:color="auto"/>
            </w:tcBorders>
            <w:shd w:val="clear" w:color="auto" w:fill="FFFFFF" w:themeFill="background1"/>
            <w:vAlign w:val="center"/>
          </w:tcPr>
          <w:p w:rsidR="001E2B4B" w:rsidRPr="00736059" w:rsidRDefault="001E2B4B" w:rsidP="001E2B4B">
            <w:pPr>
              <w:spacing w:after="0" w:line="240" w:lineRule="auto"/>
              <w:jc w:val="center"/>
              <w:rPr>
                <w:rFonts w:ascii="Simplified Arabic" w:eastAsia="Calibri" w:hAnsi="Simplified Arabic" w:cs="Simplified Arabic"/>
                <w:sz w:val="16"/>
                <w:szCs w:val="16"/>
                <w:rtl/>
              </w:rPr>
            </w:pPr>
            <w:r w:rsidRPr="00736059">
              <w:rPr>
                <w:rFonts w:ascii="Simplified Arabic" w:eastAsia="Calibri" w:hAnsi="Simplified Arabic" w:cs="Simplified Arabic"/>
                <w:sz w:val="16"/>
                <w:szCs w:val="16"/>
                <w:rtl/>
              </w:rPr>
              <w:t>ثانية</w:t>
            </w:r>
          </w:p>
        </w:tc>
        <w:tc>
          <w:tcPr>
            <w:tcW w:w="561" w:type="pct"/>
            <w:tcBorders>
              <w:top w:val="double" w:sz="2" w:space="0" w:color="auto"/>
            </w:tcBorders>
            <w:shd w:val="clear" w:color="auto" w:fill="FFFFFF" w:themeFill="background1"/>
            <w:vAlign w:val="center"/>
          </w:tcPr>
          <w:p w:rsidR="001E2B4B" w:rsidRPr="00736059" w:rsidRDefault="001E2B4B" w:rsidP="001E2B4B">
            <w:pPr>
              <w:spacing w:after="0" w:line="240" w:lineRule="auto"/>
              <w:jc w:val="center"/>
              <w:rPr>
                <w:rFonts w:ascii="Simplified Arabic" w:eastAsia="Calibri" w:hAnsi="Simplified Arabic" w:cs="Simplified Arabic"/>
                <w:sz w:val="16"/>
                <w:szCs w:val="16"/>
              </w:rPr>
            </w:pPr>
            <w:r w:rsidRPr="00736059">
              <w:rPr>
                <w:rFonts w:ascii="Simplified Arabic" w:eastAsia="Calibri" w:hAnsi="Simplified Arabic" w:cs="Simplified Arabic"/>
                <w:sz w:val="16"/>
                <w:szCs w:val="16"/>
              </w:rPr>
              <w:t>12.23</w:t>
            </w:r>
          </w:p>
        </w:tc>
        <w:tc>
          <w:tcPr>
            <w:tcW w:w="484" w:type="pct"/>
            <w:tcBorders>
              <w:top w:val="double" w:sz="2" w:space="0" w:color="auto"/>
            </w:tcBorders>
            <w:shd w:val="clear" w:color="auto" w:fill="FFFFFF" w:themeFill="background1"/>
            <w:vAlign w:val="center"/>
          </w:tcPr>
          <w:p w:rsidR="001E2B4B" w:rsidRPr="00736059" w:rsidRDefault="001E2B4B" w:rsidP="001E2B4B">
            <w:pPr>
              <w:spacing w:after="0" w:line="240" w:lineRule="auto"/>
              <w:jc w:val="center"/>
              <w:rPr>
                <w:rFonts w:ascii="Simplified Arabic" w:eastAsia="Calibri" w:hAnsi="Simplified Arabic" w:cs="Simplified Arabic"/>
                <w:sz w:val="16"/>
                <w:szCs w:val="16"/>
              </w:rPr>
            </w:pPr>
            <w:r w:rsidRPr="00736059">
              <w:rPr>
                <w:rFonts w:ascii="Simplified Arabic" w:eastAsia="Calibri" w:hAnsi="Simplified Arabic" w:cs="Simplified Arabic"/>
                <w:sz w:val="16"/>
                <w:szCs w:val="16"/>
              </w:rPr>
              <w:t>0.33</w:t>
            </w:r>
          </w:p>
        </w:tc>
        <w:tc>
          <w:tcPr>
            <w:tcW w:w="561" w:type="pct"/>
            <w:tcBorders>
              <w:top w:val="double" w:sz="2" w:space="0" w:color="auto"/>
            </w:tcBorders>
            <w:shd w:val="clear" w:color="auto" w:fill="FFFFFF" w:themeFill="background1"/>
            <w:vAlign w:val="center"/>
          </w:tcPr>
          <w:p w:rsidR="001E2B4B" w:rsidRPr="00736059" w:rsidRDefault="001E2B4B" w:rsidP="001E2B4B">
            <w:pPr>
              <w:spacing w:after="0" w:line="240" w:lineRule="auto"/>
              <w:jc w:val="center"/>
              <w:rPr>
                <w:rFonts w:ascii="Simplified Arabic" w:eastAsia="Calibri" w:hAnsi="Simplified Arabic" w:cs="Simplified Arabic"/>
                <w:sz w:val="16"/>
                <w:szCs w:val="16"/>
              </w:rPr>
            </w:pPr>
            <w:r w:rsidRPr="00736059">
              <w:rPr>
                <w:rFonts w:ascii="Simplified Arabic" w:eastAsia="Calibri" w:hAnsi="Simplified Arabic" w:cs="Simplified Arabic"/>
                <w:sz w:val="16"/>
                <w:szCs w:val="16"/>
              </w:rPr>
              <w:t>11.52</w:t>
            </w:r>
          </w:p>
        </w:tc>
        <w:tc>
          <w:tcPr>
            <w:tcW w:w="564" w:type="pct"/>
            <w:tcBorders>
              <w:top w:val="double" w:sz="2" w:space="0" w:color="auto"/>
            </w:tcBorders>
            <w:shd w:val="clear" w:color="auto" w:fill="FFFFFF" w:themeFill="background1"/>
            <w:vAlign w:val="center"/>
          </w:tcPr>
          <w:p w:rsidR="001E2B4B" w:rsidRPr="00736059" w:rsidRDefault="001E2B4B" w:rsidP="001E2B4B">
            <w:pPr>
              <w:spacing w:after="0" w:line="240" w:lineRule="auto"/>
              <w:jc w:val="center"/>
              <w:rPr>
                <w:rFonts w:ascii="Simplified Arabic" w:eastAsia="Calibri" w:hAnsi="Simplified Arabic" w:cs="Simplified Arabic"/>
                <w:sz w:val="16"/>
                <w:szCs w:val="16"/>
              </w:rPr>
            </w:pPr>
            <w:r w:rsidRPr="00736059">
              <w:rPr>
                <w:rFonts w:ascii="Simplified Arabic" w:eastAsia="Calibri" w:hAnsi="Simplified Arabic" w:cs="Simplified Arabic"/>
                <w:sz w:val="16"/>
                <w:szCs w:val="16"/>
              </w:rPr>
              <w:t>0.88</w:t>
            </w:r>
          </w:p>
        </w:tc>
        <w:tc>
          <w:tcPr>
            <w:tcW w:w="656" w:type="pct"/>
            <w:tcBorders>
              <w:top w:val="double" w:sz="2" w:space="0" w:color="auto"/>
            </w:tcBorders>
            <w:shd w:val="clear" w:color="auto" w:fill="FFFFFF" w:themeFill="background1"/>
            <w:vAlign w:val="center"/>
          </w:tcPr>
          <w:p w:rsidR="001E2B4B" w:rsidRPr="00736059" w:rsidRDefault="001E2B4B" w:rsidP="001E2B4B">
            <w:pPr>
              <w:spacing w:after="0" w:line="240" w:lineRule="auto"/>
              <w:jc w:val="center"/>
              <w:rPr>
                <w:rFonts w:ascii="Simplified Arabic" w:eastAsia="Calibri" w:hAnsi="Simplified Arabic" w:cs="Simplified Arabic"/>
                <w:sz w:val="16"/>
                <w:szCs w:val="16"/>
              </w:rPr>
            </w:pPr>
            <w:r w:rsidRPr="00736059">
              <w:rPr>
                <w:rFonts w:ascii="Simplified Arabic" w:eastAsia="Calibri" w:hAnsi="Simplified Arabic" w:cs="Simplified Arabic"/>
                <w:sz w:val="16"/>
                <w:szCs w:val="16"/>
              </w:rPr>
              <w:t>3.92</w:t>
            </w:r>
          </w:p>
        </w:tc>
        <w:tc>
          <w:tcPr>
            <w:tcW w:w="497" w:type="pct"/>
            <w:tcBorders>
              <w:top w:val="double" w:sz="2" w:space="0" w:color="auto"/>
            </w:tcBorders>
            <w:shd w:val="clear" w:color="auto" w:fill="FFFFFF" w:themeFill="background1"/>
            <w:vAlign w:val="center"/>
          </w:tcPr>
          <w:p w:rsidR="001E2B4B" w:rsidRPr="00736059" w:rsidRDefault="001E2B4B" w:rsidP="001E2B4B">
            <w:pPr>
              <w:spacing w:after="0" w:line="240" w:lineRule="auto"/>
              <w:jc w:val="center"/>
              <w:rPr>
                <w:rFonts w:ascii="Simplified Arabic" w:eastAsia="Calibri" w:hAnsi="Simplified Arabic" w:cs="Simplified Arabic"/>
                <w:sz w:val="16"/>
                <w:szCs w:val="16"/>
                <w:rtl/>
              </w:rPr>
            </w:pPr>
            <w:r w:rsidRPr="00736059">
              <w:rPr>
                <w:rFonts w:ascii="Simplified Arabic" w:eastAsia="Calibri" w:hAnsi="Simplified Arabic" w:cs="Simplified Arabic"/>
                <w:sz w:val="16"/>
                <w:szCs w:val="16"/>
                <w:rtl/>
              </w:rPr>
              <w:t>معنوي</w:t>
            </w:r>
          </w:p>
        </w:tc>
      </w:tr>
      <w:tr w:rsidR="001E2B4B" w:rsidRPr="00736059" w:rsidTr="001E2B4B">
        <w:trPr>
          <w:trHeight w:val="14"/>
        </w:trPr>
        <w:tc>
          <w:tcPr>
            <w:tcW w:w="1154" w:type="pct"/>
            <w:shd w:val="clear" w:color="auto" w:fill="FFFFFF" w:themeFill="background1"/>
            <w:vAlign w:val="center"/>
          </w:tcPr>
          <w:p w:rsidR="001E2B4B" w:rsidRPr="00736059" w:rsidRDefault="001E2B4B" w:rsidP="001E2B4B">
            <w:pPr>
              <w:spacing w:after="0" w:line="240" w:lineRule="auto"/>
              <w:jc w:val="center"/>
              <w:rPr>
                <w:rFonts w:ascii="Simplified Arabic" w:eastAsia="Calibri" w:hAnsi="Simplified Arabic" w:cs="Simplified Arabic"/>
                <w:sz w:val="16"/>
                <w:szCs w:val="16"/>
                <w:rtl/>
              </w:rPr>
            </w:pPr>
            <w:r w:rsidRPr="00736059">
              <w:rPr>
                <w:rFonts w:ascii="Simplified Arabic" w:eastAsia="Calibri" w:hAnsi="Simplified Arabic" w:cs="Simplified Arabic"/>
                <w:sz w:val="16"/>
                <w:szCs w:val="16"/>
                <w:rtl/>
              </w:rPr>
              <w:t>التوافق</w:t>
            </w:r>
          </w:p>
        </w:tc>
        <w:tc>
          <w:tcPr>
            <w:tcW w:w="524" w:type="pct"/>
            <w:shd w:val="clear" w:color="auto" w:fill="FFFFFF" w:themeFill="background1"/>
            <w:vAlign w:val="center"/>
          </w:tcPr>
          <w:p w:rsidR="001E2B4B" w:rsidRPr="00736059" w:rsidRDefault="001E2B4B" w:rsidP="001E2B4B">
            <w:pPr>
              <w:spacing w:after="0" w:line="240" w:lineRule="auto"/>
              <w:jc w:val="center"/>
              <w:rPr>
                <w:rFonts w:ascii="Simplified Arabic" w:eastAsia="Calibri" w:hAnsi="Simplified Arabic" w:cs="Simplified Arabic"/>
                <w:sz w:val="16"/>
                <w:szCs w:val="16"/>
                <w:rtl/>
              </w:rPr>
            </w:pPr>
            <w:r w:rsidRPr="00736059">
              <w:rPr>
                <w:rFonts w:ascii="Simplified Arabic" w:eastAsia="Calibri" w:hAnsi="Simplified Arabic" w:cs="Simplified Arabic"/>
                <w:sz w:val="16"/>
                <w:szCs w:val="16"/>
                <w:rtl/>
              </w:rPr>
              <w:t>ثانية</w:t>
            </w:r>
          </w:p>
        </w:tc>
        <w:tc>
          <w:tcPr>
            <w:tcW w:w="561" w:type="pct"/>
            <w:shd w:val="clear" w:color="auto" w:fill="FFFFFF" w:themeFill="background1"/>
            <w:vAlign w:val="center"/>
          </w:tcPr>
          <w:p w:rsidR="001E2B4B" w:rsidRPr="00736059" w:rsidRDefault="001E2B4B" w:rsidP="001E2B4B">
            <w:pPr>
              <w:spacing w:after="0" w:line="240" w:lineRule="auto"/>
              <w:jc w:val="center"/>
              <w:rPr>
                <w:rFonts w:ascii="Simplified Arabic" w:eastAsia="Calibri" w:hAnsi="Simplified Arabic" w:cs="Simplified Arabic"/>
                <w:sz w:val="16"/>
                <w:szCs w:val="16"/>
                <w:rtl/>
                <w:lang w:bidi="ar-IQ"/>
              </w:rPr>
            </w:pPr>
            <w:r w:rsidRPr="00736059">
              <w:rPr>
                <w:rFonts w:ascii="Simplified Arabic" w:eastAsia="Calibri" w:hAnsi="Simplified Arabic" w:cs="Simplified Arabic"/>
                <w:sz w:val="16"/>
                <w:szCs w:val="16"/>
              </w:rPr>
              <w:t>8.23</w:t>
            </w:r>
          </w:p>
        </w:tc>
        <w:tc>
          <w:tcPr>
            <w:tcW w:w="484" w:type="pct"/>
            <w:shd w:val="clear" w:color="auto" w:fill="FFFFFF" w:themeFill="background1"/>
            <w:vAlign w:val="center"/>
          </w:tcPr>
          <w:p w:rsidR="001E2B4B" w:rsidRPr="00736059" w:rsidRDefault="001E2B4B" w:rsidP="001E2B4B">
            <w:pPr>
              <w:spacing w:after="0" w:line="240" w:lineRule="auto"/>
              <w:jc w:val="center"/>
              <w:rPr>
                <w:rFonts w:ascii="Simplified Arabic" w:eastAsia="Calibri" w:hAnsi="Simplified Arabic" w:cs="Simplified Arabic"/>
                <w:sz w:val="16"/>
                <w:szCs w:val="16"/>
              </w:rPr>
            </w:pPr>
            <w:r w:rsidRPr="00736059">
              <w:rPr>
                <w:rFonts w:ascii="Simplified Arabic" w:eastAsia="Calibri" w:hAnsi="Simplified Arabic" w:cs="Simplified Arabic"/>
                <w:sz w:val="16"/>
                <w:szCs w:val="16"/>
              </w:rPr>
              <w:t>1.07</w:t>
            </w:r>
          </w:p>
        </w:tc>
        <w:tc>
          <w:tcPr>
            <w:tcW w:w="561" w:type="pct"/>
            <w:shd w:val="clear" w:color="auto" w:fill="FFFFFF" w:themeFill="background1"/>
            <w:vAlign w:val="center"/>
          </w:tcPr>
          <w:p w:rsidR="001E2B4B" w:rsidRPr="00736059" w:rsidRDefault="001E2B4B" w:rsidP="001E2B4B">
            <w:pPr>
              <w:spacing w:after="0" w:line="240" w:lineRule="auto"/>
              <w:jc w:val="center"/>
              <w:rPr>
                <w:rFonts w:ascii="Simplified Arabic" w:eastAsia="Calibri" w:hAnsi="Simplified Arabic" w:cs="Simplified Arabic"/>
                <w:sz w:val="16"/>
                <w:szCs w:val="16"/>
              </w:rPr>
            </w:pPr>
            <w:r w:rsidRPr="00736059">
              <w:rPr>
                <w:rFonts w:ascii="Simplified Arabic" w:eastAsia="Calibri" w:hAnsi="Simplified Arabic" w:cs="Simplified Arabic"/>
                <w:sz w:val="16"/>
                <w:szCs w:val="16"/>
              </w:rPr>
              <w:t>7.78</w:t>
            </w:r>
          </w:p>
        </w:tc>
        <w:tc>
          <w:tcPr>
            <w:tcW w:w="564" w:type="pct"/>
            <w:shd w:val="clear" w:color="auto" w:fill="FFFFFF" w:themeFill="background1"/>
            <w:vAlign w:val="center"/>
          </w:tcPr>
          <w:p w:rsidR="001E2B4B" w:rsidRPr="00736059" w:rsidRDefault="001E2B4B" w:rsidP="001E2B4B">
            <w:pPr>
              <w:spacing w:after="0" w:line="240" w:lineRule="auto"/>
              <w:jc w:val="center"/>
              <w:rPr>
                <w:rFonts w:ascii="Simplified Arabic" w:eastAsia="Calibri" w:hAnsi="Simplified Arabic" w:cs="Simplified Arabic"/>
                <w:sz w:val="16"/>
                <w:szCs w:val="16"/>
              </w:rPr>
            </w:pPr>
            <w:r w:rsidRPr="00736059">
              <w:rPr>
                <w:rFonts w:ascii="Simplified Arabic" w:eastAsia="Calibri" w:hAnsi="Simplified Arabic" w:cs="Simplified Arabic"/>
                <w:sz w:val="16"/>
                <w:szCs w:val="16"/>
              </w:rPr>
              <w:t>1.22</w:t>
            </w:r>
          </w:p>
        </w:tc>
        <w:tc>
          <w:tcPr>
            <w:tcW w:w="656" w:type="pct"/>
            <w:shd w:val="clear" w:color="auto" w:fill="FFFFFF" w:themeFill="background1"/>
            <w:vAlign w:val="center"/>
          </w:tcPr>
          <w:p w:rsidR="001E2B4B" w:rsidRPr="00736059" w:rsidRDefault="001E2B4B" w:rsidP="001E2B4B">
            <w:pPr>
              <w:spacing w:after="0" w:line="240" w:lineRule="auto"/>
              <w:jc w:val="center"/>
              <w:rPr>
                <w:rFonts w:ascii="Simplified Arabic" w:eastAsia="Calibri" w:hAnsi="Simplified Arabic" w:cs="Simplified Arabic"/>
                <w:sz w:val="16"/>
                <w:szCs w:val="16"/>
              </w:rPr>
            </w:pPr>
            <w:r w:rsidRPr="00736059">
              <w:rPr>
                <w:rFonts w:ascii="Simplified Arabic" w:eastAsia="Calibri" w:hAnsi="Simplified Arabic" w:cs="Simplified Arabic"/>
                <w:sz w:val="16"/>
                <w:szCs w:val="16"/>
              </w:rPr>
              <w:t>2.89</w:t>
            </w:r>
          </w:p>
        </w:tc>
        <w:tc>
          <w:tcPr>
            <w:tcW w:w="497" w:type="pct"/>
            <w:shd w:val="clear" w:color="auto" w:fill="FFFFFF" w:themeFill="background1"/>
            <w:vAlign w:val="center"/>
          </w:tcPr>
          <w:p w:rsidR="001E2B4B" w:rsidRPr="00736059" w:rsidRDefault="001E2B4B" w:rsidP="001E2B4B">
            <w:pPr>
              <w:spacing w:after="0" w:line="240" w:lineRule="auto"/>
              <w:jc w:val="center"/>
              <w:rPr>
                <w:rFonts w:ascii="Simplified Arabic" w:eastAsia="Calibri" w:hAnsi="Simplified Arabic" w:cs="Simplified Arabic"/>
                <w:sz w:val="16"/>
                <w:szCs w:val="16"/>
                <w:rtl/>
              </w:rPr>
            </w:pPr>
            <w:r w:rsidRPr="00736059">
              <w:rPr>
                <w:rFonts w:ascii="Simplified Arabic" w:eastAsia="Calibri" w:hAnsi="Simplified Arabic" w:cs="Simplified Arabic"/>
                <w:sz w:val="16"/>
                <w:szCs w:val="16"/>
                <w:rtl/>
              </w:rPr>
              <w:t>معنوي</w:t>
            </w:r>
          </w:p>
        </w:tc>
      </w:tr>
      <w:tr w:rsidR="001E2B4B" w:rsidRPr="00736059" w:rsidTr="001E2B4B">
        <w:trPr>
          <w:trHeight w:val="14"/>
        </w:trPr>
        <w:tc>
          <w:tcPr>
            <w:tcW w:w="1154" w:type="pct"/>
            <w:shd w:val="clear" w:color="auto" w:fill="FFFFFF" w:themeFill="background1"/>
            <w:vAlign w:val="center"/>
          </w:tcPr>
          <w:p w:rsidR="001E2B4B" w:rsidRPr="00736059" w:rsidRDefault="001E2B4B" w:rsidP="001E2B4B">
            <w:pPr>
              <w:spacing w:after="0" w:line="240" w:lineRule="auto"/>
              <w:jc w:val="center"/>
              <w:rPr>
                <w:rFonts w:ascii="Simplified Arabic" w:eastAsia="Calibri" w:hAnsi="Simplified Arabic" w:cs="Simplified Arabic"/>
                <w:sz w:val="16"/>
                <w:szCs w:val="16"/>
                <w:rtl/>
              </w:rPr>
            </w:pPr>
            <w:r w:rsidRPr="00736059">
              <w:rPr>
                <w:rFonts w:ascii="Simplified Arabic" w:eastAsia="Calibri" w:hAnsi="Simplified Arabic" w:cs="Simplified Arabic"/>
                <w:sz w:val="16"/>
                <w:szCs w:val="16"/>
                <w:rtl/>
              </w:rPr>
              <w:t>التوازن الحركي</w:t>
            </w:r>
          </w:p>
        </w:tc>
        <w:tc>
          <w:tcPr>
            <w:tcW w:w="524" w:type="pct"/>
            <w:shd w:val="clear" w:color="auto" w:fill="FFFFFF" w:themeFill="background1"/>
            <w:vAlign w:val="center"/>
          </w:tcPr>
          <w:p w:rsidR="001E2B4B" w:rsidRPr="00736059" w:rsidRDefault="001E2B4B" w:rsidP="001E2B4B">
            <w:pPr>
              <w:spacing w:after="0" w:line="240" w:lineRule="auto"/>
              <w:jc w:val="center"/>
              <w:rPr>
                <w:rFonts w:ascii="Simplified Arabic" w:eastAsia="Calibri" w:hAnsi="Simplified Arabic" w:cs="Simplified Arabic"/>
                <w:sz w:val="16"/>
                <w:szCs w:val="16"/>
                <w:rtl/>
              </w:rPr>
            </w:pPr>
            <w:r w:rsidRPr="00736059">
              <w:rPr>
                <w:rFonts w:ascii="Simplified Arabic" w:eastAsia="Calibri" w:hAnsi="Simplified Arabic" w:cs="Simplified Arabic"/>
                <w:sz w:val="16"/>
                <w:szCs w:val="16"/>
                <w:rtl/>
              </w:rPr>
              <w:t>درجة</w:t>
            </w:r>
          </w:p>
        </w:tc>
        <w:tc>
          <w:tcPr>
            <w:tcW w:w="561" w:type="pct"/>
            <w:shd w:val="clear" w:color="auto" w:fill="FFFFFF" w:themeFill="background1"/>
            <w:vAlign w:val="center"/>
          </w:tcPr>
          <w:p w:rsidR="001E2B4B" w:rsidRPr="00736059" w:rsidRDefault="001E2B4B" w:rsidP="001E2B4B">
            <w:pPr>
              <w:spacing w:after="0" w:line="240" w:lineRule="auto"/>
              <w:jc w:val="center"/>
              <w:rPr>
                <w:rFonts w:ascii="Simplified Arabic" w:eastAsia="Calibri" w:hAnsi="Simplified Arabic" w:cs="Simplified Arabic"/>
                <w:sz w:val="16"/>
                <w:szCs w:val="16"/>
                <w:rtl/>
              </w:rPr>
            </w:pPr>
            <w:r w:rsidRPr="00736059">
              <w:rPr>
                <w:rFonts w:ascii="Simplified Arabic" w:eastAsia="Calibri" w:hAnsi="Simplified Arabic" w:cs="Simplified Arabic"/>
                <w:sz w:val="16"/>
                <w:szCs w:val="16"/>
              </w:rPr>
              <w:t>5.01</w:t>
            </w:r>
          </w:p>
        </w:tc>
        <w:tc>
          <w:tcPr>
            <w:tcW w:w="484" w:type="pct"/>
            <w:shd w:val="clear" w:color="auto" w:fill="FFFFFF" w:themeFill="background1"/>
            <w:vAlign w:val="center"/>
          </w:tcPr>
          <w:p w:rsidR="001E2B4B" w:rsidRPr="00736059" w:rsidRDefault="001E2B4B" w:rsidP="001E2B4B">
            <w:pPr>
              <w:spacing w:after="0" w:line="240" w:lineRule="auto"/>
              <w:jc w:val="center"/>
              <w:rPr>
                <w:rFonts w:ascii="Simplified Arabic" w:eastAsia="Calibri" w:hAnsi="Simplified Arabic" w:cs="Simplified Arabic"/>
                <w:sz w:val="16"/>
                <w:szCs w:val="16"/>
              </w:rPr>
            </w:pPr>
            <w:r w:rsidRPr="00736059">
              <w:rPr>
                <w:rFonts w:ascii="Simplified Arabic" w:eastAsia="Calibri" w:hAnsi="Simplified Arabic" w:cs="Simplified Arabic"/>
                <w:sz w:val="16"/>
                <w:szCs w:val="16"/>
              </w:rPr>
              <w:t>2.72</w:t>
            </w:r>
          </w:p>
        </w:tc>
        <w:tc>
          <w:tcPr>
            <w:tcW w:w="561" w:type="pct"/>
            <w:shd w:val="clear" w:color="auto" w:fill="FFFFFF" w:themeFill="background1"/>
            <w:vAlign w:val="center"/>
          </w:tcPr>
          <w:p w:rsidR="001E2B4B" w:rsidRPr="00736059" w:rsidRDefault="001E2B4B" w:rsidP="001E2B4B">
            <w:pPr>
              <w:spacing w:after="0" w:line="240" w:lineRule="auto"/>
              <w:jc w:val="center"/>
              <w:rPr>
                <w:rFonts w:ascii="Simplified Arabic" w:eastAsia="Calibri" w:hAnsi="Simplified Arabic" w:cs="Simplified Arabic"/>
                <w:sz w:val="16"/>
                <w:szCs w:val="16"/>
                <w:rtl/>
              </w:rPr>
            </w:pPr>
            <w:r w:rsidRPr="00736059">
              <w:rPr>
                <w:rFonts w:ascii="Simplified Arabic" w:eastAsia="Calibri" w:hAnsi="Simplified Arabic" w:cs="Simplified Arabic"/>
                <w:sz w:val="16"/>
                <w:szCs w:val="16"/>
              </w:rPr>
              <w:t>6.73</w:t>
            </w:r>
          </w:p>
        </w:tc>
        <w:tc>
          <w:tcPr>
            <w:tcW w:w="564" w:type="pct"/>
            <w:shd w:val="clear" w:color="auto" w:fill="FFFFFF" w:themeFill="background1"/>
            <w:vAlign w:val="center"/>
          </w:tcPr>
          <w:p w:rsidR="001E2B4B" w:rsidRPr="00736059" w:rsidRDefault="001E2B4B" w:rsidP="001E2B4B">
            <w:pPr>
              <w:spacing w:after="0" w:line="240" w:lineRule="auto"/>
              <w:jc w:val="center"/>
              <w:rPr>
                <w:rFonts w:ascii="Simplified Arabic" w:eastAsia="Calibri" w:hAnsi="Simplified Arabic" w:cs="Simplified Arabic"/>
                <w:sz w:val="16"/>
                <w:szCs w:val="16"/>
              </w:rPr>
            </w:pPr>
            <w:r w:rsidRPr="00736059">
              <w:rPr>
                <w:rFonts w:ascii="Simplified Arabic" w:eastAsia="Calibri" w:hAnsi="Simplified Arabic" w:cs="Simplified Arabic"/>
                <w:sz w:val="16"/>
                <w:szCs w:val="16"/>
              </w:rPr>
              <w:t>2,50</w:t>
            </w:r>
          </w:p>
        </w:tc>
        <w:tc>
          <w:tcPr>
            <w:tcW w:w="656" w:type="pct"/>
            <w:shd w:val="clear" w:color="auto" w:fill="FFFFFF" w:themeFill="background1"/>
            <w:vAlign w:val="center"/>
          </w:tcPr>
          <w:p w:rsidR="001E2B4B" w:rsidRPr="00736059" w:rsidRDefault="001E2B4B" w:rsidP="001E2B4B">
            <w:pPr>
              <w:spacing w:after="0" w:line="240" w:lineRule="auto"/>
              <w:jc w:val="center"/>
              <w:rPr>
                <w:rFonts w:ascii="Simplified Arabic" w:eastAsia="Calibri" w:hAnsi="Simplified Arabic" w:cs="Simplified Arabic"/>
                <w:sz w:val="16"/>
                <w:szCs w:val="16"/>
              </w:rPr>
            </w:pPr>
            <w:r w:rsidRPr="00736059">
              <w:rPr>
                <w:rFonts w:ascii="Simplified Arabic" w:eastAsia="Calibri" w:hAnsi="Simplified Arabic" w:cs="Simplified Arabic"/>
                <w:sz w:val="16"/>
                <w:szCs w:val="16"/>
              </w:rPr>
              <w:t>5.542</w:t>
            </w:r>
          </w:p>
        </w:tc>
        <w:tc>
          <w:tcPr>
            <w:tcW w:w="497" w:type="pct"/>
            <w:shd w:val="clear" w:color="auto" w:fill="FFFFFF" w:themeFill="background1"/>
            <w:vAlign w:val="center"/>
          </w:tcPr>
          <w:p w:rsidR="001E2B4B" w:rsidRPr="00736059" w:rsidRDefault="001E2B4B" w:rsidP="001E2B4B">
            <w:pPr>
              <w:spacing w:after="0" w:line="240" w:lineRule="auto"/>
              <w:jc w:val="center"/>
              <w:rPr>
                <w:rFonts w:ascii="Simplified Arabic" w:eastAsia="Calibri" w:hAnsi="Simplified Arabic" w:cs="Simplified Arabic"/>
                <w:sz w:val="16"/>
                <w:szCs w:val="16"/>
                <w:rtl/>
              </w:rPr>
            </w:pPr>
            <w:r w:rsidRPr="00736059">
              <w:rPr>
                <w:rFonts w:ascii="Simplified Arabic" w:eastAsia="Calibri" w:hAnsi="Simplified Arabic" w:cs="Simplified Arabic"/>
                <w:sz w:val="16"/>
                <w:szCs w:val="16"/>
                <w:rtl/>
              </w:rPr>
              <w:t>معنوي</w:t>
            </w:r>
          </w:p>
        </w:tc>
      </w:tr>
      <w:tr w:rsidR="001E2B4B" w:rsidRPr="00736059" w:rsidTr="001E2B4B">
        <w:trPr>
          <w:trHeight w:val="14"/>
        </w:trPr>
        <w:tc>
          <w:tcPr>
            <w:tcW w:w="1154" w:type="pct"/>
            <w:shd w:val="clear" w:color="auto" w:fill="FFFFFF" w:themeFill="background1"/>
            <w:vAlign w:val="center"/>
          </w:tcPr>
          <w:p w:rsidR="001E2B4B" w:rsidRPr="00736059" w:rsidRDefault="001E2B4B" w:rsidP="001E2B4B">
            <w:pPr>
              <w:spacing w:after="0" w:line="240" w:lineRule="auto"/>
              <w:jc w:val="center"/>
              <w:rPr>
                <w:rFonts w:ascii="Simplified Arabic" w:eastAsia="Calibri" w:hAnsi="Simplified Arabic" w:cs="Simplified Arabic"/>
                <w:sz w:val="16"/>
                <w:szCs w:val="16"/>
              </w:rPr>
            </w:pPr>
            <w:r w:rsidRPr="00736059">
              <w:rPr>
                <w:rFonts w:ascii="Simplified Arabic" w:eastAsia="Calibri" w:hAnsi="Simplified Arabic" w:cs="Simplified Arabic"/>
                <w:sz w:val="16"/>
                <w:szCs w:val="16"/>
                <w:rtl/>
              </w:rPr>
              <w:t>مهارة التصويب من القفز</w:t>
            </w:r>
          </w:p>
        </w:tc>
        <w:tc>
          <w:tcPr>
            <w:tcW w:w="524" w:type="pct"/>
            <w:shd w:val="clear" w:color="auto" w:fill="FFFFFF" w:themeFill="background1"/>
            <w:vAlign w:val="center"/>
          </w:tcPr>
          <w:p w:rsidR="001E2B4B" w:rsidRPr="00736059" w:rsidRDefault="001E2B4B" w:rsidP="001E2B4B">
            <w:pPr>
              <w:spacing w:after="0" w:line="240" w:lineRule="auto"/>
              <w:jc w:val="center"/>
              <w:rPr>
                <w:rFonts w:ascii="Simplified Arabic" w:eastAsia="Calibri" w:hAnsi="Simplified Arabic" w:cs="Simplified Arabic"/>
                <w:sz w:val="16"/>
                <w:szCs w:val="16"/>
              </w:rPr>
            </w:pPr>
            <w:r w:rsidRPr="00736059">
              <w:rPr>
                <w:rFonts w:ascii="Simplified Arabic" w:eastAsia="Calibri" w:hAnsi="Simplified Arabic" w:cs="Simplified Arabic"/>
                <w:sz w:val="16"/>
                <w:szCs w:val="16"/>
                <w:rtl/>
              </w:rPr>
              <w:t>درجة</w:t>
            </w:r>
          </w:p>
        </w:tc>
        <w:tc>
          <w:tcPr>
            <w:tcW w:w="561" w:type="pct"/>
            <w:shd w:val="clear" w:color="auto" w:fill="FFFFFF" w:themeFill="background1"/>
            <w:vAlign w:val="center"/>
          </w:tcPr>
          <w:p w:rsidR="001E2B4B" w:rsidRPr="00736059" w:rsidRDefault="001E2B4B" w:rsidP="001E2B4B">
            <w:pPr>
              <w:spacing w:after="0" w:line="240" w:lineRule="auto"/>
              <w:jc w:val="center"/>
              <w:rPr>
                <w:rFonts w:ascii="Simplified Arabic" w:eastAsia="Calibri" w:hAnsi="Simplified Arabic" w:cs="Simplified Arabic"/>
                <w:sz w:val="16"/>
                <w:szCs w:val="16"/>
              </w:rPr>
            </w:pPr>
            <w:r w:rsidRPr="00736059">
              <w:rPr>
                <w:rFonts w:ascii="Simplified Arabic" w:eastAsia="Calibri" w:hAnsi="Simplified Arabic" w:cs="Simplified Arabic"/>
                <w:sz w:val="16"/>
                <w:szCs w:val="16"/>
              </w:rPr>
              <w:t>3.363</w:t>
            </w:r>
          </w:p>
        </w:tc>
        <w:tc>
          <w:tcPr>
            <w:tcW w:w="484" w:type="pct"/>
            <w:shd w:val="clear" w:color="auto" w:fill="FFFFFF" w:themeFill="background1"/>
            <w:vAlign w:val="center"/>
          </w:tcPr>
          <w:p w:rsidR="001E2B4B" w:rsidRPr="00736059" w:rsidRDefault="001E2B4B" w:rsidP="001E2B4B">
            <w:pPr>
              <w:spacing w:after="0" w:line="240" w:lineRule="auto"/>
              <w:jc w:val="center"/>
              <w:rPr>
                <w:rFonts w:ascii="Simplified Arabic" w:eastAsia="Calibri" w:hAnsi="Simplified Arabic" w:cs="Simplified Arabic"/>
                <w:sz w:val="16"/>
                <w:szCs w:val="16"/>
              </w:rPr>
            </w:pPr>
            <w:r w:rsidRPr="00736059">
              <w:rPr>
                <w:rFonts w:ascii="Simplified Arabic" w:eastAsia="Calibri" w:hAnsi="Simplified Arabic" w:cs="Simplified Arabic"/>
                <w:sz w:val="16"/>
                <w:szCs w:val="16"/>
              </w:rPr>
              <w:t>1.58</w:t>
            </w:r>
          </w:p>
        </w:tc>
        <w:tc>
          <w:tcPr>
            <w:tcW w:w="561" w:type="pct"/>
            <w:shd w:val="clear" w:color="auto" w:fill="FFFFFF" w:themeFill="background1"/>
            <w:vAlign w:val="center"/>
          </w:tcPr>
          <w:p w:rsidR="001E2B4B" w:rsidRPr="00736059" w:rsidRDefault="001E2B4B" w:rsidP="001E2B4B">
            <w:pPr>
              <w:spacing w:after="0" w:line="240" w:lineRule="auto"/>
              <w:jc w:val="center"/>
              <w:rPr>
                <w:rFonts w:ascii="Simplified Arabic" w:eastAsia="Calibri" w:hAnsi="Simplified Arabic" w:cs="Simplified Arabic"/>
                <w:sz w:val="16"/>
                <w:szCs w:val="16"/>
                <w:rtl/>
              </w:rPr>
            </w:pPr>
            <w:r w:rsidRPr="00736059">
              <w:rPr>
                <w:rFonts w:ascii="Simplified Arabic" w:eastAsia="Calibri" w:hAnsi="Simplified Arabic" w:cs="Simplified Arabic"/>
                <w:sz w:val="16"/>
                <w:szCs w:val="16"/>
              </w:rPr>
              <w:t>5.55</w:t>
            </w:r>
          </w:p>
        </w:tc>
        <w:tc>
          <w:tcPr>
            <w:tcW w:w="564" w:type="pct"/>
            <w:shd w:val="clear" w:color="auto" w:fill="FFFFFF" w:themeFill="background1"/>
            <w:vAlign w:val="center"/>
          </w:tcPr>
          <w:p w:rsidR="001E2B4B" w:rsidRPr="00736059" w:rsidRDefault="001E2B4B" w:rsidP="001E2B4B">
            <w:pPr>
              <w:spacing w:after="0" w:line="240" w:lineRule="auto"/>
              <w:jc w:val="center"/>
              <w:rPr>
                <w:rFonts w:ascii="Simplified Arabic" w:eastAsia="Calibri" w:hAnsi="Simplified Arabic" w:cs="Simplified Arabic"/>
                <w:sz w:val="16"/>
                <w:szCs w:val="16"/>
              </w:rPr>
            </w:pPr>
            <w:r w:rsidRPr="00736059">
              <w:rPr>
                <w:rFonts w:ascii="Simplified Arabic" w:eastAsia="Calibri" w:hAnsi="Simplified Arabic" w:cs="Simplified Arabic"/>
                <w:sz w:val="16"/>
                <w:szCs w:val="16"/>
              </w:rPr>
              <w:t>1.844</w:t>
            </w:r>
          </w:p>
        </w:tc>
        <w:tc>
          <w:tcPr>
            <w:tcW w:w="656" w:type="pct"/>
            <w:shd w:val="clear" w:color="auto" w:fill="FFFFFF" w:themeFill="background1"/>
            <w:vAlign w:val="center"/>
          </w:tcPr>
          <w:p w:rsidR="001E2B4B" w:rsidRPr="00736059" w:rsidRDefault="001E2B4B" w:rsidP="001E2B4B">
            <w:pPr>
              <w:spacing w:after="0" w:line="240" w:lineRule="auto"/>
              <w:jc w:val="center"/>
              <w:rPr>
                <w:rFonts w:ascii="Simplified Arabic" w:eastAsia="Calibri" w:hAnsi="Simplified Arabic" w:cs="Simplified Arabic"/>
                <w:sz w:val="16"/>
                <w:szCs w:val="16"/>
                <w:rtl/>
              </w:rPr>
            </w:pPr>
            <w:r w:rsidRPr="00736059">
              <w:rPr>
                <w:rFonts w:ascii="Simplified Arabic" w:eastAsia="Calibri" w:hAnsi="Simplified Arabic" w:cs="Simplified Arabic"/>
                <w:sz w:val="16"/>
                <w:szCs w:val="16"/>
              </w:rPr>
              <w:t>4.9</w:t>
            </w:r>
          </w:p>
        </w:tc>
        <w:tc>
          <w:tcPr>
            <w:tcW w:w="497" w:type="pct"/>
            <w:shd w:val="clear" w:color="auto" w:fill="FFFFFF" w:themeFill="background1"/>
            <w:vAlign w:val="center"/>
          </w:tcPr>
          <w:p w:rsidR="001E2B4B" w:rsidRPr="00736059" w:rsidRDefault="001E2B4B" w:rsidP="001E2B4B">
            <w:pPr>
              <w:spacing w:after="0" w:line="240" w:lineRule="auto"/>
              <w:jc w:val="center"/>
              <w:rPr>
                <w:rFonts w:ascii="Simplified Arabic" w:eastAsia="Calibri" w:hAnsi="Simplified Arabic" w:cs="Simplified Arabic"/>
                <w:sz w:val="16"/>
                <w:szCs w:val="16"/>
                <w:rtl/>
              </w:rPr>
            </w:pPr>
            <w:r w:rsidRPr="00736059">
              <w:rPr>
                <w:rFonts w:ascii="Simplified Arabic" w:eastAsia="Calibri" w:hAnsi="Simplified Arabic" w:cs="Simplified Arabic"/>
                <w:sz w:val="16"/>
                <w:szCs w:val="16"/>
                <w:rtl/>
              </w:rPr>
              <w:t>معنوي</w:t>
            </w:r>
          </w:p>
        </w:tc>
      </w:tr>
    </w:tbl>
    <w:p w:rsidR="004B65C7" w:rsidRPr="00736059" w:rsidRDefault="004B65C7" w:rsidP="003F4371">
      <w:pPr>
        <w:spacing w:after="0" w:line="240" w:lineRule="auto"/>
        <w:jc w:val="both"/>
        <w:rPr>
          <w:rFonts w:ascii="Simplified Arabic" w:eastAsia="Calibri" w:hAnsi="Simplified Arabic" w:cs="Simplified Arabic"/>
          <w:sz w:val="24"/>
          <w:szCs w:val="24"/>
          <w:rtl/>
          <w:lang w:bidi="ar-IQ"/>
        </w:rPr>
      </w:pPr>
      <w:r w:rsidRPr="00736059">
        <w:rPr>
          <w:rFonts w:ascii="Simplified Arabic" w:eastAsia="Calibri" w:hAnsi="Simplified Arabic" w:cs="Simplified Arabic"/>
          <w:b/>
          <w:bCs/>
          <w:sz w:val="24"/>
          <w:szCs w:val="24"/>
          <w:rtl/>
          <w:lang w:bidi="ar-IQ"/>
        </w:rPr>
        <w:t>المرحلة الثانية</w:t>
      </w:r>
      <w:r w:rsidR="003F4371">
        <w:rPr>
          <w:rFonts w:ascii="Simplified Arabic" w:eastAsia="Calibri" w:hAnsi="Simplified Arabic" w:cs="Simplified Arabic" w:hint="cs"/>
          <w:b/>
          <w:bCs/>
          <w:sz w:val="24"/>
          <w:szCs w:val="24"/>
          <w:rtl/>
          <w:lang w:bidi="ar-IQ"/>
        </w:rPr>
        <w:t xml:space="preserve">: </w:t>
      </w:r>
      <w:r w:rsidRPr="00736059">
        <w:rPr>
          <w:rFonts w:ascii="Simplified Arabic" w:eastAsia="Calibri" w:hAnsi="Simplified Arabic" w:cs="Simplified Arabic" w:hint="cs"/>
          <w:b/>
          <w:bCs/>
          <w:sz w:val="24"/>
          <w:szCs w:val="24"/>
          <w:rtl/>
          <w:lang w:bidi="ar-IQ"/>
        </w:rPr>
        <w:t>إيجاد</w:t>
      </w:r>
      <w:r w:rsidRPr="00736059">
        <w:rPr>
          <w:rFonts w:ascii="Simplified Arabic" w:eastAsia="Calibri" w:hAnsi="Simplified Arabic" w:cs="Simplified Arabic"/>
          <w:b/>
          <w:bCs/>
          <w:sz w:val="24"/>
          <w:szCs w:val="24"/>
          <w:rtl/>
          <w:lang w:bidi="ar-IQ"/>
        </w:rPr>
        <w:t xml:space="preserve"> خطة لحل المشكلة:</w:t>
      </w:r>
      <w:r w:rsidRPr="00736059">
        <w:rPr>
          <w:rFonts w:ascii="Simplified Arabic" w:eastAsia="Calibri" w:hAnsi="Simplified Arabic" w:cs="Simplified Arabic"/>
          <w:sz w:val="24"/>
          <w:szCs w:val="24"/>
          <w:rtl/>
          <w:lang w:bidi="ar-IQ"/>
        </w:rPr>
        <w:t xml:space="preserve"> هنا يحاول الطلاب يبتكرن خطة الحل للمشكلة </w:t>
      </w:r>
      <w:r w:rsidRPr="00736059">
        <w:rPr>
          <w:rFonts w:ascii="Simplified Arabic" w:eastAsia="Calibri" w:hAnsi="Simplified Arabic" w:cs="Simplified Arabic" w:hint="cs"/>
          <w:sz w:val="24"/>
          <w:szCs w:val="24"/>
          <w:rtl/>
          <w:lang w:bidi="ar-IQ"/>
        </w:rPr>
        <w:t>بأنفسهم</w:t>
      </w:r>
      <w:r w:rsidRPr="00736059">
        <w:rPr>
          <w:rFonts w:ascii="Simplified Arabic" w:eastAsia="Calibri" w:hAnsi="Simplified Arabic" w:cs="Simplified Arabic"/>
          <w:sz w:val="24"/>
          <w:szCs w:val="24"/>
          <w:rtl/>
          <w:lang w:bidi="ar-IQ"/>
        </w:rPr>
        <w:t xml:space="preserve"> والربط بين عناصر المشكلة ويقومون بأكثر من محاولة, وكذالك  مساعدتهم للتعرف على مفاتيح الحل وتذكر بعض المعلومات التي يمكن ان تساعدهم في الحل, من خلال توجيه أسئلة للطلاب تساعدهم على </w:t>
      </w:r>
      <w:r w:rsidR="003F4371" w:rsidRPr="00736059">
        <w:rPr>
          <w:rFonts w:ascii="Simplified Arabic" w:eastAsia="Calibri" w:hAnsi="Simplified Arabic" w:cs="Simplified Arabic" w:hint="cs"/>
          <w:sz w:val="24"/>
          <w:szCs w:val="24"/>
          <w:rtl/>
          <w:lang w:bidi="ar-IQ"/>
        </w:rPr>
        <w:t>إدراك</w:t>
      </w:r>
      <w:r w:rsidRPr="00736059">
        <w:rPr>
          <w:rFonts w:ascii="Simplified Arabic" w:eastAsia="Calibri" w:hAnsi="Simplified Arabic" w:cs="Simplified Arabic"/>
          <w:sz w:val="24"/>
          <w:szCs w:val="24"/>
          <w:rtl/>
          <w:lang w:bidi="ar-IQ"/>
        </w:rPr>
        <w:t xml:space="preserve"> العلاقة بين المشكلة وتذكرهم بحلول سابقة للمشكلة مشابهة للمشكلة الحالية وكذلك توجيههم الى الجوانب الإيجابية بأداء المهارة، لذا هي تعد هذه المرحلة من </w:t>
      </w:r>
      <w:r w:rsidR="003F4371" w:rsidRPr="00736059">
        <w:rPr>
          <w:rFonts w:ascii="Simplified Arabic" w:eastAsia="Calibri" w:hAnsi="Simplified Arabic" w:cs="Simplified Arabic" w:hint="cs"/>
          <w:sz w:val="24"/>
          <w:szCs w:val="24"/>
          <w:rtl/>
          <w:lang w:bidi="ar-IQ"/>
        </w:rPr>
        <w:t>أصعب</w:t>
      </w:r>
      <w:r w:rsidRPr="00736059">
        <w:rPr>
          <w:rFonts w:ascii="Simplified Arabic" w:eastAsia="Calibri" w:hAnsi="Simplified Arabic" w:cs="Simplified Arabic"/>
          <w:sz w:val="24"/>
          <w:szCs w:val="24"/>
          <w:rtl/>
          <w:lang w:bidi="ar-IQ"/>
        </w:rPr>
        <w:t xml:space="preserve"> مراحل </w:t>
      </w:r>
      <w:r w:rsidR="003F4371" w:rsidRPr="00736059">
        <w:rPr>
          <w:rFonts w:ascii="Simplified Arabic" w:eastAsia="Calibri" w:hAnsi="Simplified Arabic" w:cs="Simplified Arabic" w:hint="cs"/>
          <w:sz w:val="24"/>
          <w:szCs w:val="24"/>
          <w:rtl/>
          <w:lang w:bidi="ar-IQ"/>
        </w:rPr>
        <w:t>أنموذج</w:t>
      </w:r>
      <w:r w:rsidRPr="00736059">
        <w:rPr>
          <w:rFonts w:ascii="Simplified Arabic" w:eastAsia="Calibri" w:hAnsi="Simplified Arabic" w:cs="Simplified Arabic"/>
          <w:sz w:val="24"/>
          <w:szCs w:val="24"/>
          <w:rtl/>
          <w:lang w:bidi="ar-IQ"/>
        </w:rPr>
        <w:t xml:space="preserve"> بوليا .</w:t>
      </w:r>
    </w:p>
    <w:p w:rsidR="004B65C7" w:rsidRPr="00736059" w:rsidRDefault="004B65C7" w:rsidP="003F4371">
      <w:pPr>
        <w:spacing w:after="0" w:line="240" w:lineRule="auto"/>
        <w:jc w:val="both"/>
        <w:rPr>
          <w:rFonts w:ascii="Simplified Arabic" w:eastAsia="Calibri" w:hAnsi="Simplified Arabic" w:cs="Simplified Arabic"/>
          <w:sz w:val="24"/>
          <w:szCs w:val="24"/>
          <w:rtl/>
          <w:lang w:bidi="ar-IQ"/>
        </w:rPr>
      </w:pPr>
      <w:r w:rsidRPr="00736059">
        <w:rPr>
          <w:rFonts w:ascii="Simplified Arabic" w:eastAsia="Calibri" w:hAnsi="Simplified Arabic" w:cs="Simplified Arabic"/>
          <w:b/>
          <w:bCs/>
          <w:sz w:val="24"/>
          <w:szCs w:val="24"/>
          <w:rtl/>
          <w:lang w:bidi="ar-IQ"/>
        </w:rPr>
        <w:t>المرحلة الثالثة</w:t>
      </w:r>
      <w:r w:rsidR="003F4371">
        <w:rPr>
          <w:rFonts w:ascii="Simplified Arabic" w:eastAsia="Calibri" w:hAnsi="Simplified Arabic" w:cs="Simplified Arabic" w:hint="cs"/>
          <w:b/>
          <w:bCs/>
          <w:sz w:val="24"/>
          <w:szCs w:val="24"/>
          <w:rtl/>
          <w:lang w:bidi="ar-IQ"/>
        </w:rPr>
        <w:t xml:space="preserve">: </w:t>
      </w:r>
      <w:r w:rsidRPr="00736059">
        <w:rPr>
          <w:rFonts w:ascii="Simplified Arabic" w:eastAsia="Calibri" w:hAnsi="Simplified Arabic" w:cs="Simplified Arabic"/>
          <w:b/>
          <w:bCs/>
          <w:sz w:val="24"/>
          <w:szCs w:val="24"/>
          <w:rtl/>
          <w:lang w:bidi="ar-IQ"/>
        </w:rPr>
        <w:t>تنفيذ خطة الحل:</w:t>
      </w:r>
      <w:r w:rsidRPr="00736059">
        <w:rPr>
          <w:rFonts w:ascii="Simplified Arabic" w:eastAsia="Calibri" w:hAnsi="Simplified Arabic" w:cs="Simplified Arabic"/>
          <w:sz w:val="24"/>
          <w:szCs w:val="24"/>
          <w:rtl/>
          <w:lang w:bidi="ar-IQ"/>
        </w:rPr>
        <w:t xml:space="preserve"> يتم تقسيم الطلاب الى مجموعات تتراوح من (3) الى (5)</w:t>
      </w:r>
      <w:r w:rsidR="003F4371">
        <w:rPr>
          <w:rFonts w:ascii="Simplified Arabic" w:eastAsia="Calibri" w:hAnsi="Simplified Arabic" w:cs="Simplified Arabic" w:hint="cs"/>
          <w:sz w:val="24"/>
          <w:szCs w:val="24"/>
          <w:rtl/>
          <w:lang w:bidi="ar-IQ"/>
        </w:rPr>
        <w:t xml:space="preserve"> </w:t>
      </w:r>
      <w:r w:rsidRPr="00736059">
        <w:rPr>
          <w:rFonts w:ascii="Simplified Arabic" w:eastAsia="Calibri" w:hAnsi="Simplified Arabic" w:cs="Simplified Arabic"/>
          <w:sz w:val="24"/>
          <w:szCs w:val="24"/>
          <w:rtl/>
          <w:lang w:bidi="ar-IQ"/>
        </w:rPr>
        <w:t xml:space="preserve">طلاب، طلاب كل مجموعة ينشط في دراسة مشكلة محددة ويعملون على تحديد </w:t>
      </w:r>
      <w:r w:rsidR="003F4371" w:rsidRPr="00736059">
        <w:rPr>
          <w:rFonts w:ascii="Simplified Arabic" w:eastAsia="Calibri" w:hAnsi="Simplified Arabic" w:cs="Simplified Arabic" w:hint="cs"/>
          <w:sz w:val="24"/>
          <w:szCs w:val="24"/>
          <w:rtl/>
          <w:lang w:bidi="ar-IQ"/>
        </w:rPr>
        <w:t>أبعادها</w:t>
      </w:r>
      <w:r w:rsidRPr="00736059">
        <w:rPr>
          <w:rFonts w:ascii="Simplified Arabic" w:eastAsia="Calibri" w:hAnsi="Simplified Arabic" w:cs="Simplified Arabic"/>
          <w:sz w:val="24"/>
          <w:szCs w:val="24"/>
          <w:rtl/>
          <w:lang w:bidi="ar-IQ"/>
        </w:rPr>
        <w:t xml:space="preserve"> ووضع التصورات عن الحلول الممكنة لها ثم يرسمون هذه التصورات الى </w:t>
      </w:r>
      <w:r w:rsidR="003F4371" w:rsidRPr="00736059">
        <w:rPr>
          <w:rFonts w:ascii="Simplified Arabic" w:eastAsia="Calibri" w:hAnsi="Simplified Arabic" w:cs="Simplified Arabic" w:hint="cs"/>
          <w:sz w:val="24"/>
          <w:szCs w:val="24"/>
          <w:rtl/>
          <w:lang w:bidi="ar-IQ"/>
        </w:rPr>
        <w:t>إجراءات</w:t>
      </w:r>
      <w:r w:rsidRPr="00736059">
        <w:rPr>
          <w:rFonts w:ascii="Simplified Arabic" w:eastAsia="Calibri" w:hAnsi="Simplified Arabic" w:cs="Simplified Arabic"/>
          <w:sz w:val="24"/>
          <w:szCs w:val="24"/>
          <w:rtl/>
          <w:lang w:bidi="ar-IQ"/>
        </w:rPr>
        <w:t xml:space="preserve"> ثم توجيه الطلاب وإعطاء النصائح حول تنفيذ التمارين وتطبيق الأداء الصحيح لمهارة التهديف مع التأكيد على تصحيح الأخطاء من قبل المدرس وإعطاء التغذية الراجعة المستمرة لتطبيق المعلومات التي حصلو عليها بصورة صحيحة. </w:t>
      </w:r>
    </w:p>
    <w:p w:rsidR="004B65C7" w:rsidRPr="00736059" w:rsidRDefault="004B65C7" w:rsidP="003F4371">
      <w:pPr>
        <w:spacing w:after="0" w:line="240" w:lineRule="auto"/>
        <w:jc w:val="both"/>
        <w:rPr>
          <w:rFonts w:ascii="Simplified Arabic" w:eastAsia="Calibri" w:hAnsi="Simplified Arabic" w:cs="Simplified Arabic"/>
          <w:sz w:val="24"/>
          <w:szCs w:val="24"/>
          <w:rtl/>
          <w:lang w:bidi="ar-IQ"/>
        </w:rPr>
      </w:pPr>
      <w:r w:rsidRPr="00736059">
        <w:rPr>
          <w:rFonts w:ascii="Simplified Arabic" w:eastAsia="Calibri" w:hAnsi="Simplified Arabic" w:cs="Simplified Arabic"/>
          <w:b/>
          <w:bCs/>
          <w:sz w:val="24"/>
          <w:szCs w:val="24"/>
          <w:rtl/>
          <w:lang w:bidi="ar-IQ"/>
        </w:rPr>
        <w:t>المرحلة الرابعة</w:t>
      </w:r>
      <w:r w:rsidR="003F4371">
        <w:rPr>
          <w:rFonts w:ascii="Simplified Arabic" w:eastAsia="Calibri" w:hAnsi="Simplified Arabic" w:cs="Simplified Arabic" w:hint="cs"/>
          <w:b/>
          <w:bCs/>
          <w:sz w:val="24"/>
          <w:szCs w:val="24"/>
          <w:rtl/>
          <w:lang w:bidi="ar-IQ"/>
        </w:rPr>
        <w:t xml:space="preserve">: </w:t>
      </w:r>
      <w:r w:rsidRPr="00736059">
        <w:rPr>
          <w:rFonts w:ascii="Simplified Arabic" w:eastAsia="Calibri" w:hAnsi="Simplified Arabic" w:cs="Simplified Arabic"/>
          <w:b/>
          <w:bCs/>
          <w:sz w:val="24"/>
          <w:szCs w:val="24"/>
          <w:rtl/>
          <w:lang w:bidi="ar-IQ"/>
        </w:rPr>
        <w:t>مراجعة الحل:</w:t>
      </w:r>
      <w:r w:rsidRPr="00736059">
        <w:rPr>
          <w:rFonts w:ascii="Simplified Arabic" w:eastAsia="Calibri" w:hAnsi="Simplified Arabic" w:cs="Simplified Arabic"/>
          <w:sz w:val="24"/>
          <w:szCs w:val="24"/>
          <w:rtl/>
          <w:lang w:bidi="ar-IQ"/>
        </w:rPr>
        <w:t xml:space="preserve"> يتم التحقق من صحة الحل عن طريق السير بخطوات الحل عكسياً أو عن طريق التحقق من الحل </w:t>
      </w:r>
      <w:r w:rsidRPr="00736059">
        <w:rPr>
          <w:rFonts w:ascii="Simplified Arabic" w:eastAsia="Calibri" w:hAnsi="Simplified Arabic" w:cs="Simplified Arabic" w:hint="cs"/>
          <w:sz w:val="24"/>
          <w:szCs w:val="24"/>
          <w:rtl/>
          <w:lang w:bidi="ar-IQ"/>
        </w:rPr>
        <w:t>باللجوء</w:t>
      </w:r>
      <w:r w:rsidRPr="00736059">
        <w:rPr>
          <w:rFonts w:ascii="Simplified Arabic" w:eastAsia="Calibri" w:hAnsi="Simplified Arabic" w:cs="Simplified Arabic"/>
          <w:sz w:val="24"/>
          <w:szCs w:val="24"/>
          <w:rtl/>
          <w:lang w:bidi="ar-IQ"/>
        </w:rPr>
        <w:t xml:space="preserve"> الى طريقة </w:t>
      </w:r>
      <w:r w:rsidRPr="00736059">
        <w:rPr>
          <w:rFonts w:ascii="Simplified Arabic" w:eastAsia="Calibri" w:hAnsi="Simplified Arabic" w:cs="Simplified Arabic" w:hint="cs"/>
          <w:sz w:val="24"/>
          <w:szCs w:val="24"/>
          <w:rtl/>
          <w:lang w:bidi="ar-IQ"/>
        </w:rPr>
        <w:t>أخرى</w:t>
      </w:r>
      <w:r w:rsidRPr="00736059">
        <w:rPr>
          <w:rFonts w:ascii="Simplified Arabic" w:eastAsia="Calibri" w:hAnsi="Simplified Arabic" w:cs="Simplified Arabic"/>
          <w:sz w:val="24"/>
          <w:szCs w:val="24"/>
          <w:rtl/>
          <w:lang w:bidi="ar-IQ"/>
        </w:rPr>
        <w:t xml:space="preserve"> في حل المشكلة ثم المقارنة بين الطريقتين ،ويرى بولينا ان الطالب المتعلم يستطيع التحقق من الحل الذي توصل </w:t>
      </w:r>
      <w:r w:rsidR="003F4371" w:rsidRPr="00736059">
        <w:rPr>
          <w:rFonts w:ascii="Simplified Arabic" w:eastAsia="Calibri" w:hAnsi="Simplified Arabic" w:cs="Simplified Arabic" w:hint="cs"/>
          <w:sz w:val="24"/>
          <w:szCs w:val="24"/>
          <w:rtl/>
          <w:lang w:bidi="ar-IQ"/>
        </w:rPr>
        <w:t>إليه</w:t>
      </w:r>
      <w:r w:rsidR="003F4371">
        <w:rPr>
          <w:rFonts w:ascii="Simplified Arabic" w:eastAsia="Calibri" w:hAnsi="Simplified Arabic" w:cs="Simplified Arabic" w:hint="cs"/>
          <w:sz w:val="24"/>
          <w:szCs w:val="24"/>
          <w:rtl/>
          <w:lang w:bidi="ar-IQ"/>
        </w:rPr>
        <w:t>.</w:t>
      </w:r>
      <w:r w:rsidRPr="00736059">
        <w:rPr>
          <w:rFonts w:ascii="Simplified Arabic" w:eastAsia="Calibri" w:hAnsi="Simplified Arabic" w:cs="Simplified Arabic"/>
          <w:sz w:val="24"/>
          <w:szCs w:val="24"/>
          <w:rtl/>
          <w:lang w:bidi="ar-IQ"/>
        </w:rPr>
        <w:t xml:space="preserve"> </w:t>
      </w:r>
    </w:p>
    <w:p w:rsidR="004B65C7" w:rsidRPr="00736059" w:rsidRDefault="004B65C7" w:rsidP="004B65C7">
      <w:pPr>
        <w:spacing w:after="0" w:line="240" w:lineRule="auto"/>
        <w:jc w:val="both"/>
        <w:rPr>
          <w:rFonts w:ascii="Simplified Arabic" w:eastAsia="Calibri" w:hAnsi="Simplified Arabic" w:cs="Simplified Arabic"/>
          <w:b/>
          <w:bCs/>
          <w:sz w:val="28"/>
          <w:szCs w:val="28"/>
          <w:rtl/>
        </w:rPr>
      </w:pPr>
      <w:r w:rsidRPr="00736059">
        <w:rPr>
          <w:rFonts w:ascii="Simplified Arabic" w:eastAsia="Calibri" w:hAnsi="Simplified Arabic" w:cs="Simplified Arabic"/>
          <w:b/>
          <w:bCs/>
          <w:sz w:val="28"/>
          <w:szCs w:val="28"/>
          <w:rtl/>
        </w:rPr>
        <w:t>2-7-3 الاختبار البعدي:</w:t>
      </w:r>
      <w:r>
        <w:rPr>
          <w:rFonts w:ascii="Simplified Arabic" w:eastAsia="Times New Roman" w:hAnsi="Simplified Arabic" w:cs="Simplified Arabic" w:hint="cs"/>
          <w:sz w:val="24"/>
          <w:szCs w:val="24"/>
          <w:rtl/>
        </w:rPr>
        <w:t xml:space="preserve"> </w:t>
      </w:r>
      <w:r w:rsidR="003F4371" w:rsidRPr="00736059">
        <w:rPr>
          <w:rFonts w:ascii="Simplified Arabic" w:eastAsia="Times New Roman" w:hAnsi="Simplified Arabic" w:cs="Simplified Arabic" w:hint="cs"/>
          <w:sz w:val="24"/>
          <w:szCs w:val="24"/>
          <w:rtl/>
        </w:rPr>
        <w:t>أجريت</w:t>
      </w:r>
      <w:r w:rsidRPr="00736059">
        <w:rPr>
          <w:rFonts w:ascii="Simplified Arabic" w:eastAsia="Times New Roman" w:hAnsi="Simplified Arabic" w:cs="Simplified Arabic"/>
          <w:sz w:val="24"/>
          <w:szCs w:val="24"/>
          <w:rtl/>
        </w:rPr>
        <w:t xml:space="preserve"> الاختبارات البعدية لبعض القدرات الحركية ومهارة التصويب ومن القفز بكرة اليد في </w:t>
      </w:r>
      <w:r w:rsidRPr="00736059">
        <w:rPr>
          <w:rFonts w:ascii="Simplified Arabic" w:eastAsia="Times New Roman" w:hAnsi="Simplified Arabic" w:cs="Simplified Arabic"/>
          <w:sz w:val="24"/>
          <w:szCs w:val="24"/>
          <w:rtl/>
        </w:rPr>
        <w:lastRenderedPageBreak/>
        <w:t xml:space="preserve">يوم الاثنين بتاريخ 19/12/2023 في القاعة الرياضية المغلقة لكلية التربية البدنية وعلوم الرياضة في جامعة القادسية  بوجود فريق  العمل المساعد وتحت نفس الظروف التي </w:t>
      </w:r>
      <w:r w:rsidR="003F4371" w:rsidRPr="00736059">
        <w:rPr>
          <w:rFonts w:ascii="Simplified Arabic" w:eastAsia="Times New Roman" w:hAnsi="Simplified Arabic" w:cs="Simplified Arabic" w:hint="cs"/>
          <w:sz w:val="24"/>
          <w:szCs w:val="24"/>
          <w:rtl/>
        </w:rPr>
        <w:t>أجريت</w:t>
      </w:r>
      <w:r w:rsidRPr="00736059">
        <w:rPr>
          <w:rFonts w:ascii="Simplified Arabic" w:eastAsia="Times New Roman" w:hAnsi="Simplified Arabic" w:cs="Simplified Arabic"/>
          <w:sz w:val="24"/>
          <w:szCs w:val="24"/>
          <w:rtl/>
        </w:rPr>
        <w:t xml:space="preserve"> عليها الاختبارات القبلية . </w:t>
      </w:r>
    </w:p>
    <w:p w:rsidR="004B65C7" w:rsidRPr="00736059" w:rsidRDefault="004B65C7" w:rsidP="004B65C7">
      <w:pPr>
        <w:spacing w:after="0" w:line="240" w:lineRule="auto"/>
        <w:jc w:val="both"/>
        <w:rPr>
          <w:rFonts w:ascii="Simplified Arabic" w:eastAsia="Times New Roman" w:hAnsi="Simplified Arabic" w:cs="Simplified Arabic"/>
          <w:b/>
          <w:bCs/>
          <w:sz w:val="28"/>
          <w:szCs w:val="28"/>
          <w:rtl/>
          <w:lang w:bidi="ar-IQ"/>
        </w:rPr>
      </w:pPr>
      <w:r w:rsidRPr="00736059">
        <w:rPr>
          <w:rFonts w:ascii="Simplified Arabic" w:eastAsia="Times New Roman" w:hAnsi="Simplified Arabic" w:cs="Simplified Arabic"/>
          <w:b/>
          <w:bCs/>
          <w:sz w:val="28"/>
          <w:szCs w:val="28"/>
          <w:rtl/>
          <w:lang w:bidi="ar-IQ"/>
        </w:rPr>
        <w:t>3-</w:t>
      </w:r>
      <w:r w:rsidR="003F4371">
        <w:rPr>
          <w:rFonts w:ascii="Simplified Arabic" w:eastAsia="Times New Roman" w:hAnsi="Simplified Arabic" w:cs="Simplified Arabic"/>
          <w:b/>
          <w:bCs/>
          <w:sz w:val="28"/>
          <w:szCs w:val="28"/>
          <w:rtl/>
          <w:lang w:bidi="ar-IQ"/>
        </w:rPr>
        <w:t xml:space="preserve"> عرض النتائج وتحليلها ومناقشتها</w:t>
      </w:r>
      <w:r w:rsidRPr="00736059">
        <w:rPr>
          <w:rFonts w:ascii="Simplified Arabic" w:eastAsia="Times New Roman" w:hAnsi="Simplified Arabic" w:cs="Simplified Arabic"/>
          <w:b/>
          <w:bCs/>
          <w:sz w:val="28"/>
          <w:szCs w:val="28"/>
          <w:rtl/>
          <w:lang w:bidi="ar-IQ"/>
        </w:rPr>
        <w:t>:</w:t>
      </w:r>
    </w:p>
    <w:p w:rsidR="004B65C7" w:rsidRPr="00736059" w:rsidRDefault="004B65C7" w:rsidP="004B65C7">
      <w:pPr>
        <w:spacing w:after="0" w:line="240" w:lineRule="auto"/>
        <w:jc w:val="both"/>
        <w:rPr>
          <w:rFonts w:ascii="Simplified Arabic" w:eastAsia="Times New Roman" w:hAnsi="Simplified Arabic" w:cs="Simplified Arabic"/>
          <w:b/>
          <w:bCs/>
          <w:sz w:val="28"/>
          <w:szCs w:val="28"/>
        </w:rPr>
      </w:pPr>
      <w:r w:rsidRPr="00736059">
        <w:rPr>
          <w:rFonts w:ascii="Simplified Arabic" w:eastAsia="Times New Roman" w:hAnsi="Simplified Arabic" w:cs="Simplified Arabic"/>
          <w:b/>
          <w:bCs/>
          <w:sz w:val="28"/>
          <w:szCs w:val="28"/>
          <w:rtl/>
        </w:rPr>
        <w:t>3-1</w:t>
      </w:r>
      <w:r w:rsidRPr="00736059">
        <w:rPr>
          <w:rFonts w:ascii="Simplified Arabic" w:eastAsia="Times New Roman" w:hAnsi="Simplified Arabic" w:cs="Simplified Arabic"/>
          <w:b/>
          <w:bCs/>
          <w:sz w:val="28"/>
          <w:szCs w:val="28"/>
          <w:rtl/>
          <w:lang w:bidi="ar-IQ"/>
        </w:rPr>
        <w:t xml:space="preserve"> عرض ومناقشة نتائج الاختبارين القبلي والبعدي لبعض القدرات الحركية ومهارة </w:t>
      </w:r>
      <w:r w:rsidRPr="00736059">
        <w:rPr>
          <w:rFonts w:ascii="Simplified Arabic" w:eastAsia="Times New Roman" w:hAnsi="Simplified Arabic" w:cs="Simplified Arabic"/>
          <w:b/>
          <w:bCs/>
          <w:sz w:val="28"/>
          <w:szCs w:val="28"/>
          <w:rtl/>
        </w:rPr>
        <w:t>التصويب</w:t>
      </w:r>
      <w:r w:rsidR="003F4371">
        <w:rPr>
          <w:rFonts w:ascii="Simplified Arabic" w:eastAsia="Times New Roman" w:hAnsi="Simplified Arabic" w:cs="Simplified Arabic"/>
          <w:b/>
          <w:bCs/>
          <w:sz w:val="28"/>
          <w:szCs w:val="28"/>
          <w:rtl/>
          <w:lang w:bidi="ar-IQ"/>
        </w:rPr>
        <w:t xml:space="preserve"> </w:t>
      </w:r>
      <w:r w:rsidR="001E2B4B">
        <w:rPr>
          <w:rFonts w:ascii="Simplified Arabic" w:eastAsia="Times New Roman" w:hAnsi="Simplified Arabic" w:cs="Simplified Arabic" w:hint="cs"/>
          <w:b/>
          <w:bCs/>
          <w:sz w:val="28"/>
          <w:szCs w:val="28"/>
          <w:rtl/>
          <w:lang w:bidi="ar-IQ"/>
        </w:rPr>
        <w:t>ا</w:t>
      </w:r>
      <w:r w:rsidR="00E70BD1" w:rsidRPr="00736059">
        <w:rPr>
          <w:rFonts w:ascii="Simplified Arabic" w:eastAsia="Times New Roman" w:hAnsi="Simplified Arabic" w:cs="Simplified Arabic"/>
          <w:b/>
          <w:bCs/>
          <w:sz w:val="28"/>
          <w:szCs w:val="28"/>
          <w:rtl/>
          <w:lang w:bidi="ar-IQ"/>
        </w:rPr>
        <w:t>لتصويب</w:t>
      </w:r>
      <w:r w:rsidR="00E70BD1">
        <w:rPr>
          <w:rFonts w:ascii="Simplified Arabic" w:eastAsia="Times New Roman" w:hAnsi="Simplified Arabic" w:cs="Simplified Arabic" w:hint="cs"/>
          <w:b/>
          <w:bCs/>
          <w:sz w:val="28"/>
          <w:szCs w:val="28"/>
          <w:rtl/>
          <w:lang w:bidi="ar-IQ"/>
        </w:rPr>
        <w:t xml:space="preserve"> </w:t>
      </w:r>
      <w:r w:rsidR="003F4371">
        <w:rPr>
          <w:rFonts w:ascii="Simplified Arabic" w:eastAsia="Times New Roman" w:hAnsi="Simplified Arabic" w:cs="Simplified Arabic"/>
          <w:b/>
          <w:bCs/>
          <w:sz w:val="28"/>
          <w:szCs w:val="28"/>
          <w:rtl/>
          <w:lang w:bidi="ar-IQ"/>
        </w:rPr>
        <w:t>من القفز للمجموعة الضابطة</w:t>
      </w:r>
      <w:r w:rsidR="003F4371">
        <w:rPr>
          <w:rFonts w:ascii="Simplified Arabic" w:eastAsia="Times New Roman" w:hAnsi="Simplified Arabic" w:cs="Simplified Arabic" w:hint="cs"/>
          <w:b/>
          <w:bCs/>
          <w:sz w:val="28"/>
          <w:szCs w:val="28"/>
          <w:rtl/>
          <w:lang w:bidi="ar-IQ"/>
        </w:rPr>
        <w:t>:</w:t>
      </w:r>
    </w:p>
    <w:p w:rsidR="004B65C7" w:rsidRPr="00736059" w:rsidRDefault="004B65C7" w:rsidP="004B65C7">
      <w:pPr>
        <w:spacing w:after="0" w:line="240" w:lineRule="auto"/>
        <w:jc w:val="both"/>
        <w:rPr>
          <w:rFonts w:ascii="Simplified Arabic" w:eastAsia="Times New Roman" w:hAnsi="Simplified Arabic" w:cs="Simplified Arabic"/>
          <w:sz w:val="20"/>
          <w:szCs w:val="20"/>
          <w:rtl/>
          <w:lang w:bidi="ar-IQ"/>
        </w:rPr>
      </w:pPr>
      <w:r w:rsidRPr="00736059">
        <w:rPr>
          <w:rFonts w:ascii="Simplified Arabic" w:eastAsia="Times New Roman" w:hAnsi="Simplified Arabic" w:cs="Simplified Arabic" w:hint="cs"/>
          <w:sz w:val="20"/>
          <w:szCs w:val="20"/>
          <w:rtl/>
          <w:lang w:bidi="ar-IQ"/>
        </w:rPr>
        <w:t>ال</w:t>
      </w:r>
      <w:r w:rsidRPr="00736059">
        <w:rPr>
          <w:rFonts w:ascii="Simplified Arabic" w:eastAsia="Times New Roman" w:hAnsi="Simplified Arabic" w:cs="Simplified Arabic"/>
          <w:sz w:val="20"/>
          <w:szCs w:val="20"/>
          <w:rtl/>
          <w:lang w:bidi="ar-IQ"/>
        </w:rPr>
        <w:t xml:space="preserve">جدول </w:t>
      </w:r>
      <w:r w:rsidRPr="00736059">
        <w:rPr>
          <w:rFonts w:ascii="Simplified Arabic" w:eastAsia="Times New Roman" w:hAnsi="Simplified Arabic" w:cs="Simplified Arabic" w:hint="cs"/>
          <w:sz w:val="20"/>
          <w:szCs w:val="20"/>
          <w:rtl/>
          <w:lang w:bidi="ar-IQ"/>
        </w:rPr>
        <w:t>(</w:t>
      </w:r>
      <w:r w:rsidRPr="00736059">
        <w:rPr>
          <w:rFonts w:ascii="Simplified Arabic" w:eastAsia="Times New Roman" w:hAnsi="Simplified Arabic" w:cs="Simplified Arabic"/>
          <w:sz w:val="20"/>
          <w:szCs w:val="20"/>
          <w:rtl/>
          <w:lang w:bidi="ar-IQ"/>
        </w:rPr>
        <w:t>4)</w:t>
      </w:r>
      <w:r w:rsidR="00E70BD1">
        <w:rPr>
          <w:rFonts w:ascii="Simplified Arabic" w:eastAsia="Times New Roman" w:hAnsi="Simplified Arabic" w:cs="Simplified Arabic" w:hint="cs"/>
          <w:sz w:val="20"/>
          <w:szCs w:val="20"/>
          <w:rtl/>
          <w:lang w:bidi="ar-IQ"/>
        </w:rPr>
        <w:t xml:space="preserve"> </w:t>
      </w:r>
      <w:r w:rsidRPr="00736059">
        <w:rPr>
          <w:rFonts w:ascii="Simplified Arabic" w:eastAsia="Times New Roman" w:hAnsi="Simplified Arabic" w:cs="Simplified Arabic"/>
          <w:sz w:val="20"/>
          <w:szCs w:val="20"/>
          <w:rtl/>
          <w:lang w:bidi="ar-IQ"/>
        </w:rPr>
        <w:t xml:space="preserve">يبين المعالجات الاحصائية الخاصة بالاختبارين القبلي والبعدي لبعض القدرات الحركية ومهارة </w:t>
      </w:r>
      <w:r w:rsidRPr="00736059">
        <w:rPr>
          <w:rFonts w:ascii="Simplified Arabic" w:eastAsia="Times New Roman" w:hAnsi="Simplified Arabic" w:cs="Simplified Arabic"/>
          <w:sz w:val="20"/>
          <w:szCs w:val="20"/>
          <w:rtl/>
        </w:rPr>
        <w:t>التصويب</w:t>
      </w:r>
      <w:r w:rsidRPr="00736059">
        <w:rPr>
          <w:rFonts w:ascii="Simplified Arabic" w:eastAsia="Times New Roman" w:hAnsi="Simplified Arabic" w:cs="Simplified Arabic"/>
          <w:sz w:val="20"/>
          <w:szCs w:val="20"/>
          <w:rtl/>
          <w:lang w:bidi="ar-IQ"/>
        </w:rPr>
        <w:t xml:space="preserve"> من القفز للمجموعة الضابطة</w:t>
      </w:r>
    </w:p>
    <w:p w:rsidR="004B65C7" w:rsidRPr="00736059" w:rsidRDefault="004B65C7" w:rsidP="004B65C7">
      <w:pPr>
        <w:spacing w:after="0" w:line="240" w:lineRule="auto"/>
        <w:jc w:val="both"/>
        <w:rPr>
          <w:rFonts w:ascii="Simplified Arabic" w:eastAsia="Times New Roman" w:hAnsi="Simplified Arabic" w:cs="Simplified Arabic"/>
          <w:b/>
          <w:bCs/>
          <w:sz w:val="18"/>
          <w:szCs w:val="18"/>
          <w:rtl/>
          <w:lang w:bidi="ar-IQ"/>
        </w:rPr>
      </w:pPr>
      <w:r w:rsidRPr="00736059">
        <w:rPr>
          <w:rFonts w:ascii="Simplified Arabic" w:eastAsia="Times New Roman" w:hAnsi="Simplified Arabic" w:cs="Simplified Arabic"/>
          <w:b/>
          <w:bCs/>
          <w:sz w:val="18"/>
          <w:szCs w:val="18"/>
          <w:rtl/>
          <w:lang w:bidi="ar-IQ"/>
        </w:rPr>
        <w:t>*قيمة (ت) الجدولية (2.36) تحت مستوى دلالة ( 0.05) وبدرجة حرية (24) .</w:t>
      </w:r>
    </w:p>
    <w:p w:rsidR="004B65C7" w:rsidRPr="00736059" w:rsidRDefault="004B65C7" w:rsidP="004B65C7">
      <w:pPr>
        <w:spacing w:after="0" w:line="240" w:lineRule="auto"/>
        <w:jc w:val="both"/>
        <w:rPr>
          <w:rFonts w:ascii="Simplified Arabic" w:eastAsia="Times New Roman" w:hAnsi="Simplified Arabic" w:cs="Simplified Arabic"/>
          <w:sz w:val="24"/>
          <w:szCs w:val="24"/>
          <w:rtl/>
          <w:lang w:bidi="ar-IQ"/>
        </w:rPr>
      </w:pPr>
      <w:r w:rsidRPr="00736059">
        <w:rPr>
          <w:rFonts w:ascii="Simplified Arabic" w:eastAsia="Times New Roman" w:hAnsi="Simplified Arabic" w:cs="Simplified Arabic"/>
          <w:sz w:val="24"/>
          <w:szCs w:val="24"/>
          <w:rtl/>
          <w:lang w:bidi="ar-AE"/>
        </w:rPr>
        <w:t>من خلال عرض نتائج الاختبارات القبلية والبعدية في الجدول (4) لاختبارات</w:t>
      </w:r>
      <w:r>
        <w:rPr>
          <w:rFonts w:ascii="Simplified Arabic" w:eastAsia="Times New Roman" w:hAnsi="Simplified Arabic" w:cs="Simplified Arabic" w:hint="cs"/>
          <w:sz w:val="24"/>
          <w:szCs w:val="24"/>
          <w:rtl/>
          <w:lang w:bidi="ar-AE"/>
        </w:rPr>
        <w:t xml:space="preserve"> </w:t>
      </w:r>
      <w:r w:rsidRPr="00736059">
        <w:rPr>
          <w:rFonts w:ascii="Simplified Arabic" w:eastAsia="Times New Roman" w:hAnsi="Simplified Arabic" w:cs="Simplified Arabic"/>
          <w:sz w:val="24"/>
          <w:szCs w:val="24"/>
          <w:rtl/>
          <w:lang w:bidi="ar-IQ"/>
        </w:rPr>
        <w:t>القدرات البدنية ومهارة التصويب من القفز بكرة اليد</w:t>
      </w:r>
      <w:r w:rsidRPr="00736059">
        <w:rPr>
          <w:rFonts w:ascii="Simplified Arabic" w:eastAsia="Times New Roman" w:hAnsi="Simplified Arabic" w:cs="Simplified Arabic"/>
          <w:sz w:val="24"/>
          <w:szCs w:val="24"/>
          <w:rtl/>
          <w:lang w:bidi="ar-AE"/>
        </w:rPr>
        <w:t>للمجموعة الضابطة اتضح أن هناك فروقاً معنوية بين الاختبارات القبلية والبعدية ولصالح الاختبارات البعدية للمجموعة الضابطة.</w:t>
      </w:r>
      <w:r w:rsidRPr="00736059">
        <w:rPr>
          <w:rFonts w:ascii="Simplified Arabic" w:eastAsia="Times New Roman" w:hAnsi="Simplified Arabic" w:cs="Simplified Arabic"/>
          <w:sz w:val="24"/>
          <w:szCs w:val="24"/>
          <w:rtl/>
          <w:lang w:bidi="ar-IQ"/>
        </w:rPr>
        <w:t xml:space="preserve"> ويرى الباحث ان سبب هذه الفروق يعود إلى انتظام المجموعة الضابطة بالوحدات التعليمية المخصصة لها في المنهج،وكذلك الاستمرار في تطبيق الوحدات المخصصة لتعلم المهارات بكرة اليد والتكرارات لتلك التمرينات من قبل مدرس المادة،وهذا يتفق مع ما جاء بة (</w:t>
      </w:r>
      <w:r w:rsidRPr="00736059">
        <w:rPr>
          <w:rFonts w:ascii="Simplified Arabic" w:eastAsia="Times New Roman" w:hAnsi="Simplified Arabic" w:cs="Simplified Arabic"/>
          <w:sz w:val="24"/>
          <w:szCs w:val="24"/>
          <w:lang w:bidi="ar-IQ"/>
        </w:rPr>
        <w:t>magill</w:t>
      </w:r>
      <w:r w:rsidRPr="00736059">
        <w:rPr>
          <w:rFonts w:ascii="Simplified Arabic" w:eastAsia="Times New Roman" w:hAnsi="Simplified Arabic" w:cs="Simplified Arabic"/>
          <w:sz w:val="24"/>
          <w:szCs w:val="24"/>
          <w:rtl/>
          <w:lang w:bidi="ar-IQ"/>
        </w:rPr>
        <w:t xml:space="preserve">) " العملية التعليمية لها جوانب طبيعية هو انه لابد أن يكون هناك تقدم في عملية التعلم ما دام المدرس يتبع الأسس والخطوات السليمة لعملية التعلم والتمرن على الأداء الصحيح والتركيز عليه لحين الوصول الى </w:t>
      </w:r>
      <w:r w:rsidRPr="00736059">
        <w:rPr>
          <w:rFonts w:ascii="Simplified Arabic" w:eastAsia="Times New Roman" w:hAnsi="Simplified Arabic" w:cs="Simplified Arabic" w:hint="cs"/>
          <w:sz w:val="24"/>
          <w:szCs w:val="24"/>
          <w:rtl/>
          <w:lang w:bidi="ar-IQ"/>
        </w:rPr>
        <w:t>الإلية</w:t>
      </w:r>
      <w:r w:rsidRPr="00736059">
        <w:rPr>
          <w:rFonts w:ascii="Simplified Arabic" w:eastAsia="Times New Roman" w:hAnsi="Simplified Arabic" w:cs="Simplified Arabic"/>
          <w:sz w:val="24"/>
          <w:szCs w:val="24"/>
          <w:rtl/>
          <w:lang w:bidi="ar-IQ"/>
        </w:rPr>
        <w:t xml:space="preserve"> والثبات في </w:t>
      </w:r>
      <w:r w:rsidR="003F4371" w:rsidRPr="00736059">
        <w:rPr>
          <w:rFonts w:ascii="Simplified Arabic" w:eastAsia="Times New Roman" w:hAnsi="Simplified Arabic" w:cs="Simplified Arabic" w:hint="cs"/>
          <w:sz w:val="24"/>
          <w:szCs w:val="24"/>
          <w:rtl/>
          <w:lang w:bidi="ar-IQ"/>
        </w:rPr>
        <w:t>الأداء</w:t>
      </w:r>
      <w:r>
        <w:rPr>
          <w:rFonts w:ascii="Simplified Arabic" w:eastAsia="Times New Roman" w:hAnsi="Simplified Arabic" w:cs="Simplified Arabic" w:hint="cs"/>
          <w:sz w:val="24"/>
          <w:szCs w:val="24"/>
          <w:rtl/>
          <w:lang w:bidi="ar-IQ"/>
        </w:rPr>
        <w:t xml:space="preserve"> </w:t>
      </w:r>
      <w:r w:rsidRPr="00736059">
        <w:rPr>
          <w:rFonts w:ascii="Simplified Arabic" w:eastAsia="Times New Roman" w:hAnsi="Simplified Arabic" w:cs="Simplified Arabic"/>
          <w:sz w:val="24"/>
          <w:szCs w:val="24"/>
          <w:rtl/>
          <w:lang w:bidi="ar-IQ"/>
        </w:rPr>
        <w:t>"(</w:t>
      </w:r>
      <w:r w:rsidRPr="00736059">
        <w:rPr>
          <w:rFonts w:ascii="Simplified Arabic" w:eastAsia="Times New Roman" w:hAnsi="Simplified Arabic" w:cs="Simplified Arabic"/>
          <w:sz w:val="24"/>
          <w:szCs w:val="24"/>
          <w:lang w:bidi="ar-IQ"/>
        </w:rPr>
        <w:t>magill</w:t>
      </w:r>
      <w:r w:rsidRPr="00736059">
        <w:rPr>
          <w:rFonts w:ascii="Simplified Arabic" w:eastAsia="Times New Roman" w:hAnsi="Simplified Arabic" w:cs="Simplified Arabic"/>
          <w:sz w:val="24"/>
          <w:szCs w:val="24"/>
          <w:rtl/>
          <w:lang w:bidi="ar-IQ"/>
        </w:rPr>
        <w:t>).</w:t>
      </w:r>
      <w:r w:rsidRPr="00736059">
        <w:rPr>
          <w:rFonts w:ascii="Simplified Arabic" w:eastAsia="Times New Roman" w:hAnsi="Simplified Arabic" w:cs="Simplified Arabic"/>
          <w:sz w:val="24"/>
          <w:szCs w:val="24"/>
          <w:vertAlign w:val="superscript"/>
          <w:rtl/>
          <w:lang w:bidi="ar-IQ"/>
        </w:rPr>
        <w:t>.</w:t>
      </w:r>
    </w:p>
    <w:p w:rsidR="004B65C7" w:rsidRPr="00736059" w:rsidRDefault="004B65C7" w:rsidP="004B65C7">
      <w:pPr>
        <w:spacing w:after="0" w:line="240" w:lineRule="auto"/>
        <w:jc w:val="both"/>
        <w:rPr>
          <w:rFonts w:ascii="Simplified Arabic" w:eastAsia="Times New Roman" w:hAnsi="Simplified Arabic" w:cs="Simplified Arabic"/>
          <w:sz w:val="24"/>
          <w:szCs w:val="24"/>
          <w:rtl/>
        </w:rPr>
      </w:pPr>
      <w:r w:rsidRPr="00736059">
        <w:rPr>
          <w:rFonts w:ascii="Simplified Arabic" w:eastAsia="Times New Roman" w:hAnsi="Simplified Arabic" w:cs="Simplified Arabic"/>
          <w:sz w:val="24"/>
          <w:szCs w:val="24"/>
          <w:rtl/>
          <w:lang w:bidi="ar-IQ"/>
        </w:rPr>
        <w:t>كما يرى الباحث ان التقدم في الاختبار البعدي  للمجموعة الضابطة جاء نتيجة</w:t>
      </w:r>
      <w:r w:rsidR="003F4371">
        <w:rPr>
          <w:rFonts w:ascii="Simplified Arabic" w:eastAsia="Times New Roman" w:hAnsi="Simplified Arabic" w:cs="Simplified Arabic" w:hint="cs"/>
          <w:sz w:val="24"/>
          <w:szCs w:val="24"/>
          <w:rtl/>
          <w:lang w:bidi="ar-IQ"/>
        </w:rPr>
        <w:t xml:space="preserve"> </w:t>
      </w:r>
      <w:r w:rsidRPr="00736059">
        <w:rPr>
          <w:rFonts w:ascii="Simplified Arabic" w:eastAsia="Times New Roman" w:hAnsi="Simplified Arabic" w:cs="Simplified Arabic" w:hint="cs"/>
          <w:sz w:val="24"/>
          <w:szCs w:val="24"/>
          <w:rtl/>
        </w:rPr>
        <w:t>إتباع</w:t>
      </w:r>
      <w:r w:rsidRPr="00736059">
        <w:rPr>
          <w:rFonts w:ascii="Simplified Arabic" w:eastAsia="Times New Roman" w:hAnsi="Simplified Arabic" w:cs="Simplified Arabic"/>
          <w:sz w:val="24"/>
          <w:szCs w:val="24"/>
          <w:rtl/>
        </w:rPr>
        <w:t xml:space="preserve"> التدرج في التعلم للمهارات وتزويد المتعلم بالتغذية الراجعة،وهذا يساعد المتعلمين على زيادة دافعتهم والرغبة في عملية التعلم</w:t>
      </w:r>
      <w:r w:rsidRPr="00736059">
        <w:rPr>
          <w:rFonts w:ascii="Simplified Arabic" w:eastAsia="Times New Roman" w:hAnsi="Simplified Arabic" w:cs="Simplified Arabic"/>
          <w:sz w:val="24"/>
          <w:szCs w:val="24"/>
          <w:rtl/>
          <w:lang w:bidi="ar-IQ"/>
        </w:rPr>
        <w:t>،</w:t>
      </w:r>
      <w:r>
        <w:rPr>
          <w:rFonts w:ascii="Simplified Arabic" w:eastAsia="Times New Roman" w:hAnsi="Simplified Arabic" w:cs="Simplified Arabic" w:hint="cs"/>
          <w:sz w:val="24"/>
          <w:szCs w:val="24"/>
          <w:rtl/>
          <w:lang w:bidi="ar-IQ"/>
        </w:rPr>
        <w:t xml:space="preserve"> </w:t>
      </w:r>
      <w:r w:rsidRPr="00736059">
        <w:rPr>
          <w:rFonts w:ascii="Simplified Arabic" w:eastAsia="Times New Roman" w:hAnsi="Simplified Arabic" w:cs="Simplified Arabic"/>
          <w:sz w:val="24"/>
          <w:szCs w:val="24"/>
          <w:rtl/>
          <w:lang w:bidi="ar-IQ"/>
        </w:rPr>
        <w:t xml:space="preserve">إذ أن الدافعية والرغبة لدى </w:t>
      </w:r>
      <w:r w:rsidRPr="00736059">
        <w:rPr>
          <w:rFonts w:ascii="Simplified Arabic" w:eastAsia="Times New Roman" w:hAnsi="Simplified Arabic" w:cs="Simplified Arabic"/>
          <w:sz w:val="24"/>
          <w:szCs w:val="24"/>
          <w:rtl/>
          <w:lang w:bidi="ar-IQ"/>
        </w:rPr>
        <w:lastRenderedPageBreak/>
        <w:t xml:space="preserve">الطلاب تجعلهم يصلون إلى الدقة في الأداء الجيد وهذا يتفق مع </w:t>
      </w:r>
      <w:r w:rsidRPr="00736059">
        <w:rPr>
          <w:rFonts w:ascii="Simplified Arabic" w:eastAsia="Times New Roman" w:hAnsi="Simplified Arabic" w:cs="Simplified Arabic" w:hint="cs"/>
          <w:sz w:val="24"/>
          <w:szCs w:val="24"/>
          <w:rtl/>
          <w:lang w:bidi="ar-IQ"/>
        </w:rPr>
        <w:t>(</w:t>
      </w:r>
      <w:r w:rsidRPr="00736059">
        <w:rPr>
          <w:rFonts w:ascii="Simplified Arabic" w:eastAsia="Times New Roman" w:hAnsi="Simplified Arabic" w:cs="Simplified Arabic"/>
          <w:sz w:val="24"/>
          <w:szCs w:val="24"/>
          <w:rtl/>
          <w:lang w:bidi="ar-IQ"/>
        </w:rPr>
        <w:t>ناهدة الدليمي</w:t>
      </w:r>
      <w:r>
        <w:rPr>
          <w:rFonts w:ascii="Simplified Arabic" w:eastAsia="Times New Roman" w:hAnsi="Simplified Arabic" w:cs="Simplified Arabic" w:hint="cs"/>
          <w:sz w:val="24"/>
          <w:szCs w:val="24"/>
          <w:rtl/>
          <w:lang w:bidi="ar-IQ"/>
        </w:rPr>
        <w:t>،</w:t>
      </w:r>
      <w:r w:rsidRPr="00736059">
        <w:rPr>
          <w:rFonts w:ascii="Simplified Arabic" w:eastAsia="Times New Roman" w:hAnsi="Simplified Arabic" w:cs="Simplified Arabic" w:hint="cs"/>
          <w:sz w:val="24"/>
          <w:szCs w:val="24"/>
          <w:rtl/>
          <w:lang w:bidi="ar-IQ"/>
        </w:rPr>
        <w:t xml:space="preserve"> </w:t>
      </w:r>
      <w:r>
        <w:rPr>
          <w:rFonts w:ascii="Simplified Arabic" w:eastAsia="Times New Roman" w:hAnsi="Simplified Arabic" w:cs="Simplified Arabic"/>
          <w:sz w:val="24"/>
          <w:szCs w:val="24"/>
          <w:rtl/>
          <w:lang w:bidi="ar-IQ"/>
        </w:rPr>
        <w:t>2011</w:t>
      </w:r>
      <w:r w:rsidRPr="00736059">
        <w:rPr>
          <w:rFonts w:ascii="Simplified Arabic" w:eastAsia="Times New Roman" w:hAnsi="Simplified Arabic" w:cs="Simplified Arabic"/>
          <w:sz w:val="24"/>
          <w:szCs w:val="24"/>
          <w:rtl/>
          <w:lang w:bidi="ar-IQ"/>
        </w:rPr>
        <w:t>)(هناك مجموعة من الأساليب لإثارة دوافع الطالب نحو الفعالية أو اللعبة المراد تعلم مهاراتها وممارستها ومن هذه الأساليب وضوح الهدف المناسب لتعلم المهارة وتطويرها،فضلا عن التوازن في إشباع حاجات المتعلم</w:t>
      </w:r>
      <w:r w:rsidR="003F4371">
        <w:rPr>
          <w:rFonts w:ascii="Simplified Arabic" w:eastAsia="Times New Roman" w:hAnsi="Simplified Arabic" w:cs="Simplified Arabic" w:hint="cs"/>
          <w:sz w:val="24"/>
          <w:szCs w:val="24"/>
          <w:rtl/>
          <w:lang w:bidi="ar-IQ"/>
        </w:rPr>
        <w:t xml:space="preserve"> </w:t>
      </w:r>
      <w:r w:rsidRPr="00736059">
        <w:rPr>
          <w:rFonts w:ascii="Simplified Arabic" w:eastAsia="Times New Roman" w:hAnsi="Simplified Arabic" w:cs="Simplified Arabic"/>
          <w:sz w:val="24"/>
          <w:szCs w:val="24"/>
          <w:rtl/>
          <w:lang w:bidi="ar-IQ"/>
        </w:rPr>
        <w:t>"</w:t>
      </w:r>
      <w:r w:rsidRPr="00736059">
        <w:rPr>
          <w:rFonts w:ascii="Simplified Arabic" w:eastAsia="Times New Roman" w:hAnsi="Simplified Arabic" w:cs="Simplified Arabic" w:hint="cs"/>
          <w:sz w:val="24"/>
          <w:szCs w:val="24"/>
          <w:rtl/>
          <w:lang w:bidi="ar-IQ"/>
        </w:rPr>
        <w:t>(</w:t>
      </w:r>
      <w:r w:rsidRPr="00736059">
        <w:rPr>
          <w:rFonts w:ascii="Simplified Arabic" w:eastAsia="Times New Roman" w:hAnsi="Simplified Arabic" w:cs="Simplified Arabic"/>
          <w:sz w:val="24"/>
          <w:szCs w:val="24"/>
          <w:rtl/>
          <w:lang w:bidi="ar-IQ"/>
        </w:rPr>
        <w:t>ناهدة الدليمي</w:t>
      </w:r>
      <w:r w:rsidRPr="00736059">
        <w:rPr>
          <w:rFonts w:ascii="Simplified Arabic" w:eastAsia="Times New Roman" w:hAnsi="Simplified Arabic" w:cs="Simplified Arabic" w:hint="cs"/>
          <w:sz w:val="24"/>
          <w:szCs w:val="24"/>
          <w:rtl/>
          <w:lang w:bidi="ar-IQ"/>
        </w:rPr>
        <w:t xml:space="preserve">: </w:t>
      </w:r>
      <w:r w:rsidRPr="00736059">
        <w:rPr>
          <w:rFonts w:ascii="Simplified Arabic" w:eastAsia="Times New Roman" w:hAnsi="Simplified Arabic" w:cs="Simplified Arabic"/>
          <w:sz w:val="24"/>
          <w:szCs w:val="24"/>
          <w:rtl/>
          <w:lang w:bidi="ar-IQ"/>
        </w:rPr>
        <w:t>2011, 29).</w:t>
      </w:r>
    </w:p>
    <w:p w:rsidR="004B65C7" w:rsidRPr="00736059" w:rsidRDefault="004B65C7" w:rsidP="004B65C7">
      <w:pPr>
        <w:spacing w:after="0" w:line="240" w:lineRule="auto"/>
        <w:jc w:val="both"/>
        <w:rPr>
          <w:rFonts w:ascii="Simplified Arabic" w:eastAsia="Times New Roman" w:hAnsi="Simplified Arabic" w:cs="Simplified Arabic"/>
          <w:b/>
          <w:bCs/>
          <w:sz w:val="28"/>
          <w:szCs w:val="28"/>
          <w:rtl/>
          <w:lang w:bidi="ar-IQ"/>
        </w:rPr>
      </w:pPr>
      <w:r w:rsidRPr="00736059">
        <w:rPr>
          <w:rFonts w:ascii="Simplified Arabic" w:eastAsia="Times New Roman" w:hAnsi="Simplified Arabic" w:cs="Simplified Arabic"/>
          <w:b/>
          <w:bCs/>
          <w:sz w:val="28"/>
          <w:szCs w:val="28"/>
          <w:rtl/>
        </w:rPr>
        <w:t>3-2</w:t>
      </w:r>
      <w:r w:rsidRPr="00736059">
        <w:rPr>
          <w:rFonts w:ascii="Simplified Arabic" w:eastAsia="Times New Roman" w:hAnsi="Simplified Arabic" w:cs="Simplified Arabic"/>
          <w:b/>
          <w:bCs/>
          <w:sz w:val="28"/>
          <w:szCs w:val="28"/>
          <w:rtl/>
          <w:lang w:bidi="ar-IQ"/>
        </w:rPr>
        <w:t xml:space="preserve"> عرض وتحليل ومناقشة نتائج الاختبار القبلي و البعدي لبعض القدرات الحركية ومهارة </w:t>
      </w:r>
      <w:r w:rsidRPr="00736059">
        <w:rPr>
          <w:rFonts w:ascii="Simplified Arabic" w:eastAsia="Times New Roman" w:hAnsi="Simplified Arabic" w:cs="Simplified Arabic"/>
          <w:b/>
          <w:bCs/>
          <w:sz w:val="28"/>
          <w:szCs w:val="28"/>
          <w:rtl/>
        </w:rPr>
        <w:t>التصويب</w:t>
      </w:r>
      <w:r w:rsidRPr="00736059">
        <w:rPr>
          <w:rFonts w:ascii="Simplified Arabic" w:eastAsia="Times New Roman" w:hAnsi="Simplified Arabic" w:cs="Simplified Arabic"/>
          <w:b/>
          <w:bCs/>
          <w:sz w:val="28"/>
          <w:szCs w:val="28"/>
          <w:rtl/>
          <w:lang w:bidi="ar-IQ"/>
        </w:rPr>
        <w:t xml:space="preserve"> </w:t>
      </w:r>
      <w:r w:rsidR="001E2B4B">
        <w:rPr>
          <w:rFonts w:ascii="Simplified Arabic" w:eastAsia="Times New Roman" w:hAnsi="Simplified Arabic" w:cs="Simplified Arabic" w:hint="cs"/>
          <w:b/>
          <w:bCs/>
          <w:sz w:val="28"/>
          <w:szCs w:val="28"/>
          <w:rtl/>
          <w:lang w:bidi="ar-IQ"/>
        </w:rPr>
        <w:t>و</w:t>
      </w:r>
      <w:r w:rsidRPr="00736059">
        <w:rPr>
          <w:rFonts w:ascii="Simplified Arabic" w:eastAsia="Times New Roman" w:hAnsi="Simplified Arabic" w:cs="Simplified Arabic"/>
          <w:b/>
          <w:bCs/>
          <w:sz w:val="28"/>
          <w:szCs w:val="28"/>
          <w:rtl/>
          <w:lang w:bidi="ar-IQ"/>
        </w:rPr>
        <w:t>التصويب من القفز للمجموعة التجريبية</w:t>
      </w:r>
    </w:p>
    <w:p w:rsidR="004B65C7" w:rsidRPr="00736059" w:rsidRDefault="004B65C7" w:rsidP="004B65C7">
      <w:pPr>
        <w:spacing w:after="0" w:line="240" w:lineRule="auto"/>
        <w:jc w:val="both"/>
        <w:rPr>
          <w:rFonts w:ascii="Simplified Arabic" w:eastAsia="Times New Roman" w:hAnsi="Simplified Arabic" w:cs="Simplified Arabic"/>
          <w:sz w:val="20"/>
          <w:szCs w:val="20"/>
          <w:rtl/>
        </w:rPr>
      </w:pPr>
      <w:r w:rsidRPr="00736059">
        <w:rPr>
          <w:rFonts w:ascii="Simplified Arabic" w:eastAsia="Times New Roman" w:hAnsi="Simplified Arabic" w:cs="Simplified Arabic" w:hint="cs"/>
          <w:sz w:val="20"/>
          <w:szCs w:val="20"/>
          <w:rtl/>
          <w:lang w:bidi="ar-IQ"/>
        </w:rPr>
        <w:t>ال</w:t>
      </w:r>
      <w:r w:rsidRPr="00736059">
        <w:rPr>
          <w:rFonts w:ascii="Simplified Arabic" w:eastAsia="Times New Roman" w:hAnsi="Simplified Arabic" w:cs="Simplified Arabic"/>
          <w:sz w:val="20"/>
          <w:szCs w:val="20"/>
          <w:rtl/>
        </w:rPr>
        <w:t>جدول (5)</w:t>
      </w:r>
      <w:r>
        <w:rPr>
          <w:rFonts w:ascii="Simplified Arabic" w:eastAsia="Times New Roman" w:hAnsi="Simplified Arabic" w:cs="Simplified Arabic" w:hint="cs"/>
          <w:sz w:val="20"/>
          <w:szCs w:val="20"/>
          <w:rtl/>
        </w:rPr>
        <w:t xml:space="preserve"> </w:t>
      </w:r>
      <w:r w:rsidRPr="00736059">
        <w:rPr>
          <w:rFonts w:ascii="Simplified Arabic" w:eastAsia="Times New Roman" w:hAnsi="Simplified Arabic" w:cs="Simplified Arabic"/>
          <w:sz w:val="20"/>
          <w:szCs w:val="20"/>
          <w:rtl/>
          <w:lang w:bidi="ar-IQ"/>
        </w:rPr>
        <w:t xml:space="preserve">يبين المعالجات الاحصائية الخاصة بالاختبارين القبلي والبعدي لبعض القدرات الحركية ومهارة </w:t>
      </w:r>
      <w:r w:rsidRPr="00736059">
        <w:rPr>
          <w:rFonts w:ascii="Simplified Arabic" w:eastAsia="Times New Roman" w:hAnsi="Simplified Arabic" w:cs="Simplified Arabic"/>
          <w:sz w:val="20"/>
          <w:szCs w:val="20"/>
          <w:rtl/>
        </w:rPr>
        <w:t>التصويب</w:t>
      </w:r>
      <w:r w:rsidRPr="00736059">
        <w:rPr>
          <w:rFonts w:ascii="Simplified Arabic" w:eastAsia="Times New Roman" w:hAnsi="Simplified Arabic" w:cs="Simplified Arabic"/>
          <w:sz w:val="20"/>
          <w:szCs w:val="20"/>
          <w:rtl/>
          <w:lang w:bidi="ar-IQ"/>
        </w:rPr>
        <w:t xml:space="preserve"> التصويب من القفز للمجموعة التجريبية</w:t>
      </w:r>
    </w:p>
    <w:tbl>
      <w:tblPr>
        <w:tblpPr w:leftFromText="180" w:rightFromText="180" w:vertAnchor="text" w:horzAnchor="margin" w:tblpXSpec="right" w:tblpY="79"/>
        <w:bidiVisual/>
        <w:tblW w:w="5242" w:type="dxa"/>
        <w:tblInd w:w="-278"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shd w:val="clear" w:color="auto" w:fill="FFFFFF" w:themeFill="background1"/>
        <w:tblLook w:val="04A0"/>
      </w:tblPr>
      <w:tblGrid>
        <w:gridCol w:w="1019"/>
        <w:gridCol w:w="565"/>
        <w:gridCol w:w="604"/>
        <w:gridCol w:w="604"/>
        <w:gridCol w:w="604"/>
        <w:gridCol w:w="604"/>
        <w:gridCol w:w="707"/>
        <w:gridCol w:w="535"/>
      </w:tblGrid>
      <w:tr w:rsidR="004B65C7" w:rsidRPr="00736059" w:rsidTr="001E2B4B">
        <w:trPr>
          <w:trHeight w:val="229"/>
        </w:trPr>
        <w:tc>
          <w:tcPr>
            <w:tcW w:w="1019" w:type="dxa"/>
            <w:vMerge w:val="restart"/>
            <w:tcBorders>
              <w:top w:val="double" w:sz="2" w:space="0" w:color="auto"/>
              <w:bottom w:val="double" w:sz="2" w:space="0" w:color="auto"/>
              <w:right w:val="double" w:sz="2" w:space="0" w:color="auto"/>
            </w:tcBorders>
            <w:shd w:val="clear" w:color="auto" w:fill="FFFFFF" w:themeFill="background1"/>
            <w:vAlign w:val="center"/>
            <w:hideMark/>
          </w:tcPr>
          <w:p w:rsidR="004B65C7" w:rsidRPr="00736059" w:rsidRDefault="004B65C7" w:rsidP="00E70BD1">
            <w:pPr>
              <w:spacing w:after="0" w:line="240" w:lineRule="auto"/>
              <w:jc w:val="center"/>
              <w:rPr>
                <w:rFonts w:ascii="Simplified Arabic" w:eastAsia="Calibri" w:hAnsi="Simplified Arabic" w:cs="Simplified Arabic"/>
                <w:b/>
                <w:bCs/>
                <w:sz w:val="16"/>
                <w:szCs w:val="16"/>
                <w:rtl/>
              </w:rPr>
            </w:pPr>
            <w:r w:rsidRPr="00736059">
              <w:rPr>
                <w:rFonts w:ascii="Simplified Arabic" w:eastAsia="Calibri" w:hAnsi="Simplified Arabic" w:cs="Simplified Arabic"/>
                <w:b/>
                <w:bCs/>
                <w:sz w:val="16"/>
                <w:szCs w:val="16"/>
                <w:rtl/>
              </w:rPr>
              <w:t>الوسائل الاحصائية</w:t>
            </w:r>
          </w:p>
          <w:p w:rsidR="004B65C7" w:rsidRPr="00736059" w:rsidRDefault="004B65C7" w:rsidP="00E70BD1">
            <w:pPr>
              <w:spacing w:after="0" w:line="240" w:lineRule="auto"/>
              <w:jc w:val="center"/>
              <w:rPr>
                <w:rFonts w:ascii="Simplified Arabic" w:eastAsia="Calibri" w:hAnsi="Simplified Arabic" w:cs="Simplified Arabic"/>
                <w:b/>
                <w:bCs/>
                <w:sz w:val="16"/>
                <w:szCs w:val="16"/>
                <w:rtl/>
              </w:rPr>
            </w:pPr>
            <w:r w:rsidRPr="00736059">
              <w:rPr>
                <w:rFonts w:ascii="Simplified Arabic" w:eastAsia="Calibri" w:hAnsi="Simplified Arabic" w:cs="Simplified Arabic"/>
                <w:b/>
                <w:bCs/>
                <w:sz w:val="16"/>
                <w:szCs w:val="16"/>
                <w:rtl/>
              </w:rPr>
              <w:t>المتغيرات</w:t>
            </w:r>
          </w:p>
        </w:tc>
        <w:tc>
          <w:tcPr>
            <w:tcW w:w="565" w:type="dxa"/>
            <w:vMerge w:val="restar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4B65C7" w:rsidRPr="00736059" w:rsidRDefault="004B65C7" w:rsidP="00E70BD1">
            <w:pPr>
              <w:spacing w:after="0" w:line="240" w:lineRule="auto"/>
              <w:jc w:val="center"/>
              <w:rPr>
                <w:rFonts w:ascii="Simplified Arabic" w:eastAsia="Calibri" w:hAnsi="Simplified Arabic" w:cs="Simplified Arabic"/>
                <w:b/>
                <w:bCs/>
                <w:sz w:val="16"/>
                <w:szCs w:val="16"/>
              </w:rPr>
            </w:pPr>
            <w:r w:rsidRPr="00736059">
              <w:rPr>
                <w:rFonts w:ascii="Simplified Arabic" w:eastAsia="Calibri" w:hAnsi="Simplified Arabic" w:cs="Simplified Arabic"/>
                <w:b/>
                <w:bCs/>
                <w:sz w:val="16"/>
                <w:szCs w:val="16"/>
                <w:rtl/>
              </w:rPr>
              <w:t>وحدة القياس</w:t>
            </w:r>
          </w:p>
        </w:tc>
        <w:tc>
          <w:tcPr>
            <w:tcW w:w="0" w:type="auto"/>
            <w:gridSpan w:val="2"/>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4B65C7" w:rsidRPr="00736059" w:rsidRDefault="004B65C7" w:rsidP="00E70BD1">
            <w:pPr>
              <w:spacing w:after="0" w:line="240" w:lineRule="auto"/>
              <w:jc w:val="center"/>
              <w:rPr>
                <w:rFonts w:ascii="Simplified Arabic" w:eastAsia="Calibri" w:hAnsi="Simplified Arabic" w:cs="Simplified Arabic"/>
                <w:b/>
                <w:bCs/>
                <w:sz w:val="16"/>
                <w:szCs w:val="16"/>
                <w:rtl/>
              </w:rPr>
            </w:pPr>
            <w:r w:rsidRPr="00736059">
              <w:rPr>
                <w:rFonts w:ascii="Simplified Arabic" w:eastAsia="Calibri" w:hAnsi="Simplified Arabic" w:cs="Simplified Arabic"/>
                <w:b/>
                <w:bCs/>
                <w:sz w:val="16"/>
                <w:szCs w:val="16"/>
                <w:rtl/>
              </w:rPr>
              <w:t>القبلي</w:t>
            </w:r>
          </w:p>
        </w:tc>
        <w:tc>
          <w:tcPr>
            <w:tcW w:w="0" w:type="auto"/>
            <w:gridSpan w:val="2"/>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4B65C7" w:rsidRPr="00736059" w:rsidRDefault="004B65C7" w:rsidP="00E70BD1">
            <w:pPr>
              <w:spacing w:after="0" w:line="240" w:lineRule="auto"/>
              <w:jc w:val="center"/>
              <w:rPr>
                <w:rFonts w:ascii="Simplified Arabic" w:eastAsia="Calibri" w:hAnsi="Simplified Arabic" w:cs="Simplified Arabic"/>
                <w:b/>
                <w:bCs/>
                <w:sz w:val="16"/>
                <w:szCs w:val="16"/>
              </w:rPr>
            </w:pPr>
            <w:r w:rsidRPr="00736059">
              <w:rPr>
                <w:rFonts w:ascii="Simplified Arabic" w:eastAsia="Calibri" w:hAnsi="Simplified Arabic" w:cs="Simplified Arabic"/>
                <w:b/>
                <w:bCs/>
                <w:sz w:val="16"/>
                <w:szCs w:val="16"/>
                <w:rtl/>
              </w:rPr>
              <w:t>البعدي</w:t>
            </w:r>
          </w:p>
        </w:tc>
        <w:tc>
          <w:tcPr>
            <w:tcW w:w="0" w:type="auto"/>
            <w:vMerge w:val="restar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4B65C7" w:rsidRPr="00736059" w:rsidRDefault="004B65C7" w:rsidP="00E70BD1">
            <w:pPr>
              <w:spacing w:after="0" w:line="240" w:lineRule="auto"/>
              <w:jc w:val="center"/>
              <w:rPr>
                <w:rFonts w:ascii="Simplified Arabic" w:eastAsia="Calibri" w:hAnsi="Simplified Arabic" w:cs="Simplified Arabic"/>
                <w:b/>
                <w:bCs/>
                <w:sz w:val="16"/>
                <w:szCs w:val="16"/>
              </w:rPr>
            </w:pPr>
            <w:r w:rsidRPr="00736059">
              <w:rPr>
                <w:rFonts w:ascii="Simplified Arabic" w:eastAsia="Calibri" w:hAnsi="Simplified Arabic" w:cs="Simplified Arabic"/>
                <w:b/>
                <w:bCs/>
                <w:sz w:val="16"/>
                <w:szCs w:val="16"/>
                <w:rtl/>
              </w:rPr>
              <w:t>قيمة(</w:t>
            </w:r>
            <w:r w:rsidRPr="00736059">
              <w:rPr>
                <w:rFonts w:ascii="Simplified Arabic" w:eastAsia="Calibri" w:hAnsi="Simplified Arabic" w:cs="Simplified Arabic"/>
                <w:b/>
                <w:bCs/>
                <w:sz w:val="16"/>
                <w:szCs w:val="16"/>
              </w:rPr>
              <w:t xml:space="preserve">(t </w:t>
            </w:r>
            <w:r w:rsidRPr="00736059">
              <w:rPr>
                <w:rFonts w:ascii="Simplified Arabic" w:eastAsia="Calibri" w:hAnsi="Simplified Arabic" w:cs="Simplified Arabic"/>
                <w:b/>
                <w:bCs/>
                <w:sz w:val="16"/>
                <w:szCs w:val="16"/>
                <w:rtl/>
              </w:rPr>
              <w:t>المحسوبة</w:t>
            </w:r>
          </w:p>
        </w:tc>
        <w:tc>
          <w:tcPr>
            <w:tcW w:w="0" w:type="auto"/>
            <w:vMerge w:val="restart"/>
            <w:tcBorders>
              <w:top w:val="double" w:sz="2" w:space="0" w:color="auto"/>
              <w:left w:val="double" w:sz="2" w:space="0" w:color="auto"/>
              <w:bottom w:val="double" w:sz="2" w:space="0" w:color="auto"/>
            </w:tcBorders>
            <w:shd w:val="clear" w:color="auto" w:fill="FFFFFF" w:themeFill="background1"/>
            <w:vAlign w:val="center"/>
            <w:hideMark/>
          </w:tcPr>
          <w:p w:rsidR="004B65C7" w:rsidRPr="00736059" w:rsidRDefault="004B65C7" w:rsidP="00E70BD1">
            <w:pPr>
              <w:spacing w:after="0" w:line="240" w:lineRule="auto"/>
              <w:jc w:val="center"/>
              <w:rPr>
                <w:rFonts w:ascii="Simplified Arabic" w:eastAsia="Calibri" w:hAnsi="Simplified Arabic" w:cs="Simplified Arabic"/>
                <w:b/>
                <w:bCs/>
                <w:sz w:val="16"/>
                <w:szCs w:val="16"/>
              </w:rPr>
            </w:pPr>
            <w:r w:rsidRPr="00736059">
              <w:rPr>
                <w:rFonts w:ascii="Simplified Arabic" w:eastAsia="Calibri" w:hAnsi="Simplified Arabic" w:cs="Simplified Arabic"/>
                <w:b/>
                <w:bCs/>
                <w:sz w:val="16"/>
                <w:szCs w:val="16"/>
                <w:rtl/>
              </w:rPr>
              <w:t>نوع الدلالة</w:t>
            </w:r>
          </w:p>
        </w:tc>
      </w:tr>
      <w:tr w:rsidR="004B65C7" w:rsidRPr="00736059" w:rsidTr="001E2B4B">
        <w:trPr>
          <w:trHeight w:val="20"/>
        </w:trPr>
        <w:tc>
          <w:tcPr>
            <w:tcW w:w="1019" w:type="dxa"/>
            <w:vMerge/>
            <w:tcBorders>
              <w:top w:val="double" w:sz="2" w:space="0" w:color="auto"/>
              <w:bottom w:val="double" w:sz="2" w:space="0" w:color="auto"/>
              <w:right w:val="double" w:sz="2" w:space="0" w:color="auto"/>
            </w:tcBorders>
            <w:shd w:val="clear" w:color="auto" w:fill="FFFFFF" w:themeFill="background1"/>
            <w:vAlign w:val="center"/>
            <w:hideMark/>
          </w:tcPr>
          <w:p w:rsidR="004B65C7" w:rsidRPr="00736059" w:rsidRDefault="004B65C7" w:rsidP="00E70BD1">
            <w:pPr>
              <w:spacing w:after="0" w:line="240" w:lineRule="auto"/>
              <w:jc w:val="center"/>
              <w:rPr>
                <w:rFonts w:ascii="Simplified Arabic" w:eastAsia="Calibri" w:hAnsi="Simplified Arabic" w:cs="Simplified Arabic"/>
                <w:b/>
                <w:bCs/>
                <w:sz w:val="16"/>
                <w:szCs w:val="16"/>
              </w:rPr>
            </w:pPr>
          </w:p>
        </w:tc>
        <w:tc>
          <w:tcPr>
            <w:tcW w:w="565" w:type="dxa"/>
            <w:vMerge/>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4B65C7" w:rsidRPr="00736059" w:rsidRDefault="004B65C7" w:rsidP="00E70BD1">
            <w:pPr>
              <w:spacing w:after="0" w:line="240" w:lineRule="auto"/>
              <w:jc w:val="center"/>
              <w:rPr>
                <w:rFonts w:ascii="Simplified Arabic" w:eastAsia="Calibri" w:hAnsi="Simplified Arabic" w:cs="Simplified Arabic"/>
                <w:b/>
                <w:bCs/>
                <w:sz w:val="16"/>
                <w:szCs w:val="16"/>
              </w:rPr>
            </w:pPr>
          </w:p>
        </w:tc>
        <w:tc>
          <w:tcPr>
            <w:tcW w:w="0" w:type="auto"/>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4B65C7" w:rsidRPr="00736059" w:rsidRDefault="004B65C7" w:rsidP="00E70BD1">
            <w:pPr>
              <w:spacing w:after="0" w:line="240" w:lineRule="auto"/>
              <w:jc w:val="center"/>
              <w:rPr>
                <w:rFonts w:ascii="Simplified Arabic" w:eastAsia="Calibri" w:hAnsi="Simplified Arabic" w:cs="Simplified Arabic"/>
                <w:b/>
                <w:bCs/>
                <w:sz w:val="16"/>
                <w:szCs w:val="16"/>
                <w:rtl/>
              </w:rPr>
            </w:pPr>
            <w:r w:rsidRPr="00736059">
              <w:rPr>
                <w:rFonts w:ascii="Simplified Arabic" w:eastAsia="Calibri" w:hAnsi="Simplified Arabic" w:cs="Simplified Arabic"/>
                <w:b/>
                <w:bCs/>
                <w:sz w:val="16"/>
                <w:szCs w:val="16"/>
                <w:rtl/>
              </w:rPr>
              <w:t>سَ</w:t>
            </w:r>
          </w:p>
        </w:tc>
        <w:tc>
          <w:tcPr>
            <w:tcW w:w="0" w:type="auto"/>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4B65C7" w:rsidRPr="00736059" w:rsidRDefault="004B65C7" w:rsidP="00E70BD1">
            <w:pPr>
              <w:spacing w:after="0" w:line="240" w:lineRule="auto"/>
              <w:jc w:val="center"/>
              <w:rPr>
                <w:rFonts w:ascii="Simplified Arabic" w:eastAsia="Calibri" w:hAnsi="Simplified Arabic" w:cs="Simplified Arabic"/>
                <w:b/>
                <w:bCs/>
                <w:sz w:val="16"/>
                <w:szCs w:val="16"/>
                <w:rtl/>
                <w:lang w:bidi="ar-IQ"/>
              </w:rPr>
            </w:pPr>
            <w:r w:rsidRPr="00736059">
              <w:rPr>
                <w:rFonts w:ascii="Simplified Arabic" w:eastAsia="Calibri" w:hAnsi="Simplified Arabic" w:cs="Simplified Arabic"/>
                <w:b/>
                <w:bCs/>
                <w:sz w:val="16"/>
                <w:szCs w:val="16"/>
                <w:rtl/>
              </w:rPr>
              <w:t>ع</w:t>
            </w:r>
          </w:p>
        </w:tc>
        <w:tc>
          <w:tcPr>
            <w:tcW w:w="0" w:type="auto"/>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4B65C7" w:rsidRPr="00736059" w:rsidRDefault="004B65C7" w:rsidP="00E70BD1">
            <w:pPr>
              <w:spacing w:after="0" w:line="240" w:lineRule="auto"/>
              <w:jc w:val="center"/>
              <w:rPr>
                <w:rFonts w:ascii="Simplified Arabic" w:eastAsia="Calibri" w:hAnsi="Simplified Arabic" w:cs="Simplified Arabic"/>
                <w:b/>
                <w:bCs/>
                <w:sz w:val="16"/>
                <w:szCs w:val="16"/>
                <w:rtl/>
              </w:rPr>
            </w:pPr>
            <w:r w:rsidRPr="00736059">
              <w:rPr>
                <w:rFonts w:ascii="Simplified Arabic" w:eastAsia="Calibri" w:hAnsi="Simplified Arabic" w:cs="Simplified Arabic"/>
                <w:b/>
                <w:bCs/>
                <w:sz w:val="16"/>
                <w:szCs w:val="16"/>
                <w:rtl/>
              </w:rPr>
              <w:t>سَ</w:t>
            </w:r>
          </w:p>
        </w:tc>
        <w:tc>
          <w:tcPr>
            <w:tcW w:w="0" w:type="auto"/>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4B65C7" w:rsidRPr="00736059" w:rsidRDefault="004B65C7" w:rsidP="00E70BD1">
            <w:pPr>
              <w:spacing w:after="0" w:line="240" w:lineRule="auto"/>
              <w:jc w:val="center"/>
              <w:rPr>
                <w:rFonts w:ascii="Simplified Arabic" w:eastAsia="Calibri" w:hAnsi="Simplified Arabic" w:cs="Simplified Arabic"/>
                <w:b/>
                <w:bCs/>
                <w:sz w:val="16"/>
                <w:szCs w:val="16"/>
              </w:rPr>
            </w:pPr>
            <w:r w:rsidRPr="00736059">
              <w:rPr>
                <w:rFonts w:ascii="Simplified Arabic" w:eastAsia="Calibri" w:hAnsi="Simplified Arabic" w:cs="Simplified Arabic"/>
                <w:b/>
                <w:bCs/>
                <w:sz w:val="16"/>
                <w:szCs w:val="16"/>
                <w:rtl/>
              </w:rPr>
              <w:t>ع</w:t>
            </w:r>
          </w:p>
        </w:tc>
        <w:tc>
          <w:tcPr>
            <w:tcW w:w="0" w:type="auto"/>
            <w:vMerge/>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4B65C7" w:rsidRPr="00736059" w:rsidRDefault="004B65C7" w:rsidP="00E70BD1">
            <w:pPr>
              <w:spacing w:after="0" w:line="240" w:lineRule="auto"/>
              <w:jc w:val="center"/>
              <w:rPr>
                <w:rFonts w:ascii="Simplified Arabic" w:eastAsia="Calibri" w:hAnsi="Simplified Arabic" w:cs="Simplified Arabic"/>
                <w:b/>
                <w:bCs/>
                <w:sz w:val="16"/>
                <w:szCs w:val="16"/>
              </w:rPr>
            </w:pPr>
          </w:p>
        </w:tc>
        <w:tc>
          <w:tcPr>
            <w:tcW w:w="0" w:type="auto"/>
            <w:vMerge/>
            <w:tcBorders>
              <w:top w:val="double" w:sz="2" w:space="0" w:color="auto"/>
              <w:left w:val="double" w:sz="2" w:space="0" w:color="auto"/>
              <w:bottom w:val="double" w:sz="2" w:space="0" w:color="auto"/>
            </w:tcBorders>
            <w:shd w:val="clear" w:color="auto" w:fill="FFFFFF" w:themeFill="background1"/>
            <w:vAlign w:val="center"/>
            <w:hideMark/>
          </w:tcPr>
          <w:p w:rsidR="004B65C7" w:rsidRPr="00736059" w:rsidRDefault="004B65C7" w:rsidP="00E70BD1">
            <w:pPr>
              <w:spacing w:after="0" w:line="240" w:lineRule="auto"/>
              <w:jc w:val="center"/>
              <w:rPr>
                <w:rFonts w:ascii="Simplified Arabic" w:eastAsia="Calibri" w:hAnsi="Simplified Arabic" w:cs="Simplified Arabic"/>
                <w:b/>
                <w:bCs/>
                <w:sz w:val="16"/>
                <w:szCs w:val="16"/>
              </w:rPr>
            </w:pPr>
          </w:p>
        </w:tc>
      </w:tr>
      <w:tr w:rsidR="004B65C7" w:rsidRPr="00736059" w:rsidTr="001E2B4B">
        <w:trPr>
          <w:trHeight w:val="14"/>
        </w:trPr>
        <w:tc>
          <w:tcPr>
            <w:tcW w:w="1019" w:type="dxa"/>
            <w:tcBorders>
              <w:top w:val="double" w:sz="2" w:space="0" w:color="auto"/>
            </w:tcBorders>
            <w:shd w:val="clear" w:color="auto" w:fill="FFFFFF" w:themeFill="background1"/>
            <w:vAlign w:val="center"/>
          </w:tcPr>
          <w:p w:rsidR="004B65C7" w:rsidRPr="00736059" w:rsidRDefault="004B65C7" w:rsidP="00E70BD1">
            <w:pPr>
              <w:spacing w:after="0" w:line="240" w:lineRule="auto"/>
              <w:jc w:val="center"/>
              <w:rPr>
                <w:rFonts w:ascii="Simplified Arabic" w:eastAsia="Calibri" w:hAnsi="Simplified Arabic" w:cs="Simplified Arabic"/>
                <w:sz w:val="16"/>
                <w:szCs w:val="16"/>
                <w:rtl/>
              </w:rPr>
            </w:pPr>
            <w:r w:rsidRPr="00736059">
              <w:rPr>
                <w:rFonts w:ascii="Simplified Arabic" w:eastAsia="Calibri" w:hAnsi="Simplified Arabic" w:cs="Simplified Arabic"/>
                <w:sz w:val="16"/>
                <w:szCs w:val="16"/>
                <w:rtl/>
              </w:rPr>
              <w:t>الرشاقة</w:t>
            </w:r>
          </w:p>
        </w:tc>
        <w:tc>
          <w:tcPr>
            <w:tcW w:w="565" w:type="dxa"/>
            <w:tcBorders>
              <w:top w:val="double" w:sz="2" w:space="0" w:color="auto"/>
            </w:tcBorders>
            <w:shd w:val="clear" w:color="auto" w:fill="FFFFFF" w:themeFill="background1"/>
            <w:vAlign w:val="center"/>
          </w:tcPr>
          <w:p w:rsidR="004B65C7" w:rsidRPr="00736059" w:rsidRDefault="004B65C7" w:rsidP="00E70BD1">
            <w:pPr>
              <w:spacing w:after="0" w:line="240" w:lineRule="auto"/>
              <w:jc w:val="center"/>
              <w:rPr>
                <w:rFonts w:ascii="Simplified Arabic" w:eastAsia="Calibri" w:hAnsi="Simplified Arabic" w:cs="Simplified Arabic"/>
                <w:sz w:val="16"/>
                <w:szCs w:val="16"/>
              </w:rPr>
            </w:pPr>
            <w:r w:rsidRPr="00736059">
              <w:rPr>
                <w:rFonts w:ascii="Simplified Arabic" w:eastAsia="Calibri" w:hAnsi="Simplified Arabic" w:cs="Simplified Arabic"/>
                <w:sz w:val="16"/>
                <w:szCs w:val="16"/>
                <w:rtl/>
              </w:rPr>
              <w:t>ثانية</w:t>
            </w:r>
          </w:p>
        </w:tc>
        <w:tc>
          <w:tcPr>
            <w:tcW w:w="0" w:type="auto"/>
            <w:tcBorders>
              <w:top w:val="double" w:sz="2" w:space="0" w:color="auto"/>
            </w:tcBorders>
            <w:shd w:val="clear" w:color="auto" w:fill="FFFFFF" w:themeFill="background1"/>
            <w:vAlign w:val="center"/>
          </w:tcPr>
          <w:p w:rsidR="004B65C7" w:rsidRPr="00736059" w:rsidRDefault="004B65C7" w:rsidP="00E70BD1">
            <w:pPr>
              <w:spacing w:after="0" w:line="240" w:lineRule="auto"/>
              <w:jc w:val="center"/>
              <w:rPr>
                <w:rFonts w:ascii="Simplified Arabic" w:eastAsia="Calibri" w:hAnsi="Simplified Arabic" w:cs="Simplified Arabic"/>
                <w:sz w:val="16"/>
                <w:szCs w:val="16"/>
              </w:rPr>
            </w:pPr>
            <w:r w:rsidRPr="00736059">
              <w:rPr>
                <w:rFonts w:ascii="Simplified Arabic" w:eastAsia="Calibri" w:hAnsi="Simplified Arabic" w:cs="Simplified Arabic"/>
                <w:sz w:val="16"/>
                <w:szCs w:val="16"/>
              </w:rPr>
              <w:t>12.24</w:t>
            </w:r>
          </w:p>
        </w:tc>
        <w:tc>
          <w:tcPr>
            <w:tcW w:w="0" w:type="auto"/>
            <w:tcBorders>
              <w:top w:val="double" w:sz="2" w:space="0" w:color="auto"/>
            </w:tcBorders>
            <w:shd w:val="clear" w:color="auto" w:fill="FFFFFF" w:themeFill="background1"/>
            <w:vAlign w:val="center"/>
          </w:tcPr>
          <w:p w:rsidR="004B65C7" w:rsidRPr="00736059" w:rsidRDefault="004B65C7" w:rsidP="00E70BD1">
            <w:pPr>
              <w:spacing w:after="0" w:line="240" w:lineRule="auto"/>
              <w:jc w:val="center"/>
              <w:rPr>
                <w:rFonts w:ascii="Simplified Arabic" w:eastAsia="Calibri" w:hAnsi="Simplified Arabic" w:cs="Simplified Arabic"/>
                <w:sz w:val="16"/>
                <w:szCs w:val="16"/>
              </w:rPr>
            </w:pPr>
            <w:r w:rsidRPr="00736059">
              <w:rPr>
                <w:rFonts w:ascii="Simplified Arabic" w:eastAsia="Calibri" w:hAnsi="Simplified Arabic" w:cs="Simplified Arabic"/>
                <w:sz w:val="16"/>
                <w:szCs w:val="16"/>
              </w:rPr>
              <w:t>0.48</w:t>
            </w:r>
          </w:p>
        </w:tc>
        <w:tc>
          <w:tcPr>
            <w:tcW w:w="0" w:type="auto"/>
            <w:tcBorders>
              <w:top w:val="double" w:sz="2" w:space="0" w:color="auto"/>
            </w:tcBorders>
            <w:shd w:val="clear" w:color="auto" w:fill="FFFFFF" w:themeFill="background1"/>
            <w:vAlign w:val="center"/>
          </w:tcPr>
          <w:p w:rsidR="004B65C7" w:rsidRPr="00736059" w:rsidRDefault="004B65C7" w:rsidP="00E70BD1">
            <w:pPr>
              <w:spacing w:after="0" w:line="240" w:lineRule="auto"/>
              <w:jc w:val="center"/>
              <w:rPr>
                <w:rFonts w:ascii="Simplified Arabic" w:eastAsia="Calibri" w:hAnsi="Simplified Arabic" w:cs="Simplified Arabic"/>
                <w:sz w:val="16"/>
                <w:szCs w:val="16"/>
              </w:rPr>
            </w:pPr>
            <w:r w:rsidRPr="00736059">
              <w:rPr>
                <w:rFonts w:ascii="Simplified Arabic" w:eastAsia="Calibri" w:hAnsi="Simplified Arabic" w:cs="Simplified Arabic"/>
                <w:sz w:val="16"/>
                <w:szCs w:val="16"/>
              </w:rPr>
              <w:t>10.12</w:t>
            </w:r>
          </w:p>
        </w:tc>
        <w:tc>
          <w:tcPr>
            <w:tcW w:w="0" w:type="auto"/>
            <w:tcBorders>
              <w:top w:val="double" w:sz="2" w:space="0" w:color="auto"/>
            </w:tcBorders>
            <w:shd w:val="clear" w:color="auto" w:fill="FFFFFF" w:themeFill="background1"/>
            <w:vAlign w:val="center"/>
          </w:tcPr>
          <w:p w:rsidR="004B65C7" w:rsidRPr="00736059" w:rsidRDefault="004B65C7" w:rsidP="00E70BD1">
            <w:pPr>
              <w:spacing w:after="0" w:line="240" w:lineRule="auto"/>
              <w:jc w:val="center"/>
              <w:rPr>
                <w:rFonts w:ascii="Simplified Arabic" w:eastAsia="Calibri" w:hAnsi="Simplified Arabic" w:cs="Simplified Arabic"/>
                <w:sz w:val="16"/>
                <w:szCs w:val="16"/>
              </w:rPr>
            </w:pPr>
            <w:r w:rsidRPr="00736059">
              <w:rPr>
                <w:rFonts w:ascii="Simplified Arabic" w:eastAsia="Calibri" w:hAnsi="Simplified Arabic" w:cs="Simplified Arabic"/>
                <w:sz w:val="16"/>
                <w:szCs w:val="16"/>
              </w:rPr>
              <w:t>0.68</w:t>
            </w:r>
          </w:p>
        </w:tc>
        <w:tc>
          <w:tcPr>
            <w:tcW w:w="0" w:type="auto"/>
            <w:tcBorders>
              <w:top w:val="double" w:sz="2" w:space="0" w:color="auto"/>
            </w:tcBorders>
            <w:shd w:val="clear" w:color="auto" w:fill="FFFFFF" w:themeFill="background1"/>
            <w:vAlign w:val="center"/>
          </w:tcPr>
          <w:p w:rsidR="004B65C7" w:rsidRPr="00736059" w:rsidRDefault="004B65C7" w:rsidP="00E70BD1">
            <w:pPr>
              <w:spacing w:after="0" w:line="240" w:lineRule="auto"/>
              <w:jc w:val="center"/>
              <w:rPr>
                <w:rFonts w:ascii="Simplified Arabic" w:eastAsia="Calibri" w:hAnsi="Simplified Arabic" w:cs="Simplified Arabic"/>
                <w:sz w:val="16"/>
                <w:szCs w:val="16"/>
              </w:rPr>
            </w:pPr>
            <w:r w:rsidRPr="00736059">
              <w:rPr>
                <w:rFonts w:ascii="Simplified Arabic" w:eastAsia="Calibri" w:hAnsi="Simplified Arabic" w:cs="Simplified Arabic"/>
                <w:sz w:val="16"/>
                <w:szCs w:val="16"/>
              </w:rPr>
              <w:t>8.20</w:t>
            </w:r>
          </w:p>
        </w:tc>
        <w:tc>
          <w:tcPr>
            <w:tcW w:w="0" w:type="auto"/>
            <w:tcBorders>
              <w:top w:val="double" w:sz="2" w:space="0" w:color="auto"/>
            </w:tcBorders>
            <w:shd w:val="clear" w:color="auto" w:fill="FFFFFF" w:themeFill="background1"/>
            <w:vAlign w:val="center"/>
          </w:tcPr>
          <w:p w:rsidR="004B65C7" w:rsidRPr="00736059" w:rsidRDefault="004B65C7" w:rsidP="00E70BD1">
            <w:pPr>
              <w:spacing w:after="0" w:line="240" w:lineRule="auto"/>
              <w:jc w:val="center"/>
              <w:rPr>
                <w:rFonts w:ascii="Simplified Arabic" w:eastAsia="Calibri" w:hAnsi="Simplified Arabic" w:cs="Simplified Arabic"/>
                <w:sz w:val="16"/>
                <w:szCs w:val="16"/>
                <w:rtl/>
              </w:rPr>
            </w:pPr>
            <w:r w:rsidRPr="00736059">
              <w:rPr>
                <w:rFonts w:ascii="Simplified Arabic" w:eastAsia="Calibri" w:hAnsi="Simplified Arabic" w:cs="Simplified Arabic"/>
                <w:sz w:val="16"/>
                <w:szCs w:val="16"/>
                <w:rtl/>
              </w:rPr>
              <w:t>معنوي</w:t>
            </w:r>
          </w:p>
        </w:tc>
      </w:tr>
      <w:tr w:rsidR="004B65C7" w:rsidRPr="00736059" w:rsidTr="001E2B4B">
        <w:trPr>
          <w:trHeight w:val="14"/>
        </w:trPr>
        <w:tc>
          <w:tcPr>
            <w:tcW w:w="1019" w:type="dxa"/>
            <w:shd w:val="clear" w:color="auto" w:fill="FFFFFF" w:themeFill="background1"/>
            <w:vAlign w:val="center"/>
          </w:tcPr>
          <w:p w:rsidR="004B65C7" w:rsidRPr="00736059" w:rsidRDefault="004B65C7" w:rsidP="00E70BD1">
            <w:pPr>
              <w:spacing w:after="0" w:line="240" w:lineRule="auto"/>
              <w:jc w:val="center"/>
              <w:rPr>
                <w:rFonts w:ascii="Simplified Arabic" w:eastAsia="Calibri" w:hAnsi="Simplified Arabic" w:cs="Simplified Arabic"/>
                <w:sz w:val="16"/>
                <w:szCs w:val="16"/>
                <w:rtl/>
              </w:rPr>
            </w:pPr>
            <w:r w:rsidRPr="00736059">
              <w:rPr>
                <w:rFonts w:ascii="Simplified Arabic" w:eastAsia="Calibri" w:hAnsi="Simplified Arabic" w:cs="Simplified Arabic"/>
                <w:sz w:val="16"/>
                <w:szCs w:val="16"/>
                <w:rtl/>
              </w:rPr>
              <w:t xml:space="preserve">توافق </w:t>
            </w:r>
          </w:p>
        </w:tc>
        <w:tc>
          <w:tcPr>
            <w:tcW w:w="565" w:type="dxa"/>
            <w:shd w:val="clear" w:color="auto" w:fill="FFFFFF" w:themeFill="background1"/>
            <w:vAlign w:val="center"/>
          </w:tcPr>
          <w:p w:rsidR="004B65C7" w:rsidRPr="00736059" w:rsidRDefault="004B65C7" w:rsidP="00E70BD1">
            <w:pPr>
              <w:spacing w:after="0" w:line="240" w:lineRule="auto"/>
              <w:jc w:val="center"/>
              <w:rPr>
                <w:rFonts w:ascii="Simplified Arabic" w:eastAsia="Calibri" w:hAnsi="Simplified Arabic" w:cs="Simplified Arabic"/>
                <w:sz w:val="16"/>
                <w:szCs w:val="16"/>
              </w:rPr>
            </w:pPr>
            <w:r w:rsidRPr="00736059">
              <w:rPr>
                <w:rFonts w:ascii="Simplified Arabic" w:eastAsia="Calibri" w:hAnsi="Simplified Arabic" w:cs="Simplified Arabic"/>
                <w:sz w:val="16"/>
                <w:szCs w:val="16"/>
                <w:rtl/>
              </w:rPr>
              <w:t>ثانية</w:t>
            </w:r>
          </w:p>
        </w:tc>
        <w:tc>
          <w:tcPr>
            <w:tcW w:w="0" w:type="auto"/>
            <w:shd w:val="clear" w:color="auto" w:fill="FFFFFF" w:themeFill="background1"/>
            <w:vAlign w:val="center"/>
          </w:tcPr>
          <w:p w:rsidR="004B65C7" w:rsidRPr="00736059" w:rsidRDefault="004B65C7" w:rsidP="00E70BD1">
            <w:pPr>
              <w:spacing w:after="0" w:line="240" w:lineRule="auto"/>
              <w:jc w:val="center"/>
              <w:rPr>
                <w:rFonts w:ascii="Simplified Arabic" w:eastAsia="Calibri" w:hAnsi="Simplified Arabic" w:cs="Simplified Arabic"/>
                <w:sz w:val="16"/>
                <w:szCs w:val="16"/>
              </w:rPr>
            </w:pPr>
            <w:r w:rsidRPr="00736059">
              <w:rPr>
                <w:rFonts w:ascii="Simplified Arabic" w:eastAsia="Calibri" w:hAnsi="Simplified Arabic" w:cs="Simplified Arabic"/>
                <w:sz w:val="16"/>
                <w:szCs w:val="16"/>
              </w:rPr>
              <w:t>8.42</w:t>
            </w:r>
          </w:p>
        </w:tc>
        <w:tc>
          <w:tcPr>
            <w:tcW w:w="0" w:type="auto"/>
            <w:shd w:val="clear" w:color="auto" w:fill="FFFFFF" w:themeFill="background1"/>
            <w:vAlign w:val="center"/>
          </w:tcPr>
          <w:p w:rsidR="004B65C7" w:rsidRPr="00736059" w:rsidRDefault="004B65C7" w:rsidP="00E70BD1">
            <w:pPr>
              <w:spacing w:after="0" w:line="240" w:lineRule="auto"/>
              <w:jc w:val="center"/>
              <w:rPr>
                <w:rFonts w:ascii="Simplified Arabic" w:eastAsia="Calibri" w:hAnsi="Simplified Arabic" w:cs="Simplified Arabic"/>
                <w:sz w:val="16"/>
                <w:szCs w:val="16"/>
              </w:rPr>
            </w:pPr>
            <w:r w:rsidRPr="00736059">
              <w:rPr>
                <w:rFonts w:ascii="Simplified Arabic" w:eastAsia="Calibri" w:hAnsi="Simplified Arabic" w:cs="Simplified Arabic"/>
                <w:sz w:val="16"/>
                <w:szCs w:val="16"/>
              </w:rPr>
              <w:t>1.32</w:t>
            </w:r>
          </w:p>
        </w:tc>
        <w:tc>
          <w:tcPr>
            <w:tcW w:w="0" w:type="auto"/>
            <w:shd w:val="clear" w:color="auto" w:fill="FFFFFF" w:themeFill="background1"/>
            <w:vAlign w:val="center"/>
          </w:tcPr>
          <w:p w:rsidR="004B65C7" w:rsidRPr="00736059" w:rsidRDefault="004B65C7" w:rsidP="00E70BD1">
            <w:pPr>
              <w:spacing w:after="0" w:line="240" w:lineRule="auto"/>
              <w:jc w:val="center"/>
              <w:rPr>
                <w:rFonts w:ascii="Simplified Arabic" w:eastAsia="Calibri" w:hAnsi="Simplified Arabic" w:cs="Simplified Arabic"/>
                <w:sz w:val="16"/>
                <w:szCs w:val="16"/>
              </w:rPr>
            </w:pPr>
            <w:r w:rsidRPr="00736059">
              <w:rPr>
                <w:rFonts w:ascii="Simplified Arabic" w:eastAsia="Calibri" w:hAnsi="Simplified Arabic" w:cs="Simplified Arabic"/>
                <w:sz w:val="16"/>
                <w:szCs w:val="16"/>
              </w:rPr>
              <w:t>6.51</w:t>
            </w:r>
          </w:p>
        </w:tc>
        <w:tc>
          <w:tcPr>
            <w:tcW w:w="0" w:type="auto"/>
            <w:shd w:val="clear" w:color="auto" w:fill="FFFFFF" w:themeFill="background1"/>
            <w:vAlign w:val="center"/>
          </w:tcPr>
          <w:p w:rsidR="004B65C7" w:rsidRPr="00736059" w:rsidRDefault="004B65C7" w:rsidP="00E70BD1">
            <w:pPr>
              <w:spacing w:after="0" w:line="240" w:lineRule="auto"/>
              <w:jc w:val="center"/>
              <w:rPr>
                <w:rFonts w:ascii="Simplified Arabic" w:eastAsia="Calibri" w:hAnsi="Simplified Arabic" w:cs="Simplified Arabic"/>
                <w:sz w:val="16"/>
                <w:szCs w:val="16"/>
              </w:rPr>
            </w:pPr>
            <w:r w:rsidRPr="00736059">
              <w:rPr>
                <w:rFonts w:ascii="Simplified Arabic" w:eastAsia="Calibri" w:hAnsi="Simplified Arabic" w:cs="Simplified Arabic"/>
                <w:sz w:val="16"/>
                <w:szCs w:val="16"/>
              </w:rPr>
              <w:t>0.44</w:t>
            </w:r>
          </w:p>
        </w:tc>
        <w:tc>
          <w:tcPr>
            <w:tcW w:w="0" w:type="auto"/>
            <w:shd w:val="clear" w:color="auto" w:fill="FFFFFF" w:themeFill="background1"/>
            <w:vAlign w:val="center"/>
          </w:tcPr>
          <w:p w:rsidR="004B65C7" w:rsidRPr="00736059" w:rsidRDefault="004B65C7" w:rsidP="00E70BD1">
            <w:pPr>
              <w:spacing w:after="0" w:line="240" w:lineRule="auto"/>
              <w:jc w:val="center"/>
              <w:rPr>
                <w:rFonts w:ascii="Simplified Arabic" w:eastAsia="Calibri" w:hAnsi="Simplified Arabic" w:cs="Simplified Arabic"/>
                <w:sz w:val="16"/>
                <w:szCs w:val="16"/>
              </w:rPr>
            </w:pPr>
            <w:r w:rsidRPr="00736059">
              <w:rPr>
                <w:rFonts w:ascii="Simplified Arabic" w:eastAsia="Calibri" w:hAnsi="Simplified Arabic" w:cs="Simplified Arabic"/>
                <w:sz w:val="16"/>
                <w:szCs w:val="16"/>
              </w:rPr>
              <w:t>5.87</w:t>
            </w:r>
          </w:p>
        </w:tc>
        <w:tc>
          <w:tcPr>
            <w:tcW w:w="0" w:type="auto"/>
            <w:shd w:val="clear" w:color="auto" w:fill="FFFFFF" w:themeFill="background1"/>
            <w:vAlign w:val="center"/>
          </w:tcPr>
          <w:p w:rsidR="004B65C7" w:rsidRPr="00736059" w:rsidRDefault="004B65C7" w:rsidP="00E70BD1">
            <w:pPr>
              <w:spacing w:after="0" w:line="240" w:lineRule="auto"/>
              <w:jc w:val="center"/>
              <w:rPr>
                <w:rFonts w:ascii="Simplified Arabic" w:eastAsia="Calibri" w:hAnsi="Simplified Arabic" w:cs="Simplified Arabic"/>
                <w:sz w:val="16"/>
                <w:szCs w:val="16"/>
                <w:rtl/>
              </w:rPr>
            </w:pPr>
            <w:r w:rsidRPr="00736059">
              <w:rPr>
                <w:rFonts w:ascii="Simplified Arabic" w:eastAsia="Calibri" w:hAnsi="Simplified Arabic" w:cs="Simplified Arabic"/>
                <w:sz w:val="16"/>
                <w:szCs w:val="16"/>
                <w:rtl/>
              </w:rPr>
              <w:t>معنوي</w:t>
            </w:r>
          </w:p>
        </w:tc>
      </w:tr>
      <w:tr w:rsidR="004B65C7" w:rsidRPr="00736059" w:rsidTr="001E2B4B">
        <w:trPr>
          <w:trHeight w:val="14"/>
        </w:trPr>
        <w:tc>
          <w:tcPr>
            <w:tcW w:w="1019" w:type="dxa"/>
            <w:shd w:val="clear" w:color="auto" w:fill="FFFFFF" w:themeFill="background1"/>
            <w:vAlign w:val="center"/>
          </w:tcPr>
          <w:p w:rsidR="004B65C7" w:rsidRPr="00736059" w:rsidRDefault="004B65C7" w:rsidP="00E70BD1">
            <w:pPr>
              <w:spacing w:after="0" w:line="240" w:lineRule="auto"/>
              <w:jc w:val="center"/>
              <w:rPr>
                <w:rFonts w:ascii="Simplified Arabic" w:eastAsia="Calibri" w:hAnsi="Simplified Arabic" w:cs="Simplified Arabic"/>
                <w:sz w:val="16"/>
                <w:szCs w:val="16"/>
                <w:rtl/>
              </w:rPr>
            </w:pPr>
            <w:r w:rsidRPr="00736059">
              <w:rPr>
                <w:rFonts w:ascii="Simplified Arabic" w:eastAsia="Calibri" w:hAnsi="Simplified Arabic" w:cs="Simplified Arabic"/>
                <w:sz w:val="16"/>
                <w:szCs w:val="16"/>
                <w:rtl/>
              </w:rPr>
              <w:t>التوازن الحركي</w:t>
            </w:r>
          </w:p>
        </w:tc>
        <w:tc>
          <w:tcPr>
            <w:tcW w:w="565" w:type="dxa"/>
            <w:shd w:val="clear" w:color="auto" w:fill="FFFFFF" w:themeFill="background1"/>
            <w:vAlign w:val="center"/>
          </w:tcPr>
          <w:p w:rsidR="004B65C7" w:rsidRPr="00736059" w:rsidRDefault="004B65C7" w:rsidP="00E70BD1">
            <w:pPr>
              <w:spacing w:after="0" w:line="240" w:lineRule="auto"/>
              <w:jc w:val="center"/>
              <w:rPr>
                <w:rFonts w:ascii="Simplified Arabic" w:eastAsia="Calibri" w:hAnsi="Simplified Arabic" w:cs="Simplified Arabic"/>
                <w:sz w:val="16"/>
                <w:szCs w:val="16"/>
              </w:rPr>
            </w:pPr>
            <w:r w:rsidRPr="00736059">
              <w:rPr>
                <w:rFonts w:ascii="Simplified Arabic" w:eastAsia="Calibri" w:hAnsi="Simplified Arabic" w:cs="Simplified Arabic"/>
                <w:sz w:val="16"/>
                <w:szCs w:val="16"/>
                <w:rtl/>
              </w:rPr>
              <w:t>درجة</w:t>
            </w:r>
          </w:p>
        </w:tc>
        <w:tc>
          <w:tcPr>
            <w:tcW w:w="0" w:type="auto"/>
            <w:shd w:val="clear" w:color="auto" w:fill="FFFFFF" w:themeFill="background1"/>
            <w:vAlign w:val="center"/>
          </w:tcPr>
          <w:p w:rsidR="004B65C7" w:rsidRPr="00736059" w:rsidRDefault="004B65C7" w:rsidP="00E70BD1">
            <w:pPr>
              <w:spacing w:after="0" w:line="240" w:lineRule="auto"/>
              <w:jc w:val="center"/>
              <w:rPr>
                <w:rFonts w:ascii="Simplified Arabic" w:eastAsia="Calibri" w:hAnsi="Simplified Arabic" w:cs="Simplified Arabic"/>
                <w:sz w:val="16"/>
                <w:szCs w:val="16"/>
                <w:rtl/>
              </w:rPr>
            </w:pPr>
            <w:r w:rsidRPr="00736059">
              <w:rPr>
                <w:rFonts w:ascii="Simplified Arabic" w:eastAsia="Calibri" w:hAnsi="Simplified Arabic" w:cs="Simplified Arabic"/>
                <w:sz w:val="16"/>
                <w:szCs w:val="16"/>
              </w:rPr>
              <w:t>5.25</w:t>
            </w:r>
          </w:p>
        </w:tc>
        <w:tc>
          <w:tcPr>
            <w:tcW w:w="0" w:type="auto"/>
            <w:shd w:val="clear" w:color="auto" w:fill="FFFFFF" w:themeFill="background1"/>
            <w:vAlign w:val="center"/>
          </w:tcPr>
          <w:p w:rsidR="004B65C7" w:rsidRPr="00736059" w:rsidRDefault="004B65C7" w:rsidP="00E70BD1">
            <w:pPr>
              <w:spacing w:after="0" w:line="240" w:lineRule="auto"/>
              <w:jc w:val="center"/>
              <w:rPr>
                <w:rFonts w:ascii="Simplified Arabic" w:eastAsia="Calibri" w:hAnsi="Simplified Arabic" w:cs="Simplified Arabic"/>
                <w:sz w:val="16"/>
                <w:szCs w:val="16"/>
              </w:rPr>
            </w:pPr>
            <w:r w:rsidRPr="00736059">
              <w:rPr>
                <w:rFonts w:ascii="Simplified Arabic" w:eastAsia="Calibri" w:hAnsi="Simplified Arabic" w:cs="Simplified Arabic"/>
                <w:sz w:val="16"/>
                <w:szCs w:val="16"/>
              </w:rPr>
              <w:t>2.81</w:t>
            </w:r>
          </w:p>
        </w:tc>
        <w:tc>
          <w:tcPr>
            <w:tcW w:w="0" w:type="auto"/>
            <w:shd w:val="clear" w:color="auto" w:fill="FFFFFF" w:themeFill="background1"/>
            <w:vAlign w:val="center"/>
          </w:tcPr>
          <w:p w:rsidR="004B65C7" w:rsidRPr="00736059" w:rsidRDefault="004B65C7" w:rsidP="00E70BD1">
            <w:pPr>
              <w:spacing w:after="0" w:line="240" w:lineRule="auto"/>
              <w:jc w:val="center"/>
              <w:rPr>
                <w:rFonts w:ascii="Simplified Arabic" w:eastAsia="Calibri" w:hAnsi="Simplified Arabic" w:cs="Simplified Arabic"/>
                <w:sz w:val="16"/>
                <w:szCs w:val="16"/>
                <w:rtl/>
              </w:rPr>
            </w:pPr>
            <w:r w:rsidRPr="00736059">
              <w:rPr>
                <w:rFonts w:ascii="Simplified Arabic" w:eastAsia="Calibri" w:hAnsi="Simplified Arabic" w:cs="Simplified Arabic"/>
                <w:sz w:val="16"/>
                <w:szCs w:val="16"/>
              </w:rPr>
              <w:t>8.84</w:t>
            </w:r>
          </w:p>
        </w:tc>
        <w:tc>
          <w:tcPr>
            <w:tcW w:w="0" w:type="auto"/>
            <w:shd w:val="clear" w:color="auto" w:fill="FFFFFF" w:themeFill="background1"/>
            <w:vAlign w:val="center"/>
          </w:tcPr>
          <w:p w:rsidR="004B65C7" w:rsidRPr="00736059" w:rsidRDefault="004B65C7" w:rsidP="00E70BD1">
            <w:pPr>
              <w:spacing w:after="0" w:line="240" w:lineRule="auto"/>
              <w:jc w:val="center"/>
              <w:rPr>
                <w:rFonts w:ascii="Simplified Arabic" w:eastAsia="Calibri" w:hAnsi="Simplified Arabic" w:cs="Simplified Arabic"/>
                <w:sz w:val="16"/>
                <w:szCs w:val="16"/>
              </w:rPr>
            </w:pPr>
            <w:r w:rsidRPr="00736059">
              <w:rPr>
                <w:rFonts w:ascii="Simplified Arabic" w:eastAsia="Calibri" w:hAnsi="Simplified Arabic" w:cs="Simplified Arabic"/>
                <w:sz w:val="16"/>
                <w:szCs w:val="16"/>
              </w:rPr>
              <w:t>2,12</w:t>
            </w:r>
          </w:p>
        </w:tc>
        <w:tc>
          <w:tcPr>
            <w:tcW w:w="0" w:type="auto"/>
            <w:shd w:val="clear" w:color="auto" w:fill="FFFFFF" w:themeFill="background1"/>
            <w:vAlign w:val="center"/>
          </w:tcPr>
          <w:p w:rsidR="004B65C7" w:rsidRPr="00736059" w:rsidRDefault="004B65C7" w:rsidP="00E70BD1">
            <w:pPr>
              <w:spacing w:after="0" w:line="240" w:lineRule="auto"/>
              <w:jc w:val="center"/>
              <w:rPr>
                <w:rFonts w:ascii="Simplified Arabic" w:eastAsia="Calibri" w:hAnsi="Simplified Arabic" w:cs="Simplified Arabic"/>
                <w:sz w:val="16"/>
                <w:szCs w:val="16"/>
              </w:rPr>
            </w:pPr>
            <w:r w:rsidRPr="00736059">
              <w:rPr>
                <w:rFonts w:ascii="Simplified Arabic" w:eastAsia="Calibri" w:hAnsi="Simplified Arabic" w:cs="Simplified Arabic"/>
                <w:sz w:val="16"/>
                <w:szCs w:val="16"/>
              </w:rPr>
              <w:t>7.28</w:t>
            </w:r>
          </w:p>
        </w:tc>
        <w:tc>
          <w:tcPr>
            <w:tcW w:w="0" w:type="auto"/>
            <w:shd w:val="clear" w:color="auto" w:fill="FFFFFF" w:themeFill="background1"/>
            <w:vAlign w:val="center"/>
          </w:tcPr>
          <w:p w:rsidR="004B65C7" w:rsidRPr="00736059" w:rsidRDefault="004B65C7" w:rsidP="00E70BD1">
            <w:pPr>
              <w:spacing w:after="0" w:line="240" w:lineRule="auto"/>
              <w:jc w:val="center"/>
              <w:rPr>
                <w:rFonts w:ascii="Simplified Arabic" w:eastAsia="Calibri" w:hAnsi="Simplified Arabic" w:cs="Simplified Arabic"/>
                <w:sz w:val="16"/>
                <w:szCs w:val="16"/>
                <w:rtl/>
              </w:rPr>
            </w:pPr>
            <w:r w:rsidRPr="00736059">
              <w:rPr>
                <w:rFonts w:ascii="Simplified Arabic" w:eastAsia="Calibri" w:hAnsi="Simplified Arabic" w:cs="Simplified Arabic"/>
                <w:sz w:val="16"/>
                <w:szCs w:val="16"/>
                <w:rtl/>
              </w:rPr>
              <w:t>معنوي</w:t>
            </w:r>
          </w:p>
        </w:tc>
      </w:tr>
      <w:tr w:rsidR="004B65C7" w:rsidRPr="00736059" w:rsidTr="001E2B4B">
        <w:trPr>
          <w:trHeight w:val="14"/>
        </w:trPr>
        <w:tc>
          <w:tcPr>
            <w:tcW w:w="1019" w:type="dxa"/>
            <w:shd w:val="clear" w:color="auto" w:fill="FFFFFF" w:themeFill="background1"/>
            <w:vAlign w:val="center"/>
            <w:hideMark/>
          </w:tcPr>
          <w:p w:rsidR="004B65C7" w:rsidRPr="00736059" w:rsidRDefault="004B65C7" w:rsidP="00E70BD1">
            <w:pPr>
              <w:spacing w:after="0" w:line="240" w:lineRule="auto"/>
              <w:jc w:val="center"/>
              <w:rPr>
                <w:rFonts w:ascii="Simplified Arabic" w:eastAsia="Calibri" w:hAnsi="Simplified Arabic" w:cs="Simplified Arabic"/>
                <w:sz w:val="16"/>
                <w:szCs w:val="16"/>
              </w:rPr>
            </w:pPr>
            <w:r w:rsidRPr="00736059">
              <w:rPr>
                <w:rFonts w:ascii="Simplified Arabic" w:eastAsia="Calibri" w:hAnsi="Simplified Arabic" w:cs="Simplified Arabic"/>
                <w:sz w:val="16"/>
                <w:szCs w:val="16"/>
                <w:rtl/>
              </w:rPr>
              <w:t>مهارة التصويب من القفز</w:t>
            </w:r>
          </w:p>
        </w:tc>
        <w:tc>
          <w:tcPr>
            <w:tcW w:w="565" w:type="dxa"/>
            <w:shd w:val="clear" w:color="auto" w:fill="FFFFFF" w:themeFill="background1"/>
            <w:vAlign w:val="center"/>
          </w:tcPr>
          <w:p w:rsidR="004B65C7" w:rsidRPr="00736059" w:rsidRDefault="004B65C7" w:rsidP="00E70BD1">
            <w:pPr>
              <w:spacing w:after="0" w:line="240" w:lineRule="auto"/>
              <w:jc w:val="center"/>
              <w:rPr>
                <w:rFonts w:ascii="Simplified Arabic" w:eastAsia="Calibri" w:hAnsi="Simplified Arabic" w:cs="Simplified Arabic"/>
                <w:sz w:val="16"/>
                <w:szCs w:val="16"/>
              </w:rPr>
            </w:pPr>
            <w:r w:rsidRPr="00736059">
              <w:rPr>
                <w:rFonts w:ascii="Simplified Arabic" w:eastAsia="Calibri" w:hAnsi="Simplified Arabic" w:cs="Simplified Arabic"/>
                <w:sz w:val="16"/>
                <w:szCs w:val="16"/>
                <w:rtl/>
              </w:rPr>
              <w:t>درجة</w:t>
            </w:r>
          </w:p>
        </w:tc>
        <w:tc>
          <w:tcPr>
            <w:tcW w:w="0" w:type="auto"/>
            <w:shd w:val="clear" w:color="auto" w:fill="FFFFFF" w:themeFill="background1"/>
            <w:vAlign w:val="center"/>
          </w:tcPr>
          <w:p w:rsidR="004B65C7" w:rsidRPr="00736059" w:rsidRDefault="004B65C7" w:rsidP="00E70BD1">
            <w:pPr>
              <w:spacing w:after="0" w:line="240" w:lineRule="auto"/>
              <w:jc w:val="center"/>
              <w:rPr>
                <w:rFonts w:ascii="Simplified Arabic" w:eastAsia="Calibri" w:hAnsi="Simplified Arabic" w:cs="Simplified Arabic"/>
                <w:sz w:val="16"/>
                <w:szCs w:val="16"/>
                <w:rtl/>
              </w:rPr>
            </w:pPr>
            <w:r w:rsidRPr="00736059">
              <w:rPr>
                <w:rFonts w:ascii="Simplified Arabic" w:eastAsia="Calibri" w:hAnsi="Simplified Arabic" w:cs="Simplified Arabic"/>
                <w:sz w:val="16"/>
                <w:szCs w:val="16"/>
              </w:rPr>
              <w:t>4.521</w:t>
            </w:r>
          </w:p>
        </w:tc>
        <w:tc>
          <w:tcPr>
            <w:tcW w:w="0" w:type="auto"/>
            <w:shd w:val="clear" w:color="auto" w:fill="FFFFFF" w:themeFill="background1"/>
            <w:vAlign w:val="center"/>
          </w:tcPr>
          <w:p w:rsidR="004B65C7" w:rsidRPr="00736059" w:rsidRDefault="004B65C7" w:rsidP="00E70BD1">
            <w:pPr>
              <w:spacing w:after="0" w:line="240" w:lineRule="auto"/>
              <w:jc w:val="center"/>
              <w:rPr>
                <w:rFonts w:ascii="Simplified Arabic" w:eastAsia="Calibri" w:hAnsi="Simplified Arabic" w:cs="Simplified Arabic"/>
                <w:sz w:val="16"/>
                <w:szCs w:val="16"/>
              </w:rPr>
            </w:pPr>
            <w:r w:rsidRPr="00736059">
              <w:rPr>
                <w:rFonts w:ascii="Simplified Arabic" w:eastAsia="Calibri" w:hAnsi="Simplified Arabic" w:cs="Simplified Arabic"/>
                <w:sz w:val="16"/>
                <w:szCs w:val="16"/>
              </w:rPr>
              <w:t>0.593</w:t>
            </w:r>
          </w:p>
        </w:tc>
        <w:tc>
          <w:tcPr>
            <w:tcW w:w="0" w:type="auto"/>
            <w:shd w:val="clear" w:color="auto" w:fill="FFFFFF" w:themeFill="background1"/>
            <w:vAlign w:val="center"/>
          </w:tcPr>
          <w:p w:rsidR="004B65C7" w:rsidRPr="00736059" w:rsidRDefault="004B65C7" w:rsidP="00E70BD1">
            <w:pPr>
              <w:spacing w:after="0" w:line="240" w:lineRule="auto"/>
              <w:jc w:val="center"/>
              <w:rPr>
                <w:rFonts w:ascii="Simplified Arabic" w:eastAsia="Calibri" w:hAnsi="Simplified Arabic" w:cs="Simplified Arabic"/>
                <w:sz w:val="16"/>
                <w:szCs w:val="16"/>
              </w:rPr>
            </w:pPr>
            <w:r w:rsidRPr="00736059">
              <w:rPr>
                <w:rFonts w:ascii="Simplified Arabic" w:eastAsia="Calibri" w:hAnsi="Simplified Arabic" w:cs="Simplified Arabic"/>
                <w:sz w:val="16"/>
                <w:szCs w:val="16"/>
              </w:rPr>
              <w:t>8.91</w:t>
            </w:r>
          </w:p>
        </w:tc>
        <w:tc>
          <w:tcPr>
            <w:tcW w:w="0" w:type="auto"/>
            <w:shd w:val="clear" w:color="auto" w:fill="FFFFFF" w:themeFill="background1"/>
            <w:vAlign w:val="center"/>
          </w:tcPr>
          <w:p w:rsidR="004B65C7" w:rsidRPr="00736059" w:rsidRDefault="004B65C7" w:rsidP="00E70BD1">
            <w:pPr>
              <w:spacing w:after="0" w:line="240" w:lineRule="auto"/>
              <w:jc w:val="center"/>
              <w:rPr>
                <w:rFonts w:ascii="Simplified Arabic" w:eastAsia="Calibri" w:hAnsi="Simplified Arabic" w:cs="Simplified Arabic"/>
                <w:sz w:val="16"/>
                <w:szCs w:val="16"/>
              </w:rPr>
            </w:pPr>
            <w:r w:rsidRPr="00736059">
              <w:rPr>
                <w:rFonts w:ascii="Simplified Arabic" w:eastAsia="Calibri" w:hAnsi="Simplified Arabic" w:cs="Simplified Arabic"/>
                <w:sz w:val="16"/>
                <w:szCs w:val="16"/>
              </w:rPr>
              <w:t>0.834</w:t>
            </w:r>
          </w:p>
        </w:tc>
        <w:tc>
          <w:tcPr>
            <w:tcW w:w="0" w:type="auto"/>
            <w:shd w:val="clear" w:color="auto" w:fill="FFFFFF" w:themeFill="background1"/>
            <w:vAlign w:val="center"/>
          </w:tcPr>
          <w:p w:rsidR="004B65C7" w:rsidRPr="00736059" w:rsidRDefault="004B65C7" w:rsidP="00E70BD1">
            <w:pPr>
              <w:spacing w:after="0" w:line="240" w:lineRule="auto"/>
              <w:jc w:val="center"/>
              <w:rPr>
                <w:rFonts w:ascii="Simplified Arabic" w:eastAsia="Calibri" w:hAnsi="Simplified Arabic" w:cs="Simplified Arabic"/>
                <w:sz w:val="16"/>
                <w:szCs w:val="16"/>
                <w:rtl/>
              </w:rPr>
            </w:pPr>
            <w:r w:rsidRPr="00736059">
              <w:rPr>
                <w:rFonts w:ascii="Simplified Arabic" w:eastAsia="Calibri" w:hAnsi="Simplified Arabic" w:cs="Simplified Arabic"/>
                <w:sz w:val="16"/>
                <w:szCs w:val="16"/>
              </w:rPr>
              <w:t>9.243</w:t>
            </w:r>
          </w:p>
        </w:tc>
        <w:tc>
          <w:tcPr>
            <w:tcW w:w="0" w:type="auto"/>
            <w:shd w:val="clear" w:color="auto" w:fill="FFFFFF" w:themeFill="background1"/>
            <w:vAlign w:val="center"/>
          </w:tcPr>
          <w:p w:rsidR="004B65C7" w:rsidRPr="00736059" w:rsidRDefault="004B65C7" w:rsidP="00E70BD1">
            <w:pPr>
              <w:spacing w:after="0" w:line="240" w:lineRule="auto"/>
              <w:jc w:val="center"/>
              <w:rPr>
                <w:rFonts w:ascii="Simplified Arabic" w:eastAsia="Calibri" w:hAnsi="Simplified Arabic" w:cs="Simplified Arabic"/>
                <w:sz w:val="16"/>
                <w:szCs w:val="16"/>
                <w:rtl/>
              </w:rPr>
            </w:pPr>
            <w:r w:rsidRPr="00736059">
              <w:rPr>
                <w:rFonts w:ascii="Simplified Arabic" w:eastAsia="Calibri" w:hAnsi="Simplified Arabic" w:cs="Simplified Arabic"/>
                <w:sz w:val="16"/>
                <w:szCs w:val="16"/>
                <w:rtl/>
              </w:rPr>
              <w:t>معنوي</w:t>
            </w:r>
          </w:p>
        </w:tc>
      </w:tr>
    </w:tbl>
    <w:p w:rsidR="004B65C7" w:rsidRPr="00736059" w:rsidRDefault="004B65C7" w:rsidP="004B65C7">
      <w:pPr>
        <w:spacing w:after="0" w:line="240" w:lineRule="auto"/>
        <w:jc w:val="both"/>
        <w:rPr>
          <w:rFonts w:ascii="Simplified Arabic" w:eastAsia="Times New Roman" w:hAnsi="Simplified Arabic" w:cs="Simplified Arabic"/>
          <w:sz w:val="6"/>
          <w:szCs w:val="6"/>
          <w:rtl/>
          <w:lang w:bidi="ar-IQ"/>
        </w:rPr>
      </w:pPr>
    </w:p>
    <w:p w:rsidR="004B65C7" w:rsidRPr="00736059" w:rsidRDefault="004B65C7" w:rsidP="004B65C7">
      <w:pPr>
        <w:spacing w:after="0" w:line="240" w:lineRule="auto"/>
        <w:jc w:val="both"/>
        <w:rPr>
          <w:rFonts w:ascii="Simplified Arabic" w:eastAsia="Times New Roman" w:hAnsi="Simplified Arabic" w:cs="Simplified Arabic"/>
          <w:b/>
          <w:bCs/>
          <w:sz w:val="18"/>
          <w:szCs w:val="18"/>
          <w:rtl/>
          <w:lang w:bidi="ar-IQ"/>
        </w:rPr>
      </w:pPr>
      <w:r w:rsidRPr="00736059">
        <w:rPr>
          <w:rFonts w:ascii="Simplified Arabic" w:eastAsia="Times New Roman" w:hAnsi="Simplified Arabic" w:cs="Simplified Arabic"/>
          <w:b/>
          <w:bCs/>
          <w:sz w:val="18"/>
          <w:szCs w:val="18"/>
          <w:rtl/>
          <w:lang w:bidi="ar-IQ"/>
        </w:rPr>
        <w:t>قيمة (</w:t>
      </w:r>
      <w:r w:rsidRPr="00736059">
        <w:rPr>
          <w:rFonts w:ascii="Simplified Arabic" w:eastAsia="Times New Roman" w:hAnsi="Simplified Arabic" w:cs="Simplified Arabic"/>
          <w:b/>
          <w:bCs/>
          <w:sz w:val="18"/>
          <w:szCs w:val="18"/>
          <w:lang w:bidi="ar-IQ"/>
        </w:rPr>
        <w:t>T</w:t>
      </w:r>
      <w:r w:rsidRPr="00736059">
        <w:rPr>
          <w:rFonts w:ascii="Simplified Arabic" w:eastAsia="Times New Roman" w:hAnsi="Simplified Arabic" w:cs="Simplified Arabic"/>
          <w:b/>
          <w:bCs/>
          <w:sz w:val="18"/>
          <w:szCs w:val="18"/>
          <w:rtl/>
          <w:lang w:bidi="ar-IQ"/>
        </w:rPr>
        <w:t>) الجدولية (2.36) ومستوى دلالة (0.05) وبدرجة حرية (24) .</w:t>
      </w:r>
    </w:p>
    <w:p w:rsidR="004B65C7" w:rsidRPr="00736059" w:rsidRDefault="004B65C7" w:rsidP="003F4371">
      <w:pPr>
        <w:spacing w:after="0" w:line="240" w:lineRule="auto"/>
        <w:jc w:val="both"/>
        <w:rPr>
          <w:rFonts w:ascii="Simplified Arabic" w:eastAsia="Times New Roman" w:hAnsi="Simplified Arabic" w:cs="Simplified Arabic"/>
          <w:sz w:val="24"/>
          <w:szCs w:val="24"/>
          <w:rtl/>
        </w:rPr>
      </w:pPr>
      <w:r w:rsidRPr="00736059">
        <w:rPr>
          <w:rFonts w:ascii="Simplified Arabic" w:eastAsia="Times New Roman" w:hAnsi="Simplified Arabic" w:cs="Simplified Arabic"/>
          <w:sz w:val="24"/>
          <w:szCs w:val="24"/>
          <w:rtl/>
        </w:rPr>
        <w:t>النتائج التي عرضت في الجدول (5) وضحت  لنا بان هناك فروق معنوية في الاختبارات القبلية والبعدية بين أفراد المجموعة التجريبية في اختبارات (</w:t>
      </w:r>
      <w:r w:rsidRPr="00736059">
        <w:rPr>
          <w:rFonts w:ascii="Simplified Arabic" w:eastAsia="Times New Roman" w:hAnsi="Simplified Arabic" w:cs="Simplified Arabic"/>
          <w:sz w:val="24"/>
          <w:szCs w:val="24"/>
          <w:rtl/>
          <w:lang w:bidi="ar-IQ"/>
        </w:rPr>
        <w:t>القدرات الحركية, مهارة التصويب من القفز</w:t>
      </w:r>
      <w:r w:rsidRPr="00736059">
        <w:rPr>
          <w:rFonts w:ascii="Simplified Arabic" w:eastAsia="Times New Roman" w:hAnsi="Simplified Arabic" w:cs="Simplified Arabic"/>
          <w:sz w:val="24"/>
          <w:szCs w:val="24"/>
          <w:rtl/>
        </w:rPr>
        <w:t>)</w:t>
      </w:r>
      <w:r>
        <w:rPr>
          <w:rFonts w:ascii="Simplified Arabic" w:eastAsia="Times New Roman" w:hAnsi="Simplified Arabic" w:cs="Simplified Arabic" w:hint="cs"/>
          <w:sz w:val="24"/>
          <w:szCs w:val="24"/>
          <w:rtl/>
        </w:rPr>
        <w:t xml:space="preserve"> </w:t>
      </w:r>
      <w:r w:rsidRPr="00736059">
        <w:rPr>
          <w:rFonts w:ascii="Simplified Arabic" w:eastAsia="Times New Roman" w:hAnsi="Simplified Arabic" w:cs="Simplified Arabic"/>
          <w:sz w:val="24"/>
          <w:szCs w:val="24"/>
          <w:rtl/>
        </w:rPr>
        <w:t>بكرة</w:t>
      </w:r>
      <w:r>
        <w:rPr>
          <w:rFonts w:ascii="Simplified Arabic" w:eastAsia="Times New Roman" w:hAnsi="Simplified Arabic" w:cs="Simplified Arabic"/>
          <w:sz w:val="24"/>
          <w:szCs w:val="24"/>
          <w:rtl/>
        </w:rPr>
        <w:t xml:space="preserve"> اليد ولصالح الاختبارات البعدية</w:t>
      </w:r>
      <w:r w:rsidRPr="00736059">
        <w:rPr>
          <w:rFonts w:ascii="Simplified Arabic" w:eastAsia="Times New Roman" w:hAnsi="Simplified Arabic" w:cs="Simplified Arabic"/>
          <w:sz w:val="24"/>
          <w:szCs w:val="24"/>
          <w:rtl/>
        </w:rPr>
        <w:t xml:space="preserve">, ويعزو الباحث أسباب تلك الفروق تلك الى التمرينات التعليمية وفق </w:t>
      </w:r>
      <w:r w:rsidR="003F4371" w:rsidRPr="00736059">
        <w:rPr>
          <w:rFonts w:ascii="Simplified Arabic" w:eastAsia="Times New Roman" w:hAnsi="Simplified Arabic" w:cs="Simplified Arabic" w:hint="cs"/>
          <w:sz w:val="24"/>
          <w:szCs w:val="24"/>
          <w:rtl/>
        </w:rPr>
        <w:t>أنموذج</w:t>
      </w:r>
      <w:r w:rsidRPr="00736059">
        <w:rPr>
          <w:rFonts w:ascii="Simplified Arabic" w:eastAsia="Times New Roman" w:hAnsi="Simplified Arabic" w:cs="Simplified Arabic"/>
          <w:sz w:val="24"/>
          <w:szCs w:val="24"/>
          <w:rtl/>
        </w:rPr>
        <w:t xml:space="preserve"> جورج بوليا</w:t>
      </w:r>
      <w:r w:rsidRPr="00736059">
        <w:rPr>
          <w:rFonts w:ascii="Simplified Arabic" w:eastAsia="Times New Roman" w:hAnsi="Simplified Arabic" w:cs="Simplified Arabic" w:hint="cs"/>
          <w:sz w:val="24"/>
          <w:szCs w:val="24"/>
          <w:rtl/>
          <w:lang w:bidi="ar-IQ"/>
        </w:rPr>
        <w:t xml:space="preserve"> إذ</w:t>
      </w:r>
      <w:r w:rsidRPr="00736059">
        <w:rPr>
          <w:rFonts w:ascii="Simplified Arabic" w:eastAsia="Times New Roman" w:hAnsi="Simplified Arabic" w:cs="Simplified Arabic"/>
          <w:sz w:val="24"/>
          <w:szCs w:val="24"/>
          <w:rtl/>
          <w:lang w:bidi="ar-IQ"/>
        </w:rPr>
        <w:t xml:space="preserve"> ان هذا </w:t>
      </w:r>
      <w:r w:rsidR="003F4371" w:rsidRPr="00736059">
        <w:rPr>
          <w:rFonts w:ascii="Simplified Arabic" w:eastAsia="Times New Roman" w:hAnsi="Simplified Arabic" w:cs="Simplified Arabic" w:hint="cs"/>
          <w:sz w:val="24"/>
          <w:szCs w:val="24"/>
          <w:rtl/>
          <w:lang w:bidi="ar-IQ"/>
        </w:rPr>
        <w:t>الأنموذج</w:t>
      </w:r>
      <w:r w:rsidRPr="00736059">
        <w:rPr>
          <w:rFonts w:ascii="Simplified Arabic" w:eastAsia="Times New Roman" w:hAnsi="Simplified Arabic" w:cs="Simplified Arabic"/>
          <w:sz w:val="24"/>
          <w:szCs w:val="24"/>
          <w:rtl/>
          <w:lang w:bidi="ar-IQ"/>
        </w:rPr>
        <w:t xml:space="preserve"> يعمل على فصل كل خطوة من الخطوات داخل هذا </w:t>
      </w:r>
      <w:r w:rsidRPr="00736059">
        <w:rPr>
          <w:rFonts w:ascii="Simplified Arabic" w:eastAsia="Times New Roman" w:hAnsi="Simplified Arabic" w:cs="Simplified Arabic" w:hint="cs"/>
          <w:sz w:val="24"/>
          <w:szCs w:val="24"/>
          <w:rtl/>
          <w:lang w:bidi="ar-IQ"/>
        </w:rPr>
        <w:t>الأنموذج</w:t>
      </w:r>
      <w:r w:rsidRPr="00736059">
        <w:rPr>
          <w:rFonts w:ascii="Simplified Arabic" w:eastAsia="Times New Roman" w:hAnsi="Simplified Arabic" w:cs="Simplified Arabic"/>
          <w:sz w:val="24"/>
          <w:szCs w:val="24"/>
          <w:rtl/>
          <w:lang w:bidi="ar-IQ"/>
        </w:rPr>
        <w:t xml:space="preserve"> بتسلسلها ووضوحها والترابط في ما بينها . هذا بدوره </w:t>
      </w:r>
      <w:r w:rsidR="003F4371" w:rsidRPr="00736059">
        <w:rPr>
          <w:rFonts w:ascii="Simplified Arabic" w:eastAsia="Times New Roman" w:hAnsi="Simplified Arabic" w:cs="Simplified Arabic" w:hint="cs"/>
          <w:sz w:val="24"/>
          <w:szCs w:val="24"/>
          <w:rtl/>
          <w:lang w:bidi="ar-IQ"/>
        </w:rPr>
        <w:t>أدى</w:t>
      </w:r>
      <w:r w:rsidRPr="00736059">
        <w:rPr>
          <w:rFonts w:ascii="Simplified Arabic" w:eastAsia="Times New Roman" w:hAnsi="Simplified Arabic" w:cs="Simplified Arabic"/>
          <w:sz w:val="24"/>
          <w:szCs w:val="24"/>
          <w:rtl/>
          <w:lang w:bidi="ar-IQ"/>
        </w:rPr>
        <w:t xml:space="preserve"> الى اكتمال الصورة المعرفية للطلاب والذي انعكس ايجابيا على قدرة الطلاب في حل المشكلة, كما ان مبدأ الممارسة العملية للتفكير في عملية التعلم داخل هذا </w:t>
      </w:r>
      <w:r w:rsidR="003F4371" w:rsidRPr="00736059">
        <w:rPr>
          <w:rFonts w:ascii="Simplified Arabic" w:eastAsia="Times New Roman" w:hAnsi="Simplified Arabic" w:cs="Simplified Arabic" w:hint="cs"/>
          <w:sz w:val="24"/>
          <w:szCs w:val="24"/>
          <w:rtl/>
          <w:lang w:bidi="ar-IQ"/>
        </w:rPr>
        <w:t>الأنموذج</w:t>
      </w:r>
      <w:r w:rsidRPr="00736059">
        <w:rPr>
          <w:rFonts w:ascii="Simplified Arabic" w:eastAsia="Times New Roman" w:hAnsi="Simplified Arabic" w:cs="Simplified Arabic"/>
          <w:sz w:val="24"/>
          <w:szCs w:val="24"/>
          <w:rtl/>
          <w:lang w:bidi="ar-IQ"/>
        </w:rPr>
        <w:t xml:space="preserve"> وما يعطيه من دور للطالب ويقل اعتماده على المدرس وهذا يشكل عنصر إيجابي فعال و نشط في عملية التعلم . هذا بدوره يولد لدى الطلاب الرغبة والحماس في التعلم والتفاعل وتوظيف جميع الحواس وعمليات التفكير المختلفة، للو</w:t>
      </w:r>
      <w:r w:rsidR="003F4371">
        <w:rPr>
          <w:rFonts w:ascii="Simplified Arabic" w:eastAsia="Times New Roman" w:hAnsi="Simplified Arabic" w:cs="Simplified Arabic"/>
          <w:sz w:val="24"/>
          <w:szCs w:val="24"/>
          <w:rtl/>
          <w:lang w:bidi="ar-IQ"/>
        </w:rPr>
        <w:t>صول إلى المعلومات من خلال الفهم</w:t>
      </w:r>
      <w:r w:rsidRPr="00736059">
        <w:rPr>
          <w:rFonts w:ascii="Simplified Arabic" w:eastAsia="Times New Roman" w:hAnsi="Simplified Arabic" w:cs="Simplified Arabic"/>
          <w:sz w:val="24"/>
          <w:szCs w:val="24"/>
          <w:rtl/>
          <w:lang w:bidi="ar-IQ"/>
        </w:rPr>
        <w:t xml:space="preserve">، وهذا يتفق مع ما تؤكد عليه </w:t>
      </w:r>
      <w:r w:rsidRPr="00736059">
        <w:rPr>
          <w:rFonts w:ascii="Simplified Arabic" w:eastAsia="Times New Roman" w:hAnsi="Simplified Arabic" w:cs="Simplified Arabic"/>
          <w:sz w:val="24"/>
          <w:szCs w:val="24"/>
          <w:rtl/>
          <w:lang w:bidi="ar-IQ"/>
        </w:rPr>
        <w:lastRenderedPageBreak/>
        <w:t>الاتجاهات الحديثة في التدريس بضرورة اعتماد طرائق تدريسية ونم</w:t>
      </w:r>
      <w:r w:rsidR="003F4371">
        <w:rPr>
          <w:rFonts w:ascii="Simplified Arabic" w:eastAsia="Times New Roman" w:hAnsi="Simplified Arabic" w:cs="Simplified Arabic"/>
          <w:sz w:val="24"/>
          <w:szCs w:val="24"/>
          <w:rtl/>
          <w:lang w:bidi="ar-IQ"/>
        </w:rPr>
        <w:t>اذج تقوم على التعلم بدل التعليم</w:t>
      </w:r>
      <w:r w:rsidRPr="00736059">
        <w:rPr>
          <w:rFonts w:ascii="Simplified Arabic" w:eastAsia="Times New Roman" w:hAnsi="Simplified Arabic" w:cs="Simplified Arabic"/>
          <w:sz w:val="24"/>
          <w:szCs w:val="24"/>
          <w:rtl/>
          <w:lang w:bidi="ar-IQ"/>
        </w:rPr>
        <w:t xml:space="preserve">، والبحث والتفكير والاستنتاج بدل من التلقين والاستماع وهذا يتفق مع ما جاء به </w:t>
      </w:r>
      <w:r>
        <w:rPr>
          <w:rFonts w:ascii="Simplified Arabic" w:eastAsia="Times New Roman" w:hAnsi="Simplified Arabic" w:cs="Simplified Arabic" w:hint="cs"/>
          <w:sz w:val="24"/>
          <w:szCs w:val="24"/>
          <w:rtl/>
          <w:lang w:bidi="ar-IQ"/>
        </w:rPr>
        <w:t>(</w:t>
      </w:r>
      <w:r w:rsidRPr="00736059">
        <w:rPr>
          <w:rFonts w:ascii="Simplified Arabic" w:eastAsia="Times New Roman" w:hAnsi="Simplified Arabic" w:cs="Simplified Arabic"/>
          <w:sz w:val="24"/>
          <w:szCs w:val="24"/>
          <w:rtl/>
          <w:lang w:bidi="ar-IQ"/>
        </w:rPr>
        <w:t>محمد محمود</w:t>
      </w:r>
      <w:r>
        <w:rPr>
          <w:rFonts w:ascii="Simplified Arabic" w:eastAsia="Times New Roman" w:hAnsi="Simplified Arabic" w:cs="Simplified Arabic" w:hint="cs"/>
          <w:sz w:val="24"/>
          <w:szCs w:val="24"/>
          <w:rtl/>
          <w:lang w:bidi="ar-IQ"/>
        </w:rPr>
        <w:t>، 2002)</w:t>
      </w:r>
      <w:r w:rsidRPr="00736059">
        <w:rPr>
          <w:rFonts w:ascii="Simplified Arabic" w:eastAsia="Times New Roman" w:hAnsi="Simplified Arabic" w:cs="Simplified Arabic"/>
          <w:sz w:val="24"/>
          <w:szCs w:val="24"/>
          <w:rtl/>
          <w:lang w:bidi="ar-IQ"/>
        </w:rPr>
        <w:t xml:space="preserve"> ان النماذج التعليمية تجعل من </w:t>
      </w:r>
      <w:r w:rsidRPr="00736059">
        <w:rPr>
          <w:rFonts w:ascii="Simplified Arabic" w:eastAsia="Times New Roman" w:hAnsi="Simplified Arabic" w:cs="Simplified Arabic" w:hint="cs"/>
          <w:sz w:val="24"/>
          <w:szCs w:val="24"/>
          <w:rtl/>
          <w:lang w:bidi="ar-IQ"/>
        </w:rPr>
        <w:t>التأمل</w:t>
      </w:r>
      <w:r w:rsidRPr="00736059">
        <w:rPr>
          <w:rFonts w:ascii="Simplified Arabic" w:eastAsia="Times New Roman" w:hAnsi="Simplified Arabic" w:cs="Simplified Arabic"/>
          <w:sz w:val="24"/>
          <w:szCs w:val="24"/>
          <w:rtl/>
          <w:lang w:bidi="ar-IQ"/>
        </w:rPr>
        <w:t xml:space="preserve"> والتفكير والممارسة العملية مصدراً من مصادر التعلم ،فتعمل على توجيه ميول الطلاب، والدفع نحو التفكير والمشاركة الفعالة والعمل الإيجابي وصولا إلى الأهداف المرجوة في التعلم بأقل وقت جهد</w:t>
      </w:r>
      <w:r w:rsidRPr="0074475E">
        <w:rPr>
          <w:rFonts w:ascii="Simplified Arabic" w:eastAsia="Times New Roman" w:hAnsi="Simplified Arabic" w:cs="Simplified Arabic"/>
          <w:sz w:val="24"/>
          <w:szCs w:val="24"/>
          <w:rtl/>
          <w:lang w:bidi="ar-IQ"/>
        </w:rPr>
        <w:t xml:space="preserve"> </w:t>
      </w:r>
      <w:r>
        <w:rPr>
          <w:rFonts w:ascii="Simplified Arabic" w:eastAsia="Times New Roman" w:hAnsi="Simplified Arabic" w:cs="Simplified Arabic" w:hint="cs"/>
          <w:sz w:val="24"/>
          <w:szCs w:val="24"/>
          <w:rtl/>
          <w:lang w:bidi="ar-IQ"/>
        </w:rPr>
        <w:t>(</w:t>
      </w:r>
      <w:r w:rsidRPr="00736059">
        <w:rPr>
          <w:rFonts w:ascii="Simplified Arabic" w:eastAsia="Times New Roman" w:hAnsi="Simplified Arabic" w:cs="Simplified Arabic"/>
          <w:sz w:val="24"/>
          <w:szCs w:val="24"/>
          <w:rtl/>
          <w:lang w:bidi="ar-IQ"/>
        </w:rPr>
        <w:t>محمد محمود</w:t>
      </w:r>
      <w:r w:rsidR="003F4371">
        <w:rPr>
          <w:rFonts w:ascii="Simplified Arabic" w:eastAsia="Times New Roman" w:hAnsi="Simplified Arabic" w:cs="Simplified Arabic" w:hint="cs"/>
          <w:sz w:val="24"/>
          <w:szCs w:val="24"/>
          <w:rtl/>
          <w:lang w:bidi="ar-IQ"/>
        </w:rPr>
        <w:t>:</w:t>
      </w:r>
      <w:r>
        <w:rPr>
          <w:rFonts w:ascii="Simplified Arabic" w:eastAsia="Times New Roman" w:hAnsi="Simplified Arabic" w:cs="Simplified Arabic" w:hint="cs"/>
          <w:sz w:val="24"/>
          <w:szCs w:val="24"/>
          <w:rtl/>
          <w:lang w:bidi="ar-IQ"/>
        </w:rPr>
        <w:t xml:space="preserve"> 2002، 23)</w:t>
      </w:r>
      <w:r w:rsidRPr="0074475E">
        <w:rPr>
          <w:rFonts w:ascii="Simplified Arabic" w:eastAsia="Times New Roman" w:hAnsi="Simplified Arabic" w:cs="Simplified Arabic"/>
          <w:sz w:val="24"/>
          <w:szCs w:val="24"/>
          <w:rtl/>
          <w:lang w:bidi="ar-IQ"/>
        </w:rPr>
        <w:t>.</w:t>
      </w:r>
    </w:p>
    <w:p w:rsidR="004B65C7" w:rsidRPr="00736059" w:rsidRDefault="004B65C7" w:rsidP="003F4371">
      <w:pPr>
        <w:spacing w:after="0" w:line="240" w:lineRule="auto"/>
        <w:jc w:val="both"/>
        <w:rPr>
          <w:rFonts w:ascii="Simplified Arabic" w:eastAsia="Times New Roman" w:hAnsi="Simplified Arabic" w:cs="Simplified Arabic"/>
          <w:sz w:val="24"/>
          <w:szCs w:val="24"/>
          <w:rtl/>
        </w:rPr>
      </w:pPr>
      <w:r w:rsidRPr="00736059">
        <w:rPr>
          <w:rFonts w:ascii="Simplified Arabic" w:eastAsia="Times New Roman" w:hAnsi="Simplified Arabic" w:cs="Simplified Arabic"/>
          <w:sz w:val="24"/>
          <w:szCs w:val="24"/>
          <w:rtl/>
          <w:lang w:bidi="ar-IQ"/>
        </w:rPr>
        <w:t xml:space="preserve">كما يعزو الباحث أسباب الفروق في  القدرات الحركية ومهارة التهديف من القفز بكرة اليد, إلى </w:t>
      </w:r>
      <w:r w:rsidRPr="00736059">
        <w:rPr>
          <w:rFonts w:ascii="Simplified Arabic" w:eastAsia="Times New Roman" w:hAnsi="Simplified Arabic" w:cs="Simplified Arabic"/>
          <w:sz w:val="24"/>
          <w:szCs w:val="24"/>
          <w:rtl/>
        </w:rPr>
        <w:t xml:space="preserve">المزج بين التمرينات الحركية والمهارية  المستخدمة وفق </w:t>
      </w:r>
      <w:r w:rsidRPr="00736059">
        <w:rPr>
          <w:rFonts w:ascii="Simplified Arabic" w:eastAsia="Times New Roman" w:hAnsi="Simplified Arabic" w:cs="Simplified Arabic" w:hint="cs"/>
          <w:sz w:val="24"/>
          <w:szCs w:val="24"/>
          <w:rtl/>
        </w:rPr>
        <w:t>أن</w:t>
      </w:r>
      <w:r>
        <w:rPr>
          <w:rFonts w:ascii="Simplified Arabic" w:eastAsia="Times New Roman" w:hAnsi="Simplified Arabic" w:cs="Simplified Arabic" w:hint="cs"/>
          <w:sz w:val="24"/>
          <w:szCs w:val="24"/>
          <w:rtl/>
        </w:rPr>
        <w:t>موذج</w:t>
      </w:r>
      <w:r>
        <w:rPr>
          <w:rFonts w:ascii="Simplified Arabic" w:eastAsia="Times New Roman" w:hAnsi="Simplified Arabic" w:cs="Simplified Arabic"/>
          <w:sz w:val="24"/>
          <w:szCs w:val="24"/>
          <w:rtl/>
        </w:rPr>
        <w:t xml:space="preserve"> بوليا</w:t>
      </w:r>
      <w:r w:rsidRPr="00736059">
        <w:rPr>
          <w:rFonts w:ascii="Simplified Arabic" w:eastAsia="Times New Roman" w:hAnsi="Simplified Arabic" w:cs="Simplified Arabic"/>
          <w:sz w:val="24"/>
          <w:szCs w:val="24"/>
          <w:rtl/>
        </w:rPr>
        <w:t>, وان الارتقاء بالمستوى المهار</w:t>
      </w:r>
      <w:r w:rsidR="003F4371">
        <w:rPr>
          <w:rFonts w:ascii="Simplified Arabic" w:eastAsia="Times New Roman" w:hAnsi="Simplified Arabic" w:cs="Simplified Arabic" w:hint="cs"/>
          <w:sz w:val="24"/>
          <w:szCs w:val="24"/>
          <w:rtl/>
        </w:rPr>
        <w:t>ي</w:t>
      </w:r>
      <w:r w:rsidRPr="00736059">
        <w:rPr>
          <w:rFonts w:ascii="Simplified Arabic" w:eastAsia="Times New Roman" w:hAnsi="Simplified Arabic" w:cs="Simplified Arabic"/>
          <w:sz w:val="24"/>
          <w:szCs w:val="24"/>
          <w:rtl/>
        </w:rPr>
        <w:t xml:space="preserve"> يجب ان </w:t>
      </w:r>
      <w:r w:rsidRPr="00736059">
        <w:rPr>
          <w:rFonts w:ascii="Simplified Arabic" w:eastAsia="Times New Roman" w:hAnsi="Simplified Arabic" w:cs="Simplified Arabic" w:hint="cs"/>
          <w:sz w:val="24"/>
          <w:szCs w:val="24"/>
          <w:rtl/>
        </w:rPr>
        <w:t>يصاحبه</w:t>
      </w:r>
      <w:r w:rsidRPr="00736059">
        <w:rPr>
          <w:rFonts w:ascii="Simplified Arabic" w:eastAsia="Times New Roman" w:hAnsi="Simplified Arabic" w:cs="Simplified Arabic"/>
          <w:sz w:val="24"/>
          <w:szCs w:val="24"/>
          <w:rtl/>
        </w:rPr>
        <w:t xml:space="preserve"> ارتقاء بالقدرات الحركية لما تشكله من قاعدة </w:t>
      </w:r>
      <w:r w:rsidR="003F4371" w:rsidRPr="00736059">
        <w:rPr>
          <w:rFonts w:ascii="Simplified Arabic" w:eastAsia="Times New Roman" w:hAnsi="Simplified Arabic" w:cs="Simplified Arabic" w:hint="cs"/>
          <w:sz w:val="24"/>
          <w:szCs w:val="24"/>
          <w:rtl/>
        </w:rPr>
        <w:t>أساسية</w:t>
      </w:r>
      <w:r w:rsidRPr="00736059">
        <w:rPr>
          <w:rFonts w:ascii="Simplified Arabic" w:eastAsia="Times New Roman" w:hAnsi="Simplified Arabic" w:cs="Simplified Arabic"/>
          <w:sz w:val="24"/>
          <w:szCs w:val="24"/>
          <w:rtl/>
        </w:rPr>
        <w:t xml:space="preserve"> لتطور تلك المهارات وهذا ما عمل عليه الباحث من خلال التمرينات المستخدمة والتكرارات لهذه الت</w:t>
      </w:r>
      <w:r>
        <w:rPr>
          <w:rFonts w:ascii="Simplified Arabic" w:eastAsia="Times New Roman" w:hAnsi="Simplified Arabic" w:cs="Simplified Arabic"/>
          <w:sz w:val="24"/>
          <w:szCs w:val="24"/>
          <w:rtl/>
        </w:rPr>
        <w:t>مرينات في الوحدات التعليمية كان</w:t>
      </w:r>
      <w:r w:rsidRPr="00736059">
        <w:rPr>
          <w:rFonts w:ascii="Simplified Arabic" w:eastAsia="Times New Roman" w:hAnsi="Simplified Arabic" w:cs="Simplified Arabic"/>
          <w:sz w:val="24"/>
          <w:szCs w:val="24"/>
          <w:rtl/>
        </w:rPr>
        <w:t xml:space="preserve"> له دور كبير في الارتفاع بالنواحي البدنية والحركية وهذا ما أشار إليه (عصام عبد الخالق</w:t>
      </w:r>
      <w:r>
        <w:rPr>
          <w:rFonts w:ascii="Simplified Arabic" w:eastAsia="Times New Roman" w:hAnsi="Simplified Arabic" w:cs="Simplified Arabic" w:hint="cs"/>
          <w:sz w:val="24"/>
          <w:szCs w:val="24"/>
          <w:rtl/>
        </w:rPr>
        <w:t>،</w:t>
      </w:r>
      <w:r w:rsidRPr="00736059">
        <w:rPr>
          <w:rFonts w:ascii="Simplified Arabic" w:eastAsia="Times New Roman" w:hAnsi="Simplified Arabic" w:cs="Simplified Arabic"/>
          <w:sz w:val="24"/>
          <w:szCs w:val="24"/>
          <w:rtl/>
        </w:rPr>
        <w:t xml:space="preserve"> 1999) "</w:t>
      </w:r>
      <w:r w:rsidR="001E2B4B">
        <w:rPr>
          <w:rFonts w:ascii="Simplified Arabic" w:eastAsia="Times New Roman" w:hAnsi="Simplified Arabic" w:cs="Simplified Arabic" w:hint="cs"/>
          <w:sz w:val="24"/>
          <w:szCs w:val="24"/>
          <w:rtl/>
          <w:lang w:bidi="ar-IQ"/>
        </w:rPr>
        <w:t xml:space="preserve"> </w:t>
      </w:r>
      <w:r w:rsidRPr="00736059">
        <w:rPr>
          <w:rFonts w:ascii="Simplified Arabic" w:eastAsia="Times New Roman" w:hAnsi="Simplified Arabic" w:cs="Simplified Arabic"/>
          <w:sz w:val="24"/>
          <w:szCs w:val="24"/>
          <w:rtl/>
        </w:rPr>
        <w:t>أن الأداء الحركي للمهارة يعتمد على القدرات البدنية والحركية الخاصة "(عصام عبد الخالق</w:t>
      </w:r>
      <w:r>
        <w:rPr>
          <w:rFonts w:ascii="Simplified Arabic" w:eastAsia="Times New Roman" w:hAnsi="Simplified Arabic" w:cs="Simplified Arabic" w:hint="cs"/>
          <w:sz w:val="24"/>
          <w:szCs w:val="24"/>
          <w:rtl/>
        </w:rPr>
        <w:t>:</w:t>
      </w:r>
      <w:r w:rsidRPr="00736059">
        <w:rPr>
          <w:rFonts w:ascii="Simplified Arabic" w:eastAsia="Times New Roman" w:hAnsi="Simplified Arabic" w:cs="Simplified Arabic"/>
          <w:sz w:val="24"/>
          <w:szCs w:val="24"/>
          <w:rtl/>
        </w:rPr>
        <w:t xml:space="preserve"> 184, 1999).</w:t>
      </w:r>
    </w:p>
    <w:p w:rsidR="004B65C7" w:rsidRPr="00736059" w:rsidRDefault="004B65C7" w:rsidP="004B65C7">
      <w:pPr>
        <w:spacing w:after="0" w:line="240" w:lineRule="auto"/>
        <w:jc w:val="both"/>
        <w:rPr>
          <w:rFonts w:ascii="Simplified Arabic" w:eastAsia="Times New Roman" w:hAnsi="Simplified Arabic" w:cs="Simplified Arabic"/>
          <w:b/>
          <w:bCs/>
          <w:sz w:val="28"/>
          <w:szCs w:val="28"/>
          <w:lang w:bidi="ar-IQ"/>
        </w:rPr>
      </w:pPr>
      <w:r w:rsidRPr="00736059">
        <w:rPr>
          <w:rFonts w:ascii="Simplified Arabic" w:eastAsia="Times New Roman" w:hAnsi="Simplified Arabic" w:cs="Simplified Arabic"/>
          <w:b/>
          <w:bCs/>
          <w:sz w:val="28"/>
          <w:szCs w:val="28"/>
          <w:rtl/>
        </w:rPr>
        <w:t>3-3</w:t>
      </w:r>
      <w:r w:rsidRPr="00736059">
        <w:rPr>
          <w:rFonts w:ascii="Simplified Arabic" w:eastAsia="Times New Roman" w:hAnsi="Simplified Arabic" w:cs="Simplified Arabic"/>
          <w:b/>
          <w:bCs/>
          <w:sz w:val="28"/>
          <w:szCs w:val="28"/>
          <w:rtl/>
          <w:lang w:bidi="ar-IQ"/>
        </w:rPr>
        <w:t xml:space="preserve">  عرض نتائج الاختبارات البعدية للمجموعتين الضابطة والتجريبية للمتغيرات المبحوثة.</w:t>
      </w:r>
    </w:p>
    <w:p w:rsidR="004B65C7" w:rsidRPr="003F4371" w:rsidRDefault="004B65C7" w:rsidP="004B65C7">
      <w:pPr>
        <w:spacing w:after="0" w:line="240" w:lineRule="auto"/>
        <w:jc w:val="both"/>
        <w:rPr>
          <w:rFonts w:ascii="Simplified Arabic" w:eastAsia="Times New Roman" w:hAnsi="Simplified Arabic" w:cs="Simplified Arabic"/>
          <w:sz w:val="20"/>
          <w:szCs w:val="20"/>
          <w:rtl/>
        </w:rPr>
      </w:pPr>
      <w:r w:rsidRPr="003F4371">
        <w:rPr>
          <w:rFonts w:ascii="Simplified Arabic" w:eastAsia="Times New Roman" w:hAnsi="Simplified Arabic" w:cs="Simplified Arabic"/>
          <w:sz w:val="20"/>
          <w:szCs w:val="20"/>
          <w:rtl/>
        </w:rPr>
        <w:t>جدول (6)</w:t>
      </w:r>
      <w:r w:rsidR="003F4371" w:rsidRPr="003F4371">
        <w:rPr>
          <w:rFonts w:ascii="Simplified Arabic" w:eastAsia="Times New Roman" w:hAnsi="Simplified Arabic" w:cs="Simplified Arabic" w:hint="cs"/>
          <w:sz w:val="20"/>
          <w:szCs w:val="20"/>
          <w:rtl/>
        </w:rPr>
        <w:t xml:space="preserve"> </w:t>
      </w:r>
      <w:r w:rsidRPr="003F4371">
        <w:rPr>
          <w:rFonts w:ascii="Simplified Arabic" w:eastAsia="Times New Roman" w:hAnsi="Simplified Arabic" w:cs="Simplified Arabic"/>
          <w:sz w:val="20"/>
          <w:szCs w:val="20"/>
          <w:rtl/>
          <w:lang w:bidi="ar-IQ"/>
        </w:rPr>
        <w:t>يبين المعالجات الاحصائية الخاصة</w:t>
      </w:r>
      <w:r w:rsidRPr="003F4371">
        <w:rPr>
          <w:rFonts w:ascii="Simplified Arabic" w:eastAsia="Times New Roman" w:hAnsi="Simplified Arabic" w:cs="Simplified Arabic"/>
          <w:sz w:val="20"/>
          <w:szCs w:val="20"/>
          <w:rtl/>
        </w:rPr>
        <w:t xml:space="preserve"> بين نتائج الاختبارات البعدية للمجموعتين الضابطة والتجريبية للمتغيرات المبحوثة</w:t>
      </w:r>
    </w:p>
    <w:tbl>
      <w:tblPr>
        <w:tblpPr w:leftFromText="180" w:rightFromText="180" w:vertAnchor="text" w:horzAnchor="margin" w:tblpY="24"/>
        <w:bidiVisual/>
        <w:tblW w:w="5280" w:type="pct"/>
        <w:tblInd w:w="-278" w:type="dxa"/>
        <w:tblBorders>
          <w:top w:val="double" w:sz="2" w:space="0" w:color="auto"/>
          <w:left w:val="double" w:sz="2" w:space="0" w:color="auto"/>
          <w:bottom w:val="double" w:sz="2" w:space="0" w:color="auto"/>
          <w:right w:val="double" w:sz="2" w:space="0" w:color="auto"/>
          <w:insideH w:val="double" w:sz="2" w:space="0" w:color="auto"/>
          <w:insideV w:val="double" w:sz="2" w:space="0" w:color="auto"/>
        </w:tblBorders>
        <w:shd w:val="clear" w:color="auto" w:fill="FFFFFF" w:themeFill="background1"/>
        <w:tblLook w:val="04A0"/>
      </w:tblPr>
      <w:tblGrid>
        <w:gridCol w:w="1093"/>
        <w:gridCol w:w="532"/>
        <w:gridCol w:w="604"/>
        <w:gridCol w:w="604"/>
        <w:gridCol w:w="604"/>
        <w:gridCol w:w="608"/>
        <w:gridCol w:w="672"/>
        <w:gridCol w:w="525"/>
      </w:tblGrid>
      <w:tr w:rsidR="001E2B4B" w:rsidRPr="00736059" w:rsidTr="001E2B4B">
        <w:trPr>
          <w:trHeight w:val="20"/>
        </w:trPr>
        <w:tc>
          <w:tcPr>
            <w:tcW w:w="1043" w:type="pct"/>
            <w:vMerge w:val="restart"/>
            <w:shd w:val="clear" w:color="auto" w:fill="FFFFFF" w:themeFill="background1"/>
            <w:vAlign w:val="center"/>
            <w:hideMark/>
          </w:tcPr>
          <w:p w:rsidR="001E2B4B" w:rsidRPr="00736059" w:rsidRDefault="001E2B4B" w:rsidP="001E2B4B">
            <w:pPr>
              <w:spacing w:after="0" w:line="240" w:lineRule="auto"/>
              <w:jc w:val="center"/>
              <w:rPr>
                <w:rFonts w:ascii="Simplified Arabic" w:eastAsia="Calibri" w:hAnsi="Simplified Arabic" w:cs="Simplified Arabic"/>
                <w:sz w:val="16"/>
                <w:szCs w:val="16"/>
                <w:rtl/>
              </w:rPr>
            </w:pPr>
            <w:r w:rsidRPr="00736059">
              <w:rPr>
                <w:rFonts w:ascii="Simplified Arabic" w:eastAsia="Calibri" w:hAnsi="Simplified Arabic" w:cs="Simplified Arabic"/>
                <w:sz w:val="16"/>
                <w:szCs w:val="16"/>
                <w:rtl/>
              </w:rPr>
              <w:t>الوسائل الاحصائية</w:t>
            </w:r>
          </w:p>
          <w:p w:rsidR="001E2B4B" w:rsidRPr="00736059" w:rsidRDefault="001E2B4B" w:rsidP="001E2B4B">
            <w:pPr>
              <w:spacing w:after="0" w:line="240" w:lineRule="auto"/>
              <w:jc w:val="center"/>
              <w:rPr>
                <w:rFonts w:ascii="Simplified Arabic" w:eastAsia="Calibri" w:hAnsi="Simplified Arabic" w:cs="Simplified Arabic"/>
                <w:sz w:val="16"/>
                <w:szCs w:val="16"/>
                <w:rtl/>
              </w:rPr>
            </w:pPr>
            <w:r w:rsidRPr="00736059">
              <w:rPr>
                <w:rFonts w:ascii="Simplified Arabic" w:eastAsia="Calibri" w:hAnsi="Simplified Arabic" w:cs="Simplified Arabic"/>
                <w:sz w:val="16"/>
                <w:szCs w:val="16"/>
                <w:rtl/>
              </w:rPr>
              <w:t>المتغيرات</w:t>
            </w:r>
          </w:p>
        </w:tc>
        <w:tc>
          <w:tcPr>
            <w:tcW w:w="507" w:type="pct"/>
            <w:vMerge w:val="restart"/>
            <w:shd w:val="clear" w:color="auto" w:fill="FFFFFF" w:themeFill="background1"/>
            <w:vAlign w:val="center"/>
            <w:hideMark/>
          </w:tcPr>
          <w:p w:rsidR="001E2B4B" w:rsidRPr="00736059" w:rsidRDefault="001E2B4B" w:rsidP="001E2B4B">
            <w:pPr>
              <w:spacing w:after="0" w:line="240" w:lineRule="auto"/>
              <w:jc w:val="center"/>
              <w:rPr>
                <w:rFonts w:ascii="Simplified Arabic" w:eastAsia="Calibri" w:hAnsi="Simplified Arabic" w:cs="Simplified Arabic"/>
                <w:sz w:val="16"/>
                <w:szCs w:val="16"/>
              </w:rPr>
            </w:pPr>
            <w:r w:rsidRPr="00736059">
              <w:rPr>
                <w:rFonts w:ascii="Simplified Arabic" w:eastAsia="Calibri" w:hAnsi="Simplified Arabic" w:cs="Simplified Arabic"/>
                <w:sz w:val="16"/>
                <w:szCs w:val="16"/>
                <w:rtl/>
              </w:rPr>
              <w:t>وحدة القياس</w:t>
            </w:r>
          </w:p>
        </w:tc>
        <w:tc>
          <w:tcPr>
            <w:tcW w:w="1152" w:type="pct"/>
            <w:gridSpan w:val="2"/>
            <w:shd w:val="clear" w:color="auto" w:fill="FFFFFF" w:themeFill="background1"/>
            <w:vAlign w:val="center"/>
            <w:hideMark/>
          </w:tcPr>
          <w:p w:rsidR="001E2B4B" w:rsidRPr="00736059" w:rsidRDefault="001E2B4B" w:rsidP="001E2B4B">
            <w:pPr>
              <w:spacing w:after="0" w:line="240" w:lineRule="auto"/>
              <w:jc w:val="center"/>
              <w:rPr>
                <w:rFonts w:ascii="Simplified Arabic" w:eastAsia="Calibri" w:hAnsi="Simplified Arabic" w:cs="Simplified Arabic"/>
                <w:sz w:val="16"/>
                <w:szCs w:val="16"/>
                <w:rtl/>
              </w:rPr>
            </w:pPr>
            <w:r w:rsidRPr="00736059">
              <w:rPr>
                <w:rFonts w:ascii="Simplified Arabic" w:eastAsia="Calibri" w:hAnsi="Simplified Arabic" w:cs="Simplified Arabic"/>
                <w:sz w:val="16"/>
                <w:szCs w:val="16"/>
                <w:rtl/>
              </w:rPr>
              <w:t>المجموعة الضابطة</w:t>
            </w:r>
          </w:p>
        </w:tc>
        <w:tc>
          <w:tcPr>
            <w:tcW w:w="1156" w:type="pct"/>
            <w:gridSpan w:val="2"/>
            <w:shd w:val="clear" w:color="auto" w:fill="FFFFFF" w:themeFill="background1"/>
            <w:vAlign w:val="center"/>
            <w:hideMark/>
          </w:tcPr>
          <w:p w:rsidR="001E2B4B" w:rsidRPr="00736059" w:rsidRDefault="001E2B4B" w:rsidP="001E2B4B">
            <w:pPr>
              <w:spacing w:after="0" w:line="240" w:lineRule="auto"/>
              <w:jc w:val="center"/>
              <w:rPr>
                <w:rFonts w:ascii="Simplified Arabic" w:eastAsia="Calibri" w:hAnsi="Simplified Arabic" w:cs="Simplified Arabic"/>
                <w:sz w:val="16"/>
                <w:szCs w:val="16"/>
              </w:rPr>
            </w:pPr>
            <w:r w:rsidRPr="00736059">
              <w:rPr>
                <w:rFonts w:ascii="Simplified Arabic" w:eastAsia="Calibri" w:hAnsi="Simplified Arabic" w:cs="Simplified Arabic"/>
                <w:sz w:val="16"/>
                <w:szCs w:val="16"/>
                <w:rtl/>
              </w:rPr>
              <w:t>المجموعة التجريبية</w:t>
            </w:r>
          </w:p>
        </w:tc>
        <w:tc>
          <w:tcPr>
            <w:tcW w:w="641" w:type="pct"/>
            <w:vMerge w:val="restart"/>
            <w:shd w:val="clear" w:color="auto" w:fill="FFFFFF" w:themeFill="background1"/>
            <w:vAlign w:val="center"/>
            <w:hideMark/>
          </w:tcPr>
          <w:p w:rsidR="001E2B4B" w:rsidRPr="00736059" w:rsidRDefault="001E2B4B" w:rsidP="001E2B4B">
            <w:pPr>
              <w:spacing w:after="0" w:line="240" w:lineRule="auto"/>
              <w:jc w:val="center"/>
              <w:rPr>
                <w:rFonts w:ascii="Simplified Arabic" w:eastAsia="Calibri" w:hAnsi="Simplified Arabic" w:cs="Simplified Arabic"/>
                <w:sz w:val="16"/>
                <w:szCs w:val="16"/>
              </w:rPr>
            </w:pPr>
            <w:r w:rsidRPr="00736059">
              <w:rPr>
                <w:rFonts w:ascii="Simplified Arabic" w:eastAsia="Calibri" w:hAnsi="Simplified Arabic" w:cs="Simplified Arabic"/>
                <w:sz w:val="16"/>
                <w:szCs w:val="16"/>
                <w:rtl/>
              </w:rPr>
              <w:t>قيمة(</w:t>
            </w:r>
            <w:r w:rsidRPr="00736059">
              <w:rPr>
                <w:rFonts w:ascii="Simplified Arabic" w:eastAsia="Calibri" w:hAnsi="Simplified Arabic" w:cs="Simplified Arabic"/>
                <w:sz w:val="16"/>
                <w:szCs w:val="16"/>
              </w:rPr>
              <w:t xml:space="preserve">(t </w:t>
            </w:r>
            <w:r w:rsidRPr="00736059">
              <w:rPr>
                <w:rFonts w:ascii="Simplified Arabic" w:eastAsia="Calibri" w:hAnsi="Simplified Arabic" w:cs="Simplified Arabic"/>
                <w:sz w:val="16"/>
                <w:szCs w:val="16"/>
                <w:rtl/>
              </w:rPr>
              <w:t>المحسوبة</w:t>
            </w:r>
          </w:p>
        </w:tc>
        <w:tc>
          <w:tcPr>
            <w:tcW w:w="501" w:type="pct"/>
            <w:vMerge w:val="restart"/>
            <w:shd w:val="clear" w:color="auto" w:fill="FFFFFF" w:themeFill="background1"/>
            <w:vAlign w:val="center"/>
            <w:hideMark/>
          </w:tcPr>
          <w:p w:rsidR="001E2B4B" w:rsidRPr="00736059" w:rsidRDefault="001E2B4B" w:rsidP="001E2B4B">
            <w:pPr>
              <w:spacing w:after="0" w:line="240" w:lineRule="auto"/>
              <w:jc w:val="center"/>
              <w:rPr>
                <w:rFonts w:ascii="Simplified Arabic" w:eastAsia="Calibri" w:hAnsi="Simplified Arabic" w:cs="Simplified Arabic"/>
                <w:sz w:val="16"/>
                <w:szCs w:val="16"/>
              </w:rPr>
            </w:pPr>
            <w:r w:rsidRPr="00736059">
              <w:rPr>
                <w:rFonts w:ascii="Simplified Arabic" w:eastAsia="Calibri" w:hAnsi="Simplified Arabic" w:cs="Simplified Arabic"/>
                <w:sz w:val="16"/>
                <w:szCs w:val="16"/>
                <w:rtl/>
              </w:rPr>
              <w:t>نوع الدلالة</w:t>
            </w:r>
          </w:p>
        </w:tc>
      </w:tr>
      <w:tr w:rsidR="001E2B4B" w:rsidRPr="00736059" w:rsidTr="001E2B4B">
        <w:trPr>
          <w:trHeight w:val="20"/>
        </w:trPr>
        <w:tc>
          <w:tcPr>
            <w:tcW w:w="1043" w:type="pct"/>
            <w:vMerge/>
            <w:tcBorders>
              <w:bottom w:val="double" w:sz="2" w:space="0" w:color="auto"/>
            </w:tcBorders>
            <w:shd w:val="clear" w:color="auto" w:fill="FFFFFF" w:themeFill="background1"/>
            <w:vAlign w:val="center"/>
            <w:hideMark/>
          </w:tcPr>
          <w:p w:rsidR="001E2B4B" w:rsidRPr="00736059" w:rsidRDefault="001E2B4B" w:rsidP="001E2B4B">
            <w:pPr>
              <w:spacing w:after="0" w:line="240" w:lineRule="auto"/>
              <w:jc w:val="center"/>
              <w:rPr>
                <w:rFonts w:ascii="Simplified Arabic" w:eastAsia="Calibri" w:hAnsi="Simplified Arabic" w:cs="Simplified Arabic"/>
                <w:sz w:val="16"/>
                <w:szCs w:val="16"/>
              </w:rPr>
            </w:pPr>
          </w:p>
        </w:tc>
        <w:tc>
          <w:tcPr>
            <w:tcW w:w="507" w:type="pct"/>
            <w:vMerge/>
            <w:tcBorders>
              <w:bottom w:val="double" w:sz="2" w:space="0" w:color="auto"/>
            </w:tcBorders>
            <w:shd w:val="clear" w:color="auto" w:fill="FFFFFF" w:themeFill="background1"/>
            <w:vAlign w:val="center"/>
            <w:hideMark/>
          </w:tcPr>
          <w:p w:rsidR="001E2B4B" w:rsidRPr="00736059" w:rsidRDefault="001E2B4B" w:rsidP="001E2B4B">
            <w:pPr>
              <w:spacing w:after="0" w:line="240" w:lineRule="auto"/>
              <w:jc w:val="center"/>
              <w:rPr>
                <w:rFonts w:ascii="Simplified Arabic" w:eastAsia="Calibri" w:hAnsi="Simplified Arabic" w:cs="Simplified Arabic"/>
                <w:sz w:val="16"/>
                <w:szCs w:val="16"/>
              </w:rPr>
            </w:pPr>
          </w:p>
        </w:tc>
        <w:tc>
          <w:tcPr>
            <w:tcW w:w="576" w:type="pct"/>
            <w:tcBorders>
              <w:bottom w:val="double" w:sz="2" w:space="0" w:color="auto"/>
            </w:tcBorders>
            <w:shd w:val="clear" w:color="auto" w:fill="FFFFFF" w:themeFill="background1"/>
            <w:vAlign w:val="center"/>
            <w:hideMark/>
          </w:tcPr>
          <w:p w:rsidR="001E2B4B" w:rsidRPr="00736059" w:rsidRDefault="001E2B4B" w:rsidP="001E2B4B">
            <w:pPr>
              <w:spacing w:after="0" w:line="240" w:lineRule="auto"/>
              <w:jc w:val="center"/>
              <w:rPr>
                <w:rFonts w:ascii="Simplified Arabic" w:eastAsia="Calibri" w:hAnsi="Simplified Arabic" w:cs="Simplified Arabic"/>
                <w:sz w:val="16"/>
                <w:szCs w:val="16"/>
              </w:rPr>
            </w:pPr>
            <w:r w:rsidRPr="00736059">
              <w:rPr>
                <w:rFonts w:ascii="Simplified Arabic" w:eastAsia="Calibri" w:hAnsi="Simplified Arabic" w:cs="Simplified Arabic"/>
                <w:sz w:val="16"/>
                <w:szCs w:val="16"/>
                <w:rtl/>
              </w:rPr>
              <w:t>سَ</w:t>
            </w:r>
          </w:p>
        </w:tc>
        <w:tc>
          <w:tcPr>
            <w:tcW w:w="576" w:type="pct"/>
            <w:tcBorders>
              <w:bottom w:val="double" w:sz="2" w:space="0" w:color="auto"/>
            </w:tcBorders>
            <w:shd w:val="clear" w:color="auto" w:fill="FFFFFF" w:themeFill="background1"/>
            <w:vAlign w:val="center"/>
            <w:hideMark/>
          </w:tcPr>
          <w:p w:rsidR="001E2B4B" w:rsidRPr="00736059" w:rsidRDefault="001E2B4B" w:rsidP="001E2B4B">
            <w:pPr>
              <w:spacing w:after="0" w:line="240" w:lineRule="auto"/>
              <w:jc w:val="center"/>
              <w:rPr>
                <w:rFonts w:ascii="Simplified Arabic" w:eastAsia="Calibri" w:hAnsi="Simplified Arabic" w:cs="Simplified Arabic"/>
                <w:sz w:val="16"/>
                <w:szCs w:val="16"/>
                <w:rtl/>
                <w:lang w:bidi="ar-IQ"/>
              </w:rPr>
            </w:pPr>
            <w:r w:rsidRPr="00736059">
              <w:rPr>
                <w:rFonts w:ascii="Simplified Arabic" w:eastAsia="Calibri" w:hAnsi="Simplified Arabic" w:cs="Simplified Arabic"/>
                <w:sz w:val="16"/>
                <w:szCs w:val="16"/>
                <w:rtl/>
              </w:rPr>
              <w:t>ع</w:t>
            </w:r>
          </w:p>
        </w:tc>
        <w:tc>
          <w:tcPr>
            <w:tcW w:w="576" w:type="pct"/>
            <w:tcBorders>
              <w:bottom w:val="double" w:sz="2" w:space="0" w:color="auto"/>
            </w:tcBorders>
            <w:shd w:val="clear" w:color="auto" w:fill="FFFFFF" w:themeFill="background1"/>
            <w:vAlign w:val="center"/>
            <w:hideMark/>
          </w:tcPr>
          <w:p w:rsidR="001E2B4B" w:rsidRPr="00736059" w:rsidRDefault="001E2B4B" w:rsidP="001E2B4B">
            <w:pPr>
              <w:spacing w:after="0" w:line="240" w:lineRule="auto"/>
              <w:jc w:val="center"/>
              <w:rPr>
                <w:rFonts w:ascii="Simplified Arabic" w:eastAsia="Calibri" w:hAnsi="Simplified Arabic" w:cs="Simplified Arabic"/>
                <w:sz w:val="16"/>
                <w:szCs w:val="16"/>
                <w:rtl/>
              </w:rPr>
            </w:pPr>
            <w:r w:rsidRPr="00736059">
              <w:rPr>
                <w:rFonts w:ascii="Simplified Arabic" w:eastAsia="Calibri" w:hAnsi="Simplified Arabic" w:cs="Simplified Arabic"/>
                <w:sz w:val="16"/>
                <w:szCs w:val="16"/>
                <w:rtl/>
              </w:rPr>
              <w:t>سَ</w:t>
            </w:r>
          </w:p>
        </w:tc>
        <w:tc>
          <w:tcPr>
            <w:tcW w:w="580" w:type="pct"/>
            <w:tcBorders>
              <w:bottom w:val="double" w:sz="2" w:space="0" w:color="auto"/>
            </w:tcBorders>
            <w:shd w:val="clear" w:color="auto" w:fill="FFFFFF" w:themeFill="background1"/>
            <w:vAlign w:val="center"/>
            <w:hideMark/>
          </w:tcPr>
          <w:p w:rsidR="001E2B4B" w:rsidRPr="00736059" w:rsidRDefault="001E2B4B" w:rsidP="001E2B4B">
            <w:pPr>
              <w:spacing w:after="0" w:line="240" w:lineRule="auto"/>
              <w:jc w:val="center"/>
              <w:rPr>
                <w:rFonts w:ascii="Simplified Arabic" w:eastAsia="Calibri" w:hAnsi="Simplified Arabic" w:cs="Simplified Arabic"/>
                <w:sz w:val="16"/>
                <w:szCs w:val="16"/>
              </w:rPr>
            </w:pPr>
            <w:r w:rsidRPr="00736059">
              <w:rPr>
                <w:rFonts w:ascii="Simplified Arabic" w:eastAsia="Calibri" w:hAnsi="Simplified Arabic" w:cs="Simplified Arabic"/>
                <w:sz w:val="16"/>
                <w:szCs w:val="16"/>
                <w:rtl/>
              </w:rPr>
              <w:t>ع</w:t>
            </w:r>
          </w:p>
        </w:tc>
        <w:tc>
          <w:tcPr>
            <w:tcW w:w="641" w:type="pct"/>
            <w:vMerge/>
            <w:tcBorders>
              <w:bottom w:val="double" w:sz="2" w:space="0" w:color="auto"/>
            </w:tcBorders>
            <w:shd w:val="clear" w:color="auto" w:fill="FFFFFF" w:themeFill="background1"/>
            <w:vAlign w:val="center"/>
            <w:hideMark/>
          </w:tcPr>
          <w:p w:rsidR="001E2B4B" w:rsidRPr="00736059" w:rsidRDefault="001E2B4B" w:rsidP="001E2B4B">
            <w:pPr>
              <w:spacing w:after="0" w:line="240" w:lineRule="auto"/>
              <w:jc w:val="center"/>
              <w:rPr>
                <w:rFonts w:ascii="Simplified Arabic" w:eastAsia="Calibri" w:hAnsi="Simplified Arabic" w:cs="Simplified Arabic"/>
                <w:sz w:val="16"/>
                <w:szCs w:val="16"/>
              </w:rPr>
            </w:pPr>
          </w:p>
        </w:tc>
        <w:tc>
          <w:tcPr>
            <w:tcW w:w="501" w:type="pct"/>
            <w:vMerge/>
            <w:tcBorders>
              <w:bottom w:val="double" w:sz="2" w:space="0" w:color="auto"/>
            </w:tcBorders>
            <w:shd w:val="clear" w:color="auto" w:fill="FFFFFF" w:themeFill="background1"/>
            <w:vAlign w:val="center"/>
            <w:hideMark/>
          </w:tcPr>
          <w:p w:rsidR="001E2B4B" w:rsidRPr="00736059" w:rsidRDefault="001E2B4B" w:rsidP="001E2B4B">
            <w:pPr>
              <w:spacing w:after="0" w:line="240" w:lineRule="auto"/>
              <w:jc w:val="center"/>
              <w:rPr>
                <w:rFonts w:ascii="Simplified Arabic" w:eastAsia="Calibri" w:hAnsi="Simplified Arabic" w:cs="Simplified Arabic"/>
                <w:sz w:val="16"/>
                <w:szCs w:val="16"/>
              </w:rPr>
            </w:pPr>
          </w:p>
        </w:tc>
      </w:tr>
      <w:tr w:rsidR="001E2B4B" w:rsidRPr="00736059" w:rsidTr="001E2B4B">
        <w:trPr>
          <w:trHeight w:val="14"/>
        </w:trPr>
        <w:tc>
          <w:tcPr>
            <w:tcW w:w="1043" w:type="pct"/>
            <w:tcBorders>
              <w:bottom w:val="single" w:sz="6" w:space="0" w:color="auto"/>
              <w:right w:val="single" w:sz="6" w:space="0" w:color="auto"/>
            </w:tcBorders>
            <w:shd w:val="clear" w:color="auto" w:fill="FFFFFF" w:themeFill="background1"/>
            <w:vAlign w:val="center"/>
          </w:tcPr>
          <w:p w:rsidR="001E2B4B" w:rsidRPr="00736059" w:rsidRDefault="001E2B4B" w:rsidP="001E2B4B">
            <w:pPr>
              <w:spacing w:after="0" w:line="240" w:lineRule="auto"/>
              <w:jc w:val="center"/>
              <w:rPr>
                <w:rFonts w:ascii="Simplified Arabic" w:eastAsia="Calibri" w:hAnsi="Simplified Arabic" w:cs="Simplified Arabic"/>
                <w:sz w:val="16"/>
                <w:szCs w:val="16"/>
                <w:rtl/>
              </w:rPr>
            </w:pPr>
            <w:r w:rsidRPr="00736059">
              <w:rPr>
                <w:rFonts w:ascii="Simplified Arabic" w:eastAsia="Calibri" w:hAnsi="Simplified Arabic" w:cs="Simplified Arabic"/>
                <w:sz w:val="16"/>
                <w:szCs w:val="16"/>
                <w:rtl/>
              </w:rPr>
              <w:t>الرشاقة</w:t>
            </w:r>
          </w:p>
        </w:tc>
        <w:tc>
          <w:tcPr>
            <w:tcW w:w="507" w:type="pct"/>
            <w:tcBorders>
              <w:left w:val="single" w:sz="6" w:space="0" w:color="auto"/>
              <w:bottom w:val="single" w:sz="6" w:space="0" w:color="auto"/>
              <w:right w:val="single" w:sz="6" w:space="0" w:color="auto"/>
            </w:tcBorders>
            <w:shd w:val="clear" w:color="auto" w:fill="FFFFFF" w:themeFill="background1"/>
            <w:vAlign w:val="center"/>
          </w:tcPr>
          <w:p w:rsidR="001E2B4B" w:rsidRPr="00736059" w:rsidRDefault="001E2B4B" w:rsidP="001E2B4B">
            <w:pPr>
              <w:spacing w:after="0" w:line="240" w:lineRule="auto"/>
              <w:jc w:val="center"/>
              <w:rPr>
                <w:rFonts w:ascii="Simplified Arabic" w:eastAsia="Calibri" w:hAnsi="Simplified Arabic" w:cs="Simplified Arabic"/>
                <w:sz w:val="16"/>
                <w:szCs w:val="16"/>
              </w:rPr>
            </w:pPr>
            <w:r w:rsidRPr="00736059">
              <w:rPr>
                <w:rFonts w:ascii="Simplified Arabic" w:eastAsia="Calibri" w:hAnsi="Simplified Arabic" w:cs="Simplified Arabic"/>
                <w:sz w:val="16"/>
                <w:szCs w:val="16"/>
                <w:rtl/>
              </w:rPr>
              <w:t>ثانية</w:t>
            </w:r>
          </w:p>
        </w:tc>
        <w:tc>
          <w:tcPr>
            <w:tcW w:w="576" w:type="pct"/>
            <w:tcBorders>
              <w:left w:val="single" w:sz="6" w:space="0" w:color="auto"/>
              <w:bottom w:val="single" w:sz="6" w:space="0" w:color="auto"/>
              <w:right w:val="single" w:sz="6" w:space="0" w:color="auto"/>
            </w:tcBorders>
            <w:shd w:val="clear" w:color="auto" w:fill="FFFFFF" w:themeFill="background1"/>
            <w:vAlign w:val="center"/>
          </w:tcPr>
          <w:p w:rsidR="001E2B4B" w:rsidRPr="00736059" w:rsidRDefault="001E2B4B" w:rsidP="001E2B4B">
            <w:pPr>
              <w:spacing w:after="0" w:line="240" w:lineRule="auto"/>
              <w:jc w:val="center"/>
              <w:rPr>
                <w:rFonts w:ascii="Simplified Arabic" w:eastAsia="Calibri" w:hAnsi="Simplified Arabic" w:cs="Simplified Arabic"/>
                <w:sz w:val="16"/>
                <w:szCs w:val="16"/>
              </w:rPr>
            </w:pPr>
            <w:r w:rsidRPr="00736059">
              <w:rPr>
                <w:rFonts w:ascii="Simplified Arabic" w:eastAsia="Calibri" w:hAnsi="Simplified Arabic" w:cs="Simplified Arabic"/>
                <w:sz w:val="16"/>
                <w:szCs w:val="16"/>
              </w:rPr>
              <w:t>11.52</w:t>
            </w:r>
          </w:p>
        </w:tc>
        <w:tc>
          <w:tcPr>
            <w:tcW w:w="576" w:type="pct"/>
            <w:tcBorders>
              <w:left w:val="single" w:sz="6" w:space="0" w:color="auto"/>
              <w:bottom w:val="single" w:sz="6" w:space="0" w:color="auto"/>
              <w:right w:val="single" w:sz="6" w:space="0" w:color="auto"/>
            </w:tcBorders>
            <w:shd w:val="clear" w:color="auto" w:fill="FFFFFF" w:themeFill="background1"/>
            <w:vAlign w:val="center"/>
          </w:tcPr>
          <w:p w:rsidR="001E2B4B" w:rsidRPr="00736059" w:rsidRDefault="001E2B4B" w:rsidP="001E2B4B">
            <w:pPr>
              <w:spacing w:after="0" w:line="240" w:lineRule="auto"/>
              <w:jc w:val="center"/>
              <w:rPr>
                <w:rFonts w:ascii="Simplified Arabic" w:eastAsia="Calibri" w:hAnsi="Simplified Arabic" w:cs="Simplified Arabic"/>
                <w:sz w:val="16"/>
                <w:szCs w:val="16"/>
              </w:rPr>
            </w:pPr>
            <w:r w:rsidRPr="00736059">
              <w:rPr>
                <w:rFonts w:ascii="Simplified Arabic" w:eastAsia="Calibri" w:hAnsi="Simplified Arabic" w:cs="Simplified Arabic"/>
                <w:sz w:val="16"/>
                <w:szCs w:val="16"/>
              </w:rPr>
              <w:t>0.88</w:t>
            </w:r>
          </w:p>
        </w:tc>
        <w:tc>
          <w:tcPr>
            <w:tcW w:w="576" w:type="pct"/>
            <w:tcBorders>
              <w:left w:val="single" w:sz="6" w:space="0" w:color="auto"/>
              <w:bottom w:val="single" w:sz="6" w:space="0" w:color="auto"/>
              <w:right w:val="single" w:sz="6" w:space="0" w:color="auto"/>
            </w:tcBorders>
            <w:shd w:val="clear" w:color="auto" w:fill="FFFFFF" w:themeFill="background1"/>
            <w:vAlign w:val="center"/>
          </w:tcPr>
          <w:p w:rsidR="001E2B4B" w:rsidRPr="00736059" w:rsidRDefault="001E2B4B" w:rsidP="001E2B4B">
            <w:pPr>
              <w:spacing w:after="0" w:line="240" w:lineRule="auto"/>
              <w:jc w:val="center"/>
              <w:rPr>
                <w:rFonts w:ascii="Simplified Arabic" w:eastAsia="Calibri" w:hAnsi="Simplified Arabic" w:cs="Simplified Arabic"/>
                <w:sz w:val="16"/>
                <w:szCs w:val="16"/>
              </w:rPr>
            </w:pPr>
            <w:r w:rsidRPr="00736059">
              <w:rPr>
                <w:rFonts w:ascii="Simplified Arabic" w:eastAsia="Calibri" w:hAnsi="Simplified Arabic" w:cs="Simplified Arabic"/>
                <w:sz w:val="16"/>
                <w:szCs w:val="16"/>
              </w:rPr>
              <w:t>10.12</w:t>
            </w:r>
          </w:p>
        </w:tc>
        <w:tc>
          <w:tcPr>
            <w:tcW w:w="580" w:type="pct"/>
            <w:tcBorders>
              <w:left w:val="single" w:sz="6" w:space="0" w:color="auto"/>
              <w:bottom w:val="single" w:sz="6" w:space="0" w:color="auto"/>
              <w:right w:val="single" w:sz="6" w:space="0" w:color="auto"/>
            </w:tcBorders>
            <w:shd w:val="clear" w:color="auto" w:fill="FFFFFF" w:themeFill="background1"/>
            <w:vAlign w:val="center"/>
          </w:tcPr>
          <w:p w:rsidR="001E2B4B" w:rsidRPr="00736059" w:rsidRDefault="001E2B4B" w:rsidP="001E2B4B">
            <w:pPr>
              <w:spacing w:after="0" w:line="240" w:lineRule="auto"/>
              <w:jc w:val="center"/>
              <w:rPr>
                <w:rFonts w:ascii="Simplified Arabic" w:eastAsia="Calibri" w:hAnsi="Simplified Arabic" w:cs="Simplified Arabic"/>
                <w:sz w:val="16"/>
                <w:szCs w:val="16"/>
              </w:rPr>
            </w:pPr>
            <w:r w:rsidRPr="00736059">
              <w:rPr>
                <w:rFonts w:ascii="Simplified Arabic" w:eastAsia="Calibri" w:hAnsi="Simplified Arabic" w:cs="Simplified Arabic"/>
                <w:sz w:val="16"/>
                <w:szCs w:val="16"/>
              </w:rPr>
              <w:t>0.68</w:t>
            </w:r>
          </w:p>
        </w:tc>
        <w:tc>
          <w:tcPr>
            <w:tcW w:w="641" w:type="pct"/>
            <w:tcBorders>
              <w:left w:val="single" w:sz="6" w:space="0" w:color="auto"/>
              <w:bottom w:val="single" w:sz="6" w:space="0" w:color="auto"/>
              <w:right w:val="single" w:sz="6" w:space="0" w:color="auto"/>
            </w:tcBorders>
            <w:shd w:val="clear" w:color="auto" w:fill="FFFFFF" w:themeFill="background1"/>
            <w:vAlign w:val="center"/>
          </w:tcPr>
          <w:p w:rsidR="001E2B4B" w:rsidRPr="00736059" w:rsidRDefault="001E2B4B" w:rsidP="001E2B4B">
            <w:pPr>
              <w:spacing w:after="0" w:line="240" w:lineRule="auto"/>
              <w:jc w:val="center"/>
              <w:rPr>
                <w:rFonts w:ascii="Simplified Arabic" w:eastAsia="Calibri" w:hAnsi="Simplified Arabic" w:cs="Simplified Arabic"/>
                <w:sz w:val="16"/>
                <w:szCs w:val="16"/>
              </w:rPr>
            </w:pPr>
            <w:r w:rsidRPr="00736059">
              <w:rPr>
                <w:rFonts w:ascii="Simplified Arabic" w:eastAsia="Calibri" w:hAnsi="Simplified Arabic" w:cs="Simplified Arabic"/>
                <w:sz w:val="16"/>
                <w:szCs w:val="16"/>
              </w:rPr>
              <w:t>7.43</w:t>
            </w:r>
          </w:p>
        </w:tc>
        <w:tc>
          <w:tcPr>
            <w:tcW w:w="501" w:type="pct"/>
            <w:tcBorders>
              <w:left w:val="single" w:sz="6" w:space="0" w:color="auto"/>
              <w:bottom w:val="single" w:sz="6" w:space="0" w:color="auto"/>
            </w:tcBorders>
            <w:shd w:val="clear" w:color="auto" w:fill="FFFFFF" w:themeFill="background1"/>
            <w:vAlign w:val="center"/>
          </w:tcPr>
          <w:p w:rsidR="001E2B4B" w:rsidRPr="00736059" w:rsidRDefault="001E2B4B" w:rsidP="001E2B4B">
            <w:pPr>
              <w:spacing w:after="0" w:line="240" w:lineRule="auto"/>
              <w:jc w:val="center"/>
              <w:rPr>
                <w:rFonts w:ascii="Simplified Arabic" w:eastAsia="Calibri" w:hAnsi="Simplified Arabic" w:cs="Simplified Arabic"/>
                <w:sz w:val="16"/>
                <w:szCs w:val="16"/>
                <w:rtl/>
              </w:rPr>
            </w:pPr>
            <w:r w:rsidRPr="00736059">
              <w:rPr>
                <w:rFonts w:ascii="Simplified Arabic" w:eastAsia="Calibri" w:hAnsi="Simplified Arabic" w:cs="Simplified Arabic"/>
                <w:sz w:val="16"/>
                <w:szCs w:val="16"/>
                <w:rtl/>
              </w:rPr>
              <w:t>معنوي</w:t>
            </w:r>
          </w:p>
        </w:tc>
      </w:tr>
      <w:tr w:rsidR="001E2B4B" w:rsidRPr="00736059" w:rsidTr="001E2B4B">
        <w:trPr>
          <w:trHeight w:val="14"/>
        </w:trPr>
        <w:tc>
          <w:tcPr>
            <w:tcW w:w="1043" w:type="pct"/>
            <w:tcBorders>
              <w:top w:val="single" w:sz="6" w:space="0" w:color="auto"/>
              <w:bottom w:val="single" w:sz="6" w:space="0" w:color="auto"/>
              <w:right w:val="single" w:sz="6" w:space="0" w:color="auto"/>
            </w:tcBorders>
            <w:shd w:val="clear" w:color="auto" w:fill="FFFFFF" w:themeFill="background1"/>
            <w:vAlign w:val="center"/>
          </w:tcPr>
          <w:p w:rsidR="001E2B4B" w:rsidRPr="00736059" w:rsidRDefault="001E2B4B" w:rsidP="001E2B4B">
            <w:pPr>
              <w:spacing w:after="0" w:line="240" w:lineRule="auto"/>
              <w:jc w:val="center"/>
              <w:rPr>
                <w:rFonts w:ascii="Simplified Arabic" w:eastAsia="Calibri" w:hAnsi="Simplified Arabic" w:cs="Simplified Arabic"/>
                <w:sz w:val="16"/>
                <w:szCs w:val="16"/>
                <w:rtl/>
              </w:rPr>
            </w:pPr>
            <w:r w:rsidRPr="00736059">
              <w:rPr>
                <w:rFonts w:ascii="Simplified Arabic" w:eastAsia="Calibri" w:hAnsi="Simplified Arabic" w:cs="Simplified Arabic"/>
                <w:sz w:val="16"/>
                <w:szCs w:val="16"/>
                <w:rtl/>
              </w:rPr>
              <w:t>توافق</w:t>
            </w:r>
          </w:p>
        </w:tc>
        <w:tc>
          <w:tcPr>
            <w:tcW w:w="507"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1E2B4B" w:rsidRPr="00736059" w:rsidRDefault="001E2B4B" w:rsidP="001E2B4B">
            <w:pPr>
              <w:spacing w:after="0" w:line="240" w:lineRule="auto"/>
              <w:jc w:val="center"/>
              <w:rPr>
                <w:rFonts w:ascii="Simplified Arabic" w:eastAsia="Calibri" w:hAnsi="Simplified Arabic" w:cs="Simplified Arabic"/>
                <w:sz w:val="16"/>
                <w:szCs w:val="16"/>
              </w:rPr>
            </w:pPr>
            <w:r w:rsidRPr="00736059">
              <w:rPr>
                <w:rFonts w:ascii="Simplified Arabic" w:eastAsia="Calibri" w:hAnsi="Simplified Arabic" w:cs="Simplified Arabic"/>
                <w:sz w:val="16"/>
                <w:szCs w:val="16"/>
                <w:rtl/>
              </w:rPr>
              <w:t>ثانية</w:t>
            </w:r>
          </w:p>
        </w:tc>
        <w:tc>
          <w:tcPr>
            <w:tcW w:w="576"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1E2B4B" w:rsidRPr="00736059" w:rsidRDefault="001E2B4B" w:rsidP="001E2B4B">
            <w:pPr>
              <w:spacing w:after="0" w:line="240" w:lineRule="auto"/>
              <w:jc w:val="center"/>
              <w:rPr>
                <w:rFonts w:ascii="Simplified Arabic" w:eastAsia="Calibri" w:hAnsi="Simplified Arabic" w:cs="Simplified Arabic"/>
                <w:sz w:val="16"/>
                <w:szCs w:val="16"/>
              </w:rPr>
            </w:pPr>
            <w:r w:rsidRPr="00736059">
              <w:rPr>
                <w:rFonts w:ascii="Simplified Arabic" w:eastAsia="Calibri" w:hAnsi="Simplified Arabic" w:cs="Simplified Arabic"/>
                <w:sz w:val="16"/>
                <w:szCs w:val="16"/>
              </w:rPr>
              <w:t>7.78</w:t>
            </w:r>
          </w:p>
        </w:tc>
        <w:tc>
          <w:tcPr>
            <w:tcW w:w="576"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1E2B4B" w:rsidRPr="00736059" w:rsidRDefault="001E2B4B" w:rsidP="001E2B4B">
            <w:pPr>
              <w:spacing w:after="0" w:line="240" w:lineRule="auto"/>
              <w:jc w:val="center"/>
              <w:rPr>
                <w:rFonts w:ascii="Simplified Arabic" w:eastAsia="Calibri" w:hAnsi="Simplified Arabic" w:cs="Simplified Arabic"/>
                <w:sz w:val="16"/>
                <w:szCs w:val="16"/>
              </w:rPr>
            </w:pPr>
            <w:r w:rsidRPr="00736059">
              <w:rPr>
                <w:rFonts w:ascii="Simplified Arabic" w:eastAsia="Calibri" w:hAnsi="Simplified Arabic" w:cs="Simplified Arabic"/>
                <w:sz w:val="16"/>
                <w:szCs w:val="16"/>
              </w:rPr>
              <w:t>1.22</w:t>
            </w:r>
          </w:p>
        </w:tc>
        <w:tc>
          <w:tcPr>
            <w:tcW w:w="576"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1E2B4B" w:rsidRPr="00736059" w:rsidRDefault="001E2B4B" w:rsidP="001E2B4B">
            <w:pPr>
              <w:spacing w:after="0" w:line="240" w:lineRule="auto"/>
              <w:jc w:val="center"/>
              <w:rPr>
                <w:rFonts w:ascii="Simplified Arabic" w:eastAsia="Calibri" w:hAnsi="Simplified Arabic" w:cs="Simplified Arabic"/>
                <w:sz w:val="16"/>
                <w:szCs w:val="16"/>
              </w:rPr>
            </w:pPr>
            <w:r w:rsidRPr="00736059">
              <w:rPr>
                <w:rFonts w:ascii="Simplified Arabic" w:eastAsia="Calibri" w:hAnsi="Simplified Arabic" w:cs="Simplified Arabic"/>
                <w:sz w:val="16"/>
                <w:szCs w:val="16"/>
              </w:rPr>
              <w:t>6.51</w:t>
            </w:r>
          </w:p>
        </w:tc>
        <w:tc>
          <w:tcPr>
            <w:tcW w:w="5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1E2B4B" w:rsidRPr="00736059" w:rsidRDefault="001E2B4B" w:rsidP="001E2B4B">
            <w:pPr>
              <w:spacing w:after="0" w:line="240" w:lineRule="auto"/>
              <w:jc w:val="center"/>
              <w:rPr>
                <w:rFonts w:ascii="Simplified Arabic" w:eastAsia="Calibri" w:hAnsi="Simplified Arabic" w:cs="Simplified Arabic"/>
                <w:sz w:val="16"/>
                <w:szCs w:val="16"/>
              </w:rPr>
            </w:pPr>
            <w:r w:rsidRPr="00736059">
              <w:rPr>
                <w:rFonts w:ascii="Simplified Arabic" w:eastAsia="Calibri" w:hAnsi="Simplified Arabic" w:cs="Simplified Arabic"/>
                <w:sz w:val="16"/>
                <w:szCs w:val="16"/>
              </w:rPr>
              <w:t>0.44</w:t>
            </w:r>
          </w:p>
        </w:tc>
        <w:tc>
          <w:tcPr>
            <w:tcW w:w="641"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1E2B4B" w:rsidRPr="00736059" w:rsidRDefault="001E2B4B" w:rsidP="001E2B4B">
            <w:pPr>
              <w:spacing w:after="0" w:line="240" w:lineRule="auto"/>
              <w:jc w:val="center"/>
              <w:rPr>
                <w:rFonts w:ascii="Simplified Arabic" w:eastAsia="Calibri" w:hAnsi="Simplified Arabic" w:cs="Simplified Arabic"/>
                <w:sz w:val="16"/>
                <w:szCs w:val="16"/>
              </w:rPr>
            </w:pPr>
            <w:r w:rsidRPr="00736059">
              <w:rPr>
                <w:rFonts w:ascii="Simplified Arabic" w:eastAsia="Calibri" w:hAnsi="Simplified Arabic" w:cs="Simplified Arabic"/>
                <w:sz w:val="16"/>
                <w:szCs w:val="16"/>
              </w:rPr>
              <w:t>4.64</w:t>
            </w:r>
          </w:p>
        </w:tc>
        <w:tc>
          <w:tcPr>
            <w:tcW w:w="501" w:type="pct"/>
            <w:tcBorders>
              <w:top w:val="single" w:sz="6" w:space="0" w:color="auto"/>
              <w:left w:val="single" w:sz="6" w:space="0" w:color="auto"/>
              <w:bottom w:val="single" w:sz="6" w:space="0" w:color="auto"/>
            </w:tcBorders>
            <w:shd w:val="clear" w:color="auto" w:fill="FFFFFF" w:themeFill="background1"/>
            <w:vAlign w:val="center"/>
          </w:tcPr>
          <w:p w:rsidR="001E2B4B" w:rsidRPr="00736059" w:rsidRDefault="001E2B4B" w:rsidP="001E2B4B">
            <w:pPr>
              <w:spacing w:after="0" w:line="240" w:lineRule="auto"/>
              <w:jc w:val="center"/>
              <w:rPr>
                <w:rFonts w:ascii="Simplified Arabic" w:eastAsia="Calibri" w:hAnsi="Simplified Arabic" w:cs="Simplified Arabic"/>
                <w:sz w:val="16"/>
                <w:szCs w:val="16"/>
                <w:rtl/>
              </w:rPr>
            </w:pPr>
            <w:r w:rsidRPr="00736059">
              <w:rPr>
                <w:rFonts w:ascii="Simplified Arabic" w:eastAsia="Calibri" w:hAnsi="Simplified Arabic" w:cs="Simplified Arabic"/>
                <w:sz w:val="16"/>
                <w:szCs w:val="16"/>
                <w:rtl/>
              </w:rPr>
              <w:t>معنوي</w:t>
            </w:r>
          </w:p>
        </w:tc>
      </w:tr>
      <w:tr w:rsidR="001E2B4B" w:rsidRPr="00736059" w:rsidTr="001E2B4B">
        <w:trPr>
          <w:trHeight w:val="14"/>
        </w:trPr>
        <w:tc>
          <w:tcPr>
            <w:tcW w:w="1043" w:type="pct"/>
            <w:tcBorders>
              <w:top w:val="single" w:sz="6" w:space="0" w:color="auto"/>
              <w:bottom w:val="single" w:sz="6" w:space="0" w:color="auto"/>
              <w:right w:val="single" w:sz="6" w:space="0" w:color="auto"/>
            </w:tcBorders>
            <w:shd w:val="clear" w:color="auto" w:fill="FFFFFF" w:themeFill="background1"/>
            <w:vAlign w:val="center"/>
          </w:tcPr>
          <w:p w:rsidR="001E2B4B" w:rsidRPr="00736059" w:rsidRDefault="001E2B4B" w:rsidP="001E2B4B">
            <w:pPr>
              <w:spacing w:after="0" w:line="240" w:lineRule="auto"/>
              <w:jc w:val="center"/>
              <w:rPr>
                <w:rFonts w:ascii="Simplified Arabic" w:eastAsia="Calibri" w:hAnsi="Simplified Arabic" w:cs="Simplified Arabic"/>
                <w:sz w:val="16"/>
                <w:szCs w:val="16"/>
                <w:rtl/>
              </w:rPr>
            </w:pPr>
            <w:r w:rsidRPr="00736059">
              <w:rPr>
                <w:rFonts w:ascii="Simplified Arabic" w:eastAsia="Calibri" w:hAnsi="Simplified Arabic" w:cs="Simplified Arabic"/>
                <w:sz w:val="16"/>
                <w:szCs w:val="16"/>
                <w:rtl/>
              </w:rPr>
              <w:t>التوازن الحركي</w:t>
            </w:r>
          </w:p>
        </w:tc>
        <w:tc>
          <w:tcPr>
            <w:tcW w:w="507"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1E2B4B" w:rsidRPr="00736059" w:rsidRDefault="001E2B4B" w:rsidP="001E2B4B">
            <w:pPr>
              <w:spacing w:after="0" w:line="240" w:lineRule="auto"/>
              <w:jc w:val="center"/>
              <w:rPr>
                <w:rFonts w:ascii="Simplified Arabic" w:eastAsia="Calibri" w:hAnsi="Simplified Arabic" w:cs="Simplified Arabic"/>
                <w:sz w:val="16"/>
                <w:szCs w:val="16"/>
              </w:rPr>
            </w:pPr>
            <w:r w:rsidRPr="00736059">
              <w:rPr>
                <w:rFonts w:ascii="Simplified Arabic" w:eastAsia="Calibri" w:hAnsi="Simplified Arabic" w:cs="Simplified Arabic"/>
                <w:sz w:val="16"/>
                <w:szCs w:val="16"/>
                <w:rtl/>
              </w:rPr>
              <w:t>درجة</w:t>
            </w:r>
          </w:p>
        </w:tc>
        <w:tc>
          <w:tcPr>
            <w:tcW w:w="576"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1E2B4B" w:rsidRPr="00736059" w:rsidRDefault="001E2B4B" w:rsidP="001E2B4B">
            <w:pPr>
              <w:spacing w:after="0" w:line="240" w:lineRule="auto"/>
              <w:jc w:val="center"/>
              <w:rPr>
                <w:rFonts w:ascii="Simplified Arabic" w:eastAsia="Calibri" w:hAnsi="Simplified Arabic" w:cs="Simplified Arabic"/>
                <w:sz w:val="16"/>
                <w:szCs w:val="16"/>
                <w:rtl/>
              </w:rPr>
            </w:pPr>
            <w:r w:rsidRPr="00736059">
              <w:rPr>
                <w:rFonts w:ascii="Simplified Arabic" w:eastAsia="Calibri" w:hAnsi="Simplified Arabic" w:cs="Simplified Arabic"/>
                <w:sz w:val="16"/>
                <w:szCs w:val="16"/>
              </w:rPr>
              <w:t>6.73</w:t>
            </w:r>
          </w:p>
        </w:tc>
        <w:tc>
          <w:tcPr>
            <w:tcW w:w="576"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1E2B4B" w:rsidRPr="00736059" w:rsidRDefault="001E2B4B" w:rsidP="001E2B4B">
            <w:pPr>
              <w:spacing w:after="0" w:line="240" w:lineRule="auto"/>
              <w:jc w:val="center"/>
              <w:rPr>
                <w:rFonts w:ascii="Simplified Arabic" w:eastAsia="Calibri" w:hAnsi="Simplified Arabic" w:cs="Simplified Arabic"/>
                <w:sz w:val="16"/>
                <w:szCs w:val="16"/>
                <w:rtl/>
                <w:lang w:bidi="ar-IQ"/>
              </w:rPr>
            </w:pPr>
            <w:r w:rsidRPr="00736059">
              <w:rPr>
                <w:rFonts w:ascii="Simplified Arabic" w:eastAsia="Calibri" w:hAnsi="Simplified Arabic" w:cs="Simplified Arabic"/>
                <w:sz w:val="16"/>
                <w:szCs w:val="16"/>
              </w:rPr>
              <w:t>2,50</w:t>
            </w:r>
          </w:p>
        </w:tc>
        <w:tc>
          <w:tcPr>
            <w:tcW w:w="576"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1E2B4B" w:rsidRPr="00736059" w:rsidRDefault="001E2B4B" w:rsidP="001E2B4B">
            <w:pPr>
              <w:spacing w:after="0" w:line="240" w:lineRule="auto"/>
              <w:jc w:val="center"/>
              <w:rPr>
                <w:rFonts w:ascii="Simplified Arabic" w:eastAsia="Calibri" w:hAnsi="Simplified Arabic" w:cs="Simplified Arabic"/>
                <w:sz w:val="16"/>
                <w:szCs w:val="16"/>
                <w:rtl/>
              </w:rPr>
            </w:pPr>
            <w:r w:rsidRPr="00736059">
              <w:rPr>
                <w:rFonts w:ascii="Simplified Arabic" w:eastAsia="Calibri" w:hAnsi="Simplified Arabic" w:cs="Simplified Arabic"/>
                <w:sz w:val="16"/>
                <w:szCs w:val="16"/>
              </w:rPr>
              <w:t>8.84</w:t>
            </w:r>
          </w:p>
        </w:tc>
        <w:tc>
          <w:tcPr>
            <w:tcW w:w="5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1E2B4B" w:rsidRPr="00736059" w:rsidRDefault="001E2B4B" w:rsidP="001E2B4B">
            <w:pPr>
              <w:spacing w:after="0" w:line="240" w:lineRule="auto"/>
              <w:jc w:val="center"/>
              <w:rPr>
                <w:rFonts w:ascii="Simplified Arabic" w:eastAsia="Calibri" w:hAnsi="Simplified Arabic" w:cs="Simplified Arabic"/>
                <w:sz w:val="16"/>
                <w:szCs w:val="16"/>
              </w:rPr>
            </w:pPr>
            <w:r w:rsidRPr="00736059">
              <w:rPr>
                <w:rFonts w:ascii="Simplified Arabic" w:eastAsia="Calibri" w:hAnsi="Simplified Arabic" w:cs="Simplified Arabic"/>
                <w:sz w:val="16"/>
                <w:szCs w:val="16"/>
              </w:rPr>
              <w:t>2,12</w:t>
            </w:r>
          </w:p>
        </w:tc>
        <w:tc>
          <w:tcPr>
            <w:tcW w:w="641"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1E2B4B" w:rsidRPr="00736059" w:rsidRDefault="001E2B4B" w:rsidP="001E2B4B">
            <w:pPr>
              <w:spacing w:after="0" w:line="240" w:lineRule="auto"/>
              <w:jc w:val="center"/>
              <w:rPr>
                <w:rFonts w:ascii="Simplified Arabic" w:eastAsia="Calibri" w:hAnsi="Simplified Arabic" w:cs="Simplified Arabic"/>
                <w:sz w:val="16"/>
                <w:szCs w:val="16"/>
              </w:rPr>
            </w:pPr>
            <w:r w:rsidRPr="00736059">
              <w:rPr>
                <w:rFonts w:ascii="Simplified Arabic" w:eastAsia="Calibri" w:hAnsi="Simplified Arabic" w:cs="Simplified Arabic"/>
                <w:sz w:val="16"/>
                <w:szCs w:val="16"/>
              </w:rPr>
              <w:t>4.68</w:t>
            </w:r>
          </w:p>
        </w:tc>
        <w:tc>
          <w:tcPr>
            <w:tcW w:w="501" w:type="pct"/>
            <w:tcBorders>
              <w:top w:val="single" w:sz="6" w:space="0" w:color="auto"/>
              <w:left w:val="single" w:sz="6" w:space="0" w:color="auto"/>
              <w:bottom w:val="single" w:sz="6" w:space="0" w:color="auto"/>
            </w:tcBorders>
            <w:shd w:val="clear" w:color="auto" w:fill="FFFFFF" w:themeFill="background1"/>
            <w:vAlign w:val="center"/>
          </w:tcPr>
          <w:p w:rsidR="001E2B4B" w:rsidRPr="00736059" w:rsidRDefault="001E2B4B" w:rsidP="001E2B4B">
            <w:pPr>
              <w:spacing w:after="0" w:line="240" w:lineRule="auto"/>
              <w:jc w:val="center"/>
              <w:rPr>
                <w:rFonts w:ascii="Simplified Arabic" w:eastAsia="Calibri" w:hAnsi="Simplified Arabic" w:cs="Simplified Arabic"/>
                <w:sz w:val="16"/>
                <w:szCs w:val="16"/>
                <w:rtl/>
              </w:rPr>
            </w:pPr>
            <w:r w:rsidRPr="00736059">
              <w:rPr>
                <w:rFonts w:ascii="Simplified Arabic" w:eastAsia="Calibri" w:hAnsi="Simplified Arabic" w:cs="Simplified Arabic"/>
                <w:sz w:val="16"/>
                <w:szCs w:val="16"/>
                <w:rtl/>
              </w:rPr>
              <w:t>معنوي</w:t>
            </w:r>
          </w:p>
        </w:tc>
      </w:tr>
      <w:tr w:rsidR="001E2B4B" w:rsidRPr="00736059" w:rsidTr="001E2B4B">
        <w:trPr>
          <w:trHeight w:val="14"/>
        </w:trPr>
        <w:tc>
          <w:tcPr>
            <w:tcW w:w="1043" w:type="pct"/>
            <w:tcBorders>
              <w:top w:val="single" w:sz="6" w:space="0" w:color="auto"/>
              <w:right w:val="single" w:sz="6" w:space="0" w:color="auto"/>
            </w:tcBorders>
            <w:shd w:val="clear" w:color="auto" w:fill="FFFFFF" w:themeFill="background1"/>
            <w:vAlign w:val="center"/>
            <w:hideMark/>
          </w:tcPr>
          <w:p w:rsidR="001E2B4B" w:rsidRPr="00736059" w:rsidRDefault="001E2B4B" w:rsidP="001E2B4B">
            <w:pPr>
              <w:spacing w:after="0" w:line="240" w:lineRule="auto"/>
              <w:jc w:val="center"/>
              <w:rPr>
                <w:rFonts w:ascii="Simplified Arabic" w:eastAsia="Calibri" w:hAnsi="Simplified Arabic" w:cs="Simplified Arabic"/>
                <w:sz w:val="16"/>
                <w:szCs w:val="16"/>
              </w:rPr>
            </w:pPr>
            <w:r w:rsidRPr="00736059">
              <w:rPr>
                <w:rFonts w:ascii="Simplified Arabic" w:eastAsia="Calibri" w:hAnsi="Simplified Arabic" w:cs="Simplified Arabic"/>
                <w:sz w:val="16"/>
                <w:szCs w:val="16"/>
                <w:rtl/>
              </w:rPr>
              <w:t>دقة التصويب من القفز</w:t>
            </w:r>
          </w:p>
        </w:tc>
        <w:tc>
          <w:tcPr>
            <w:tcW w:w="507" w:type="pct"/>
            <w:tcBorders>
              <w:top w:val="single" w:sz="6" w:space="0" w:color="auto"/>
              <w:left w:val="single" w:sz="6" w:space="0" w:color="auto"/>
              <w:right w:val="single" w:sz="6" w:space="0" w:color="auto"/>
            </w:tcBorders>
            <w:shd w:val="clear" w:color="auto" w:fill="FFFFFF" w:themeFill="background1"/>
            <w:vAlign w:val="center"/>
          </w:tcPr>
          <w:p w:rsidR="001E2B4B" w:rsidRPr="00736059" w:rsidRDefault="001E2B4B" w:rsidP="001E2B4B">
            <w:pPr>
              <w:spacing w:after="0" w:line="240" w:lineRule="auto"/>
              <w:jc w:val="center"/>
              <w:rPr>
                <w:rFonts w:ascii="Simplified Arabic" w:eastAsia="Calibri" w:hAnsi="Simplified Arabic" w:cs="Simplified Arabic"/>
                <w:sz w:val="16"/>
                <w:szCs w:val="16"/>
              </w:rPr>
            </w:pPr>
            <w:r w:rsidRPr="00736059">
              <w:rPr>
                <w:rFonts w:ascii="Simplified Arabic" w:eastAsia="Calibri" w:hAnsi="Simplified Arabic" w:cs="Simplified Arabic"/>
                <w:sz w:val="16"/>
                <w:szCs w:val="16"/>
                <w:rtl/>
              </w:rPr>
              <w:t>درجة</w:t>
            </w:r>
          </w:p>
        </w:tc>
        <w:tc>
          <w:tcPr>
            <w:tcW w:w="576" w:type="pct"/>
            <w:tcBorders>
              <w:top w:val="single" w:sz="6" w:space="0" w:color="auto"/>
              <w:left w:val="single" w:sz="6" w:space="0" w:color="auto"/>
              <w:right w:val="single" w:sz="6" w:space="0" w:color="auto"/>
            </w:tcBorders>
            <w:shd w:val="clear" w:color="auto" w:fill="FFFFFF" w:themeFill="background1"/>
            <w:vAlign w:val="center"/>
          </w:tcPr>
          <w:p w:rsidR="001E2B4B" w:rsidRPr="00736059" w:rsidRDefault="001E2B4B" w:rsidP="001E2B4B">
            <w:pPr>
              <w:spacing w:after="0" w:line="240" w:lineRule="auto"/>
              <w:jc w:val="center"/>
              <w:rPr>
                <w:rFonts w:ascii="Simplified Arabic" w:eastAsia="Calibri" w:hAnsi="Simplified Arabic" w:cs="Simplified Arabic"/>
                <w:sz w:val="16"/>
                <w:szCs w:val="16"/>
                <w:rtl/>
              </w:rPr>
            </w:pPr>
            <w:r w:rsidRPr="00736059">
              <w:rPr>
                <w:rFonts w:ascii="Simplified Arabic" w:eastAsia="Calibri" w:hAnsi="Simplified Arabic" w:cs="Simplified Arabic"/>
                <w:sz w:val="16"/>
                <w:szCs w:val="16"/>
              </w:rPr>
              <w:t>5.55</w:t>
            </w:r>
          </w:p>
        </w:tc>
        <w:tc>
          <w:tcPr>
            <w:tcW w:w="576" w:type="pct"/>
            <w:tcBorders>
              <w:top w:val="single" w:sz="6" w:space="0" w:color="auto"/>
              <w:left w:val="single" w:sz="6" w:space="0" w:color="auto"/>
              <w:right w:val="single" w:sz="6" w:space="0" w:color="auto"/>
            </w:tcBorders>
            <w:shd w:val="clear" w:color="auto" w:fill="FFFFFF" w:themeFill="background1"/>
            <w:vAlign w:val="center"/>
          </w:tcPr>
          <w:p w:rsidR="001E2B4B" w:rsidRPr="00736059" w:rsidRDefault="001E2B4B" w:rsidP="001E2B4B">
            <w:pPr>
              <w:spacing w:after="0" w:line="240" w:lineRule="auto"/>
              <w:jc w:val="center"/>
              <w:rPr>
                <w:rFonts w:ascii="Simplified Arabic" w:eastAsia="Calibri" w:hAnsi="Simplified Arabic" w:cs="Simplified Arabic"/>
                <w:sz w:val="16"/>
                <w:szCs w:val="16"/>
              </w:rPr>
            </w:pPr>
            <w:r w:rsidRPr="00736059">
              <w:rPr>
                <w:rFonts w:ascii="Simplified Arabic" w:eastAsia="Calibri" w:hAnsi="Simplified Arabic" w:cs="Simplified Arabic"/>
                <w:sz w:val="16"/>
                <w:szCs w:val="16"/>
              </w:rPr>
              <w:t>1.844</w:t>
            </w:r>
          </w:p>
        </w:tc>
        <w:tc>
          <w:tcPr>
            <w:tcW w:w="576" w:type="pct"/>
            <w:tcBorders>
              <w:top w:val="single" w:sz="6" w:space="0" w:color="auto"/>
              <w:left w:val="single" w:sz="6" w:space="0" w:color="auto"/>
              <w:right w:val="single" w:sz="6" w:space="0" w:color="auto"/>
            </w:tcBorders>
            <w:shd w:val="clear" w:color="auto" w:fill="FFFFFF" w:themeFill="background1"/>
            <w:vAlign w:val="center"/>
          </w:tcPr>
          <w:p w:rsidR="001E2B4B" w:rsidRPr="00736059" w:rsidRDefault="001E2B4B" w:rsidP="001E2B4B">
            <w:pPr>
              <w:spacing w:after="0" w:line="240" w:lineRule="auto"/>
              <w:jc w:val="center"/>
              <w:rPr>
                <w:rFonts w:ascii="Simplified Arabic" w:eastAsia="Calibri" w:hAnsi="Simplified Arabic" w:cs="Simplified Arabic"/>
                <w:sz w:val="16"/>
                <w:szCs w:val="16"/>
              </w:rPr>
            </w:pPr>
            <w:r w:rsidRPr="00736059">
              <w:rPr>
                <w:rFonts w:ascii="Simplified Arabic" w:eastAsia="Calibri" w:hAnsi="Simplified Arabic" w:cs="Simplified Arabic"/>
                <w:sz w:val="16"/>
                <w:szCs w:val="16"/>
              </w:rPr>
              <w:t>8.91</w:t>
            </w:r>
          </w:p>
        </w:tc>
        <w:tc>
          <w:tcPr>
            <w:tcW w:w="580" w:type="pct"/>
            <w:tcBorders>
              <w:top w:val="single" w:sz="6" w:space="0" w:color="auto"/>
              <w:left w:val="single" w:sz="6" w:space="0" w:color="auto"/>
              <w:right w:val="single" w:sz="6" w:space="0" w:color="auto"/>
            </w:tcBorders>
            <w:shd w:val="clear" w:color="auto" w:fill="FFFFFF" w:themeFill="background1"/>
            <w:vAlign w:val="center"/>
          </w:tcPr>
          <w:p w:rsidR="001E2B4B" w:rsidRPr="00736059" w:rsidRDefault="001E2B4B" w:rsidP="001E2B4B">
            <w:pPr>
              <w:spacing w:after="0" w:line="240" w:lineRule="auto"/>
              <w:jc w:val="center"/>
              <w:rPr>
                <w:rFonts w:ascii="Simplified Arabic" w:eastAsia="Calibri" w:hAnsi="Simplified Arabic" w:cs="Simplified Arabic"/>
                <w:sz w:val="16"/>
                <w:szCs w:val="16"/>
              </w:rPr>
            </w:pPr>
            <w:r w:rsidRPr="00736059">
              <w:rPr>
                <w:rFonts w:ascii="Simplified Arabic" w:eastAsia="Calibri" w:hAnsi="Simplified Arabic" w:cs="Simplified Arabic"/>
                <w:sz w:val="16"/>
                <w:szCs w:val="16"/>
              </w:rPr>
              <w:t>0.834</w:t>
            </w:r>
          </w:p>
        </w:tc>
        <w:tc>
          <w:tcPr>
            <w:tcW w:w="641" w:type="pct"/>
            <w:tcBorders>
              <w:top w:val="single" w:sz="6" w:space="0" w:color="auto"/>
              <w:left w:val="single" w:sz="6" w:space="0" w:color="auto"/>
              <w:right w:val="single" w:sz="6" w:space="0" w:color="auto"/>
            </w:tcBorders>
            <w:shd w:val="clear" w:color="auto" w:fill="FFFFFF" w:themeFill="background1"/>
            <w:vAlign w:val="center"/>
          </w:tcPr>
          <w:p w:rsidR="001E2B4B" w:rsidRPr="00736059" w:rsidRDefault="001E2B4B" w:rsidP="001E2B4B">
            <w:pPr>
              <w:spacing w:after="0" w:line="240" w:lineRule="auto"/>
              <w:jc w:val="center"/>
              <w:rPr>
                <w:rFonts w:ascii="Simplified Arabic" w:eastAsia="Calibri" w:hAnsi="Simplified Arabic" w:cs="Simplified Arabic"/>
                <w:sz w:val="16"/>
                <w:szCs w:val="16"/>
              </w:rPr>
            </w:pPr>
            <w:r w:rsidRPr="00736059">
              <w:rPr>
                <w:rFonts w:ascii="Simplified Arabic" w:eastAsia="Calibri" w:hAnsi="Simplified Arabic" w:cs="Simplified Arabic"/>
                <w:sz w:val="16"/>
                <w:szCs w:val="16"/>
              </w:rPr>
              <w:t>6.31</w:t>
            </w:r>
          </w:p>
        </w:tc>
        <w:tc>
          <w:tcPr>
            <w:tcW w:w="501" w:type="pct"/>
            <w:tcBorders>
              <w:top w:val="single" w:sz="6" w:space="0" w:color="auto"/>
              <w:left w:val="single" w:sz="6" w:space="0" w:color="auto"/>
            </w:tcBorders>
            <w:shd w:val="clear" w:color="auto" w:fill="FFFFFF" w:themeFill="background1"/>
            <w:vAlign w:val="center"/>
          </w:tcPr>
          <w:p w:rsidR="001E2B4B" w:rsidRPr="00736059" w:rsidRDefault="001E2B4B" w:rsidP="001E2B4B">
            <w:pPr>
              <w:spacing w:after="0" w:line="240" w:lineRule="auto"/>
              <w:jc w:val="center"/>
              <w:rPr>
                <w:rFonts w:ascii="Simplified Arabic" w:eastAsia="Calibri" w:hAnsi="Simplified Arabic" w:cs="Simplified Arabic"/>
                <w:sz w:val="16"/>
                <w:szCs w:val="16"/>
              </w:rPr>
            </w:pPr>
            <w:r w:rsidRPr="00736059">
              <w:rPr>
                <w:rFonts w:ascii="Simplified Arabic" w:eastAsia="Calibri" w:hAnsi="Simplified Arabic" w:cs="Simplified Arabic"/>
                <w:sz w:val="16"/>
                <w:szCs w:val="16"/>
                <w:rtl/>
              </w:rPr>
              <w:t>معنوي</w:t>
            </w:r>
          </w:p>
        </w:tc>
      </w:tr>
    </w:tbl>
    <w:p w:rsidR="001E2B4B" w:rsidRDefault="001E2B4B" w:rsidP="004B65C7">
      <w:pPr>
        <w:spacing w:after="0" w:line="240" w:lineRule="auto"/>
        <w:jc w:val="both"/>
        <w:rPr>
          <w:rFonts w:ascii="Simplified Arabic" w:eastAsia="Times New Roman" w:hAnsi="Simplified Arabic" w:cs="Simplified Arabic"/>
          <w:b/>
          <w:bCs/>
          <w:sz w:val="18"/>
          <w:szCs w:val="18"/>
          <w:rtl/>
          <w:lang w:bidi="ar-IQ"/>
        </w:rPr>
      </w:pPr>
    </w:p>
    <w:p w:rsidR="004B65C7" w:rsidRPr="00736059" w:rsidRDefault="004B65C7" w:rsidP="004B65C7">
      <w:pPr>
        <w:spacing w:after="0" w:line="240" w:lineRule="auto"/>
        <w:jc w:val="both"/>
        <w:rPr>
          <w:rFonts w:ascii="Simplified Arabic" w:eastAsia="Times New Roman" w:hAnsi="Simplified Arabic" w:cs="Simplified Arabic"/>
          <w:b/>
          <w:bCs/>
          <w:sz w:val="18"/>
          <w:szCs w:val="18"/>
          <w:rtl/>
          <w:lang w:bidi="ar-IQ"/>
        </w:rPr>
      </w:pPr>
      <w:r w:rsidRPr="00736059">
        <w:rPr>
          <w:rFonts w:ascii="Simplified Arabic" w:eastAsia="Times New Roman" w:hAnsi="Simplified Arabic" w:cs="Simplified Arabic"/>
          <w:b/>
          <w:bCs/>
          <w:sz w:val="18"/>
          <w:szCs w:val="18"/>
          <w:rtl/>
          <w:lang w:bidi="ar-IQ"/>
        </w:rPr>
        <w:t>قيمة (</w:t>
      </w:r>
      <w:r w:rsidRPr="00736059">
        <w:rPr>
          <w:rFonts w:ascii="Simplified Arabic" w:eastAsia="Times New Roman" w:hAnsi="Simplified Arabic" w:cs="Simplified Arabic"/>
          <w:b/>
          <w:bCs/>
          <w:sz w:val="18"/>
          <w:szCs w:val="18"/>
        </w:rPr>
        <w:t>T</w:t>
      </w:r>
      <w:r w:rsidRPr="00736059">
        <w:rPr>
          <w:rFonts w:ascii="Simplified Arabic" w:eastAsia="Times New Roman" w:hAnsi="Simplified Arabic" w:cs="Simplified Arabic"/>
          <w:b/>
          <w:bCs/>
          <w:sz w:val="18"/>
          <w:szCs w:val="18"/>
          <w:rtl/>
          <w:lang w:bidi="ar-IQ"/>
        </w:rPr>
        <w:t>) الجدولية (2.36) و مستوى دلالة ( 0.05) وبدرجة حرية (48) .</w:t>
      </w:r>
    </w:p>
    <w:p w:rsidR="004B65C7" w:rsidRPr="00736059" w:rsidRDefault="004B65C7" w:rsidP="006D4EBB">
      <w:pPr>
        <w:spacing w:after="0" w:line="240" w:lineRule="auto"/>
        <w:jc w:val="both"/>
        <w:rPr>
          <w:rFonts w:ascii="Simplified Arabic" w:eastAsia="Times New Roman" w:hAnsi="Simplified Arabic" w:cs="Simplified Arabic"/>
          <w:sz w:val="24"/>
          <w:szCs w:val="24"/>
          <w:rtl/>
          <w:lang w:bidi="ar-IQ"/>
        </w:rPr>
      </w:pPr>
      <w:r w:rsidRPr="00736059">
        <w:rPr>
          <w:rFonts w:ascii="Simplified Arabic" w:eastAsia="Times New Roman" w:hAnsi="Simplified Arabic" w:cs="Simplified Arabic"/>
          <w:sz w:val="24"/>
          <w:szCs w:val="24"/>
          <w:rtl/>
          <w:lang w:bidi="ar-IQ"/>
        </w:rPr>
        <w:t xml:space="preserve">ويرى الباحث ان سبب لفروق بين </w:t>
      </w:r>
      <w:r w:rsidR="001E2B4B" w:rsidRPr="00736059">
        <w:rPr>
          <w:rFonts w:ascii="Simplified Arabic" w:eastAsia="Times New Roman" w:hAnsi="Simplified Arabic" w:cs="Simplified Arabic" w:hint="cs"/>
          <w:sz w:val="24"/>
          <w:szCs w:val="24"/>
          <w:rtl/>
          <w:lang w:bidi="ar-IQ"/>
        </w:rPr>
        <w:t>أفراد</w:t>
      </w:r>
      <w:r w:rsidRPr="00736059">
        <w:rPr>
          <w:rFonts w:ascii="Simplified Arabic" w:eastAsia="Times New Roman" w:hAnsi="Simplified Arabic" w:cs="Simplified Arabic"/>
          <w:sz w:val="24"/>
          <w:szCs w:val="24"/>
          <w:rtl/>
          <w:lang w:bidi="ar-IQ"/>
        </w:rPr>
        <w:t xml:space="preserve"> المجموعتين (الضابطة والتجريبية) يعود الى تأثير الوحدات التعليمية وفق </w:t>
      </w:r>
      <w:r w:rsidR="001E2B4B" w:rsidRPr="00736059">
        <w:rPr>
          <w:rFonts w:ascii="Simplified Arabic" w:eastAsia="Times New Roman" w:hAnsi="Simplified Arabic" w:cs="Simplified Arabic" w:hint="cs"/>
          <w:sz w:val="24"/>
          <w:szCs w:val="24"/>
          <w:rtl/>
          <w:lang w:bidi="ar-IQ"/>
        </w:rPr>
        <w:t>أنموذج</w:t>
      </w:r>
      <w:r w:rsidRPr="00736059">
        <w:rPr>
          <w:rFonts w:ascii="Simplified Arabic" w:eastAsia="Times New Roman" w:hAnsi="Simplified Arabic" w:cs="Simplified Arabic"/>
          <w:sz w:val="24"/>
          <w:szCs w:val="24"/>
          <w:rtl/>
          <w:lang w:bidi="ar-IQ"/>
        </w:rPr>
        <w:t xml:space="preserve"> </w:t>
      </w:r>
      <w:r w:rsidRPr="00736059">
        <w:rPr>
          <w:rFonts w:ascii="Simplified Arabic" w:eastAsia="Times New Roman" w:hAnsi="Simplified Arabic" w:cs="Simplified Arabic"/>
          <w:sz w:val="24"/>
          <w:szCs w:val="24"/>
          <w:rtl/>
        </w:rPr>
        <w:t>جورج بوليا</w:t>
      </w:r>
      <w:r w:rsidRPr="00736059">
        <w:rPr>
          <w:rFonts w:ascii="Simplified Arabic" w:eastAsia="Times New Roman" w:hAnsi="Simplified Arabic" w:cs="Simplified Arabic"/>
          <w:sz w:val="24"/>
          <w:szCs w:val="24"/>
          <w:rtl/>
          <w:lang w:bidi="ar-IQ"/>
        </w:rPr>
        <w:t xml:space="preserve"> الذي </w:t>
      </w:r>
      <w:r w:rsidR="001E2B4B" w:rsidRPr="00736059">
        <w:rPr>
          <w:rFonts w:ascii="Simplified Arabic" w:eastAsia="Times New Roman" w:hAnsi="Simplified Arabic" w:cs="Simplified Arabic" w:hint="cs"/>
          <w:sz w:val="24"/>
          <w:szCs w:val="24"/>
          <w:rtl/>
          <w:lang w:bidi="ar-IQ"/>
        </w:rPr>
        <w:t>أعده</w:t>
      </w:r>
      <w:r w:rsidRPr="00736059">
        <w:rPr>
          <w:rFonts w:ascii="Simplified Arabic" w:eastAsia="Times New Roman" w:hAnsi="Simplified Arabic" w:cs="Simplified Arabic"/>
          <w:sz w:val="24"/>
          <w:szCs w:val="24"/>
          <w:rtl/>
          <w:lang w:bidi="ar-IQ"/>
        </w:rPr>
        <w:t xml:space="preserve"> الباحث وتم تطبيقه على </w:t>
      </w:r>
      <w:r w:rsidR="001E2B4B" w:rsidRPr="00736059">
        <w:rPr>
          <w:rFonts w:ascii="Simplified Arabic" w:eastAsia="Times New Roman" w:hAnsi="Simplified Arabic" w:cs="Simplified Arabic" w:hint="cs"/>
          <w:sz w:val="24"/>
          <w:szCs w:val="24"/>
          <w:rtl/>
          <w:lang w:bidi="ar-IQ"/>
        </w:rPr>
        <w:t>أفراد</w:t>
      </w:r>
      <w:r w:rsidRPr="00736059">
        <w:rPr>
          <w:rFonts w:ascii="Simplified Arabic" w:eastAsia="Times New Roman" w:hAnsi="Simplified Arabic" w:cs="Simplified Arabic"/>
          <w:sz w:val="24"/>
          <w:szCs w:val="24"/>
          <w:rtl/>
          <w:lang w:bidi="ar-IQ"/>
        </w:rPr>
        <w:t xml:space="preserve"> المجموعة التجريبية، </w:t>
      </w:r>
      <w:r w:rsidRPr="00736059">
        <w:rPr>
          <w:rFonts w:ascii="Simplified Arabic" w:eastAsia="Times New Roman" w:hAnsi="Simplified Arabic" w:cs="Simplified Arabic" w:hint="cs"/>
          <w:sz w:val="24"/>
          <w:szCs w:val="24"/>
          <w:rtl/>
          <w:lang w:bidi="ar-IQ"/>
        </w:rPr>
        <w:t>إذ</w:t>
      </w:r>
      <w:r w:rsidRPr="00736059">
        <w:rPr>
          <w:rFonts w:ascii="Simplified Arabic" w:eastAsia="Times New Roman" w:hAnsi="Simplified Arabic" w:cs="Simplified Arabic"/>
          <w:sz w:val="24"/>
          <w:szCs w:val="24"/>
          <w:rtl/>
          <w:lang w:bidi="ar-IQ"/>
        </w:rPr>
        <w:t xml:space="preserve"> حقق </w:t>
      </w:r>
      <w:r w:rsidR="001E2B4B" w:rsidRPr="00736059">
        <w:rPr>
          <w:rFonts w:ascii="Simplified Arabic" w:eastAsia="Times New Roman" w:hAnsi="Simplified Arabic" w:cs="Simplified Arabic" w:hint="cs"/>
          <w:sz w:val="24"/>
          <w:szCs w:val="24"/>
          <w:rtl/>
          <w:lang w:bidi="ar-IQ"/>
        </w:rPr>
        <w:t>الأهداف</w:t>
      </w:r>
      <w:r w:rsidRPr="00736059">
        <w:rPr>
          <w:rFonts w:ascii="Simplified Arabic" w:eastAsia="Times New Roman" w:hAnsi="Simplified Arabic" w:cs="Simplified Arabic"/>
          <w:sz w:val="24"/>
          <w:szCs w:val="24"/>
          <w:rtl/>
          <w:lang w:bidi="ar-IQ"/>
        </w:rPr>
        <w:t xml:space="preserve"> التعليمية من خلال تنفيذ المنهج التعليمي وان التفوق لدى الطلاب للمجموعة التجريبية يعود الى </w:t>
      </w:r>
      <w:r w:rsidRPr="00736059">
        <w:rPr>
          <w:rFonts w:ascii="Simplified Arabic" w:eastAsia="Times New Roman" w:hAnsi="Simplified Arabic" w:cs="Simplified Arabic"/>
          <w:sz w:val="24"/>
          <w:szCs w:val="24"/>
          <w:rtl/>
          <w:lang w:bidi="ar-IQ"/>
        </w:rPr>
        <w:lastRenderedPageBreak/>
        <w:t xml:space="preserve">فاعلية هذا </w:t>
      </w:r>
      <w:r w:rsidR="001E2B4B" w:rsidRPr="00736059">
        <w:rPr>
          <w:rFonts w:ascii="Simplified Arabic" w:eastAsia="Times New Roman" w:hAnsi="Simplified Arabic" w:cs="Simplified Arabic" w:hint="cs"/>
          <w:sz w:val="24"/>
          <w:szCs w:val="24"/>
          <w:rtl/>
          <w:lang w:bidi="ar-IQ"/>
        </w:rPr>
        <w:t>الأنموذج</w:t>
      </w:r>
      <w:r w:rsidRPr="00736059">
        <w:rPr>
          <w:rFonts w:ascii="Simplified Arabic" w:eastAsia="Times New Roman" w:hAnsi="Simplified Arabic" w:cs="Simplified Arabic"/>
          <w:sz w:val="24"/>
          <w:szCs w:val="24"/>
          <w:rtl/>
          <w:lang w:bidi="ar-IQ"/>
        </w:rPr>
        <w:t xml:space="preserve"> حيث ساعد الطلاب على تجاوز </w:t>
      </w:r>
      <w:r w:rsidR="001E2B4B" w:rsidRPr="00736059">
        <w:rPr>
          <w:rFonts w:ascii="Simplified Arabic" w:eastAsia="Times New Roman" w:hAnsi="Simplified Arabic" w:cs="Simplified Arabic" w:hint="cs"/>
          <w:sz w:val="24"/>
          <w:szCs w:val="24"/>
          <w:rtl/>
          <w:lang w:bidi="ar-IQ"/>
        </w:rPr>
        <w:t>الأخطاء</w:t>
      </w:r>
      <w:r w:rsidRPr="00736059">
        <w:rPr>
          <w:rFonts w:ascii="Simplified Arabic" w:eastAsia="Times New Roman" w:hAnsi="Simplified Arabic" w:cs="Simplified Arabic"/>
          <w:sz w:val="24"/>
          <w:szCs w:val="24"/>
          <w:rtl/>
          <w:lang w:bidi="ar-IQ"/>
        </w:rPr>
        <w:t xml:space="preserve"> وتثبيت </w:t>
      </w:r>
      <w:r w:rsidR="001E2B4B" w:rsidRPr="00736059">
        <w:rPr>
          <w:rFonts w:ascii="Simplified Arabic" w:eastAsia="Times New Roman" w:hAnsi="Simplified Arabic" w:cs="Simplified Arabic" w:hint="cs"/>
          <w:sz w:val="24"/>
          <w:szCs w:val="24"/>
          <w:rtl/>
          <w:lang w:bidi="ar-IQ"/>
        </w:rPr>
        <w:t>الأداء</w:t>
      </w:r>
      <w:r w:rsidRPr="00736059">
        <w:rPr>
          <w:rFonts w:ascii="Simplified Arabic" w:eastAsia="Times New Roman" w:hAnsi="Simplified Arabic" w:cs="Simplified Arabic"/>
          <w:sz w:val="24"/>
          <w:szCs w:val="24"/>
          <w:rtl/>
          <w:lang w:bidi="ar-IQ"/>
        </w:rPr>
        <w:t xml:space="preserve"> الصحيح كما ان طبيعة الأسئلة التي وجهت للطلاب والمناقشات والتغذية الراجعة المستمرة من قبل المدرس وتصحيح الأخطاء</w:t>
      </w:r>
      <w:r>
        <w:rPr>
          <w:rFonts w:ascii="Simplified Arabic" w:eastAsia="Times New Roman" w:hAnsi="Simplified Arabic" w:cs="Simplified Arabic" w:hint="cs"/>
          <w:sz w:val="24"/>
          <w:szCs w:val="24"/>
          <w:rtl/>
          <w:lang w:bidi="ar-IQ"/>
        </w:rPr>
        <w:t xml:space="preserve"> </w:t>
      </w:r>
      <w:r w:rsidRPr="00736059">
        <w:rPr>
          <w:rFonts w:ascii="Simplified Arabic" w:eastAsia="Times New Roman" w:hAnsi="Simplified Arabic" w:cs="Simplified Arabic"/>
          <w:sz w:val="24"/>
          <w:szCs w:val="24"/>
          <w:rtl/>
          <w:lang w:bidi="ar-IQ"/>
        </w:rPr>
        <w:t xml:space="preserve">التي قدمت الى الطلاب وطبيعة التمارين ساعدت </w:t>
      </w:r>
      <w:r w:rsidR="001E2B4B" w:rsidRPr="00736059">
        <w:rPr>
          <w:rFonts w:ascii="Simplified Arabic" w:eastAsia="Times New Roman" w:hAnsi="Simplified Arabic" w:cs="Simplified Arabic" w:hint="cs"/>
          <w:sz w:val="24"/>
          <w:szCs w:val="24"/>
          <w:rtl/>
          <w:lang w:bidi="ar-IQ"/>
        </w:rPr>
        <w:t>أفراد</w:t>
      </w:r>
      <w:r w:rsidRPr="00736059">
        <w:rPr>
          <w:rFonts w:ascii="Simplified Arabic" w:eastAsia="Times New Roman" w:hAnsi="Simplified Arabic" w:cs="Simplified Arabic"/>
          <w:sz w:val="24"/>
          <w:szCs w:val="24"/>
          <w:rtl/>
          <w:lang w:bidi="ar-IQ"/>
        </w:rPr>
        <w:t xml:space="preserve"> هذه المجموعة على ا</w:t>
      </w:r>
      <w:r>
        <w:rPr>
          <w:rFonts w:ascii="Simplified Arabic" w:eastAsia="Times New Roman" w:hAnsi="Simplified Arabic" w:cs="Simplified Arabic"/>
          <w:sz w:val="24"/>
          <w:szCs w:val="24"/>
          <w:rtl/>
          <w:lang w:bidi="ar-IQ"/>
        </w:rPr>
        <w:t>لتفكير بالأداء النموذجي للمهارة</w:t>
      </w:r>
      <w:r w:rsidRPr="00736059">
        <w:rPr>
          <w:rFonts w:ascii="Simplified Arabic" w:eastAsia="Times New Roman" w:hAnsi="Simplified Arabic" w:cs="Simplified Arabic"/>
          <w:sz w:val="24"/>
          <w:szCs w:val="24"/>
          <w:rtl/>
          <w:lang w:bidi="ar-IQ"/>
        </w:rPr>
        <w:t>،</w:t>
      </w:r>
      <w:r>
        <w:rPr>
          <w:rFonts w:ascii="Simplified Arabic" w:eastAsia="Times New Roman" w:hAnsi="Simplified Arabic" w:cs="Simplified Arabic" w:hint="cs"/>
          <w:sz w:val="24"/>
          <w:szCs w:val="24"/>
          <w:rtl/>
          <w:lang w:bidi="ar-IQ"/>
        </w:rPr>
        <w:t xml:space="preserve"> </w:t>
      </w:r>
      <w:r w:rsidRPr="00736059">
        <w:rPr>
          <w:rFonts w:ascii="Simplified Arabic" w:eastAsia="Times New Roman" w:hAnsi="Simplified Arabic" w:cs="Simplified Arabic"/>
          <w:sz w:val="24"/>
          <w:szCs w:val="24"/>
          <w:rtl/>
          <w:lang w:bidi="ar-IQ"/>
        </w:rPr>
        <w:t xml:space="preserve">فضلا عن ذلك استجابة </w:t>
      </w:r>
      <w:r w:rsidR="001E2B4B" w:rsidRPr="00736059">
        <w:rPr>
          <w:rFonts w:ascii="Simplified Arabic" w:eastAsia="Times New Roman" w:hAnsi="Simplified Arabic" w:cs="Simplified Arabic" w:hint="cs"/>
          <w:sz w:val="24"/>
          <w:szCs w:val="24"/>
          <w:rtl/>
          <w:lang w:bidi="ar-IQ"/>
        </w:rPr>
        <w:t>أفراد</w:t>
      </w:r>
      <w:r w:rsidRPr="00736059">
        <w:rPr>
          <w:rFonts w:ascii="Simplified Arabic" w:eastAsia="Times New Roman" w:hAnsi="Simplified Arabic" w:cs="Simplified Arabic"/>
          <w:sz w:val="24"/>
          <w:szCs w:val="24"/>
          <w:rtl/>
          <w:lang w:bidi="ar-IQ"/>
        </w:rPr>
        <w:t xml:space="preserve"> العينة التجريبية للتمرينات وقدرتهم على التوقيت الناجح لأداء المهارات مع حركات الجسم وربطها مع هدف التمرين وبالعكس وكذلك التزام </w:t>
      </w:r>
      <w:r w:rsidR="001E2B4B" w:rsidRPr="00736059">
        <w:rPr>
          <w:rFonts w:ascii="Simplified Arabic" w:eastAsia="Times New Roman" w:hAnsi="Simplified Arabic" w:cs="Simplified Arabic" w:hint="cs"/>
          <w:sz w:val="24"/>
          <w:szCs w:val="24"/>
          <w:rtl/>
          <w:lang w:bidi="ar-IQ"/>
        </w:rPr>
        <w:t>أفراد</w:t>
      </w:r>
      <w:r w:rsidRPr="00736059">
        <w:rPr>
          <w:rFonts w:ascii="Simplified Arabic" w:eastAsia="Times New Roman" w:hAnsi="Simplified Arabic" w:cs="Simplified Arabic"/>
          <w:sz w:val="24"/>
          <w:szCs w:val="24"/>
          <w:rtl/>
          <w:lang w:bidi="ar-IQ"/>
        </w:rPr>
        <w:t xml:space="preserve"> العينة بالشروط من خلال تعليمات الأداء كما ان لتنوع التمارين المهارية ومدى ملائمتها مع </w:t>
      </w:r>
      <w:r w:rsidR="001E2B4B" w:rsidRPr="00736059">
        <w:rPr>
          <w:rFonts w:ascii="Simplified Arabic" w:eastAsia="Times New Roman" w:hAnsi="Simplified Arabic" w:cs="Simplified Arabic" w:hint="cs"/>
          <w:sz w:val="24"/>
          <w:szCs w:val="24"/>
          <w:rtl/>
          <w:lang w:bidi="ar-IQ"/>
        </w:rPr>
        <w:t>أفراد</w:t>
      </w:r>
      <w:r w:rsidRPr="00736059">
        <w:rPr>
          <w:rFonts w:ascii="Simplified Arabic" w:eastAsia="Times New Roman" w:hAnsi="Simplified Arabic" w:cs="Simplified Arabic"/>
          <w:sz w:val="24"/>
          <w:szCs w:val="24"/>
          <w:rtl/>
          <w:lang w:bidi="ar-IQ"/>
        </w:rPr>
        <w:t xml:space="preserve"> العينة ساعد على التحسن في اداء المهارات وقدراتهم الحركية  بشكل جيد, وهذا يتفق مع </w:t>
      </w:r>
      <w:r>
        <w:rPr>
          <w:rFonts w:ascii="Simplified Arabic" w:eastAsia="Times New Roman" w:hAnsi="Simplified Arabic" w:cs="Simplified Arabic" w:hint="cs"/>
          <w:sz w:val="24"/>
          <w:szCs w:val="24"/>
          <w:rtl/>
          <w:lang w:bidi="ar-IQ"/>
        </w:rPr>
        <w:t>(</w:t>
      </w:r>
      <w:r w:rsidRPr="00736059">
        <w:rPr>
          <w:rFonts w:ascii="Simplified Arabic" w:eastAsia="Times New Roman" w:hAnsi="Simplified Arabic" w:cs="Simplified Arabic"/>
          <w:sz w:val="24"/>
          <w:szCs w:val="24"/>
          <w:rtl/>
          <w:lang w:bidi="ar-IQ"/>
        </w:rPr>
        <w:t xml:space="preserve">ظافر </w:t>
      </w:r>
      <w:r w:rsidRPr="00736059">
        <w:rPr>
          <w:rFonts w:ascii="Simplified Arabic" w:eastAsia="Times New Roman" w:hAnsi="Simplified Arabic" w:cs="Simplified Arabic" w:hint="cs"/>
          <w:sz w:val="24"/>
          <w:szCs w:val="24"/>
          <w:rtl/>
          <w:lang w:bidi="ar-IQ"/>
        </w:rPr>
        <w:t>إسماعيل</w:t>
      </w:r>
      <w:r>
        <w:rPr>
          <w:rFonts w:ascii="Simplified Arabic" w:eastAsia="Times New Roman" w:hAnsi="Simplified Arabic" w:cs="Simplified Arabic" w:hint="cs"/>
          <w:sz w:val="24"/>
          <w:szCs w:val="24"/>
          <w:rtl/>
          <w:lang w:bidi="ar-IQ"/>
        </w:rPr>
        <w:t xml:space="preserve">، 2000) </w:t>
      </w:r>
      <w:r w:rsidRPr="00736059">
        <w:rPr>
          <w:rFonts w:ascii="Simplified Arabic" w:eastAsia="Times New Roman" w:hAnsi="Simplified Arabic" w:cs="Simplified Arabic"/>
          <w:sz w:val="24"/>
          <w:szCs w:val="24"/>
          <w:rtl/>
          <w:lang w:bidi="ar-IQ"/>
        </w:rPr>
        <w:t xml:space="preserve">" </w:t>
      </w:r>
      <w:r w:rsidRPr="00736059">
        <w:rPr>
          <w:rFonts w:ascii="Simplified Arabic" w:eastAsia="Times New Roman" w:hAnsi="Simplified Arabic" w:cs="Simplified Arabic" w:hint="cs"/>
          <w:sz w:val="24"/>
          <w:szCs w:val="24"/>
          <w:rtl/>
          <w:lang w:bidi="ar-IQ"/>
        </w:rPr>
        <w:t>الأداء</w:t>
      </w:r>
      <w:r w:rsidRPr="00736059">
        <w:rPr>
          <w:rFonts w:ascii="Simplified Arabic" w:eastAsia="Times New Roman" w:hAnsi="Simplified Arabic" w:cs="Simplified Arabic"/>
          <w:sz w:val="24"/>
          <w:szCs w:val="24"/>
          <w:rtl/>
          <w:lang w:bidi="ar-IQ"/>
        </w:rPr>
        <w:t xml:space="preserve"> الحركي للمهارات يزداد في التنويع بحالات </w:t>
      </w:r>
      <w:r w:rsidR="001E2B4B" w:rsidRPr="00736059">
        <w:rPr>
          <w:rFonts w:ascii="Simplified Arabic" w:eastAsia="Times New Roman" w:hAnsi="Simplified Arabic" w:cs="Simplified Arabic" w:hint="cs"/>
          <w:sz w:val="24"/>
          <w:szCs w:val="24"/>
          <w:rtl/>
          <w:lang w:bidi="ar-IQ"/>
        </w:rPr>
        <w:t>الأداء</w:t>
      </w:r>
      <w:r w:rsidRPr="00736059">
        <w:rPr>
          <w:rFonts w:ascii="Simplified Arabic" w:eastAsia="Times New Roman" w:hAnsi="Simplified Arabic" w:cs="Simplified Arabic"/>
          <w:sz w:val="24"/>
          <w:szCs w:val="24"/>
          <w:rtl/>
          <w:lang w:bidi="ar-IQ"/>
        </w:rPr>
        <w:t xml:space="preserve"> ويزيد من قدراتهم الحركية والمهارية لدى المتعلمين بسبب التنوع في النماذج </w:t>
      </w:r>
      <w:r w:rsidR="001E2B4B" w:rsidRPr="00736059">
        <w:rPr>
          <w:rFonts w:ascii="Simplified Arabic" w:eastAsia="Times New Roman" w:hAnsi="Simplified Arabic" w:cs="Simplified Arabic" w:hint="cs"/>
          <w:sz w:val="24"/>
          <w:szCs w:val="24"/>
          <w:rtl/>
          <w:lang w:bidi="ar-IQ"/>
        </w:rPr>
        <w:t>والأساليب</w:t>
      </w:r>
      <w:r w:rsidRPr="00736059">
        <w:rPr>
          <w:rFonts w:ascii="Simplified Arabic" w:eastAsia="Times New Roman" w:hAnsi="Simplified Arabic" w:cs="Simplified Arabic"/>
          <w:sz w:val="24"/>
          <w:szCs w:val="24"/>
          <w:rtl/>
          <w:lang w:bidi="ar-IQ"/>
        </w:rPr>
        <w:t xml:space="preserve"> للتمرينات مما جعل القدرة للطلاب في مواجهة معظم المتغيرات والتي التي عرضت عليهم </w:t>
      </w:r>
      <w:r w:rsidR="001E2B4B" w:rsidRPr="00736059">
        <w:rPr>
          <w:rFonts w:ascii="Simplified Arabic" w:eastAsia="Times New Roman" w:hAnsi="Simplified Arabic" w:cs="Simplified Arabic" w:hint="cs"/>
          <w:sz w:val="24"/>
          <w:szCs w:val="24"/>
          <w:rtl/>
          <w:lang w:bidi="ar-IQ"/>
        </w:rPr>
        <w:t>أثناء</w:t>
      </w:r>
      <w:r w:rsidRPr="00736059">
        <w:rPr>
          <w:rFonts w:ascii="Simplified Arabic" w:eastAsia="Times New Roman" w:hAnsi="Simplified Arabic" w:cs="Simplified Arabic"/>
          <w:sz w:val="24"/>
          <w:szCs w:val="24"/>
          <w:rtl/>
          <w:lang w:bidi="ar-IQ"/>
        </w:rPr>
        <w:t xml:space="preserve"> الوحدات التعليمية وان هذه التمرينات المتنوعة لها تأثير اكبر في </w:t>
      </w:r>
      <w:r w:rsidRPr="00736059">
        <w:rPr>
          <w:rFonts w:ascii="Simplified Arabic" w:eastAsia="Times New Roman" w:hAnsi="Simplified Arabic" w:cs="Simplified Arabic" w:hint="cs"/>
          <w:sz w:val="24"/>
          <w:szCs w:val="24"/>
          <w:rtl/>
          <w:lang w:bidi="ar-IQ"/>
        </w:rPr>
        <w:t>إتباع</w:t>
      </w:r>
      <w:r w:rsidRPr="00736059">
        <w:rPr>
          <w:rFonts w:ascii="Simplified Arabic" w:eastAsia="Times New Roman" w:hAnsi="Simplified Arabic" w:cs="Simplified Arabic"/>
          <w:sz w:val="24"/>
          <w:szCs w:val="24"/>
          <w:rtl/>
          <w:lang w:bidi="ar-IQ"/>
        </w:rPr>
        <w:t xml:space="preserve"> الثبات والاستقرار "</w:t>
      </w:r>
      <w:r>
        <w:rPr>
          <w:rFonts w:ascii="Simplified Arabic" w:eastAsia="Times New Roman" w:hAnsi="Simplified Arabic" w:cs="Simplified Arabic" w:hint="cs"/>
          <w:sz w:val="24"/>
          <w:szCs w:val="24"/>
          <w:rtl/>
          <w:lang w:bidi="ar-IQ"/>
        </w:rPr>
        <w:t>(</w:t>
      </w:r>
      <w:r w:rsidRPr="00736059">
        <w:rPr>
          <w:rFonts w:ascii="Simplified Arabic" w:eastAsia="Times New Roman" w:hAnsi="Simplified Arabic" w:cs="Simplified Arabic"/>
          <w:sz w:val="24"/>
          <w:szCs w:val="24"/>
          <w:rtl/>
          <w:lang w:bidi="ar-IQ"/>
        </w:rPr>
        <w:t xml:space="preserve">ظافر </w:t>
      </w:r>
      <w:r w:rsidRPr="00736059">
        <w:rPr>
          <w:rFonts w:ascii="Simplified Arabic" w:eastAsia="Times New Roman" w:hAnsi="Simplified Arabic" w:cs="Simplified Arabic" w:hint="cs"/>
          <w:sz w:val="24"/>
          <w:szCs w:val="24"/>
          <w:rtl/>
          <w:lang w:bidi="ar-IQ"/>
        </w:rPr>
        <w:t>إسماعيل</w:t>
      </w:r>
      <w:r w:rsidR="006D4EBB">
        <w:rPr>
          <w:rFonts w:ascii="Simplified Arabic" w:eastAsia="Times New Roman" w:hAnsi="Simplified Arabic" w:cs="Simplified Arabic" w:hint="cs"/>
          <w:sz w:val="24"/>
          <w:szCs w:val="24"/>
          <w:rtl/>
          <w:lang w:bidi="ar-IQ"/>
        </w:rPr>
        <w:t>:</w:t>
      </w:r>
      <w:r>
        <w:rPr>
          <w:rFonts w:ascii="Simplified Arabic" w:eastAsia="Times New Roman" w:hAnsi="Simplified Arabic" w:cs="Simplified Arabic" w:hint="cs"/>
          <w:sz w:val="24"/>
          <w:szCs w:val="24"/>
          <w:rtl/>
          <w:lang w:bidi="ar-IQ"/>
        </w:rPr>
        <w:t xml:space="preserve"> 2000، 11</w:t>
      </w:r>
      <w:r w:rsidRPr="0074475E">
        <w:rPr>
          <w:rFonts w:ascii="Simplified Arabic" w:eastAsia="Times New Roman" w:hAnsi="Simplified Arabic" w:cs="Simplified Arabic" w:hint="cs"/>
          <w:sz w:val="24"/>
          <w:szCs w:val="24"/>
          <w:rtl/>
          <w:lang w:bidi="ar-IQ"/>
        </w:rPr>
        <w:t>)</w:t>
      </w:r>
      <w:r w:rsidRPr="0074475E">
        <w:rPr>
          <w:rFonts w:ascii="Simplified Arabic" w:eastAsia="Times New Roman" w:hAnsi="Simplified Arabic" w:cs="Simplified Arabic"/>
          <w:sz w:val="24"/>
          <w:szCs w:val="24"/>
          <w:rtl/>
          <w:lang w:bidi="ar-IQ"/>
        </w:rPr>
        <w:t>.</w:t>
      </w:r>
    </w:p>
    <w:p w:rsidR="004B65C7" w:rsidRPr="00736059" w:rsidRDefault="004B65C7" w:rsidP="001E2B4B">
      <w:pPr>
        <w:spacing w:after="0" w:line="240" w:lineRule="auto"/>
        <w:jc w:val="both"/>
        <w:rPr>
          <w:rFonts w:ascii="Simplified Arabic" w:eastAsia="Times New Roman" w:hAnsi="Simplified Arabic" w:cs="Simplified Arabic"/>
          <w:sz w:val="24"/>
          <w:szCs w:val="24"/>
          <w:rtl/>
          <w:lang w:bidi="ar-IQ"/>
        </w:rPr>
      </w:pPr>
      <w:r w:rsidRPr="00736059">
        <w:rPr>
          <w:rFonts w:ascii="Simplified Arabic" w:eastAsia="Times New Roman" w:hAnsi="Simplified Arabic" w:cs="Simplified Arabic"/>
          <w:sz w:val="24"/>
          <w:szCs w:val="24"/>
          <w:rtl/>
          <w:lang w:bidi="ar-IQ"/>
        </w:rPr>
        <w:t xml:space="preserve">كما يعزو الباحث سبب التطور الحاصل في المتغيرات البحثية هو نتيجة استخدام الوحدات التعليمية وفق </w:t>
      </w:r>
      <w:r w:rsidR="001E2B4B" w:rsidRPr="00736059">
        <w:rPr>
          <w:rFonts w:ascii="Simplified Arabic" w:eastAsia="Times New Roman" w:hAnsi="Simplified Arabic" w:cs="Simplified Arabic" w:hint="cs"/>
          <w:sz w:val="24"/>
          <w:szCs w:val="24"/>
          <w:rtl/>
          <w:lang w:bidi="ar-IQ"/>
        </w:rPr>
        <w:t>أنموذج</w:t>
      </w:r>
      <w:r w:rsidRPr="00736059">
        <w:rPr>
          <w:rFonts w:ascii="Simplified Arabic" w:eastAsia="Times New Roman" w:hAnsi="Simplified Arabic" w:cs="Simplified Arabic"/>
          <w:sz w:val="24"/>
          <w:szCs w:val="24"/>
          <w:rtl/>
          <w:lang w:bidi="ar-IQ"/>
        </w:rPr>
        <w:t xml:space="preserve"> بوليا, </w:t>
      </w:r>
      <w:r w:rsidRPr="00736059">
        <w:rPr>
          <w:rFonts w:ascii="Simplified Arabic" w:eastAsia="Times New Roman" w:hAnsi="Simplified Arabic" w:cs="Simplified Arabic" w:hint="cs"/>
          <w:sz w:val="24"/>
          <w:szCs w:val="24"/>
          <w:rtl/>
          <w:lang w:bidi="ar-IQ"/>
        </w:rPr>
        <w:t>إذ</w:t>
      </w:r>
      <w:r w:rsidRPr="00736059">
        <w:rPr>
          <w:rFonts w:ascii="Simplified Arabic" w:eastAsia="Times New Roman" w:hAnsi="Simplified Arabic" w:cs="Simplified Arabic"/>
          <w:sz w:val="24"/>
          <w:szCs w:val="24"/>
          <w:rtl/>
          <w:lang w:bidi="ar-IQ"/>
        </w:rPr>
        <w:t xml:space="preserve"> ساعد هذا </w:t>
      </w:r>
      <w:r w:rsidR="001E2B4B" w:rsidRPr="00736059">
        <w:rPr>
          <w:rFonts w:ascii="Simplified Arabic" w:eastAsia="Times New Roman" w:hAnsi="Simplified Arabic" w:cs="Simplified Arabic" w:hint="cs"/>
          <w:sz w:val="24"/>
          <w:szCs w:val="24"/>
          <w:rtl/>
          <w:lang w:bidi="ar-IQ"/>
        </w:rPr>
        <w:t>الأنموذج</w:t>
      </w:r>
      <w:r w:rsidRPr="00736059">
        <w:rPr>
          <w:rFonts w:ascii="Simplified Arabic" w:eastAsia="Times New Roman" w:hAnsi="Simplified Arabic" w:cs="Simplified Arabic"/>
          <w:sz w:val="24"/>
          <w:szCs w:val="24"/>
          <w:rtl/>
          <w:lang w:bidi="ar-IQ"/>
        </w:rPr>
        <w:t xml:space="preserve"> على الممارسة الحرة في تطبيق التمرينات وزيادة </w:t>
      </w:r>
      <w:r w:rsidR="001E2B4B" w:rsidRPr="00736059">
        <w:rPr>
          <w:rFonts w:ascii="Simplified Arabic" w:eastAsia="Times New Roman" w:hAnsi="Simplified Arabic" w:cs="Simplified Arabic" w:hint="cs"/>
          <w:sz w:val="24"/>
          <w:szCs w:val="24"/>
          <w:rtl/>
          <w:lang w:bidi="ar-IQ"/>
        </w:rPr>
        <w:t>الإحساس</w:t>
      </w:r>
      <w:r w:rsidRPr="00736059">
        <w:rPr>
          <w:rFonts w:ascii="Simplified Arabic" w:eastAsia="Times New Roman" w:hAnsi="Simplified Arabic" w:cs="Simplified Arabic"/>
          <w:sz w:val="24"/>
          <w:szCs w:val="24"/>
          <w:rtl/>
          <w:lang w:bidi="ar-IQ"/>
        </w:rPr>
        <w:t xml:space="preserve"> بالمهارات المراد تعلمها وتصحيح </w:t>
      </w:r>
      <w:r w:rsidRPr="00736059">
        <w:rPr>
          <w:rFonts w:ascii="Simplified Arabic" w:eastAsia="Times New Roman" w:hAnsi="Simplified Arabic" w:cs="Simplified Arabic" w:hint="cs"/>
          <w:sz w:val="24"/>
          <w:szCs w:val="24"/>
          <w:rtl/>
          <w:lang w:bidi="ar-IQ"/>
        </w:rPr>
        <w:t>الأخطاء</w:t>
      </w:r>
      <w:r w:rsidRPr="00736059">
        <w:rPr>
          <w:rFonts w:ascii="Simplified Arabic" w:eastAsia="Times New Roman" w:hAnsi="Simplified Arabic" w:cs="Simplified Arabic"/>
          <w:sz w:val="24"/>
          <w:szCs w:val="24"/>
          <w:rtl/>
          <w:lang w:bidi="ar-IQ"/>
        </w:rPr>
        <w:t>، من خلال استرجاع المعلومات والمعارف</w:t>
      </w:r>
      <w:r w:rsidR="001E2B4B">
        <w:rPr>
          <w:rFonts w:ascii="Simplified Arabic" w:eastAsia="Times New Roman" w:hAnsi="Simplified Arabic" w:cs="Simplified Arabic" w:hint="cs"/>
          <w:sz w:val="24"/>
          <w:szCs w:val="24"/>
          <w:rtl/>
          <w:lang w:bidi="ar-IQ"/>
        </w:rPr>
        <w:t>ة</w:t>
      </w:r>
      <w:r w:rsidRPr="00736059">
        <w:rPr>
          <w:rFonts w:ascii="Simplified Arabic" w:eastAsia="Times New Roman" w:hAnsi="Simplified Arabic" w:cs="Simplified Arabic"/>
          <w:sz w:val="24"/>
          <w:szCs w:val="24"/>
          <w:rtl/>
          <w:lang w:bidi="ar-IQ"/>
        </w:rPr>
        <w:t xml:space="preserve"> القديمة وربطها بالموقف المهاري المطلوب (المشكلة) ليجد بنفسه حل المشكلة حيث أن التعلم باستخدام تلك التمرينات التعليمية داخل </w:t>
      </w:r>
      <w:r w:rsidRPr="00736059">
        <w:rPr>
          <w:rFonts w:ascii="Simplified Arabic" w:eastAsia="Times New Roman" w:hAnsi="Simplified Arabic" w:cs="Simplified Arabic" w:hint="cs"/>
          <w:sz w:val="24"/>
          <w:szCs w:val="24"/>
          <w:rtl/>
          <w:lang w:bidi="ar-IQ"/>
        </w:rPr>
        <w:t>الأنموذج</w:t>
      </w:r>
      <w:r w:rsidRPr="00736059">
        <w:rPr>
          <w:rFonts w:ascii="Simplified Arabic" w:eastAsia="Times New Roman" w:hAnsi="Simplified Arabic" w:cs="Simplified Arabic"/>
          <w:sz w:val="24"/>
          <w:szCs w:val="24"/>
          <w:rtl/>
          <w:lang w:bidi="ar-IQ"/>
        </w:rPr>
        <w:t xml:space="preserve"> يعمل على سرعة عملية التعلم لدى الطالب في اداء المهارة المطلوبة كما حسن من استقبال المثيرات وزيادة في الوعي لدى الطلاب, وهذا يتفق مع (احمد شكري</w:t>
      </w:r>
      <w:r>
        <w:rPr>
          <w:rFonts w:ascii="Simplified Arabic" w:eastAsia="Times New Roman" w:hAnsi="Simplified Arabic" w:cs="Simplified Arabic" w:hint="cs"/>
          <w:sz w:val="24"/>
          <w:szCs w:val="24"/>
          <w:rtl/>
          <w:lang w:bidi="ar-IQ"/>
        </w:rPr>
        <w:t xml:space="preserve">، </w:t>
      </w:r>
      <w:r w:rsidRPr="00736059">
        <w:rPr>
          <w:rFonts w:ascii="Simplified Arabic" w:eastAsia="Times New Roman" w:hAnsi="Simplified Arabic" w:cs="Simplified Arabic"/>
          <w:sz w:val="24"/>
          <w:szCs w:val="24"/>
          <w:rtl/>
          <w:lang w:bidi="ar-IQ"/>
        </w:rPr>
        <w:t>1986)"</w:t>
      </w:r>
      <w:r>
        <w:rPr>
          <w:rFonts w:ascii="Simplified Arabic" w:eastAsia="Times New Roman" w:hAnsi="Simplified Arabic" w:cs="Simplified Arabic" w:hint="cs"/>
          <w:sz w:val="24"/>
          <w:szCs w:val="24"/>
          <w:rtl/>
          <w:lang w:bidi="ar-IQ"/>
        </w:rPr>
        <w:t xml:space="preserve"> </w:t>
      </w:r>
      <w:r w:rsidRPr="00736059">
        <w:rPr>
          <w:rFonts w:ascii="Simplified Arabic" w:eastAsia="Times New Roman" w:hAnsi="Simplified Arabic" w:cs="Simplified Arabic"/>
          <w:sz w:val="24"/>
          <w:szCs w:val="24"/>
          <w:rtl/>
          <w:lang w:bidi="ar-IQ"/>
        </w:rPr>
        <w:t xml:space="preserve">إن </w:t>
      </w:r>
      <w:r w:rsidR="001E2B4B" w:rsidRPr="00736059">
        <w:rPr>
          <w:rFonts w:ascii="Simplified Arabic" w:eastAsia="Times New Roman" w:hAnsi="Simplified Arabic" w:cs="Simplified Arabic" w:hint="cs"/>
          <w:sz w:val="24"/>
          <w:szCs w:val="24"/>
          <w:rtl/>
          <w:lang w:bidi="ar-IQ"/>
        </w:rPr>
        <w:t>الأنموذج</w:t>
      </w:r>
      <w:r w:rsidRPr="00736059">
        <w:rPr>
          <w:rFonts w:ascii="Simplified Arabic" w:eastAsia="Times New Roman" w:hAnsi="Simplified Arabic" w:cs="Simplified Arabic"/>
          <w:sz w:val="24"/>
          <w:szCs w:val="24"/>
          <w:rtl/>
          <w:lang w:bidi="ar-IQ"/>
        </w:rPr>
        <w:t xml:space="preserve"> الذي اقترحه بوليا يختلف عن الطرق الوضعية لحل المشكلات في أنه ليس خطوات أو مراحل أو إجراءات محددة يكفي أن يتبعها المتعلم خطوة بعد خطوة بترتيب معين لكي يصل للحل الصحيح، ولكن من شأنها استدعاء معلومات المتعلم ومعارفه السابقة ليقوم بربطها بعناصر المشكلة أو الموقف الحالي ليكتشف بنفسه حل المشكلة</w:t>
      </w:r>
      <w:r>
        <w:rPr>
          <w:rFonts w:ascii="Simplified Arabic" w:eastAsia="Times New Roman" w:hAnsi="Simplified Arabic" w:cs="Simplified Arabic" w:hint="cs"/>
          <w:sz w:val="24"/>
          <w:szCs w:val="24"/>
          <w:rtl/>
          <w:lang w:bidi="ar-IQ"/>
        </w:rPr>
        <w:t xml:space="preserve"> </w:t>
      </w:r>
      <w:r w:rsidRPr="00736059">
        <w:rPr>
          <w:rFonts w:ascii="Simplified Arabic" w:eastAsia="Times New Roman" w:hAnsi="Simplified Arabic" w:cs="Simplified Arabic"/>
          <w:sz w:val="24"/>
          <w:szCs w:val="24"/>
          <w:rtl/>
          <w:lang w:bidi="ar-IQ"/>
        </w:rPr>
        <w:t>"(احمد شكري</w:t>
      </w:r>
      <w:r w:rsidRPr="00736059">
        <w:rPr>
          <w:rFonts w:ascii="Simplified Arabic" w:eastAsia="Times New Roman" w:hAnsi="Simplified Arabic" w:cs="Simplified Arabic" w:hint="cs"/>
          <w:sz w:val="24"/>
          <w:szCs w:val="24"/>
          <w:rtl/>
          <w:lang w:bidi="ar-IQ"/>
        </w:rPr>
        <w:t>:</w:t>
      </w:r>
      <w:r w:rsidRPr="00736059">
        <w:rPr>
          <w:rFonts w:ascii="Simplified Arabic" w:eastAsia="Times New Roman" w:hAnsi="Simplified Arabic" w:cs="Simplified Arabic"/>
          <w:sz w:val="24"/>
          <w:szCs w:val="24"/>
          <w:rtl/>
          <w:lang w:bidi="ar-IQ"/>
        </w:rPr>
        <w:t xml:space="preserve"> 111, 1986). </w:t>
      </w:r>
      <w:r w:rsidRPr="00736059">
        <w:rPr>
          <w:rFonts w:ascii="Simplified Arabic" w:eastAsia="Times New Roman" w:hAnsi="Simplified Arabic" w:cs="Simplified Arabic"/>
          <w:sz w:val="24"/>
          <w:szCs w:val="24"/>
          <w:rtl/>
        </w:rPr>
        <w:t xml:space="preserve">وكذلك يرى الباحث ان </w:t>
      </w:r>
      <w:r w:rsidRPr="00736059">
        <w:rPr>
          <w:rFonts w:ascii="Simplified Arabic" w:eastAsia="Times New Roman" w:hAnsi="Simplified Arabic" w:cs="Simplified Arabic"/>
          <w:sz w:val="24"/>
          <w:szCs w:val="24"/>
          <w:rtl/>
        </w:rPr>
        <w:lastRenderedPageBreak/>
        <w:t>إعداد التمرينات التعليمية وتطبيقها وفق أنموذج بولينا قد عمل أولاً على تطوير القدرات الحركية على وفق الوحدات التعل</w:t>
      </w:r>
      <w:r w:rsidR="001E2B4B">
        <w:rPr>
          <w:rFonts w:ascii="Simplified Arabic" w:eastAsia="Times New Roman" w:hAnsi="Simplified Arabic" w:cs="Simplified Arabic"/>
          <w:sz w:val="24"/>
          <w:szCs w:val="24"/>
          <w:rtl/>
        </w:rPr>
        <w:t>يمية المطبقة في لعبة الكرة اليد</w:t>
      </w:r>
      <w:r w:rsidRPr="00736059">
        <w:rPr>
          <w:rFonts w:ascii="Simplified Arabic" w:eastAsia="Times New Roman" w:hAnsi="Simplified Arabic" w:cs="Simplified Arabic"/>
          <w:sz w:val="24"/>
          <w:szCs w:val="24"/>
          <w:rtl/>
        </w:rPr>
        <w:t>,</w:t>
      </w:r>
      <w:r w:rsidR="001E2B4B">
        <w:rPr>
          <w:rFonts w:ascii="Simplified Arabic" w:eastAsia="Times New Roman" w:hAnsi="Simplified Arabic" w:cs="Simplified Arabic" w:hint="cs"/>
          <w:sz w:val="24"/>
          <w:szCs w:val="24"/>
          <w:rtl/>
        </w:rPr>
        <w:t xml:space="preserve"> </w:t>
      </w:r>
      <w:r w:rsidR="001E2B4B" w:rsidRPr="00736059">
        <w:rPr>
          <w:rFonts w:ascii="Simplified Arabic" w:eastAsia="Times New Roman" w:hAnsi="Simplified Arabic" w:cs="Simplified Arabic" w:hint="cs"/>
          <w:sz w:val="24"/>
          <w:szCs w:val="24"/>
          <w:rtl/>
        </w:rPr>
        <w:t>وأيضا</w:t>
      </w:r>
      <w:r w:rsidRPr="00736059">
        <w:rPr>
          <w:rFonts w:ascii="Simplified Arabic" w:eastAsia="Times New Roman" w:hAnsi="Simplified Arabic" w:cs="Simplified Arabic"/>
          <w:sz w:val="24"/>
          <w:szCs w:val="24"/>
          <w:rtl/>
        </w:rPr>
        <w:t xml:space="preserve"> فإن التحركات التي يقوم بها الطالب في الوحدة التعليمية عند قيامه بأداء المراحل الفنية للأداء المهاري </w:t>
      </w:r>
      <w:r w:rsidRPr="00736059">
        <w:rPr>
          <w:rFonts w:ascii="Simplified Arabic" w:eastAsia="Times New Roman" w:hAnsi="Simplified Arabic" w:cs="Simplified Arabic" w:hint="cs"/>
          <w:sz w:val="24"/>
          <w:szCs w:val="24"/>
          <w:rtl/>
        </w:rPr>
        <w:t>أجزاء</w:t>
      </w:r>
      <w:r w:rsidRPr="00736059">
        <w:rPr>
          <w:rFonts w:ascii="Simplified Arabic" w:eastAsia="Times New Roman" w:hAnsi="Simplified Arabic" w:cs="Simplified Arabic"/>
          <w:sz w:val="24"/>
          <w:szCs w:val="24"/>
          <w:rtl/>
        </w:rPr>
        <w:t xml:space="preserve"> المهارة سواء كان في</w:t>
      </w:r>
      <w:r>
        <w:rPr>
          <w:rFonts w:ascii="Simplified Arabic" w:eastAsia="Times New Roman" w:hAnsi="Simplified Arabic" w:cs="Simplified Arabic" w:hint="cs"/>
          <w:sz w:val="24"/>
          <w:szCs w:val="24"/>
          <w:rtl/>
        </w:rPr>
        <w:t xml:space="preserve"> </w:t>
      </w:r>
      <w:r w:rsidRPr="00736059">
        <w:rPr>
          <w:rFonts w:ascii="Simplified Arabic" w:eastAsia="Times New Roman" w:hAnsi="Simplified Arabic" w:cs="Simplified Arabic"/>
          <w:sz w:val="24"/>
          <w:szCs w:val="24"/>
          <w:rtl/>
        </w:rPr>
        <w:t xml:space="preserve">الجزء التحضيري </w:t>
      </w:r>
      <w:r w:rsidRPr="00736059">
        <w:rPr>
          <w:rFonts w:ascii="Simplified Arabic" w:eastAsia="Times New Roman" w:hAnsi="Simplified Arabic" w:cs="Simplified Arabic" w:hint="cs"/>
          <w:sz w:val="24"/>
          <w:szCs w:val="24"/>
          <w:rtl/>
        </w:rPr>
        <w:t>أو</w:t>
      </w:r>
      <w:r w:rsidRPr="00736059">
        <w:rPr>
          <w:rFonts w:ascii="Simplified Arabic" w:eastAsia="Times New Roman" w:hAnsi="Simplified Arabic" w:cs="Simplified Arabic"/>
          <w:sz w:val="24"/>
          <w:szCs w:val="24"/>
          <w:rtl/>
        </w:rPr>
        <w:t xml:space="preserve"> الجزء الرئيس </w:t>
      </w:r>
      <w:r w:rsidRPr="00736059">
        <w:rPr>
          <w:rFonts w:ascii="Simplified Arabic" w:eastAsia="Times New Roman" w:hAnsi="Simplified Arabic" w:cs="Simplified Arabic" w:hint="cs"/>
          <w:sz w:val="24"/>
          <w:szCs w:val="24"/>
          <w:rtl/>
        </w:rPr>
        <w:t>أو</w:t>
      </w:r>
      <w:r w:rsidRPr="00736059">
        <w:rPr>
          <w:rFonts w:ascii="Simplified Arabic" w:eastAsia="Times New Roman" w:hAnsi="Simplified Arabic" w:cs="Simplified Arabic"/>
          <w:sz w:val="24"/>
          <w:szCs w:val="24"/>
          <w:rtl/>
        </w:rPr>
        <w:t xml:space="preserve"> الختامي </w:t>
      </w:r>
      <w:r w:rsidRPr="00736059">
        <w:rPr>
          <w:rFonts w:ascii="Simplified Arabic" w:eastAsia="Times New Roman" w:hAnsi="Simplified Arabic" w:cs="Simplified Arabic" w:hint="cs"/>
          <w:sz w:val="24"/>
          <w:szCs w:val="24"/>
          <w:rtl/>
        </w:rPr>
        <w:t>والتكرارا</w:t>
      </w:r>
      <w:r w:rsidRPr="00736059">
        <w:rPr>
          <w:rFonts w:ascii="Simplified Arabic" w:eastAsia="Times New Roman" w:hAnsi="Simplified Arabic" w:cs="Simplified Arabic" w:hint="eastAsia"/>
          <w:sz w:val="24"/>
          <w:szCs w:val="24"/>
          <w:rtl/>
        </w:rPr>
        <w:t>ت</w:t>
      </w:r>
      <w:r w:rsidRPr="00736059">
        <w:rPr>
          <w:rFonts w:ascii="Simplified Arabic" w:eastAsia="Times New Roman" w:hAnsi="Simplified Arabic" w:cs="Simplified Arabic"/>
          <w:sz w:val="24"/>
          <w:szCs w:val="24"/>
          <w:rtl/>
        </w:rPr>
        <w:t xml:space="preserve"> لمرات عديدة ساعد في تطوير القدرات الحركية لأن الأداء المهاري هو مزيج من التحركات وتغيير لوضع الجسم ويحتاج الطالب إلى أداء مجموعة من القدرات الحركية التي تسهم في </w:t>
      </w:r>
      <w:r w:rsidRPr="00736059">
        <w:rPr>
          <w:rFonts w:ascii="Simplified Arabic" w:eastAsia="Times New Roman" w:hAnsi="Simplified Arabic" w:cs="Simplified Arabic" w:hint="cs"/>
          <w:sz w:val="24"/>
          <w:szCs w:val="24"/>
          <w:rtl/>
        </w:rPr>
        <w:t>أنجاح</w:t>
      </w:r>
      <w:r w:rsidRPr="00736059">
        <w:rPr>
          <w:rFonts w:ascii="Simplified Arabic" w:eastAsia="Times New Roman" w:hAnsi="Simplified Arabic" w:cs="Simplified Arabic"/>
          <w:sz w:val="24"/>
          <w:szCs w:val="24"/>
          <w:rtl/>
        </w:rPr>
        <w:t xml:space="preserve"> الأداء المهاري .</w:t>
      </w:r>
      <w:r>
        <w:rPr>
          <w:rFonts w:ascii="Simplified Arabic" w:eastAsia="Times New Roman" w:hAnsi="Simplified Arabic" w:cs="Simplified Arabic" w:hint="cs"/>
          <w:sz w:val="24"/>
          <w:szCs w:val="24"/>
          <w:rtl/>
          <w:lang w:bidi="ar-IQ"/>
        </w:rPr>
        <w:t xml:space="preserve"> </w:t>
      </w:r>
      <w:r w:rsidRPr="00736059">
        <w:rPr>
          <w:rFonts w:ascii="Simplified Arabic" w:eastAsia="Times New Roman" w:hAnsi="Simplified Arabic" w:cs="Simplified Arabic"/>
          <w:sz w:val="24"/>
          <w:szCs w:val="24"/>
          <w:rtl/>
          <w:lang w:bidi="ar-IQ"/>
        </w:rPr>
        <w:t xml:space="preserve">وهذا ما جاء به </w:t>
      </w:r>
      <w:r>
        <w:rPr>
          <w:rFonts w:ascii="Simplified Arabic" w:eastAsia="Times New Roman" w:hAnsi="Simplified Arabic" w:cs="Simplified Arabic" w:hint="cs"/>
          <w:sz w:val="24"/>
          <w:szCs w:val="24"/>
          <w:rtl/>
          <w:lang w:bidi="ar-IQ"/>
        </w:rPr>
        <w:t>(</w:t>
      </w:r>
      <w:r w:rsidRPr="00736059">
        <w:rPr>
          <w:rFonts w:ascii="Simplified Arabic" w:eastAsia="Times New Roman" w:hAnsi="Simplified Arabic" w:cs="Simplified Arabic"/>
          <w:sz w:val="24"/>
          <w:szCs w:val="24"/>
          <w:rtl/>
          <w:lang w:bidi="ar-IQ"/>
        </w:rPr>
        <w:t>محمد صبحي</w:t>
      </w:r>
      <w:r>
        <w:rPr>
          <w:rFonts w:ascii="Simplified Arabic" w:eastAsia="Times New Roman" w:hAnsi="Simplified Arabic" w:cs="Simplified Arabic" w:hint="cs"/>
          <w:sz w:val="24"/>
          <w:szCs w:val="24"/>
          <w:rtl/>
          <w:lang w:bidi="ar-IQ"/>
        </w:rPr>
        <w:t>، 1998)</w:t>
      </w:r>
      <w:r w:rsidRPr="00736059">
        <w:rPr>
          <w:rFonts w:ascii="Simplified Arabic" w:eastAsia="Times New Roman" w:hAnsi="Simplified Arabic" w:cs="Simplified Arabic"/>
          <w:sz w:val="24"/>
          <w:szCs w:val="24"/>
          <w:rtl/>
          <w:lang w:bidi="ar-IQ"/>
        </w:rPr>
        <w:t xml:space="preserve"> "</w:t>
      </w:r>
      <w:r>
        <w:rPr>
          <w:rFonts w:ascii="Simplified Arabic" w:eastAsia="Times New Roman" w:hAnsi="Simplified Arabic" w:cs="Simplified Arabic" w:hint="cs"/>
          <w:sz w:val="24"/>
          <w:szCs w:val="24"/>
          <w:rtl/>
          <w:lang w:bidi="ar-IQ"/>
        </w:rPr>
        <w:t xml:space="preserve"> </w:t>
      </w:r>
      <w:r w:rsidRPr="00736059">
        <w:rPr>
          <w:rFonts w:ascii="Simplified Arabic" w:eastAsia="Times New Roman" w:hAnsi="Simplified Arabic" w:cs="Simplified Arabic"/>
          <w:sz w:val="24"/>
          <w:szCs w:val="24"/>
          <w:rtl/>
          <w:lang w:bidi="ar-IQ"/>
        </w:rPr>
        <w:t xml:space="preserve">ان تعلم أي مهارة حركية يتطلب تنمية مكونات القدرات الحركية من رشاقة وتوازن والتوافق الحركي وهذه القدرات الحركية بدورها تؤدي دوراً مهماً في </w:t>
      </w:r>
      <w:r w:rsidRPr="00736059">
        <w:rPr>
          <w:rFonts w:ascii="Simplified Arabic" w:eastAsia="Times New Roman" w:hAnsi="Simplified Arabic" w:cs="Simplified Arabic" w:hint="cs"/>
          <w:sz w:val="24"/>
          <w:szCs w:val="24"/>
          <w:rtl/>
          <w:lang w:bidi="ar-IQ"/>
        </w:rPr>
        <w:t>إتقان</w:t>
      </w:r>
      <w:r w:rsidRPr="00736059">
        <w:rPr>
          <w:rFonts w:ascii="Simplified Arabic" w:eastAsia="Times New Roman" w:hAnsi="Simplified Arabic" w:cs="Simplified Arabic"/>
          <w:sz w:val="24"/>
          <w:szCs w:val="24"/>
          <w:rtl/>
          <w:lang w:bidi="ar-IQ"/>
        </w:rPr>
        <w:t xml:space="preserve"> المهارات</w:t>
      </w:r>
      <w:r>
        <w:rPr>
          <w:rFonts w:ascii="Simplified Arabic" w:eastAsia="Times New Roman" w:hAnsi="Simplified Arabic" w:cs="Simplified Arabic" w:hint="cs"/>
          <w:sz w:val="24"/>
          <w:szCs w:val="24"/>
          <w:rtl/>
          <w:lang w:bidi="ar-IQ"/>
        </w:rPr>
        <w:t xml:space="preserve"> </w:t>
      </w:r>
      <w:r w:rsidRPr="00736059">
        <w:rPr>
          <w:rFonts w:ascii="Simplified Arabic" w:eastAsia="Times New Roman" w:hAnsi="Simplified Arabic" w:cs="Simplified Arabic"/>
          <w:sz w:val="24"/>
          <w:szCs w:val="24"/>
          <w:rtl/>
          <w:lang w:bidi="ar-IQ"/>
        </w:rPr>
        <w:t>الحركية</w:t>
      </w:r>
      <w:r>
        <w:rPr>
          <w:rFonts w:ascii="Simplified Arabic" w:eastAsia="Times New Roman" w:hAnsi="Simplified Arabic" w:cs="Simplified Arabic" w:hint="cs"/>
          <w:sz w:val="24"/>
          <w:szCs w:val="24"/>
          <w:vertAlign w:val="superscript"/>
          <w:rtl/>
          <w:lang w:bidi="ar-IQ"/>
        </w:rPr>
        <w:t xml:space="preserve"> </w:t>
      </w:r>
      <w:r w:rsidRPr="005D6098">
        <w:rPr>
          <w:rFonts w:ascii="Simplified Arabic" w:eastAsia="Times New Roman" w:hAnsi="Simplified Arabic" w:cs="Simplified Arabic"/>
          <w:sz w:val="24"/>
          <w:szCs w:val="24"/>
          <w:rtl/>
          <w:lang w:bidi="ar-IQ"/>
        </w:rPr>
        <w:t>"</w:t>
      </w:r>
      <w:r>
        <w:rPr>
          <w:rFonts w:ascii="Simplified Arabic" w:eastAsia="Times New Roman" w:hAnsi="Simplified Arabic" w:cs="Simplified Arabic" w:hint="cs"/>
          <w:sz w:val="24"/>
          <w:szCs w:val="24"/>
          <w:rtl/>
          <w:lang w:bidi="ar-IQ"/>
        </w:rPr>
        <w:t>(</w:t>
      </w:r>
      <w:r w:rsidRPr="00736059">
        <w:rPr>
          <w:rFonts w:ascii="Simplified Arabic" w:eastAsia="Times New Roman" w:hAnsi="Simplified Arabic" w:cs="Simplified Arabic"/>
          <w:sz w:val="24"/>
          <w:szCs w:val="24"/>
          <w:rtl/>
          <w:lang w:bidi="ar-IQ"/>
        </w:rPr>
        <w:t>محمد صبحي</w:t>
      </w:r>
      <w:r>
        <w:rPr>
          <w:rFonts w:ascii="Simplified Arabic" w:eastAsia="Times New Roman" w:hAnsi="Simplified Arabic" w:cs="Simplified Arabic" w:hint="cs"/>
          <w:sz w:val="24"/>
          <w:szCs w:val="24"/>
          <w:rtl/>
          <w:lang w:bidi="ar-IQ"/>
        </w:rPr>
        <w:t>، 1998، 129)</w:t>
      </w:r>
      <w:r w:rsidRPr="001E2B4B">
        <w:rPr>
          <w:rFonts w:ascii="Simplified Arabic" w:eastAsia="Times New Roman" w:hAnsi="Simplified Arabic" w:cs="Simplified Arabic"/>
          <w:sz w:val="24"/>
          <w:szCs w:val="24"/>
          <w:rtl/>
          <w:lang w:bidi="ar-IQ"/>
        </w:rPr>
        <w:t>.</w:t>
      </w:r>
    </w:p>
    <w:p w:rsidR="004B65C7" w:rsidRPr="00736059" w:rsidRDefault="001E2B4B" w:rsidP="004B65C7">
      <w:pPr>
        <w:spacing w:after="0" w:line="240" w:lineRule="auto"/>
        <w:jc w:val="both"/>
        <w:rPr>
          <w:rFonts w:ascii="Simplified Arabic" w:eastAsia="Times New Roman" w:hAnsi="Simplified Arabic" w:cs="Simplified Arabic"/>
          <w:b/>
          <w:bCs/>
          <w:sz w:val="28"/>
          <w:szCs w:val="28"/>
          <w:rtl/>
          <w:lang w:bidi="ar-IQ"/>
        </w:rPr>
      </w:pPr>
      <w:r>
        <w:rPr>
          <w:rFonts w:ascii="Simplified Arabic" w:eastAsia="Times New Roman" w:hAnsi="Simplified Arabic" w:cs="Simplified Arabic"/>
          <w:b/>
          <w:bCs/>
          <w:sz w:val="28"/>
          <w:szCs w:val="28"/>
          <w:rtl/>
          <w:lang w:bidi="ar-IQ"/>
        </w:rPr>
        <w:t>4-</w:t>
      </w:r>
      <w:r w:rsidR="004B65C7" w:rsidRPr="00736059">
        <w:rPr>
          <w:rFonts w:ascii="Simplified Arabic" w:eastAsia="Times New Roman" w:hAnsi="Simplified Arabic" w:cs="Simplified Arabic" w:hint="cs"/>
          <w:b/>
          <w:bCs/>
          <w:sz w:val="28"/>
          <w:szCs w:val="28"/>
          <w:rtl/>
          <w:lang w:bidi="ar-IQ"/>
        </w:rPr>
        <w:t>الخاتمة</w:t>
      </w:r>
      <w:r w:rsidR="004B65C7" w:rsidRPr="00736059">
        <w:rPr>
          <w:rFonts w:ascii="Simplified Arabic" w:eastAsia="Times New Roman" w:hAnsi="Simplified Arabic" w:cs="Simplified Arabic"/>
          <w:b/>
          <w:bCs/>
          <w:sz w:val="28"/>
          <w:szCs w:val="28"/>
          <w:rtl/>
          <w:lang w:bidi="ar-IQ"/>
        </w:rPr>
        <w:t>:</w:t>
      </w:r>
    </w:p>
    <w:p w:rsidR="001E2B4B" w:rsidRDefault="001E2B4B" w:rsidP="004B65C7">
      <w:pPr>
        <w:spacing w:after="0" w:line="240" w:lineRule="auto"/>
        <w:ind w:left="281" w:hanging="281"/>
        <w:jc w:val="both"/>
        <w:rPr>
          <w:rFonts w:ascii="Simplified Arabic" w:eastAsia="Times New Roman" w:hAnsi="Simplified Arabic" w:cs="Simplified Arabic"/>
          <w:sz w:val="24"/>
          <w:szCs w:val="24"/>
          <w:rtl/>
          <w:lang w:bidi="ar-IQ"/>
        </w:rPr>
      </w:pPr>
      <w:r>
        <w:rPr>
          <w:rFonts w:ascii="Simplified Arabic" w:eastAsia="Times New Roman" w:hAnsi="Simplified Arabic" w:cs="Simplified Arabic" w:hint="cs"/>
          <w:sz w:val="24"/>
          <w:szCs w:val="24"/>
          <w:rtl/>
          <w:lang w:bidi="ar-IQ"/>
        </w:rPr>
        <w:t>على وفق النتائج التي توصلت إليها الدراسة استنتج الباحث التالي:</w:t>
      </w:r>
    </w:p>
    <w:p w:rsidR="004B65C7" w:rsidRPr="005D6098" w:rsidRDefault="001E2B4B" w:rsidP="004B65C7">
      <w:pPr>
        <w:spacing w:after="0" w:line="240" w:lineRule="auto"/>
        <w:ind w:left="281" w:hanging="281"/>
        <w:jc w:val="both"/>
        <w:rPr>
          <w:rFonts w:ascii="Simplified Arabic" w:eastAsia="Times New Roman" w:hAnsi="Simplified Arabic" w:cs="Simplified Arabic"/>
          <w:sz w:val="24"/>
          <w:szCs w:val="24"/>
          <w:rtl/>
          <w:lang w:bidi="ar-IQ"/>
        </w:rPr>
      </w:pPr>
      <w:r>
        <w:rPr>
          <w:rFonts w:ascii="Simplified Arabic" w:eastAsia="Times New Roman" w:hAnsi="Simplified Arabic" w:cs="Simplified Arabic" w:hint="cs"/>
          <w:sz w:val="24"/>
          <w:szCs w:val="24"/>
          <w:rtl/>
          <w:lang w:bidi="ar-IQ"/>
        </w:rPr>
        <w:t>1-</w:t>
      </w:r>
      <w:r w:rsidR="004B65C7" w:rsidRPr="005D6098">
        <w:rPr>
          <w:rFonts w:ascii="Simplified Arabic" w:eastAsia="Times New Roman" w:hAnsi="Simplified Arabic" w:cs="Simplified Arabic" w:hint="cs"/>
          <w:sz w:val="24"/>
          <w:szCs w:val="24"/>
          <w:rtl/>
          <w:lang w:bidi="ar-IQ"/>
        </w:rPr>
        <w:t xml:space="preserve">الوحدات التعليمية على وفق </w:t>
      </w:r>
      <w:r w:rsidRPr="005D6098">
        <w:rPr>
          <w:rFonts w:ascii="Simplified Arabic" w:eastAsia="Times New Roman" w:hAnsi="Simplified Arabic" w:cs="Simplified Arabic" w:hint="cs"/>
          <w:sz w:val="24"/>
          <w:szCs w:val="24"/>
          <w:rtl/>
          <w:lang w:bidi="ar-IQ"/>
        </w:rPr>
        <w:t>الأنموذج</w:t>
      </w:r>
      <w:r w:rsidR="004B65C7" w:rsidRPr="005D6098">
        <w:rPr>
          <w:rFonts w:ascii="Simplified Arabic" w:eastAsia="Times New Roman" w:hAnsi="Simplified Arabic" w:cs="Simplified Arabic" w:hint="cs"/>
          <w:sz w:val="24"/>
          <w:szCs w:val="24"/>
          <w:rtl/>
          <w:lang w:bidi="ar-IQ"/>
        </w:rPr>
        <w:t xml:space="preserve"> اثر ايجابي في تعلم مهارة التصويب من القفز بكرة اليد</w:t>
      </w:r>
    </w:p>
    <w:p w:rsidR="004B65C7" w:rsidRPr="005D6098" w:rsidRDefault="001E2B4B" w:rsidP="004B65C7">
      <w:pPr>
        <w:spacing w:after="0" w:line="240" w:lineRule="auto"/>
        <w:ind w:left="281" w:hanging="281"/>
        <w:jc w:val="both"/>
        <w:rPr>
          <w:rFonts w:ascii="Simplified Arabic" w:eastAsia="Times New Roman" w:hAnsi="Simplified Arabic" w:cs="Simplified Arabic"/>
          <w:sz w:val="24"/>
          <w:szCs w:val="24"/>
          <w:lang w:bidi="ar-IQ"/>
        </w:rPr>
      </w:pPr>
      <w:r>
        <w:rPr>
          <w:rFonts w:ascii="Simplified Arabic" w:eastAsia="Times New Roman" w:hAnsi="Simplified Arabic" w:cs="Simplified Arabic" w:hint="cs"/>
          <w:sz w:val="24"/>
          <w:szCs w:val="24"/>
          <w:rtl/>
          <w:lang w:bidi="ar-IQ"/>
        </w:rPr>
        <w:t>2-</w:t>
      </w:r>
      <w:r w:rsidR="004B65C7" w:rsidRPr="005D6098">
        <w:rPr>
          <w:rFonts w:ascii="Simplified Arabic" w:eastAsia="Times New Roman" w:hAnsi="Simplified Arabic" w:cs="Simplified Arabic" w:hint="cs"/>
          <w:sz w:val="24"/>
          <w:szCs w:val="24"/>
          <w:rtl/>
          <w:lang w:bidi="ar-IQ"/>
        </w:rPr>
        <w:t xml:space="preserve">ان </w:t>
      </w:r>
      <w:r w:rsidRPr="005D6098">
        <w:rPr>
          <w:rFonts w:ascii="Simplified Arabic" w:eastAsia="Times New Roman" w:hAnsi="Simplified Arabic" w:cs="Simplified Arabic" w:hint="cs"/>
          <w:sz w:val="24"/>
          <w:szCs w:val="24"/>
          <w:rtl/>
          <w:lang w:bidi="ar-IQ"/>
        </w:rPr>
        <w:t>أنموذج</w:t>
      </w:r>
      <w:r w:rsidR="004B65C7" w:rsidRPr="005D6098">
        <w:rPr>
          <w:rFonts w:ascii="Simplified Arabic" w:eastAsia="Times New Roman" w:hAnsi="Simplified Arabic" w:cs="Simplified Arabic" w:hint="cs"/>
          <w:sz w:val="24"/>
          <w:szCs w:val="24"/>
          <w:rtl/>
          <w:lang w:bidi="ar-IQ"/>
        </w:rPr>
        <w:t xml:space="preserve"> بوليا </w:t>
      </w:r>
      <w:r w:rsidRPr="005D6098">
        <w:rPr>
          <w:rFonts w:ascii="Simplified Arabic" w:eastAsia="Times New Roman" w:hAnsi="Simplified Arabic" w:cs="Simplified Arabic" w:hint="cs"/>
          <w:sz w:val="24"/>
          <w:szCs w:val="24"/>
          <w:rtl/>
          <w:lang w:bidi="ar-IQ"/>
        </w:rPr>
        <w:t>أكثر</w:t>
      </w:r>
      <w:r w:rsidR="004B65C7" w:rsidRPr="005D6098">
        <w:rPr>
          <w:rFonts w:ascii="Simplified Arabic" w:eastAsia="Times New Roman" w:hAnsi="Simplified Arabic" w:cs="Simplified Arabic" w:hint="cs"/>
          <w:sz w:val="24"/>
          <w:szCs w:val="24"/>
          <w:rtl/>
          <w:lang w:bidi="ar-IQ"/>
        </w:rPr>
        <w:t xml:space="preserve"> ايجابية من الاسلوب المتبع في تنمية بعض القدرات الحركية .</w:t>
      </w:r>
    </w:p>
    <w:p w:rsidR="004B65C7" w:rsidRPr="005D6098" w:rsidRDefault="001E2B4B" w:rsidP="004B65C7">
      <w:pPr>
        <w:spacing w:after="0" w:line="240" w:lineRule="auto"/>
        <w:ind w:left="281" w:hanging="281"/>
        <w:jc w:val="both"/>
        <w:rPr>
          <w:rFonts w:ascii="Simplified Arabic" w:eastAsia="Times New Roman" w:hAnsi="Simplified Arabic" w:cs="Simplified Arabic"/>
          <w:sz w:val="24"/>
          <w:szCs w:val="24"/>
          <w:rtl/>
          <w:lang w:bidi="ar-IQ"/>
        </w:rPr>
      </w:pPr>
      <w:r>
        <w:rPr>
          <w:rFonts w:ascii="Simplified Arabic" w:eastAsia="Times New Roman" w:hAnsi="Simplified Arabic" w:cs="Simplified Arabic" w:hint="cs"/>
          <w:sz w:val="24"/>
          <w:szCs w:val="24"/>
          <w:rtl/>
          <w:lang w:bidi="ar-IQ"/>
        </w:rPr>
        <w:t>3-</w:t>
      </w:r>
      <w:r w:rsidR="004B65C7" w:rsidRPr="005D6098">
        <w:rPr>
          <w:rFonts w:ascii="Simplified Arabic" w:eastAsia="Times New Roman" w:hAnsi="Simplified Arabic" w:cs="Simplified Arabic"/>
          <w:sz w:val="24"/>
          <w:szCs w:val="24"/>
          <w:rtl/>
          <w:lang w:bidi="ar-IQ"/>
        </w:rPr>
        <w:t>أنموذج جورج بولي</w:t>
      </w:r>
      <w:r w:rsidR="004B65C7" w:rsidRPr="005D6098">
        <w:rPr>
          <w:rFonts w:ascii="Simplified Arabic" w:eastAsia="Times New Roman" w:hAnsi="Simplified Arabic" w:cs="Simplified Arabic"/>
          <w:sz w:val="24"/>
          <w:szCs w:val="24"/>
          <w:rtl/>
          <w:lang w:bidi="ar-DZ"/>
        </w:rPr>
        <w:t>ا</w:t>
      </w:r>
      <w:r w:rsidR="004B65C7" w:rsidRPr="005D6098">
        <w:rPr>
          <w:rFonts w:ascii="Simplified Arabic" w:eastAsia="Times New Roman" w:hAnsi="Simplified Arabic" w:cs="Simplified Arabic"/>
          <w:sz w:val="24"/>
          <w:szCs w:val="24"/>
          <w:rtl/>
          <w:lang w:bidi="ar-IQ"/>
        </w:rPr>
        <w:t xml:space="preserve"> أكثر فاعلية من الأسلوب المتبع من قبل المدرس في تعلم مهارة التهديف من القفز بكرة اليد قيد الدراسة .</w:t>
      </w:r>
    </w:p>
    <w:p w:rsidR="004B65C7" w:rsidRPr="005D6098" w:rsidRDefault="001E2B4B" w:rsidP="004B65C7">
      <w:pPr>
        <w:spacing w:after="0" w:line="240" w:lineRule="auto"/>
        <w:ind w:left="281" w:hanging="281"/>
        <w:jc w:val="both"/>
        <w:rPr>
          <w:rFonts w:ascii="Simplified Arabic" w:eastAsia="Times New Roman" w:hAnsi="Simplified Arabic" w:cs="Simplified Arabic"/>
          <w:sz w:val="24"/>
          <w:szCs w:val="24"/>
          <w:lang w:bidi="ar-IQ"/>
        </w:rPr>
      </w:pPr>
      <w:r>
        <w:rPr>
          <w:rFonts w:ascii="Simplified Arabic" w:eastAsia="Times New Roman" w:hAnsi="Simplified Arabic" w:cs="Simplified Arabic" w:hint="cs"/>
          <w:sz w:val="24"/>
          <w:szCs w:val="24"/>
          <w:rtl/>
          <w:lang w:bidi="ar-IQ"/>
        </w:rPr>
        <w:t>4-</w:t>
      </w:r>
      <w:r w:rsidR="004B65C7" w:rsidRPr="005D6098">
        <w:rPr>
          <w:rFonts w:ascii="Simplified Arabic" w:eastAsia="Times New Roman" w:hAnsi="Simplified Arabic" w:cs="Simplified Arabic"/>
          <w:sz w:val="24"/>
          <w:szCs w:val="24"/>
          <w:rtl/>
          <w:lang w:bidi="ar-IQ"/>
        </w:rPr>
        <w:t xml:space="preserve">ان للوحدات التعليمية وفق أنموذج جور بوليا أثر ايجابي في </w:t>
      </w:r>
      <w:r w:rsidR="004B65C7" w:rsidRPr="005D6098">
        <w:rPr>
          <w:rFonts w:ascii="Simplified Arabic" w:eastAsia="Times New Roman" w:hAnsi="Simplified Arabic" w:cs="Simplified Arabic" w:hint="cs"/>
          <w:sz w:val="24"/>
          <w:szCs w:val="24"/>
          <w:rtl/>
          <w:lang w:bidi="ar-IQ"/>
        </w:rPr>
        <w:t>تنمية</w:t>
      </w:r>
      <w:r w:rsidR="004B65C7" w:rsidRPr="005D6098">
        <w:rPr>
          <w:rFonts w:ascii="Simplified Arabic" w:eastAsia="Times New Roman" w:hAnsi="Simplified Arabic" w:cs="Simplified Arabic"/>
          <w:sz w:val="24"/>
          <w:szCs w:val="24"/>
          <w:rtl/>
          <w:lang w:bidi="ar-IQ"/>
        </w:rPr>
        <w:t xml:space="preserve"> بعض القدرات الحركية بكرة اليد لدى طلاب الصف الثاني في كلية </w:t>
      </w:r>
      <w:r w:rsidR="004B65C7">
        <w:rPr>
          <w:rFonts w:ascii="Simplified Arabic" w:eastAsia="Times New Roman" w:hAnsi="Simplified Arabic" w:cs="Simplified Arabic"/>
          <w:sz w:val="24"/>
          <w:szCs w:val="24"/>
          <w:rtl/>
          <w:lang w:bidi="ar-IQ"/>
        </w:rPr>
        <w:t>التربية البدنية وعلوم الرياضة</w:t>
      </w:r>
      <w:r w:rsidR="004B65C7">
        <w:rPr>
          <w:rFonts w:ascii="Simplified Arabic" w:eastAsia="Times New Roman" w:hAnsi="Simplified Arabic" w:cs="Simplified Arabic" w:hint="cs"/>
          <w:sz w:val="24"/>
          <w:szCs w:val="24"/>
          <w:rtl/>
          <w:lang w:bidi="ar-IQ"/>
        </w:rPr>
        <w:t>/</w:t>
      </w:r>
      <w:r w:rsidR="004B65C7" w:rsidRPr="005D6098">
        <w:rPr>
          <w:rFonts w:ascii="Simplified Arabic" w:eastAsia="Times New Roman" w:hAnsi="Simplified Arabic" w:cs="Simplified Arabic"/>
          <w:sz w:val="24"/>
          <w:szCs w:val="24"/>
          <w:rtl/>
          <w:lang w:bidi="ar-IQ"/>
        </w:rPr>
        <w:t>جامعة القادسية.</w:t>
      </w:r>
    </w:p>
    <w:p w:rsidR="001E2B4B" w:rsidRDefault="001E2B4B" w:rsidP="001E2B4B">
      <w:pPr>
        <w:spacing w:after="0" w:line="240" w:lineRule="auto"/>
        <w:ind w:left="281" w:hanging="281"/>
        <w:jc w:val="both"/>
        <w:rPr>
          <w:rFonts w:ascii="Simplified Arabic" w:eastAsia="Times New Roman" w:hAnsi="Simplified Arabic" w:cs="Simplified Arabic"/>
          <w:sz w:val="24"/>
          <w:szCs w:val="24"/>
          <w:rtl/>
          <w:lang w:bidi="ar-IQ"/>
        </w:rPr>
      </w:pPr>
      <w:r>
        <w:rPr>
          <w:rFonts w:ascii="Simplified Arabic" w:eastAsia="Times New Roman" w:hAnsi="Simplified Arabic" w:cs="Simplified Arabic" w:hint="cs"/>
          <w:sz w:val="24"/>
          <w:szCs w:val="24"/>
          <w:rtl/>
          <w:lang w:bidi="ar-IQ"/>
        </w:rPr>
        <w:t>على ضوء الاستنتاجات التي توصل إليها الباحث يوصي بالتالي:</w:t>
      </w:r>
    </w:p>
    <w:p w:rsidR="004B65C7" w:rsidRPr="00736059" w:rsidRDefault="001E2B4B" w:rsidP="004B65C7">
      <w:pPr>
        <w:spacing w:after="0" w:line="240" w:lineRule="auto"/>
        <w:ind w:left="281" w:hanging="281"/>
        <w:jc w:val="both"/>
        <w:rPr>
          <w:rFonts w:ascii="Simplified Arabic" w:eastAsia="Times New Roman" w:hAnsi="Simplified Arabic" w:cs="Simplified Arabic"/>
          <w:sz w:val="24"/>
          <w:szCs w:val="24"/>
          <w:rtl/>
          <w:lang w:bidi="ar-IQ"/>
        </w:rPr>
      </w:pPr>
      <w:r>
        <w:rPr>
          <w:rFonts w:ascii="Simplified Arabic" w:eastAsia="Times New Roman" w:hAnsi="Simplified Arabic" w:cs="Simplified Arabic" w:hint="cs"/>
          <w:sz w:val="24"/>
          <w:szCs w:val="24"/>
          <w:rtl/>
          <w:lang w:bidi="ar-IQ"/>
        </w:rPr>
        <w:t>1-</w:t>
      </w:r>
      <w:r w:rsidR="004B65C7" w:rsidRPr="00736059">
        <w:rPr>
          <w:rFonts w:ascii="Simplified Arabic" w:eastAsia="Times New Roman" w:hAnsi="Simplified Arabic" w:cs="Simplified Arabic"/>
          <w:sz w:val="24"/>
          <w:szCs w:val="24"/>
          <w:rtl/>
          <w:lang w:bidi="ar-IQ"/>
        </w:rPr>
        <w:t>التأكيد على تطبيق الوحدات التعليمية وفق أنموذج جورج بوليا في تعلم مهارات لعبة كرة اليد لدى طلاب الصف الثاني في كلية التربية البدنية وعلوم الرياضة .</w:t>
      </w:r>
    </w:p>
    <w:p w:rsidR="004B65C7" w:rsidRPr="00736059" w:rsidRDefault="001E2B4B" w:rsidP="004B65C7">
      <w:pPr>
        <w:spacing w:after="0" w:line="240" w:lineRule="auto"/>
        <w:ind w:left="281" w:hanging="281"/>
        <w:jc w:val="both"/>
        <w:rPr>
          <w:rFonts w:ascii="Simplified Arabic" w:eastAsia="Times New Roman" w:hAnsi="Simplified Arabic" w:cs="Simplified Arabic"/>
          <w:sz w:val="24"/>
          <w:szCs w:val="24"/>
          <w:rtl/>
          <w:lang w:bidi="ar-IQ"/>
        </w:rPr>
      </w:pPr>
      <w:r>
        <w:rPr>
          <w:rFonts w:ascii="Simplified Arabic" w:eastAsia="Times New Roman" w:hAnsi="Simplified Arabic" w:cs="Simplified Arabic" w:hint="cs"/>
          <w:sz w:val="24"/>
          <w:szCs w:val="24"/>
          <w:rtl/>
          <w:lang w:bidi="ar-IQ"/>
        </w:rPr>
        <w:t>2-</w:t>
      </w:r>
      <w:r w:rsidR="004B65C7" w:rsidRPr="00736059">
        <w:rPr>
          <w:rFonts w:ascii="Simplified Arabic" w:eastAsia="Times New Roman" w:hAnsi="Simplified Arabic" w:cs="Simplified Arabic"/>
          <w:sz w:val="24"/>
          <w:szCs w:val="24"/>
          <w:rtl/>
          <w:lang w:bidi="ar-IQ"/>
        </w:rPr>
        <w:t xml:space="preserve">يفضل إجراء دراسات مشابهة ولعينات مختلفة بأنموذج بوليا </w:t>
      </w:r>
      <w:r w:rsidR="004B65C7" w:rsidRPr="00736059">
        <w:rPr>
          <w:rFonts w:ascii="Simplified Arabic" w:eastAsia="Times New Roman" w:hAnsi="Simplified Arabic" w:cs="Simplified Arabic"/>
          <w:sz w:val="24"/>
          <w:szCs w:val="24"/>
          <w:rtl/>
          <w:lang w:bidi="ar-IQ"/>
        </w:rPr>
        <w:lastRenderedPageBreak/>
        <w:t>في تعلم المهارات الحركية في لعبة كرة اليد.</w:t>
      </w:r>
    </w:p>
    <w:p w:rsidR="004B65C7" w:rsidRPr="00736059" w:rsidRDefault="001E2B4B" w:rsidP="004B65C7">
      <w:pPr>
        <w:spacing w:after="0" w:line="240" w:lineRule="auto"/>
        <w:ind w:left="281" w:hanging="281"/>
        <w:jc w:val="both"/>
        <w:rPr>
          <w:rFonts w:ascii="Simplified Arabic" w:eastAsia="Times New Roman" w:hAnsi="Simplified Arabic" w:cs="Simplified Arabic"/>
          <w:sz w:val="24"/>
          <w:szCs w:val="24"/>
          <w:lang w:bidi="ar-IQ"/>
        </w:rPr>
      </w:pPr>
      <w:r>
        <w:rPr>
          <w:rFonts w:ascii="Simplified Arabic" w:eastAsia="Times New Roman" w:hAnsi="Simplified Arabic" w:cs="Simplified Arabic" w:hint="cs"/>
          <w:sz w:val="24"/>
          <w:szCs w:val="24"/>
          <w:rtl/>
          <w:lang w:bidi="ar-IQ"/>
        </w:rPr>
        <w:t>3-</w:t>
      </w:r>
      <w:r w:rsidR="004B65C7" w:rsidRPr="00736059">
        <w:rPr>
          <w:rFonts w:ascii="Simplified Arabic" w:eastAsia="Times New Roman" w:hAnsi="Simplified Arabic" w:cs="Simplified Arabic"/>
          <w:sz w:val="24"/>
          <w:szCs w:val="24"/>
          <w:rtl/>
          <w:lang w:bidi="ar-IQ"/>
        </w:rPr>
        <w:t>ضرورة استخدام أنموذج بوليا في تعلم المهارات في فعاليات مختلفة .</w:t>
      </w:r>
    </w:p>
    <w:p w:rsidR="004B65C7" w:rsidRPr="00736059" w:rsidRDefault="001E2B4B" w:rsidP="004B65C7">
      <w:pPr>
        <w:spacing w:after="0" w:line="240" w:lineRule="auto"/>
        <w:ind w:left="281" w:hanging="281"/>
        <w:jc w:val="both"/>
        <w:rPr>
          <w:rFonts w:ascii="Simplified Arabic" w:eastAsia="Times New Roman" w:hAnsi="Simplified Arabic" w:cs="Simplified Arabic"/>
          <w:sz w:val="24"/>
          <w:szCs w:val="24"/>
          <w:lang w:bidi="ar-IQ"/>
        </w:rPr>
      </w:pPr>
      <w:r>
        <w:rPr>
          <w:rFonts w:ascii="Simplified Arabic" w:eastAsia="Times New Roman" w:hAnsi="Simplified Arabic" w:cs="Simplified Arabic" w:hint="cs"/>
          <w:sz w:val="24"/>
          <w:szCs w:val="24"/>
          <w:rtl/>
          <w:lang w:bidi="ar-IQ"/>
        </w:rPr>
        <w:t>4-</w:t>
      </w:r>
      <w:r w:rsidR="004B65C7" w:rsidRPr="00736059">
        <w:rPr>
          <w:rFonts w:ascii="Simplified Arabic" w:eastAsia="Times New Roman" w:hAnsi="Simplified Arabic" w:cs="Simplified Arabic"/>
          <w:sz w:val="24"/>
          <w:szCs w:val="24"/>
          <w:rtl/>
          <w:lang w:bidi="ar-IQ"/>
        </w:rPr>
        <w:t>ضرورة استخدام نماذج تعليمية تزيد من فعالية ومشاركة المتعلم في عملية التعلم .</w:t>
      </w:r>
    </w:p>
    <w:p w:rsidR="004B65C7" w:rsidRPr="00736059" w:rsidRDefault="001E2B4B" w:rsidP="004B65C7">
      <w:pPr>
        <w:spacing w:after="0" w:line="240" w:lineRule="auto"/>
        <w:ind w:left="281" w:hanging="281"/>
        <w:jc w:val="both"/>
        <w:rPr>
          <w:rFonts w:ascii="Simplified Arabic" w:eastAsia="Times New Roman" w:hAnsi="Simplified Arabic" w:cs="Simplified Arabic"/>
          <w:sz w:val="24"/>
          <w:szCs w:val="24"/>
          <w:lang w:bidi="ar-IQ"/>
        </w:rPr>
      </w:pPr>
      <w:r>
        <w:rPr>
          <w:rFonts w:ascii="Simplified Arabic" w:eastAsia="Times New Roman" w:hAnsi="Simplified Arabic" w:cs="Simplified Arabic" w:hint="cs"/>
          <w:sz w:val="24"/>
          <w:szCs w:val="24"/>
          <w:rtl/>
          <w:lang w:bidi="ar-IQ"/>
        </w:rPr>
        <w:t>5-</w:t>
      </w:r>
      <w:r w:rsidR="004B65C7" w:rsidRPr="00736059">
        <w:rPr>
          <w:rFonts w:ascii="Simplified Arabic" w:eastAsia="Times New Roman" w:hAnsi="Simplified Arabic" w:cs="Simplified Arabic"/>
          <w:sz w:val="24"/>
          <w:szCs w:val="24"/>
          <w:rtl/>
          <w:lang w:bidi="ar-IQ"/>
        </w:rPr>
        <w:t xml:space="preserve">الاهتمام بالنماذج التعليمية التي تعمل على </w:t>
      </w:r>
      <w:r w:rsidR="004B65C7" w:rsidRPr="00736059">
        <w:rPr>
          <w:rFonts w:ascii="Simplified Arabic" w:eastAsia="Times New Roman" w:hAnsi="Simplified Arabic" w:cs="Simplified Arabic" w:hint="cs"/>
          <w:sz w:val="24"/>
          <w:szCs w:val="24"/>
          <w:rtl/>
          <w:lang w:bidi="ar-IQ"/>
        </w:rPr>
        <w:t>تنمية</w:t>
      </w:r>
      <w:r w:rsidR="004B65C7" w:rsidRPr="00736059">
        <w:rPr>
          <w:rFonts w:ascii="Simplified Arabic" w:eastAsia="Times New Roman" w:hAnsi="Simplified Arabic" w:cs="Simplified Arabic"/>
          <w:sz w:val="24"/>
          <w:szCs w:val="24"/>
          <w:rtl/>
          <w:lang w:bidi="ar-IQ"/>
        </w:rPr>
        <w:t xml:space="preserve"> القدرات الحركية للطلاب لما لها من اثر في رفع مستوى الأداء الفني للمهارات إلى الأفضل</w:t>
      </w:r>
      <w:r w:rsidR="004B65C7" w:rsidRPr="00736059">
        <w:rPr>
          <w:rFonts w:ascii="Simplified Arabic" w:eastAsia="Times New Roman" w:hAnsi="Simplified Arabic" w:cs="Simplified Arabic" w:hint="cs"/>
          <w:sz w:val="24"/>
          <w:szCs w:val="24"/>
          <w:rtl/>
          <w:lang w:bidi="ar-IQ"/>
        </w:rPr>
        <w:t>.</w:t>
      </w:r>
    </w:p>
    <w:p w:rsidR="004B65C7" w:rsidRPr="00736059" w:rsidRDefault="004B65C7" w:rsidP="004B65C7">
      <w:pPr>
        <w:spacing w:after="0" w:line="240" w:lineRule="auto"/>
        <w:jc w:val="both"/>
        <w:rPr>
          <w:rFonts w:ascii="Simplified Arabic" w:eastAsia="Times New Roman" w:hAnsi="Simplified Arabic" w:cs="Simplified Arabic"/>
          <w:b/>
          <w:bCs/>
          <w:sz w:val="28"/>
          <w:szCs w:val="28"/>
          <w:rtl/>
          <w:lang w:bidi="ar-IQ"/>
        </w:rPr>
      </w:pPr>
      <w:r w:rsidRPr="00736059">
        <w:rPr>
          <w:rFonts w:ascii="Simplified Arabic" w:eastAsia="Times New Roman" w:hAnsi="Simplified Arabic" w:cs="Simplified Arabic"/>
          <w:b/>
          <w:bCs/>
          <w:sz w:val="28"/>
          <w:szCs w:val="28"/>
          <w:rtl/>
          <w:lang w:bidi="ar-IQ"/>
        </w:rPr>
        <w:t>المصادر</w:t>
      </w:r>
    </w:p>
    <w:p w:rsidR="004B65C7" w:rsidRPr="00736059" w:rsidRDefault="004B65C7" w:rsidP="00A27A50">
      <w:pPr>
        <w:numPr>
          <w:ilvl w:val="0"/>
          <w:numId w:val="11"/>
        </w:numPr>
        <w:tabs>
          <w:tab w:val="left" w:pos="281"/>
        </w:tabs>
        <w:spacing w:after="0" w:line="240" w:lineRule="auto"/>
        <w:ind w:hanging="722"/>
        <w:jc w:val="both"/>
        <w:rPr>
          <w:rFonts w:ascii="Simplified Arabic" w:eastAsia="Times New Roman" w:hAnsi="Simplified Arabic" w:cs="Simplified Arabic"/>
          <w:sz w:val="18"/>
          <w:szCs w:val="18"/>
          <w:rtl/>
          <w:lang w:bidi="ar-IQ"/>
        </w:rPr>
      </w:pPr>
      <w:r>
        <w:rPr>
          <w:rFonts w:ascii="Simplified Arabic" w:eastAsia="Times New Roman" w:hAnsi="Simplified Arabic" w:cs="Simplified Arabic"/>
          <w:sz w:val="18"/>
          <w:szCs w:val="18"/>
          <w:rtl/>
          <w:lang w:bidi="ar-IQ"/>
        </w:rPr>
        <w:t>احمد شكري سيد</w:t>
      </w:r>
      <w:r>
        <w:rPr>
          <w:rFonts w:ascii="Simplified Arabic" w:eastAsia="Times New Roman" w:hAnsi="Simplified Arabic" w:cs="Simplified Arabic" w:hint="cs"/>
          <w:sz w:val="18"/>
          <w:szCs w:val="18"/>
          <w:rtl/>
          <w:lang w:bidi="ar-IQ"/>
        </w:rPr>
        <w:t>؛</w:t>
      </w:r>
      <w:r w:rsidR="001E2B4B">
        <w:rPr>
          <w:rFonts w:ascii="Simplified Arabic" w:eastAsia="Times New Roman" w:hAnsi="Simplified Arabic" w:cs="Simplified Arabic" w:hint="cs"/>
          <w:sz w:val="18"/>
          <w:szCs w:val="18"/>
          <w:rtl/>
          <w:lang w:bidi="ar-IQ"/>
        </w:rPr>
        <w:t xml:space="preserve"> </w:t>
      </w:r>
      <w:r w:rsidRPr="00736059">
        <w:rPr>
          <w:rFonts w:ascii="Simplified Arabic" w:eastAsia="Times New Roman" w:hAnsi="Simplified Arabic" w:cs="Simplified Arabic"/>
          <w:sz w:val="18"/>
          <w:szCs w:val="18"/>
          <w:rtl/>
          <w:lang w:bidi="ar-IQ"/>
        </w:rPr>
        <w:t xml:space="preserve">البحث عن مشكلة مشابهة </w:t>
      </w:r>
      <w:r w:rsidRPr="00736059">
        <w:rPr>
          <w:rFonts w:ascii="Simplified Arabic" w:eastAsia="Times New Roman" w:hAnsi="Simplified Arabic" w:cs="Simplified Arabic" w:hint="cs"/>
          <w:sz w:val="18"/>
          <w:szCs w:val="18"/>
          <w:rtl/>
          <w:lang w:bidi="ar-IQ"/>
        </w:rPr>
        <w:t>أو</w:t>
      </w:r>
      <w:r w:rsidRPr="00736059">
        <w:rPr>
          <w:rFonts w:ascii="Simplified Arabic" w:eastAsia="Times New Roman" w:hAnsi="Simplified Arabic" w:cs="Simplified Arabic"/>
          <w:sz w:val="18"/>
          <w:szCs w:val="18"/>
          <w:rtl/>
          <w:lang w:bidi="ar-IQ"/>
        </w:rPr>
        <w:t xml:space="preserve"> مرتبطة </w:t>
      </w:r>
      <w:r w:rsidR="001E2B4B">
        <w:rPr>
          <w:rFonts w:ascii="Simplified Arabic" w:eastAsia="Times New Roman" w:hAnsi="Simplified Arabic" w:cs="Simplified Arabic" w:hint="cs"/>
          <w:sz w:val="18"/>
          <w:szCs w:val="18"/>
          <w:rtl/>
          <w:lang w:bidi="ar-IQ"/>
        </w:rPr>
        <w:t>كإحدى</w:t>
      </w:r>
      <w:r w:rsidRPr="00736059">
        <w:rPr>
          <w:rFonts w:ascii="Simplified Arabic" w:eastAsia="Times New Roman" w:hAnsi="Simplified Arabic" w:cs="Simplified Arabic"/>
          <w:sz w:val="18"/>
          <w:szCs w:val="18"/>
          <w:rtl/>
          <w:lang w:bidi="ar-IQ"/>
        </w:rPr>
        <w:t xml:space="preserve"> الاست</w:t>
      </w:r>
      <w:r>
        <w:rPr>
          <w:rFonts w:ascii="Simplified Arabic" w:eastAsia="Times New Roman" w:hAnsi="Simplified Arabic" w:cs="Simplified Arabic"/>
          <w:sz w:val="18"/>
          <w:szCs w:val="18"/>
          <w:rtl/>
          <w:lang w:bidi="ar-IQ"/>
        </w:rPr>
        <w:t>راتيجيات لحل المشكلات الرياضية</w:t>
      </w:r>
      <w:r w:rsidR="001E2B4B">
        <w:rPr>
          <w:rFonts w:ascii="Simplified Arabic" w:eastAsia="Times New Roman" w:hAnsi="Simplified Arabic" w:cs="Simplified Arabic" w:hint="cs"/>
          <w:sz w:val="18"/>
          <w:szCs w:val="18"/>
          <w:rtl/>
          <w:lang w:bidi="ar-IQ"/>
        </w:rPr>
        <w:t>:</w:t>
      </w:r>
      <w:r>
        <w:rPr>
          <w:rFonts w:ascii="Simplified Arabic" w:eastAsia="Times New Roman" w:hAnsi="Simplified Arabic" w:cs="Simplified Arabic" w:hint="cs"/>
          <w:sz w:val="18"/>
          <w:szCs w:val="18"/>
          <w:rtl/>
          <w:lang w:bidi="ar-IQ"/>
        </w:rPr>
        <w:t xml:space="preserve"> (</w:t>
      </w:r>
      <w:r w:rsidRPr="005D6098">
        <w:rPr>
          <w:rFonts w:ascii="Simplified Arabic" w:eastAsia="Times New Roman" w:hAnsi="Simplified Arabic" w:cs="Simplified Arabic"/>
          <w:b/>
          <w:bCs/>
          <w:sz w:val="18"/>
          <w:szCs w:val="18"/>
          <w:u w:val="single"/>
          <w:rtl/>
          <w:lang w:bidi="ar-IQ"/>
        </w:rPr>
        <w:t>مجلة التربية،</w:t>
      </w:r>
      <w:r w:rsidRPr="005D6098">
        <w:rPr>
          <w:rFonts w:ascii="Simplified Arabic" w:eastAsia="Times New Roman" w:hAnsi="Simplified Arabic" w:cs="Simplified Arabic" w:hint="cs"/>
          <w:b/>
          <w:bCs/>
          <w:sz w:val="18"/>
          <w:szCs w:val="18"/>
          <w:u w:val="single"/>
          <w:rtl/>
          <w:lang w:bidi="ar-IQ"/>
        </w:rPr>
        <w:t xml:space="preserve"> </w:t>
      </w:r>
      <w:r w:rsidRPr="005D6098">
        <w:rPr>
          <w:rFonts w:ascii="Simplified Arabic" w:eastAsia="Times New Roman" w:hAnsi="Simplified Arabic" w:cs="Simplified Arabic"/>
          <w:b/>
          <w:bCs/>
          <w:sz w:val="18"/>
          <w:szCs w:val="18"/>
          <w:u w:val="single"/>
          <w:rtl/>
          <w:lang w:bidi="ar-IQ"/>
        </w:rPr>
        <w:t>ع75،</w:t>
      </w:r>
      <w:r w:rsidRPr="005D6098">
        <w:rPr>
          <w:rFonts w:ascii="Simplified Arabic" w:eastAsia="Times New Roman" w:hAnsi="Simplified Arabic" w:cs="Simplified Arabic" w:hint="cs"/>
          <w:b/>
          <w:bCs/>
          <w:sz w:val="18"/>
          <w:szCs w:val="18"/>
          <w:u w:val="single"/>
          <w:rtl/>
          <w:lang w:bidi="ar-IQ"/>
        </w:rPr>
        <w:t xml:space="preserve"> </w:t>
      </w:r>
      <w:r w:rsidRPr="005D6098">
        <w:rPr>
          <w:rFonts w:ascii="Simplified Arabic" w:eastAsia="Times New Roman" w:hAnsi="Simplified Arabic" w:cs="Simplified Arabic"/>
          <w:b/>
          <w:bCs/>
          <w:sz w:val="18"/>
          <w:szCs w:val="18"/>
          <w:u w:val="single"/>
          <w:rtl/>
          <w:lang w:bidi="ar-IQ"/>
        </w:rPr>
        <w:t>1986</w:t>
      </w:r>
      <w:r>
        <w:rPr>
          <w:rFonts w:ascii="Simplified Arabic" w:eastAsia="Times New Roman" w:hAnsi="Simplified Arabic" w:cs="Simplified Arabic" w:hint="cs"/>
          <w:sz w:val="18"/>
          <w:szCs w:val="18"/>
          <w:rtl/>
          <w:lang w:bidi="ar-IQ"/>
        </w:rPr>
        <w:t>)</w:t>
      </w:r>
      <w:r w:rsidRPr="00736059">
        <w:rPr>
          <w:rFonts w:ascii="Simplified Arabic" w:eastAsia="Times New Roman" w:hAnsi="Simplified Arabic" w:cs="Simplified Arabic"/>
          <w:sz w:val="18"/>
          <w:szCs w:val="18"/>
          <w:rtl/>
          <w:lang w:bidi="ar-IQ"/>
        </w:rPr>
        <w:t>،</w:t>
      </w:r>
      <w:r>
        <w:rPr>
          <w:rFonts w:ascii="Simplified Arabic" w:eastAsia="Times New Roman" w:hAnsi="Simplified Arabic" w:cs="Simplified Arabic" w:hint="cs"/>
          <w:sz w:val="18"/>
          <w:szCs w:val="18"/>
          <w:rtl/>
          <w:lang w:bidi="ar-IQ"/>
        </w:rPr>
        <w:t xml:space="preserve"> </w:t>
      </w:r>
      <w:r w:rsidRPr="00736059">
        <w:rPr>
          <w:rFonts w:ascii="Simplified Arabic" w:eastAsia="Times New Roman" w:hAnsi="Simplified Arabic" w:cs="Simplified Arabic"/>
          <w:sz w:val="18"/>
          <w:szCs w:val="18"/>
          <w:rtl/>
          <w:lang w:bidi="ar-IQ"/>
        </w:rPr>
        <w:t>ص111.</w:t>
      </w:r>
    </w:p>
    <w:p w:rsidR="004B65C7" w:rsidRPr="00736059" w:rsidRDefault="004B65C7" w:rsidP="00A27A50">
      <w:pPr>
        <w:numPr>
          <w:ilvl w:val="0"/>
          <w:numId w:val="11"/>
        </w:numPr>
        <w:tabs>
          <w:tab w:val="left" w:pos="281"/>
        </w:tabs>
        <w:spacing w:after="0" w:line="240" w:lineRule="auto"/>
        <w:ind w:hanging="722"/>
        <w:jc w:val="both"/>
        <w:rPr>
          <w:rFonts w:ascii="Simplified Arabic" w:eastAsia="Times New Roman" w:hAnsi="Simplified Arabic" w:cs="Simplified Arabic"/>
          <w:sz w:val="18"/>
          <w:szCs w:val="18"/>
          <w:lang w:bidi="ar-IQ"/>
        </w:rPr>
      </w:pPr>
      <w:r>
        <w:rPr>
          <w:rFonts w:ascii="Simplified Arabic" w:eastAsia="Times New Roman" w:hAnsi="Simplified Arabic" w:cs="Simplified Arabic"/>
          <w:sz w:val="18"/>
          <w:szCs w:val="18"/>
          <w:rtl/>
        </w:rPr>
        <w:t>ظافر هاشم إسماعيل</w:t>
      </w:r>
      <w:r>
        <w:rPr>
          <w:rFonts w:ascii="Simplified Arabic" w:eastAsia="Times New Roman" w:hAnsi="Simplified Arabic" w:cs="Simplified Arabic" w:hint="cs"/>
          <w:sz w:val="18"/>
          <w:szCs w:val="18"/>
          <w:rtl/>
        </w:rPr>
        <w:t xml:space="preserve">؛ </w:t>
      </w:r>
      <w:r w:rsidRPr="00736059">
        <w:rPr>
          <w:rFonts w:ascii="Simplified Arabic" w:eastAsia="Times New Roman" w:hAnsi="Simplified Arabic" w:cs="Simplified Arabic"/>
          <w:sz w:val="18"/>
          <w:szCs w:val="18"/>
          <w:rtl/>
        </w:rPr>
        <w:t>الأسلوب التدريسي المتداخل وتأثيره في التعلم والتطور من خلال الخيارات التنظي</w:t>
      </w:r>
      <w:r w:rsidR="001E2B4B">
        <w:rPr>
          <w:rFonts w:ascii="Simplified Arabic" w:eastAsia="Times New Roman" w:hAnsi="Simplified Arabic" w:cs="Simplified Arabic"/>
          <w:sz w:val="18"/>
          <w:szCs w:val="18"/>
          <w:rtl/>
        </w:rPr>
        <w:t>مية المكانية لبيئة تعليم التنس</w:t>
      </w:r>
      <w:r w:rsidR="001E2B4B">
        <w:rPr>
          <w:rFonts w:ascii="Simplified Arabic" w:eastAsia="Times New Roman" w:hAnsi="Simplified Arabic" w:cs="Simplified Arabic" w:hint="cs"/>
          <w:sz w:val="18"/>
          <w:szCs w:val="18"/>
          <w:rtl/>
        </w:rPr>
        <w:t>: (</w:t>
      </w:r>
      <w:r w:rsidRPr="00736059">
        <w:rPr>
          <w:rFonts w:ascii="Simplified Arabic" w:eastAsia="Times New Roman" w:hAnsi="Simplified Arabic" w:cs="Simplified Arabic"/>
          <w:sz w:val="18"/>
          <w:szCs w:val="18"/>
          <w:rtl/>
        </w:rPr>
        <w:t>أطروحة</w:t>
      </w:r>
      <w:r w:rsidR="001E2B4B">
        <w:rPr>
          <w:rFonts w:ascii="Simplified Arabic" w:eastAsia="Times New Roman" w:hAnsi="Simplified Arabic" w:cs="Simplified Arabic"/>
          <w:sz w:val="18"/>
          <w:szCs w:val="18"/>
          <w:rtl/>
        </w:rPr>
        <w:t xml:space="preserve"> دكتوراه، كلية التربية الرياضية</w:t>
      </w:r>
      <w:r w:rsidRPr="00736059">
        <w:rPr>
          <w:rFonts w:ascii="Simplified Arabic" w:eastAsia="Times New Roman" w:hAnsi="Simplified Arabic" w:cs="Simplified Arabic"/>
          <w:sz w:val="18"/>
          <w:szCs w:val="18"/>
          <w:rtl/>
        </w:rPr>
        <w:t>،</w:t>
      </w:r>
      <w:r>
        <w:rPr>
          <w:rFonts w:ascii="Simplified Arabic" w:eastAsia="Times New Roman" w:hAnsi="Simplified Arabic" w:cs="Simplified Arabic" w:hint="cs"/>
          <w:sz w:val="18"/>
          <w:szCs w:val="18"/>
          <w:rtl/>
        </w:rPr>
        <w:t xml:space="preserve"> </w:t>
      </w:r>
      <w:r>
        <w:rPr>
          <w:rFonts w:ascii="Simplified Arabic" w:eastAsia="Times New Roman" w:hAnsi="Simplified Arabic" w:cs="Simplified Arabic"/>
          <w:sz w:val="18"/>
          <w:szCs w:val="18"/>
          <w:rtl/>
        </w:rPr>
        <w:t>جامعة بغداد</w:t>
      </w:r>
      <w:r w:rsidRPr="00736059">
        <w:rPr>
          <w:rFonts w:ascii="Simplified Arabic" w:eastAsia="Times New Roman" w:hAnsi="Simplified Arabic" w:cs="Simplified Arabic"/>
          <w:sz w:val="18"/>
          <w:szCs w:val="18"/>
          <w:rtl/>
        </w:rPr>
        <w:t>،</w:t>
      </w:r>
      <w:r>
        <w:rPr>
          <w:rFonts w:ascii="Simplified Arabic" w:eastAsia="Times New Roman" w:hAnsi="Simplified Arabic" w:cs="Simplified Arabic" w:hint="cs"/>
          <w:sz w:val="18"/>
          <w:szCs w:val="18"/>
          <w:rtl/>
        </w:rPr>
        <w:t xml:space="preserve"> </w:t>
      </w:r>
      <w:r w:rsidRPr="00736059">
        <w:rPr>
          <w:rFonts w:ascii="Simplified Arabic" w:eastAsia="Times New Roman" w:hAnsi="Simplified Arabic" w:cs="Simplified Arabic"/>
          <w:sz w:val="18"/>
          <w:szCs w:val="18"/>
          <w:rtl/>
        </w:rPr>
        <w:t>2000</w:t>
      </w:r>
      <w:r w:rsidR="001E2B4B">
        <w:rPr>
          <w:rFonts w:ascii="Simplified Arabic" w:eastAsia="Times New Roman" w:hAnsi="Simplified Arabic" w:cs="Simplified Arabic" w:hint="cs"/>
          <w:sz w:val="18"/>
          <w:szCs w:val="18"/>
          <w:rtl/>
        </w:rPr>
        <w:t>)</w:t>
      </w:r>
      <w:r w:rsidRPr="00736059">
        <w:rPr>
          <w:rFonts w:ascii="Simplified Arabic" w:eastAsia="Times New Roman" w:hAnsi="Simplified Arabic" w:cs="Simplified Arabic"/>
          <w:sz w:val="18"/>
          <w:szCs w:val="18"/>
          <w:rtl/>
        </w:rPr>
        <w:t>،</w:t>
      </w:r>
      <w:r>
        <w:rPr>
          <w:rFonts w:ascii="Simplified Arabic" w:eastAsia="Times New Roman" w:hAnsi="Simplified Arabic" w:cs="Simplified Arabic" w:hint="cs"/>
          <w:sz w:val="18"/>
          <w:szCs w:val="18"/>
          <w:rtl/>
        </w:rPr>
        <w:t xml:space="preserve"> </w:t>
      </w:r>
      <w:r w:rsidRPr="00736059">
        <w:rPr>
          <w:rFonts w:ascii="Simplified Arabic" w:eastAsia="Times New Roman" w:hAnsi="Simplified Arabic" w:cs="Simplified Arabic"/>
          <w:sz w:val="18"/>
          <w:szCs w:val="18"/>
          <w:rtl/>
        </w:rPr>
        <w:t>ص11.</w:t>
      </w:r>
    </w:p>
    <w:p w:rsidR="004B65C7" w:rsidRPr="00736059" w:rsidRDefault="004B65C7" w:rsidP="00A27A50">
      <w:pPr>
        <w:numPr>
          <w:ilvl w:val="0"/>
          <w:numId w:val="11"/>
        </w:numPr>
        <w:tabs>
          <w:tab w:val="left" w:pos="281"/>
        </w:tabs>
        <w:spacing w:after="0" w:line="240" w:lineRule="auto"/>
        <w:ind w:hanging="722"/>
        <w:jc w:val="both"/>
        <w:rPr>
          <w:rFonts w:ascii="Simplified Arabic" w:eastAsia="Times New Roman" w:hAnsi="Simplified Arabic" w:cs="Simplified Arabic"/>
          <w:sz w:val="18"/>
          <w:szCs w:val="18"/>
          <w:rtl/>
        </w:rPr>
      </w:pPr>
      <w:r w:rsidRPr="00736059">
        <w:rPr>
          <w:rFonts w:ascii="Simplified Arabic" w:eastAsia="Times New Roman" w:hAnsi="Simplified Arabic" w:cs="Simplified Arabic"/>
          <w:sz w:val="18"/>
          <w:szCs w:val="18"/>
          <w:rtl/>
        </w:rPr>
        <w:t>عصام عبد الخالق</w:t>
      </w:r>
      <w:r>
        <w:rPr>
          <w:rFonts w:ascii="Simplified Arabic" w:eastAsia="Times New Roman" w:hAnsi="Simplified Arabic" w:cs="Simplified Arabic" w:hint="cs"/>
          <w:sz w:val="18"/>
          <w:szCs w:val="18"/>
          <w:rtl/>
        </w:rPr>
        <w:t xml:space="preserve">؛ </w:t>
      </w:r>
      <w:r w:rsidRPr="005D6098">
        <w:rPr>
          <w:rFonts w:ascii="Simplified Arabic" w:eastAsia="Times New Roman" w:hAnsi="Simplified Arabic" w:cs="Simplified Arabic"/>
          <w:b/>
          <w:bCs/>
          <w:sz w:val="18"/>
          <w:szCs w:val="18"/>
          <w:u w:val="single"/>
          <w:rtl/>
        </w:rPr>
        <w:t>التدريب الرياضي نظريات وتطبيقات</w:t>
      </w:r>
      <w:r>
        <w:rPr>
          <w:rFonts w:ascii="Simplified Arabic" w:eastAsia="Times New Roman" w:hAnsi="Simplified Arabic" w:cs="Simplified Arabic"/>
          <w:sz w:val="18"/>
          <w:szCs w:val="18"/>
          <w:rtl/>
        </w:rPr>
        <w:t>، ط5</w:t>
      </w:r>
      <w:r>
        <w:rPr>
          <w:rFonts w:ascii="Simplified Arabic" w:eastAsia="Times New Roman" w:hAnsi="Simplified Arabic" w:cs="Simplified Arabic" w:hint="cs"/>
          <w:sz w:val="18"/>
          <w:szCs w:val="18"/>
          <w:rtl/>
        </w:rPr>
        <w:t>:</w:t>
      </w:r>
      <w:r>
        <w:rPr>
          <w:rFonts w:ascii="Simplified Arabic" w:eastAsia="Times New Roman" w:hAnsi="Simplified Arabic" w:cs="Simplified Arabic"/>
          <w:sz w:val="18"/>
          <w:szCs w:val="18"/>
          <w:rtl/>
        </w:rPr>
        <w:t xml:space="preserve"> </w:t>
      </w:r>
      <w:r>
        <w:rPr>
          <w:rFonts w:ascii="Simplified Arabic" w:eastAsia="Times New Roman" w:hAnsi="Simplified Arabic" w:cs="Simplified Arabic" w:hint="cs"/>
          <w:sz w:val="18"/>
          <w:szCs w:val="18"/>
          <w:rtl/>
        </w:rPr>
        <w:t>(</w:t>
      </w:r>
      <w:r>
        <w:rPr>
          <w:rFonts w:ascii="Simplified Arabic" w:eastAsia="Times New Roman" w:hAnsi="Simplified Arabic" w:cs="Simplified Arabic"/>
          <w:sz w:val="18"/>
          <w:szCs w:val="18"/>
          <w:rtl/>
        </w:rPr>
        <w:t>القاهرة، دار الفكر العربي، 1999</w:t>
      </w:r>
      <w:r>
        <w:rPr>
          <w:rFonts w:ascii="Simplified Arabic" w:eastAsia="Times New Roman" w:hAnsi="Simplified Arabic" w:cs="Simplified Arabic" w:hint="cs"/>
          <w:sz w:val="18"/>
          <w:szCs w:val="18"/>
          <w:rtl/>
        </w:rPr>
        <w:t xml:space="preserve">)، </w:t>
      </w:r>
      <w:r w:rsidRPr="00736059">
        <w:rPr>
          <w:rFonts w:ascii="Simplified Arabic" w:eastAsia="Times New Roman" w:hAnsi="Simplified Arabic" w:cs="Simplified Arabic"/>
          <w:sz w:val="18"/>
          <w:szCs w:val="18"/>
          <w:rtl/>
        </w:rPr>
        <w:t xml:space="preserve">ص184. </w:t>
      </w:r>
    </w:p>
    <w:p w:rsidR="004B65C7" w:rsidRPr="00736059" w:rsidRDefault="004B65C7" w:rsidP="00A27A50">
      <w:pPr>
        <w:numPr>
          <w:ilvl w:val="0"/>
          <w:numId w:val="11"/>
        </w:numPr>
        <w:tabs>
          <w:tab w:val="left" w:pos="281"/>
        </w:tabs>
        <w:spacing w:after="0" w:line="240" w:lineRule="auto"/>
        <w:ind w:hanging="722"/>
        <w:jc w:val="both"/>
        <w:rPr>
          <w:rFonts w:ascii="Simplified Arabic" w:eastAsia="Times New Roman" w:hAnsi="Simplified Arabic" w:cs="Simplified Arabic"/>
          <w:sz w:val="18"/>
          <w:szCs w:val="18"/>
          <w:rtl/>
        </w:rPr>
      </w:pPr>
      <w:r>
        <w:rPr>
          <w:rFonts w:ascii="Simplified Arabic" w:eastAsia="Times New Roman" w:hAnsi="Simplified Arabic" w:cs="Simplified Arabic"/>
          <w:sz w:val="18"/>
          <w:szCs w:val="18"/>
          <w:rtl/>
        </w:rPr>
        <w:t>علي سلوم</w:t>
      </w:r>
      <w:r>
        <w:rPr>
          <w:rFonts w:ascii="Simplified Arabic" w:eastAsia="Times New Roman" w:hAnsi="Simplified Arabic" w:cs="Simplified Arabic" w:hint="cs"/>
          <w:sz w:val="18"/>
          <w:szCs w:val="18"/>
          <w:rtl/>
        </w:rPr>
        <w:t>؛</w:t>
      </w:r>
      <w:r w:rsidRPr="00736059">
        <w:rPr>
          <w:rFonts w:ascii="Simplified Arabic" w:eastAsia="Times New Roman" w:hAnsi="Simplified Arabic" w:cs="Simplified Arabic"/>
          <w:sz w:val="18"/>
          <w:szCs w:val="18"/>
          <w:rtl/>
        </w:rPr>
        <w:t xml:space="preserve"> </w:t>
      </w:r>
      <w:r w:rsidRPr="005D6098">
        <w:rPr>
          <w:rFonts w:ascii="Simplified Arabic" w:eastAsia="Times New Roman" w:hAnsi="Simplified Arabic" w:cs="Simplified Arabic"/>
          <w:b/>
          <w:bCs/>
          <w:sz w:val="18"/>
          <w:szCs w:val="18"/>
          <w:u w:val="single"/>
          <w:rtl/>
        </w:rPr>
        <w:t xml:space="preserve">الاختبارات والقياس </w:t>
      </w:r>
      <w:r w:rsidR="001E2B4B" w:rsidRPr="005D6098">
        <w:rPr>
          <w:rFonts w:ascii="Simplified Arabic" w:eastAsia="Times New Roman" w:hAnsi="Simplified Arabic" w:cs="Simplified Arabic" w:hint="cs"/>
          <w:b/>
          <w:bCs/>
          <w:sz w:val="18"/>
          <w:szCs w:val="18"/>
          <w:u w:val="single"/>
          <w:rtl/>
        </w:rPr>
        <w:t>والإحصاء</w:t>
      </w:r>
      <w:r w:rsidRPr="005D6098">
        <w:rPr>
          <w:rFonts w:ascii="Simplified Arabic" w:eastAsia="Times New Roman" w:hAnsi="Simplified Arabic" w:cs="Simplified Arabic"/>
          <w:b/>
          <w:bCs/>
          <w:sz w:val="18"/>
          <w:szCs w:val="18"/>
          <w:u w:val="single"/>
          <w:rtl/>
        </w:rPr>
        <w:t xml:space="preserve"> في المجال الرياضي</w:t>
      </w:r>
      <w:r>
        <w:rPr>
          <w:rFonts w:ascii="Simplified Arabic" w:eastAsia="Times New Roman" w:hAnsi="Simplified Arabic" w:cs="Simplified Arabic" w:hint="cs"/>
          <w:sz w:val="18"/>
          <w:szCs w:val="18"/>
          <w:rtl/>
        </w:rPr>
        <w:t>:</w:t>
      </w:r>
      <w:r>
        <w:rPr>
          <w:rFonts w:ascii="Simplified Arabic" w:eastAsia="Times New Roman" w:hAnsi="Simplified Arabic" w:cs="Simplified Arabic"/>
          <w:sz w:val="18"/>
          <w:szCs w:val="18"/>
          <w:rtl/>
        </w:rPr>
        <w:t xml:space="preserve"> </w:t>
      </w:r>
      <w:r>
        <w:rPr>
          <w:rFonts w:ascii="Simplified Arabic" w:eastAsia="Times New Roman" w:hAnsi="Simplified Arabic" w:cs="Simplified Arabic" w:hint="cs"/>
          <w:sz w:val="18"/>
          <w:szCs w:val="18"/>
          <w:rtl/>
        </w:rPr>
        <w:t xml:space="preserve">(بغداد، </w:t>
      </w:r>
      <w:r>
        <w:rPr>
          <w:rFonts w:ascii="Simplified Arabic" w:eastAsia="Times New Roman" w:hAnsi="Simplified Arabic" w:cs="Simplified Arabic"/>
          <w:sz w:val="18"/>
          <w:szCs w:val="18"/>
          <w:rtl/>
        </w:rPr>
        <w:t>مطبعة الطيف، 2004</w:t>
      </w:r>
      <w:r>
        <w:rPr>
          <w:rFonts w:ascii="Simplified Arabic" w:eastAsia="Times New Roman" w:hAnsi="Simplified Arabic" w:cs="Simplified Arabic" w:hint="cs"/>
          <w:sz w:val="18"/>
          <w:szCs w:val="18"/>
          <w:rtl/>
        </w:rPr>
        <w:t>)</w:t>
      </w:r>
      <w:r w:rsidRPr="00736059">
        <w:rPr>
          <w:rFonts w:ascii="Simplified Arabic" w:eastAsia="Times New Roman" w:hAnsi="Simplified Arabic" w:cs="Simplified Arabic"/>
          <w:sz w:val="18"/>
          <w:szCs w:val="18"/>
          <w:rtl/>
        </w:rPr>
        <w:t>، ص 269 .</w:t>
      </w:r>
    </w:p>
    <w:p w:rsidR="004B65C7" w:rsidRPr="00736059" w:rsidRDefault="004B65C7" w:rsidP="00A27A50">
      <w:pPr>
        <w:numPr>
          <w:ilvl w:val="0"/>
          <w:numId w:val="11"/>
        </w:numPr>
        <w:tabs>
          <w:tab w:val="left" w:pos="281"/>
        </w:tabs>
        <w:spacing w:after="0" w:line="240" w:lineRule="auto"/>
        <w:ind w:hanging="722"/>
        <w:jc w:val="both"/>
        <w:rPr>
          <w:rFonts w:ascii="Simplified Arabic" w:eastAsia="Times New Roman" w:hAnsi="Simplified Arabic" w:cs="Simplified Arabic"/>
          <w:sz w:val="18"/>
          <w:szCs w:val="18"/>
          <w:lang w:bidi="ar-IQ"/>
        </w:rPr>
      </w:pPr>
      <w:r>
        <w:rPr>
          <w:rFonts w:ascii="Simplified Arabic" w:eastAsia="Times New Roman" w:hAnsi="Simplified Arabic" w:cs="Simplified Arabic"/>
          <w:sz w:val="18"/>
          <w:szCs w:val="18"/>
          <w:rtl/>
          <w:lang w:bidi="ar-IQ"/>
        </w:rPr>
        <w:t>محمد صبحي</w:t>
      </w:r>
      <w:r>
        <w:rPr>
          <w:rFonts w:ascii="Simplified Arabic" w:eastAsia="Times New Roman" w:hAnsi="Simplified Arabic" w:cs="Simplified Arabic" w:hint="cs"/>
          <w:sz w:val="18"/>
          <w:szCs w:val="18"/>
          <w:rtl/>
          <w:lang w:bidi="ar-IQ"/>
        </w:rPr>
        <w:t xml:space="preserve"> </w:t>
      </w:r>
      <w:r w:rsidRPr="00736059">
        <w:rPr>
          <w:rFonts w:ascii="Simplified Arabic" w:eastAsia="Times New Roman" w:hAnsi="Simplified Arabic" w:cs="Simplified Arabic"/>
          <w:sz w:val="18"/>
          <w:szCs w:val="18"/>
          <w:rtl/>
          <w:lang w:bidi="ar-IQ"/>
        </w:rPr>
        <w:t>حسانين</w:t>
      </w:r>
      <w:r>
        <w:rPr>
          <w:rFonts w:ascii="Simplified Arabic" w:eastAsia="Times New Roman" w:hAnsi="Simplified Arabic" w:cs="Simplified Arabic" w:hint="cs"/>
          <w:sz w:val="18"/>
          <w:szCs w:val="18"/>
          <w:rtl/>
          <w:lang w:bidi="ar-IQ"/>
        </w:rPr>
        <w:t xml:space="preserve">؛ </w:t>
      </w:r>
      <w:r w:rsidRPr="005D6098">
        <w:rPr>
          <w:rFonts w:ascii="Simplified Arabic" w:eastAsia="Times New Roman" w:hAnsi="Simplified Arabic" w:cs="Simplified Arabic"/>
          <w:b/>
          <w:bCs/>
          <w:sz w:val="18"/>
          <w:szCs w:val="18"/>
          <w:u w:val="single"/>
          <w:rtl/>
          <w:lang w:bidi="ar-IQ"/>
        </w:rPr>
        <w:t>القياس والتقويم في التربية البدنية والرياضية</w:t>
      </w:r>
      <w:r>
        <w:rPr>
          <w:rFonts w:ascii="Simplified Arabic" w:eastAsia="Times New Roman" w:hAnsi="Simplified Arabic" w:cs="Simplified Arabic"/>
          <w:sz w:val="18"/>
          <w:szCs w:val="18"/>
          <w:rtl/>
          <w:lang w:bidi="ar-IQ"/>
        </w:rPr>
        <w:t>، ج1، ط1</w:t>
      </w:r>
      <w:r>
        <w:rPr>
          <w:rFonts w:ascii="Simplified Arabic" w:eastAsia="Times New Roman" w:hAnsi="Simplified Arabic" w:cs="Simplified Arabic" w:hint="cs"/>
          <w:sz w:val="18"/>
          <w:szCs w:val="18"/>
          <w:rtl/>
          <w:lang w:bidi="ar-IQ"/>
        </w:rPr>
        <w:t>:</w:t>
      </w:r>
      <w:r>
        <w:rPr>
          <w:rFonts w:ascii="Simplified Arabic" w:eastAsia="Times New Roman" w:hAnsi="Simplified Arabic" w:cs="Simplified Arabic"/>
          <w:sz w:val="18"/>
          <w:szCs w:val="18"/>
          <w:rtl/>
          <w:lang w:bidi="ar-IQ"/>
        </w:rPr>
        <w:t xml:space="preserve"> </w:t>
      </w:r>
      <w:r>
        <w:rPr>
          <w:rFonts w:ascii="Simplified Arabic" w:eastAsia="Times New Roman" w:hAnsi="Simplified Arabic" w:cs="Simplified Arabic" w:hint="cs"/>
          <w:sz w:val="18"/>
          <w:szCs w:val="18"/>
          <w:rtl/>
          <w:lang w:bidi="ar-IQ"/>
        </w:rPr>
        <w:t>(</w:t>
      </w:r>
      <w:r>
        <w:rPr>
          <w:rFonts w:ascii="Simplified Arabic" w:eastAsia="Times New Roman" w:hAnsi="Simplified Arabic" w:cs="Simplified Arabic"/>
          <w:sz w:val="18"/>
          <w:szCs w:val="18"/>
          <w:rtl/>
          <w:lang w:bidi="ar-IQ"/>
        </w:rPr>
        <w:t>القاهرة، دار الفكر العربي، 1987</w:t>
      </w:r>
      <w:r>
        <w:rPr>
          <w:rFonts w:ascii="Simplified Arabic" w:eastAsia="Times New Roman" w:hAnsi="Simplified Arabic" w:cs="Simplified Arabic" w:hint="cs"/>
          <w:sz w:val="18"/>
          <w:szCs w:val="18"/>
          <w:rtl/>
          <w:lang w:bidi="ar-IQ"/>
        </w:rPr>
        <w:t>)</w:t>
      </w:r>
      <w:r w:rsidRPr="00736059">
        <w:rPr>
          <w:rFonts w:ascii="Simplified Arabic" w:eastAsia="Times New Roman" w:hAnsi="Simplified Arabic" w:cs="Simplified Arabic"/>
          <w:sz w:val="18"/>
          <w:szCs w:val="18"/>
          <w:rtl/>
          <w:lang w:bidi="ar-IQ"/>
        </w:rPr>
        <w:t xml:space="preserve">، ص353 . </w:t>
      </w:r>
    </w:p>
    <w:p w:rsidR="004B65C7" w:rsidRPr="00736059" w:rsidRDefault="004B65C7" w:rsidP="00A27A50">
      <w:pPr>
        <w:numPr>
          <w:ilvl w:val="0"/>
          <w:numId w:val="11"/>
        </w:numPr>
        <w:tabs>
          <w:tab w:val="left" w:pos="281"/>
        </w:tabs>
        <w:spacing w:after="0" w:line="240" w:lineRule="auto"/>
        <w:ind w:hanging="722"/>
        <w:jc w:val="both"/>
        <w:rPr>
          <w:rFonts w:ascii="Simplified Arabic" w:eastAsia="Times New Roman" w:hAnsi="Simplified Arabic" w:cs="Simplified Arabic"/>
          <w:sz w:val="18"/>
          <w:szCs w:val="18"/>
          <w:rtl/>
          <w:lang w:bidi="ar-IQ"/>
        </w:rPr>
      </w:pPr>
      <w:r w:rsidRPr="00736059">
        <w:rPr>
          <w:rFonts w:ascii="Simplified Arabic" w:eastAsia="Times New Roman" w:hAnsi="Simplified Arabic" w:cs="Simplified Arabic"/>
          <w:sz w:val="18"/>
          <w:szCs w:val="18"/>
          <w:rtl/>
        </w:rPr>
        <w:t>محمد صبحي حسانين واحمد كسرى</w:t>
      </w:r>
      <w:r>
        <w:rPr>
          <w:rFonts w:ascii="Simplified Arabic" w:eastAsia="Times New Roman" w:hAnsi="Simplified Arabic" w:cs="Simplified Arabic" w:hint="cs"/>
          <w:sz w:val="18"/>
          <w:szCs w:val="18"/>
          <w:rtl/>
        </w:rPr>
        <w:t xml:space="preserve">؛ </w:t>
      </w:r>
      <w:r w:rsidRPr="005D6098">
        <w:rPr>
          <w:rFonts w:ascii="Simplified Arabic" w:eastAsia="Times New Roman" w:hAnsi="Simplified Arabic" w:cs="Simplified Arabic"/>
          <w:b/>
          <w:bCs/>
          <w:sz w:val="18"/>
          <w:szCs w:val="18"/>
          <w:u w:val="single"/>
          <w:rtl/>
        </w:rPr>
        <w:t>موسوعة التدريب التطبيقي</w:t>
      </w:r>
      <w:r>
        <w:rPr>
          <w:rFonts w:ascii="Simplified Arabic" w:eastAsia="Times New Roman" w:hAnsi="Simplified Arabic" w:cs="Simplified Arabic" w:hint="cs"/>
          <w:sz w:val="18"/>
          <w:szCs w:val="18"/>
          <w:rtl/>
        </w:rPr>
        <w:t>:</w:t>
      </w:r>
      <w:r>
        <w:rPr>
          <w:rFonts w:ascii="Simplified Arabic" w:eastAsia="Times New Roman" w:hAnsi="Simplified Arabic" w:cs="Simplified Arabic"/>
          <w:sz w:val="18"/>
          <w:szCs w:val="18"/>
          <w:rtl/>
        </w:rPr>
        <w:t xml:space="preserve"> </w:t>
      </w:r>
      <w:r>
        <w:rPr>
          <w:rFonts w:ascii="Simplified Arabic" w:eastAsia="Times New Roman" w:hAnsi="Simplified Arabic" w:cs="Simplified Arabic" w:hint="cs"/>
          <w:sz w:val="18"/>
          <w:szCs w:val="18"/>
          <w:rtl/>
        </w:rPr>
        <w:t>(</w:t>
      </w:r>
      <w:r>
        <w:rPr>
          <w:rFonts w:ascii="Simplified Arabic" w:eastAsia="Times New Roman" w:hAnsi="Simplified Arabic" w:cs="Simplified Arabic"/>
          <w:sz w:val="18"/>
          <w:szCs w:val="18"/>
          <w:rtl/>
        </w:rPr>
        <w:t>القاهرة، مركز الكتاب للنشر</w:t>
      </w:r>
      <w:r w:rsidRPr="00736059">
        <w:rPr>
          <w:rFonts w:ascii="Simplified Arabic" w:eastAsia="Times New Roman" w:hAnsi="Simplified Arabic" w:cs="Simplified Arabic"/>
          <w:sz w:val="18"/>
          <w:szCs w:val="18"/>
          <w:rtl/>
        </w:rPr>
        <w:t>، 1998</w:t>
      </w:r>
      <w:r>
        <w:rPr>
          <w:rFonts w:ascii="Simplified Arabic" w:eastAsia="Times New Roman" w:hAnsi="Simplified Arabic" w:cs="Simplified Arabic" w:hint="cs"/>
          <w:sz w:val="18"/>
          <w:szCs w:val="18"/>
          <w:rtl/>
        </w:rPr>
        <w:t>)</w:t>
      </w:r>
      <w:r w:rsidRPr="00736059">
        <w:rPr>
          <w:rFonts w:ascii="Simplified Arabic" w:eastAsia="Times New Roman" w:hAnsi="Simplified Arabic" w:cs="Simplified Arabic"/>
          <w:sz w:val="18"/>
          <w:szCs w:val="18"/>
          <w:rtl/>
        </w:rPr>
        <w:t>، ص129</w:t>
      </w:r>
      <w:r w:rsidRPr="00736059">
        <w:rPr>
          <w:rFonts w:ascii="Simplified Arabic" w:eastAsia="Times New Roman" w:hAnsi="Simplified Arabic" w:cs="Simplified Arabic"/>
          <w:sz w:val="18"/>
          <w:szCs w:val="18"/>
          <w:rtl/>
          <w:lang w:bidi="ar-IQ"/>
        </w:rPr>
        <w:t xml:space="preserve"> .</w:t>
      </w:r>
    </w:p>
    <w:p w:rsidR="004B65C7" w:rsidRPr="00736059" w:rsidRDefault="004B65C7" w:rsidP="00A27A50">
      <w:pPr>
        <w:numPr>
          <w:ilvl w:val="0"/>
          <w:numId w:val="11"/>
        </w:numPr>
        <w:tabs>
          <w:tab w:val="left" w:pos="281"/>
        </w:tabs>
        <w:spacing w:after="0" w:line="240" w:lineRule="auto"/>
        <w:ind w:hanging="722"/>
        <w:jc w:val="both"/>
        <w:rPr>
          <w:rFonts w:ascii="Simplified Arabic" w:eastAsia="Times New Roman" w:hAnsi="Simplified Arabic" w:cs="Simplified Arabic"/>
          <w:sz w:val="18"/>
          <w:szCs w:val="18"/>
          <w:lang w:bidi="ar-IQ"/>
        </w:rPr>
      </w:pPr>
      <w:r w:rsidRPr="00736059">
        <w:rPr>
          <w:rFonts w:ascii="Simplified Arabic" w:eastAsia="Times New Roman" w:hAnsi="Simplified Arabic" w:cs="Simplified Arabic"/>
          <w:sz w:val="18"/>
          <w:szCs w:val="18"/>
          <w:rtl/>
          <w:lang w:bidi="ar-IQ"/>
        </w:rPr>
        <w:t>مرعي توفيق،</w:t>
      </w:r>
      <w:r>
        <w:rPr>
          <w:rFonts w:ascii="Simplified Arabic" w:eastAsia="Times New Roman" w:hAnsi="Simplified Arabic" w:cs="Simplified Arabic" w:hint="cs"/>
          <w:sz w:val="18"/>
          <w:szCs w:val="18"/>
          <w:rtl/>
          <w:lang w:bidi="ar-IQ"/>
        </w:rPr>
        <w:t xml:space="preserve"> </w:t>
      </w:r>
      <w:r w:rsidRPr="00736059">
        <w:rPr>
          <w:rFonts w:ascii="Simplified Arabic" w:eastAsia="Times New Roman" w:hAnsi="Simplified Arabic" w:cs="Simplified Arabic"/>
          <w:sz w:val="18"/>
          <w:szCs w:val="18"/>
          <w:rtl/>
          <w:lang w:bidi="ar-IQ"/>
        </w:rPr>
        <w:t>محمد</w:t>
      </w:r>
      <w:r>
        <w:rPr>
          <w:rFonts w:ascii="Simplified Arabic" w:eastAsia="Times New Roman" w:hAnsi="Simplified Arabic" w:cs="Simplified Arabic" w:hint="cs"/>
          <w:sz w:val="18"/>
          <w:szCs w:val="18"/>
          <w:rtl/>
          <w:lang w:bidi="ar-IQ"/>
        </w:rPr>
        <w:t xml:space="preserve"> </w:t>
      </w:r>
      <w:r w:rsidRPr="00736059">
        <w:rPr>
          <w:rFonts w:ascii="Simplified Arabic" w:eastAsia="Times New Roman" w:hAnsi="Simplified Arabic" w:cs="Simplified Arabic"/>
          <w:sz w:val="18"/>
          <w:szCs w:val="18"/>
          <w:rtl/>
          <w:lang w:bidi="ar-IQ"/>
        </w:rPr>
        <w:t>محمود</w:t>
      </w:r>
      <w:r>
        <w:rPr>
          <w:rFonts w:ascii="Simplified Arabic" w:eastAsia="Times New Roman" w:hAnsi="Simplified Arabic" w:cs="Simplified Arabic" w:hint="cs"/>
          <w:sz w:val="18"/>
          <w:szCs w:val="18"/>
          <w:rtl/>
          <w:lang w:bidi="ar-IQ"/>
        </w:rPr>
        <w:t>؛</w:t>
      </w:r>
      <w:r>
        <w:rPr>
          <w:rFonts w:ascii="Simplified Arabic" w:eastAsia="Times New Roman" w:hAnsi="Simplified Arabic" w:cs="Simplified Arabic" w:hint="cs"/>
          <w:sz w:val="18"/>
          <w:szCs w:val="18"/>
          <w:u w:val="single"/>
          <w:rtl/>
          <w:lang w:bidi="ar-IQ"/>
        </w:rPr>
        <w:t xml:space="preserve"> </w:t>
      </w:r>
      <w:r w:rsidRPr="005D6098">
        <w:rPr>
          <w:rFonts w:ascii="Simplified Arabic" w:eastAsia="Times New Roman" w:hAnsi="Simplified Arabic" w:cs="Simplified Arabic"/>
          <w:b/>
          <w:bCs/>
          <w:sz w:val="18"/>
          <w:szCs w:val="18"/>
          <w:u w:val="single"/>
          <w:rtl/>
          <w:lang w:bidi="ar-IQ"/>
        </w:rPr>
        <w:t>طرائق التدريس العامة</w:t>
      </w:r>
      <w:r>
        <w:rPr>
          <w:rFonts w:ascii="Simplified Arabic" w:eastAsia="Times New Roman" w:hAnsi="Simplified Arabic" w:cs="Simplified Arabic" w:hint="cs"/>
          <w:sz w:val="18"/>
          <w:szCs w:val="18"/>
          <w:rtl/>
          <w:lang w:bidi="ar-IQ"/>
        </w:rPr>
        <w:t>: (</w:t>
      </w:r>
      <w:r>
        <w:rPr>
          <w:rFonts w:ascii="Simplified Arabic" w:eastAsia="Times New Roman" w:hAnsi="Simplified Arabic" w:cs="Simplified Arabic"/>
          <w:sz w:val="18"/>
          <w:szCs w:val="18"/>
          <w:rtl/>
          <w:lang w:bidi="ar-IQ"/>
        </w:rPr>
        <w:t>عمان</w:t>
      </w:r>
      <w:r w:rsidRPr="00736059">
        <w:rPr>
          <w:rFonts w:ascii="Simplified Arabic" w:eastAsia="Times New Roman" w:hAnsi="Simplified Arabic" w:cs="Simplified Arabic"/>
          <w:sz w:val="18"/>
          <w:szCs w:val="18"/>
          <w:rtl/>
          <w:lang w:bidi="ar-IQ"/>
        </w:rPr>
        <w:t>، دا</w:t>
      </w:r>
      <w:r>
        <w:rPr>
          <w:rFonts w:ascii="Simplified Arabic" w:eastAsia="Times New Roman" w:hAnsi="Simplified Arabic" w:cs="Simplified Arabic"/>
          <w:sz w:val="18"/>
          <w:szCs w:val="18"/>
          <w:rtl/>
          <w:lang w:bidi="ar-IQ"/>
        </w:rPr>
        <w:t>ر الميسرة للنشر والتوزيع</w:t>
      </w:r>
      <w:r w:rsidRPr="00736059">
        <w:rPr>
          <w:rFonts w:ascii="Simplified Arabic" w:eastAsia="Times New Roman" w:hAnsi="Simplified Arabic" w:cs="Simplified Arabic"/>
          <w:sz w:val="18"/>
          <w:szCs w:val="18"/>
          <w:rtl/>
          <w:lang w:bidi="ar-IQ"/>
        </w:rPr>
        <w:t>،</w:t>
      </w:r>
      <w:r>
        <w:rPr>
          <w:rFonts w:ascii="Simplified Arabic" w:eastAsia="Times New Roman" w:hAnsi="Simplified Arabic" w:cs="Simplified Arabic" w:hint="cs"/>
          <w:sz w:val="18"/>
          <w:szCs w:val="18"/>
          <w:rtl/>
          <w:lang w:bidi="ar-IQ"/>
        </w:rPr>
        <w:t xml:space="preserve"> </w:t>
      </w:r>
      <w:r w:rsidRPr="00736059">
        <w:rPr>
          <w:rFonts w:ascii="Simplified Arabic" w:eastAsia="Times New Roman" w:hAnsi="Simplified Arabic" w:cs="Simplified Arabic"/>
          <w:sz w:val="18"/>
          <w:szCs w:val="18"/>
          <w:rtl/>
          <w:lang w:bidi="ar-IQ"/>
        </w:rPr>
        <w:t>2002</w:t>
      </w:r>
      <w:r>
        <w:rPr>
          <w:rFonts w:ascii="Simplified Arabic" w:eastAsia="Times New Roman" w:hAnsi="Simplified Arabic" w:cs="Simplified Arabic" w:hint="cs"/>
          <w:sz w:val="18"/>
          <w:szCs w:val="18"/>
          <w:rtl/>
          <w:lang w:bidi="ar-IQ"/>
        </w:rPr>
        <w:t>)</w:t>
      </w:r>
      <w:r w:rsidRPr="00736059">
        <w:rPr>
          <w:rFonts w:ascii="Simplified Arabic" w:eastAsia="Times New Roman" w:hAnsi="Simplified Arabic" w:cs="Simplified Arabic"/>
          <w:sz w:val="18"/>
          <w:szCs w:val="18"/>
          <w:rtl/>
          <w:lang w:bidi="ar-IQ"/>
        </w:rPr>
        <w:t>،</w:t>
      </w:r>
      <w:r>
        <w:rPr>
          <w:rFonts w:ascii="Simplified Arabic" w:eastAsia="Times New Roman" w:hAnsi="Simplified Arabic" w:cs="Simplified Arabic" w:hint="cs"/>
          <w:sz w:val="18"/>
          <w:szCs w:val="18"/>
          <w:rtl/>
          <w:lang w:bidi="ar-IQ"/>
        </w:rPr>
        <w:t xml:space="preserve"> </w:t>
      </w:r>
      <w:r w:rsidRPr="00736059">
        <w:rPr>
          <w:rFonts w:ascii="Simplified Arabic" w:eastAsia="Times New Roman" w:hAnsi="Simplified Arabic" w:cs="Simplified Arabic"/>
          <w:sz w:val="18"/>
          <w:szCs w:val="18"/>
          <w:rtl/>
          <w:lang w:bidi="ar-IQ"/>
        </w:rPr>
        <w:t>ص21.</w:t>
      </w:r>
    </w:p>
    <w:p w:rsidR="004B65C7" w:rsidRPr="00736059" w:rsidRDefault="004B65C7" w:rsidP="00A27A50">
      <w:pPr>
        <w:numPr>
          <w:ilvl w:val="0"/>
          <w:numId w:val="11"/>
        </w:numPr>
        <w:tabs>
          <w:tab w:val="left" w:pos="281"/>
        </w:tabs>
        <w:spacing w:after="0" w:line="240" w:lineRule="auto"/>
        <w:ind w:hanging="722"/>
        <w:jc w:val="both"/>
        <w:rPr>
          <w:rFonts w:ascii="Simplified Arabic" w:eastAsia="Times New Roman" w:hAnsi="Simplified Arabic" w:cs="Simplified Arabic"/>
          <w:sz w:val="18"/>
          <w:szCs w:val="18"/>
          <w:rtl/>
        </w:rPr>
      </w:pPr>
      <w:r w:rsidRPr="00736059">
        <w:rPr>
          <w:rFonts w:ascii="Simplified Arabic" w:eastAsia="Times New Roman" w:hAnsi="Simplified Arabic" w:cs="Simplified Arabic"/>
          <w:sz w:val="18"/>
          <w:szCs w:val="18"/>
          <w:rtl/>
        </w:rPr>
        <w:t>ناهدة عبد زيد الدليمي</w:t>
      </w:r>
      <w:r>
        <w:rPr>
          <w:rFonts w:ascii="Simplified Arabic" w:eastAsia="Times New Roman" w:hAnsi="Simplified Arabic" w:cs="Simplified Arabic" w:hint="cs"/>
          <w:sz w:val="18"/>
          <w:szCs w:val="18"/>
          <w:rtl/>
        </w:rPr>
        <w:t>؛</w:t>
      </w:r>
      <w:r>
        <w:rPr>
          <w:rFonts w:ascii="Simplified Arabic" w:eastAsia="Times New Roman" w:hAnsi="Simplified Arabic" w:cs="Simplified Arabic" w:hint="cs"/>
          <w:sz w:val="18"/>
          <w:szCs w:val="18"/>
          <w:u w:val="single"/>
          <w:rtl/>
        </w:rPr>
        <w:t xml:space="preserve"> </w:t>
      </w:r>
      <w:r w:rsidRPr="005D6098">
        <w:rPr>
          <w:rFonts w:ascii="Simplified Arabic" w:eastAsia="Times New Roman" w:hAnsi="Simplified Arabic" w:cs="Simplified Arabic"/>
          <w:b/>
          <w:bCs/>
          <w:sz w:val="18"/>
          <w:szCs w:val="18"/>
          <w:u w:val="single"/>
          <w:rtl/>
        </w:rPr>
        <w:t>مختارات في التعلم الحركي</w:t>
      </w:r>
      <w:r>
        <w:rPr>
          <w:rFonts w:ascii="Simplified Arabic" w:eastAsia="Times New Roman" w:hAnsi="Simplified Arabic" w:cs="Simplified Arabic" w:hint="cs"/>
          <w:sz w:val="18"/>
          <w:szCs w:val="18"/>
          <w:rtl/>
        </w:rPr>
        <w:t>: (</w:t>
      </w:r>
      <w:r w:rsidRPr="00736059">
        <w:rPr>
          <w:rFonts w:ascii="Simplified Arabic" w:eastAsia="Times New Roman" w:hAnsi="Simplified Arabic" w:cs="Simplified Arabic"/>
          <w:sz w:val="18"/>
          <w:szCs w:val="18"/>
          <w:rtl/>
        </w:rPr>
        <w:t>النجف</w:t>
      </w:r>
      <w:r>
        <w:rPr>
          <w:rFonts w:ascii="Simplified Arabic" w:eastAsia="Times New Roman" w:hAnsi="Simplified Arabic" w:cs="Simplified Arabic" w:hint="cs"/>
          <w:sz w:val="18"/>
          <w:szCs w:val="18"/>
          <w:rtl/>
        </w:rPr>
        <w:t xml:space="preserve"> </w:t>
      </w:r>
      <w:r w:rsidRPr="00736059">
        <w:rPr>
          <w:rFonts w:ascii="Simplified Arabic" w:eastAsia="Times New Roman" w:hAnsi="Simplified Arabic" w:cs="Simplified Arabic"/>
          <w:sz w:val="18"/>
          <w:szCs w:val="18"/>
          <w:rtl/>
        </w:rPr>
        <w:t>الاشرف،</w:t>
      </w:r>
      <w:r>
        <w:rPr>
          <w:rFonts w:ascii="Simplified Arabic" w:eastAsia="Times New Roman" w:hAnsi="Simplified Arabic" w:cs="Simplified Arabic" w:hint="cs"/>
          <w:sz w:val="18"/>
          <w:szCs w:val="18"/>
          <w:rtl/>
        </w:rPr>
        <w:t xml:space="preserve"> </w:t>
      </w:r>
      <w:r w:rsidRPr="00736059">
        <w:rPr>
          <w:rFonts w:ascii="Simplified Arabic" w:eastAsia="Times New Roman" w:hAnsi="Simplified Arabic" w:cs="Simplified Arabic"/>
          <w:sz w:val="18"/>
          <w:szCs w:val="18"/>
          <w:rtl/>
        </w:rPr>
        <w:t>مطبعة دار الضياء للطباعة والنشر،</w:t>
      </w:r>
      <w:r>
        <w:rPr>
          <w:rFonts w:ascii="Simplified Arabic" w:eastAsia="Times New Roman" w:hAnsi="Simplified Arabic" w:cs="Simplified Arabic" w:hint="cs"/>
          <w:sz w:val="18"/>
          <w:szCs w:val="18"/>
          <w:rtl/>
        </w:rPr>
        <w:t xml:space="preserve"> </w:t>
      </w:r>
      <w:r w:rsidRPr="00736059">
        <w:rPr>
          <w:rFonts w:ascii="Simplified Arabic" w:eastAsia="Times New Roman" w:hAnsi="Simplified Arabic" w:cs="Simplified Arabic"/>
          <w:sz w:val="18"/>
          <w:szCs w:val="18"/>
          <w:rtl/>
        </w:rPr>
        <w:t>2011</w:t>
      </w:r>
      <w:r>
        <w:rPr>
          <w:rFonts w:ascii="Simplified Arabic" w:eastAsia="Times New Roman" w:hAnsi="Simplified Arabic" w:cs="Simplified Arabic" w:hint="cs"/>
          <w:sz w:val="18"/>
          <w:szCs w:val="18"/>
          <w:rtl/>
        </w:rPr>
        <w:t>)</w:t>
      </w:r>
      <w:r w:rsidRPr="00736059">
        <w:rPr>
          <w:rFonts w:ascii="Simplified Arabic" w:eastAsia="Times New Roman" w:hAnsi="Simplified Arabic" w:cs="Simplified Arabic"/>
          <w:sz w:val="18"/>
          <w:szCs w:val="18"/>
          <w:rtl/>
        </w:rPr>
        <w:t>، ص29.</w:t>
      </w:r>
    </w:p>
    <w:p w:rsidR="004B65C7" w:rsidRPr="005D6098" w:rsidRDefault="004B65C7" w:rsidP="00A27A50">
      <w:pPr>
        <w:numPr>
          <w:ilvl w:val="0"/>
          <w:numId w:val="11"/>
        </w:numPr>
        <w:tabs>
          <w:tab w:val="left" w:pos="281"/>
        </w:tabs>
        <w:bidi w:val="0"/>
        <w:spacing w:after="0" w:line="240" w:lineRule="auto"/>
        <w:ind w:hanging="722"/>
        <w:jc w:val="both"/>
        <w:rPr>
          <w:rFonts w:ascii="Simplified Arabic" w:eastAsia="Times New Roman" w:hAnsi="Simplified Arabic" w:cs="Simplified Arabic"/>
          <w:sz w:val="18"/>
          <w:szCs w:val="18"/>
          <w:lang w:bidi="ar-IQ"/>
        </w:rPr>
      </w:pPr>
      <w:r w:rsidRPr="00736059">
        <w:rPr>
          <w:rFonts w:ascii="Simplified Arabic" w:eastAsia="Times New Roman" w:hAnsi="Simplified Arabic" w:cs="Simplified Arabic"/>
          <w:sz w:val="18"/>
          <w:szCs w:val="18"/>
        </w:rPr>
        <w:t>Magill, A</w:t>
      </w:r>
      <w:r w:rsidRPr="005D6098">
        <w:rPr>
          <w:rFonts w:ascii="Simplified Arabic" w:eastAsia="Times New Roman" w:hAnsi="Simplified Arabic" w:cs="Simplified Arabic"/>
          <w:sz w:val="18"/>
          <w:szCs w:val="18"/>
        </w:rPr>
        <w:t xml:space="preserve">. </w:t>
      </w:r>
      <w:r w:rsidRPr="005D6098">
        <w:rPr>
          <w:rFonts w:ascii="Simplified Arabic" w:eastAsia="Times New Roman" w:hAnsi="Simplified Arabic" w:cs="Simplified Arabic"/>
          <w:b/>
          <w:bCs/>
          <w:sz w:val="18"/>
          <w:szCs w:val="18"/>
          <w:u w:val="single"/>
        </w:rPr>
        <w:t>Motor learning and control . baton , mc</w:t>
      </w:r>
      <w:r w:rsidRPr="00736059">
        <w:rPr>
          <w:rFonts w:ascii="Simplified Arabic" w:eastAsia="Times New Roman" w:hAnsi="Simplified Arabic" w:cs="Simplified Arabic"/>
          <w:sz w:val="18"/>
          <w:szCs w:val="18"/>
        </w:rPr>
        <w:t>. (2004) p .273</w:t>
      </w:r>
    </w:p>
    <w:p w:rsidR="00B45D48" w:rsidRDefault="00B45D48" w:rsidP="002B64B4">
      <w:pPr>
        <w:spacing w:after="0" w:line="240" w:lineRule="auto"/>
        <w:jc w:val="both"/>
        <w:rPr>
          <w:rFonts w:ascii="Simplified Arabic" w:eastAsia="Calibri" w:hAnsi="Simplified Arabic" w:cs="Simplified Arabic"/>
          <w:lang w:bidi="ar-IQ"/>
        </w:rPr>
      </w:pPr>
    </w:p>
    <w:p w:rsidR="001E2B4B" w:rsidRDefault="001E2B4B" w:rsidP="002B64B4">
      <w:pPr>
        <w:spacing w:after="0" w:line="240" w:lineRule="auto"/>
        <w:jc w:val="both"/>
        <w:rPr>
          <w:rFonts w:ascii="Simplified Arabic" w:eastAsia="Calibri" w:hAnsi="Simplified Arabic" w:cs="Simplified Arabic"/>
          <w:lang w:bidi="ar-IQ"/>
        </w:rPr>
      </w:pPr>
    </w:p>
    <w:p w:rsidR="001E2B4B" w:rsidRDefault="001E2B4B" w:rsidP="002B64B4">
      <w:pPr>
        <w:spacing w:after="0" w:line="240" w:lineRule="auto"/>
        <w:jc w:val="both"/>
        <w:rPr>
          <w:rFonts w:ascii="Simplified Arabic" w:eastAsia="Calibri" w:hAnsi="Simplified Arabic" w:cs="Simplified Arabic"/>
          <w:lang w:bidi="ar-IQ"/>
        </w:rPr>
      </w:pPr>
    </w:p>
    <w:p w:rsidR="001E2B4B" w:rsidRDefault="001E2B4B" w:rsidP="002B64B4">
      <w:pPr>
        <w:spacing w:after="0" w:line="240" w:lineRule="auto"/>
        <w:jc w:val="both"/>
        <w:rPr>
          <w:rFonts w:ascii="Simplified Arabic" w:eastAsia="Calibri" w:hAnsi="Simplified Arabic" w:cs="Simplified Arabic"/>
          <w:lang w:bidi="ar-IQ"/>
        </w:rPr>
      </w:pPr>
    </w:p>
    <w:p w:rsidR="001E2B4B" w:rsidRDefault="001E2B4B" w:rsidP="002B64B4">
      <w:pPr>
        <w:spacing w:after="0" w:line="240" w:lineRule="auto"/>
        <w:jc w:val="both"/>
        <w:rPr>
          <w:rFonts w:ascii="Simplified Arabic" w:eastAsia="Calibri" w:hAnsi="Simplified Arabic" w:cs="Simplified Arabic"/>
          <w:lang w:bidi="ar-IQ"/>
        </w:rPr>
      </w:pPr>
    </w:p>
    <w:p w:rsidR="001E2B4B" w:rsidRDefault="001E2B4B" w:rsidP="002B64B4">
      <w:pPr>
        <w:spacing w:after="0" w:line="240" w:lineRule="auto"/>
        <w:jc w:val="both"/>
        <w:rPr>
          <w:rFonts w:ascii="Simplified Arabic" w:eastAsia="Calibri" w:hAnsi="Simplified Arabic" w:cs="Simplified Arabic"/>
          <w:lang w:bidi="ar-IQ"/>
        </w:rPr>
      </w:pPr>
    </w:p>
    <w:p w:rsidR="001E2B4B" w:rsidRDefault="001E2B4B" w:rsidP="002B64B4">
      <w:pPr>
        <w:spacing w:after="0" w:line="240" w:lineRule="auto"/>
        <w:jc w:val="both"/>
        <w:rPr>
          <w:rFonts w:ascii="Simplified Arabic" w:eastAsia="Calibri" w:hAnsi="Simplified Arabic" w:cs="Simplified Arabic"/>
          <w:lang w:bidi="ar-IQ"/>
        </w:rPr>
      </w:pPr>
    </w:p>
    <w:p w:rsidR="001E2B4B" w:rsidRDefault="001E2B4B" w:rsidP="002B64B4">
      <w:pPr>
        <w:spacing w:after="0" w:line="240" w:lineRule="auto"/>
        <w:jc w:val="both"/>
        <w:rPr>
          <w:rFonts w:ascii="Simplified Arabic" w:eastAsia="Calibri" w:hAnsi="Simplified Arabic" w:cs="Simplified Arabic"/>
          <w:lang w:bidi="ar-IQ"/>
        </w:rPr>
      </w:pPr>
    </w:p>
    <w:p w:rsidR="001E2B4B" w:rsidRDefault="001E2B4B" w:rsidP="002B64B4">
      <w:pPr>
        <w:spacing w:after="0" w:line="240" w:lineRule="auto"/>
        <w:jc w:val="both"/>
        <w:rPr>
          <w:rFonts w:ascii="Simplified Arabic" w:eastAsia="Calibri" w:hAnsi="Simplified Arabic" w:cs="Simplified Arabic"/>
          <w:lang w:bidi="ar-IQ"/>
        </w:rPr>
      </w:pPr>
    </w:p>
    <w:p w:rsidR="001E2B4B" w:rsidRDefault="001E2B4B" w:rsidP="002B64B4">
      <w:pPr>
        <w:spacing w:after="0" w:line="240" w:lineRule="auto"/>
        <w:jc w:val="both"/>
        <w:rPr>
          <w:rFonts w:ascii="Simplified Arabic" w:eastAsia="Calibri" w:hAnsi="Simplified Arabic" w:cs="Simplified Arabic"/>
          <w:lang w:bidi="ar-IQ"/>
        </w:rPr>
      </w:pPr>
    </w:p>
    <w:p w:rsidR="001E2B4B" w:rsidRDefault="001E2B4B" w:rsidP="002B64B4">
      <w:pPr>
        <w:spacing w:after="0" w:line="240" w:lineRule="auto"/>
        <w:jc w:val="both"/>
        <w:rPr>
          <w:rFonts w:ascii="Simplified Arabic" w:eastAsia="Calibri" w:hAnsi="Simplified Arabic" w:cs="Simplified Arabic"/>
          <w:lang w:bidi="ar-IQ"/>
        </w:rPr>
      </w:pPr>
    </w:p>
    <w:p w:rsidR="001E2B4B" w:rsidRDefault="001E2B4B" w:rsidP="002B64B4">
      <w:pPr>
        <w:spacing w:after="0" w:line="240" w:lineRule="auto"/>
        <w:jc w:val="both"/>
        <w:rPr>
          <w:rFonts w:ascii="Simplified Arabic" w:eastAsia="Calibri" w:hAnsi="Simplified Arabic" w:cs="Simplified Arabic"/>
          <w:lang w:bidi="ar-IQ"/>
        </w:rPr>
      </w:pPr>
    </w:p>
    <w:p w:rsidR="001E2B4B" w:rsidRDefault="001E2B4B" w:rsidP="002B64B4">
      <w:pPr>
        <w:spacing w:after="0" w:line="240" w:lineRule="auto"/>
        <w:jc w:val="both"/>
        <w:rPr>
          <w:rFonts w:ascii="Simplified Arabic" w:eastAsia="Calibri" w:hAnsi="Simplified Arabic" w:cs="Simplified Arabic"/>
          <w:lang w:bidi="ar-IQ"/>
        </w:rPr>
      </w:pPr>
    </w:p>
    <w:p w:rsidR="001E2B4B" w:rsidRDefault="001E2B4B" w:rsidP="002B64B4">
      <w:pPr>
        <w:spacing w:after="0" w:line="240" w:lineRule="auto"/>
        <w:jc w:val="both"/>
        <w:rPr>
          <w:rFonts w:ascii="Simplified Arabic" w:eastAsia="Calibri" w:hAnsi="Simplified Arabic" w:cs="Simplified Arabic"/>
          <w:lang w:bidi="ar-IQ"/>
        </w:rPr>
      </w:pPr>
    </w:p>
    <w:p w:rsidR="001E2B4B" w:rsidRDefault="001E2B4B" w:rsidP="002B64B4">
      <w:pPr>
        <w:spacing w:after="0" w:line="240" w:lineRule="auto"/>
        <w:jc w:val="both"/>
        <w:rPr>
          <w:rFonts w:ascii="Simplified Arabic" w:eastAsia="Calibri" w:hAnsi="Simplified Arabic" w:cs="Simplified Arabic"/>
          <w:lang w:bidi="ar-IQ"/>
        </w:rPr>
      </w:pPr>
    </w:p>
    <w:p w:rsidR="001E2B4B" w:rsidRDefault="001E2B4B" w:rsidP="002B64B4">
      <w:pPr>
        <w:spacing w:after="0" w:line="240" w:lineRule="auto"/>
        <w:jc w:val="both"/>
        <w:rPr>
          <w:rFonts w:ascii="Simplified Arabic" w:eastAsia="Calibri" w:hAnsi="Simplified Arabic" w:cs="Simplified Arabic"/>
          <w:lang w:bidi="ar-IQ"/>
        </w:rPr>
      </w:pPr>
    </w:p>
    <w:p w:rsidR="001E2B4B" w:rsidRDefault="001E2B4B" w:rsidP="002B64B4">
      <w:pPr>
        <w:spacing w:after="0" w:line="240" w:lineRule="auto"/>
        <w:jc w:val="both"/>
        <w:rPr>
          <w:rFonts w:ascii="Simplified Arabic" w:eastAsia="Calibri" w:hAnsi="Simplified Arabic" w:cs="Simplified Arabic"/>
          <w:lang w:bidi="ar-IQ"/>
        </w:rPr>
      </w:pPr>
    </w:p>
    <w:p w:rsidR="001E2B4B" w:rsidRDefault="001E2B4B" w:rsidP="002B64B4">
      <w:pPr>
        <w:spacing w:after="0" w:line="240" w:lineRule="auto"/>
        <w:jc w:val="both"/>
        <w:rPr>
          <w:rFonts w:ascii="Simplified Arabic" w:eastAsia="Calibri" w:hAnsi="Simplified Arabic" w:cs="Simplified Arabic"/>
          <w:lang w:bidi="ar-IQ"/>
        </w:rPr>
      </w:pPr>
    </w:p>
    <w:p w:rsidR="001E2B4B" w:rsidRDefault="001E2B4B" w:rsidP="002B64B4">
      <w:pPr>
        <w:spacing w:after="0" w:line="240" w:lineRule="auto"/>
        <w:jc w:val="both"/>
        <w:rPr>
          <w:rFonts w:ascii="Simplified Arabic" w:eastAsia="Calibri" w:hAnsi="Simplified Arabic" w:cs="Simplified Arabic"/>
          <w:lang w:bidi="ar-IQ"/>
        </w:rPr>
      </w:pPr>
    </w:p>
    <w:p w:rsidR="001E2B4B" w:rsidRDefault="001E2B4B" w:rsidP="002B64B4">
      <w:pPr>
        <w:spacing w:after="0" w:line="240" w:lineRule="auto"/>
        <w:jc w:val="both"/>
        <w:rPr>
          <w:rFonts w:ascii="Simplified Arabic" w:eastAsia="Calibri" w:hAnsi="Simplified Arabic" w:cs="Simplified Arabic"/>
          <w:lang w:bidi="ar-IQ"/>
        </w:rPr>
      </w:pPr>
    </w:p>
    <w:p w:rsidR="001E2B4B" w:rsidRDefault="001E2B4B" w:rsidP="002B64B4">
      <w:pPr>
        <w:spacing w:after="0" w:line="240" w:lineRule="auto"/>
        <w:jc w:val="both"/>
        <w:rPr>
          <w:rFonts w:ascii="Simplified Arabic" w:eastAsia="Calibri" w:hAnsi="Simplified Arabic" w:cs="Simplified Arabic"/>
          <w:lang w:bidi="ar-IQ"/>
        </w:rPr>
      </w:pPr>
    </w:p>
    <w:p w:rsidR="001E2B4B" w:rsidRDefault="001E2B4B" w:rsidP="002B64B4">
      <w:pPr>
        <w:spacing w:after="0" w:line="240" w:lineRule="auto"/>
        <w:jc w:val="both"/>
        <w:rPr>
          <w:rFonts w:ascii="Simplified Arabic" w:eastAsia="Calibri" w:hAnsi="Simplified Arabic" w:cs="Simplified Arabic"/>
          <w:lang w:bidi="ar-IQ"/>
        </w:rPr>
      </w:pPr>
    </w:p>
    <w:p w:rsidR="001E2B4B" w:rsidRDefault="001E2B4B" w:rsidP="002B64B4">
      <w:pPr>
        <w:spacing w:after="0" w:line="240" w:lineRule="auto"/>
        <w:jc w:val="both"/>
        <w:rPr>
          <w:rFonts w:ascii="Simplified Arabic" w:eastAsia="Calibri" w:hAnsi="Simplified Arabic" w:cs="Simplified Arabic"/>
          <w:lang w:bidi="ar-IQ"/>
        </w:rPr>
      </w:pPr>
    </w:p>
    <w:p w:rsidR="001E2B4B" w:rsidRDefault="001E2B4B" w:rsidP="002B64B4">
      <w:pPr>
        <w:spacing w:after="0" w:line="240" w:lineRule="auto"/>
        <w:jc w:val="both"/>
        <w:rPr>
          <w:rFonts w:ascii="Simplified Arabic" w:eastAsia="Calibri" w:hAnsi="Simplified Arabic" w:cs="Simplified Arabic"/>
          <w:lang w:bidi="ar-IQ"/>
        </w:rPr>
      </w:pPr>
    </w:p>
    <w:p w:rsidR="001E2B4B" w:rsidRDefault="001E2B4B" w:rsidP="002B64B4">
      <w:pPr>
        <w:spacing w:after="0" w:line="240" w:lineRule="auto"/>
        <w:jc w:val="both"/>
        <w:rPr>
          <w:rFonts w:ascii="Simplified Arabic" w:eastAsia="Calibri" w:hAnsi="Simplified Arabic" w:cs="Simplified Arabic"/>
          <w:lang w:bidi="ar-IQ"/>
        </w:rPr>
        <w:sectPr w:rsidR="001E2B4B" w:rsidSect="007A648E">
          <w:type w:val="continuous"/>
          <w:pgSz w:w="11906" w:h="16838"/>
          <w:pgMar w:top="1701" w:right="851" w:bottom="1134" w:left="851" w:header="709" w:footer="709" w:gutter="0"/>
          <w:pgNumType w:chapStyle="1"/>
          <w:cols w:num="2" w:space="708"/>
          <w:bidi/>
          <w:rtlGutter/>
          <w:docGrid w:linePitch="360"/>
        </w:sectPr>
      </w:pPr>
    </w:p>
    <w:p w:rsidR="004B65C7" w:rsidRPr="00736059" w:rsidRDefault="004B65C7" w:rsidP="002B64B4">
      <w:pPr>
        <w:spacing w:after="0" w:line="240" w:lineRule="auto"/>
        <w:jc w:val="both"/>
        <w:rPr>
          <w:rFonts w:ascii="Simplified Arabic" w:eastAsia="Calibri" w:hAnsi="Simplified Arabic" w:cs="Simplified Arabic"/>
          <w:rtl/>
          <w:lang w:bidi="ar-IQ"/>
        </w:rPr>
      </w:pPr>
    </w:p>
    <w:p w:rsidR="002B64B4" w:rsidRDefault="002B64B4" w:rsidP="00AA1B7D">
      <w:pPr>
        <w:pStyle w:val="aa"/>
        <w:jc w:val="both"/>
        <w:rPr>
          <w:rFonts w:ascii="Simplified Arabic" w:hAnsi="Simplified Arabic" w:cs="Simplified Arabic" w:hint="cs"/>
          <w:b/>
          <w:bCs/>
          <w:sz w:val="24"/>
          <w:szCs w:val="24"/>
          <w:rtl/>
          <w:lang w:bidi="ar-IQ"/>
        </w:rPr>
        <w:sectPr w:rsidR="002B64B4" w:rsidSect="002B64B4">
          <w:type w:val="continuous"/>
          <w:pgSz w:w="11906" w:h="16838"/>
          <w:pgMar w:top="1701" w:right="851" w:bottom="1134" w:left="851" w:header="709" w:footer="709" w:gutter="0"/>
          <w:pgNumType w:start="1" w:chapStyle="1"/>
          <w:cols w:space="708"/>
          <w:bidi/>
          <w:rtlGutter/>
          <w:docGrid w:linePitch="360"/>
        </w:sectPr>
      </w:pPr>
    </w:p>
    <w:p w:rsidR="009B0D92" w:rsidRDefault="009B0D92" w:rsidP="00AA1B7D">
      <w:pPr>
        <w:pStyle w:val="aa"/>
        <w:jc w:val="both"/>
        <w:rPr>
          <w:rFonts w:ascii="Simplified Arabic" w:hAnsi="Simplified Arabic" w:cs="Simplified Arabic"/>
          <w:b/>
          <w:bCs/>
          <w:sz w:val="24"/>
          <w:szCs w:val="24"/>
          <w:rtl/>
          <w:lang w:bidi="ar-IQ"/>
        </w:rPr>
      </w:pPr>
    </w:p>
    <w:p w:rsidR="009B0D92" w:rsidRDefault="009B0D92" w:rsidP="00AA1B7D">
      <w:pPr>
        <w:pStyle w:val="aa"/>
        <w:jc w:val="both"/>
        <w:rPr>
          <w:rFonts w:ascii="Simplified Arabic" w:hAnsi="Simplified Arabic" w:cs="Simplified Arabic"/>
          <w:b/>
          <w:bCs/>
          <w:sz w:val="24"/>
          <w:szCs w:val="24"/>
          <w:rtl/>
          <w:lang w:bidi="ar-IQ"/>
        </w:rPr>
        <w:sectPr w:rsidR="009B0D92" w:rsidSect="009B0D92">
          <w:type w:val="continuous"/>
          <w:pgSz w:w="11906" w:h="16838"/>
          <w:pgMar w:top="1701" w:right="851" w:bottom="1134" w:left="851" w:header="709" w:footer="709" w:gutter="0"/>
          <w:pgNumType w:start="1" w:chapStyle="1"/>
          <w:cols w:num="2" w:space="708"/>
          <w:bidi/>
          <w:rtlGutter/>
          <w:docGrid w:linePitch="360"/>
        </w:sectPr>
      </w:pPr>
    </w:p>
    <w:p w:rsidR="006924CE" w:rsidRDefault="006924CE" w:rsidP="0079470C">
      <w:pPr>
        <w:pStyle w:val="aa"/>
        <w:jc w:val="center"/>
        <w:rPr>
          <w:rFonts w:ascii="Simplified Arabic" w:hAnsi="Simplified Arabic" w:cs="Simplified Arabic"/>
          <w:b/>
          <w:bCs/>
          <w:sz w:val="32"/>
          <w:szCs w:val="32"/>
          <w:rtl/>
        </w:rPr>
      </w:pPr>
    </w:p>
    <w:p w:rsidR="006924CE" w:rsidRDefault="006924CE" w:rsidP="0079470C">
      <w:pPr>
        <w:pStyle w:val="aa"/>
        <w:jc w:val="center"/>
        <w:rPr>
          <w:rFonts w:ascii="Simplified Arabic" w:hAnsi="Simplified Arabic" w:cs="Simplified Arabic"/>
          <w:b/>
          <w:bCs/>
          <w:sz w:val="32"/>
          <w:szCs w:val="32"/>
          <w:rtl/>
        </w:rPr>
      </w:pPr>
    </w:p>
    <w:p w:rsidR="006924CE" w:rsidRDefault="006924CE" w:rsidP="0079470C">
      <w:pPr>
        <w:pStyle w:val="aa"/>
        <w:jc w:val="center"/>
        <w:rPr>
          <w:rFonts w:ascii="Simplified Arabic" w:hAnsi="Simplified Arabic" w:cs="Simplified Arabic"/>
          <w:b/>
          <w:bCs/>
          <w:sz w:val="32"/>
          <w:szCs w:val="32"/>
          <w:rtl/>
        </w:rPr>
      </w:pPr>
    </w:p>
    <w:p w:rsidR="006924CE" w:rsidRDefault="006924CE" w:rsidP="0079470C">
      <w:pPr>
        <w:pStyle w:val="aa"/>
        <w:jc w:val="center"/>
        <w:rPr>
          <w:rFonts w:ascii="Simplified Arabic" w:hAnsi="Simplified Arabic" w:cs="Simplified Arabic"/>
          <w:b/>
          <w:bCs/>
          <w:sz w:val="32"/>
          <w:szCs w:val="32"/>
          <w:rtl/>
        </w:rPr>
      </w:pPr>
    </w:p>
    <w:p w:rsidR="006924CE" w:rsidRDefault="006924CE" w:rsidP="0079470C">
      <w:pPr>
        <w:pStyle w:val="aa"/>
        <w:jc w:val="center"/>
        <w:rPr>
          <w:rFonts w:ascii="Simplified Arabic" w:hAnsi="Simplified Arabic" w:cs="Simplified Arabic"/>
          <w:b/>
          <w:bCs/>
          <w:sz w:val="32"/>
          <w:szCs w:val="32"/>
          <w:rtl/>
        </w:rPr>
      </w:pPr>
    </w:p>
    <w:p w:rsidR="006924CE" w:rsidRDefault="006924CE" w:rsidP="0079470C">
      <w:pPr>
        <w:pStyle w:val="aa"/>
        <w:jc w:val="center"/>
        <w:rPr>
          <w:rFonts w:ascii="Simplified Arabic" w:hAnsi="Simplified Arabic" w:cs="Simplified Arabic"/>
          <w:b/>
          <w:bCs/>
          <w:sz w:val="32"/>
          <w:szCs w:val="32"/>
          <w:rtl/>
        </w:rPr>
      </w:pPr>
    </w:p>
    <w:p w:rsidR="0079470C" w:rsidRPr="008A5D60" w:rsidRDefault="0079470C" w:rsidP="0079470C">
      <w:pPr>
        <w:pStyle w:val="aa"/>
        <w:jc w:val="center"/>
        <w:rPr>
          <w:rFonts w:ascii="Simplified Arabic" w:hAnsi="Simplified Arabic" w:cs="Simplified Arabic"/>
          <w:b/>
          <w:bCs/>
          <w:sz w:val="32"/>
          <w:szCs w:val="32"/>
          <w:rtl/>
        </w:rPr>
      </w:pPr>
      <w:r w:rsidRPr="008A5D60">
        <w:rPr>
          <w:rFonts w:ascii="Simplified Arabic" w:hAnsi="Simplified Arabic" w:cs="Simplified Arabic"/>
          <w:b/>
          <w:bCs/>
          <w:sz w:val="32"/>
          <w:szCs w:val="32"/>
          <w:rtl/>
        </w:rPr>
        <w:lastRenderedPageBreak/>
        <w:t xml:space="preserve">تأثير </w:t>
      </w:r>
      <w:r>
        <w:rPr>
          <w:rFonts w:ascii="Simplified Arabic" w:hAnsi="Simplified Arabic" w:cs="Simplified Arabic" w:hint="cs"/>
          <w:b/>
          <w:bCs/>
          <w:sz w:val="32"/>
          <w:szCs w:val="32"/>
          <w:rtl/>
        </w:rPr>
        <w:t>تمرينات</w:t>
      </w:r>
      <w:r w:rsidRPr="008A5D60">
        <w:rPr>
          <w:rFonts w:ascii="Simplified Arabic" w:hAnsi="Simplified Arabic" w:cs="Simplified Arabic"/>
          <w:b/>
          <w:bCs/>
          <w:sz w:val="32"/>
          <w:szCs w:val="32"/>
          <w:rtl/>
        </w:rPr>
        <w:t xml:space="preserve"> (</w:t>
      </w:r>
      <w:r w:rsidRPr="008A5D60">
        <w:rPr>
          <w:rFonts w:ascii="Simplified Arabic" w:hAnsi="Simplified Arabic" w:cs="Simplified Arabic"/>
          <w:b/>
          <w:bCs/>
          <w:sz w:val="32"/>
          <w:szCs w:val="32"/>
        </w:rPr>
        <w:t>CRF</w:t>
      </w:r>
      <w:r w:rsidRPr="008A5D60">
        <w:rPr>
          <w:rFonts w:ascii="Simplified Arabic" w:hAnsi="Simplified Arabic" w:cs="Simplified Arabic"/>
          <w:b/>
          <w:bCs/>
          <w:sz w:val="32"/>
          <w:szCs w:val="32"/>
          <w:rtl/>
        </w:rPr>
        <w:t xml:space="preserve">) في التعبير الجيني للأديبونكتين </w:t>
      </w:r>
      <w:r>
        <w:rPr>
          <w:rFonts w:ascii="Simplified Arabic" w:hAnsi="Simplified Arabic" w:cs="Simplified Arabic" w:hint="cs"/>
          <w:b/>
          <w:bCs/>
          <w:sz w:val="32"/>
          <w:szCs w:val="32"/>
          <w:rtl/>
        </w:rPr>
        <w:t>للمتدربات</w:t>
      </w:r>
      <w:r w:rsidRPr="008A5D60">
        <w:rPr>
          <w:rFonts w:ascii="Simplified Arabic" w:hAnsi="Simplified Arabic" w:cs="Simplified Arabic"/>
          <w:b/>
          <w:bCs/>
          <w:sz w:val="32"/>
          <w:szCs w:val="32"/>
          <w:rtl/>
        </w:rPr>
        <w:t xml:space="preserve"> بأعمار (35–45) سنة</w:t>
      </w:r>
      <w:r>
        <w:rPr>
          <w:rFonts w:ascii="Simplified Arabic" w:hAnsi="Simplified Arabic" w:cs="Simplified Arabic" w:hint="cs"/>
          <w:b/>
          <w:bCs/>
          <w:sz w:val="32"/>
          <w:szCs w:val="32"/>
          <w:rtl/>
        </w:rPr>
        <w:t xml:space="preserve"> في مركز اللياقة البدنية (</w:t>
      </w:r>
      <w:r>
        <w:rPr>
          <w:rFonts w:ascii="Simplified Arabic" w:hAnsi="Simplified Arabic" w:cs="Simplified Arabic"/>
          <w:b/>
          <w:bCs/>
          <w:sz w:val="32"/>
          <w:szCs w:val="32"/>
        </w:rPr>
        <w:t>queen center</w:t>
      </w:r>
      <w:r>
        <w:rPr>
          <w:rFonts w:ascii="Simplified Arabic" w:hAnsi="Simplified Arabic" w:cs="Simplified Arabic" w:hint="cs"/>
          <w:b/>
          <w:bCs/>
          <w:sz w:val="32"/>
          <w:szCs w:val="32"/>
          <w:rtl/>
        </w:rPr>
        <w:t xml:space="preserve">) بمحافظة النجف </w:t>
      </w:r>
    </w:p>
    <w:p w:rsidR="0079470C" w:rsidRPr="00FA765D" w:rsidRDefault="0079470C" w:rsidP="0079470C">
      <w:pPr>
        <w:pStyle w:val="aa"/>
        <w:jc w:val="center"/>
        <w:rPr>
          <w:rFonts w:ascii="Simplified Arabic" w:hAnsi="Simplified Arabic" w:cs="Simplified Arabic"/>
          <w:sz w:val="24"/>
          <w:szCs w:val="24"/>
          <w:vertAlign w:val="superscript"/>
          <w:rtl/>
        </w:rPr>
      </w:pPr>
      <w:r w:rsidRPr="008A5D60">
        <w:rPr>
          <w:rFonts w:ascii="Simplified Arabic" w:hAnsi="Simplified Arabic" w:cs="Simplified Arabic"/>
          <w:sz w:val="28"/>
          <w:szCs w:val="28"/>
          <w:rtl/>
        </w:rPr>
        <w:t>أ.د قيس سعيد دايم الفؤادي</w:t>
      </w:r>
      <w:r>
        <w:rPr>
          <w:rFonts w:ascii="Simplified Arabic" w:hAnsi="Simplified Arabic" w:cs="Simplified Arabic" w:hint="cs"/>
          <w:sz w:val="24"/>
          <w:szCs w:val="24"/>
          <w:rtl/>
        </w:rPr>
        <w:t xml:space="preserve"> </w:t>
      </w:r>
      <w:r>
        <w:rPr>
          <w:rFonts w:ascii="Simplified Arabic" w:hAnsi="Simplified Arabic" w:cs="Simplified Arabic" w:hint="cs"/>
          <w:sz w:val="24"/>
          <w:szCs w:val="24"/>
          <w:vertAlign w:val="superscript"/>
          <w:rtl/>
        </w:rPr>
        <w:t>1</w:t>
      </w:r>
      <w:r>
        <w:rPr>
          <w:rFonts w:ascii="Simplified Arabic" w:hAnsi="Simplified Arabic" w:cs="Simplified Arabic" w:hint="cs"/>
          <w:sz w:val="24"/>
          <w:szCs w:val="24"/>
          <w:rtl/>
        </w:rPr>
        <w:t xml:space="preserve">  </w:t>
      </w:r>
      <w:r>
        <w:rPr>
          <w:rFonts w:ascii="Simplified Arabic" w:hAnsi="Simplified Arabic" w:cs="Simplified Arabic" w:hint="cs"/>
          <w:sz w:val="28"/>
          <w:szCs w:val="28"/>
          <w:rtl/>
        </w:rPr>
        <w:t xml:space="preserve">م.م </w:t>
      </w:r>
      <w:r w:rsidRPr="008A5D60">
        <w:rPr>
          <w:rFonts w:ascii="Simplified Arabic" w:hAnsi="Simplified Arabic" w:cs="Simplified Arabic"/>
          <w:sz w:val="28"/>
          <w:szCs w:val="28"/>
          <w:rtl/>
        </w:rPr>
        <w:t>سجى زهير عب</w:t>
      </w:r>
      <w:r>
        <w:rPr>
          <w:rFonts w:ascii="Simplified Arabic" w:hAnsi="Simplified Arabic" w:cs="Simplified Arabic" w:hint="cs"/>
          <w:sz w:val="28"/>
          <w:szCs w:val="28"/>
          <w:rtl/>
        </w:rPr>
        <w:t>د</w:t>
      </w:r>
      <w:r>
        <w:rPr>
          <w:rFonts w:ascii="Simplified Arabic" w:hAnsi="Simplified Arabic" w:cs="Simplified Arabic" w:hint="cs"/>
          <w:sz w:val="24"/>
          <w:szCs w:val="24"/>
          <w:rtl/>
        </w:rPr>
        <w:t xml:space="preserve"> </w:t>
      </w:r>
      <w:r>
        <w:rPr>
          <w:rFonts w:ascii="Simplified Arabic" w:hAnsi="Simplified Arabic" w:cs="Simplified Arabic" w:hint="cs"/>
          <w:sz w:val="24"/>
          <w:szCs w:val="24"/>
          <w:vertAlign w:val="superscript"/>
          <w:rtl/>
        </w:rPr>
        <w:t>2</w:t>
      </w:r>
    </w:p>
    <w:p w:rsidR="0079470C" w:rsidRPr="00FA765D" w:rsidRDefault="0079470C" w:rsidP="0079470C">
      <w:pPr>
        <w:pStyle w:val="aa"/>
        <w:jc w:val="center"/>
        <w:rPr>
          <w:rFonts w:ascii="Simplified Arabic" w:hAnsi="Simplified Arabic" w:cs="Simplified Arabic"/>
          <w:sz w:val="28"/>
          <w:szCs w:val="28"/>
          <w:vertAlign w:val="superscript"/>
          <w:rtl/>
        </w:rPr>
      </w:pPr>
      <w:r w:rsidRPr="008A5D60">
        <w:rPr>
          <w:rFonts w:ascii="Simplified Arabic" w:hAnsi="Simplified Arabic" w:cs="Simplified Arabic"/>
          <w:sz w:val="24"/>
          <w:szCs w:val="24"/>
          <w:rtl/>
        </w:rPr>
        <w:t>جامعة القادسية/كلية التربية البدنية وعلوم الرياضة</w:t>
      </w:r>
      <w:r>
        <w:rPr>
          <w:rFonts w:ascii="Simplified Arabic" w:hAnsi="Simplified Arabic" w:cs="Simplified Arabic" w:hint="cs"/>
          <w:sz w:val="28"/>
          <w:szCs w:val="28"/>
          <w:rtl/>
        </w:rPr>
        <w:t xml:space="preserve"> </w:t>
      </w:r>
      <w:r>
        <w:rPr>
          <w:rFonts w:ascii="Simplified Arabic" w:hAnsi="Simplified Arabic" w:cs="Simplified Arabic" w:hint="cs"/>
          <w:sz w:val="28"/>
          <w:szCs w:val="28"/>
          <w:vertAlign w:val="superscript"/>
          <w:rtl/>
        </w:rPr>
        <w:t>1</w:t>
      </w:r>
    </w:p>
    <w:p w:rsidR="0079470C" w:rsidRPr="00FA765D" w:rsidRDefault="0079470C" w:rsidP="0079470C">
      <w:pPr>
        <w:pStyle w:val="aa"/>
        <w:jc w:val="center"/>
        <w:rPr>
          <w:rFonts w:ascii="Simplified Arabic" w:hAnsi="Simplified Arabic" w:cs="Simplified Arabic" w:hint="cs"/>
          <w:sz w:val="28"/>
          <w:szCs w:val="28"/>
          <w:vertAlign w:val="superscript"/>
          <w:rtl/>
          <w:lang w:bidi="ar-IQ"/>
        </w:rPr>
      </w:pPr>
      <w:r>
        <w:rPr>
          <w:rFonts w:ascii="Simplified Arabic" w:hAnsi="Simplified Arabic" w:cs="Simplified Arabic" w:hint="cs"/>
          <w:sz w:val="24"/>
          <w:szCs w:val="24"/>
          <w:rtl/>
        </w:rPr>
        <w:t>وزارة التربية</w:t>
      </w:r>
      <w:r>
        <w:rPr>
          <w:rFonts w:ascii="Simplified Arabic" w:hAnsi="Simplified Arabic" w:cs="Simplified Arabic" w:hint="cs"/>
          <w:sz w:val="28"/>
          <w:szCs w:val="28"/>
          <w:rtl/>
        </w:rPr>
        <w:t xml:space="preserve"> </w:t>
      </w:r>
      <w:r>
        <w:rPr>
          <w:rFonts w:ascii="Simplified Arabic" w:hAnsi="Simplified Arabic" w:cs="Simplified Arabic" w:hint="cs"/>
          <w:sz w:val="28"/>
          <w:szCs w:val="28"/>
          <w:vertAlign w:val="superscript"/>
          <w:rtl/>
        </w:rPr>
        <w:t>2</w:t>
      </w:r>
    </w:p>
    <w:p w:rsidR="0079470C" w:rsidRPr="00FA765D" w:rsidRDefault="0079470C" w:rsidP="0079470C">
      <w:pPr>
        <w:pStyle w:val="aa"/>
        <w:bidi w:val="0"/>
        <w:jc w:val="center"/>
        <w:rPr>
          <w:rFonts w:ascii="Simplified Arabic" w:hAnsi="Simplified Arabic" w:cs="Simplified Arabic"/>
          <w:color w:val="000000" w:themeColor="text1"/>
          <w:lang w:bidi="ar-IQ"/>
        </w:rPr>
      </w:pPr>
      <w:r>
        <w:rPr>
          <w:rFonts w:ascii="Simplified Arabic" w:hAnsi="Simplified Arabic" w:cs="Simplified Arabic"/>
          <w:color w:val="000000" w:themeColor="text1"/>
          <w:lang w:bidi="ar-IQ"/>
        </w:rPr>
        <w:t xml:space="preserve">( </w:t>
      </w:r>
      <w:r>
        <w:rPr>
          <w:rFonts w:ascii="Simplified Arabic" w:hAnsi="Simplified Arabic" w:cs="Simplified Arabic"/>
          <w:color w:val="000000" w:themeColor="text1"/>
          <w:vertAlign w:val="superscript"/>
          <w:lang w:bidi="ar-IQ"/>
        </w:rPr>
        <w:t xml:space="preserve">1 </w:t>
      </w:r>
      <w:r w:rsidRPr="00FA765D">
        <w:rPr>
          <w:rFonts w:ascii="Simplified Arabic" w:hAnsi="Simplified Arabic" w:cs="Simplified Arabic"/>
          <w:color w:val="000000" w:themeColor="text1"/>
          <w:lang w:bidi="ar-IQ"/>
        </w:rPr>
        <w:t>qais.alfoaady@qu.edu.iq</w:t>
      </w:r>
      <w:r>
        <w:rPr>
          <w:rFonts w:ascii="Simplified Arabic" w:hAnsi="Simplified Arabic" w:cs="Simplified Arabic"/>
          <w:color w:val="000000" w:themeColor="text1"/>
          <w:lang w:bidi="ar-IQ"/>
        </w:rPr>
        <w:t xml:space="preserve">, </w:t>
      </w:r>
      <w:r>
        <w:rPr>
          <w:rFonts w:ascii="Simplified Arabic" w:hAnsi="Simplified Arabic" w:cs="Simplified Arabic"/>
          <w:color w:val="000000" w:themeColor="text1"/>
          <w:vertAlign w:val="superscript"/>
          <w:lang w:bidi="ar-IQ"/>
        </w:rPr>
        <w:t xml:space="preserve">2 </w:t>
      </w:r>
      <w:r w:rsidRPr="00FA765D">
        <w:rPr>
          <w:rFonts w:ascii="Simplified Arabic" w:hAnsi="Simplified Arabic" w:cs="Simplified Arabic"/>
          <w:color w:val="000000" w:themeColor="text1"/>
          <w:lang w:bidi="ar-IQ"/>
        </w:rPr>
        <w:t>zuhairsaja680@gmail.com</w:t>
      </w:r>
      <w:r>
        <w:rPr>
          <w:rFonts w:ascii="Simplified Arabic" w:hAnsi="Simplified Arabic" w:cs="Simplified Arabic"/>
          <w:color w:val="000000" w:themeColor="text1"/>
          <w:lang w:bidi="ar-IQ"/>
        </w:rPr>
        <w:t>)</w:t>
      </w:r>
    </w:p>
    <w:p w:rsidR="0079470C" w:rsidRPr="00C11936" w:rsidRDefault="002E31B8" w:rsidP="0079470C">
      <w:pPr>
        <w:pStyle w:val="aa"/>
        <w:rPr>
          <w:rFonts w:ascii="Simplified Arabic" w:hAnsi="Simplified Arabic" w:cs="Simplified Arabic"/>
          <w:sz w:val="28"/>
          <w:szCs w:val="28"/>
          <w:vertAlign w:val="superscript"/>
          <w:rtl/>
          <w:lang w:bidi="ar-IQ"/>
        </w:rPr>
      </w:pPr>
      <w:r w:rsidRPr="002E31B8">
        <w:rPr>
          <w:rFonts w:ascii="Simplified Arabic" w:hAnsi="Simplified Arabic" w:cs="Simplified Arabic"/>
          <w:b/>
          <w:bCs/>
          <w:noProof/>
          <w:rtl/>
        </w:rPr>
        <w:pict>
          <v:roundrect id="_x0000_s1949" style="position:absolute;left:0;text-align:left;margin-left:61.7pt;margin-top:18.5pt;width:385.5pt;height:330pt;z-index:25233203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" fillcolor="#d6e3bc [1302]" strokecolor="white [3212]" strokeweight="1pt">
            <v:stroke joinstyle="miter"/>
            <v:textbox style="mso-next-textbox:#_x0000_s1949">
              <w:txbxContent>
                <w:p w:rsidR="00544B60" w:rsidRPr="00FA765D" w:rsidRDefault="00544B60" w:rsidP="0079470C">
                  <w:pPr>
                    <w:pStyle w:val="aa"/>
                    <w:jc w:val="both"/>
                    <w:rPr>
                      <w:rFonts w:ascii="Simplified Arabic" w:hAnsi="Simplified Arabic" w:cs="Simplified Arabic"/>
                      <w:b/>
                      <w:bCs/>
                      <w:rtl/>
                      <w:lang w:bidi="ar-IQ"/>
                    </w:rPr>
                  </w:pPr>
                  <w:r w:rsidRPr="00541B8D">
                    <w:rPr>
                      <w:rFonts w:ascii="Simplified Arabic" w:hAnsi="Simplified Arabic" w:cs="Simplified Arabic"/>
                      <w:b/>
                      <w:bCs/>
                      <w:color w:val="000000" w:themeColor="text1"/>
                      <w:rtl/>
                    </w:rPr>
                    <w:t>المستخلص:</w:t>
                  </w:r>
                  <w:r>
                    <w:rPr>
                      <w:rFonts w:ascii="Simplified Arabic" w:hAnsi="Simplified Arabic" w:cs="Simplified Arabic" w:hint="cs"/>
                      <w:rtl/>
                      <w:lang w:bidi="ar-IQ"/>
                    </w:rPr>
                    <w:t xml:space="preserve"> </w:t>
                  </w:r>
                  <w:r w:rsidRPr="00FA765D">
                    <w:rPr>
                      <w:rFonts w:ascii="Simplified Arabic" w:hAnsi="Simplified Arabic" w:cs="Simplified Arabic"/>
                      <w:rtl/>
                    </w:rPr>
                    <w:t xml:space="preserve">ان </w:t>
                  </w:r>
                  <w:r w:rsidRPr="00FA765D">
                    <w:rPr>
                      <w:rFonts w:ascii="Simplified Arabic" w:hAnsi="Simplified Arabic" w:cs="Simplified Arabic"/>
                      <w:rtl/>
                      <w:lang w:bidi="ar-IQ"/>
                    </w:rPr>
                    <w:t xml:space="preserve">دراسة </w:t>
                  </w:r>
                  <w:r w:rsidRPr="00FA765D">
                    <w:rPr>
                      <w:rFonts w:ascii="Simplified Arabic" w:hAnsi="Simplified Arabic" w:cs="Simplified Arabic" w:hint="cs"/>
                      <w:rtl/>
                      <w:lang w:bidi="ar-IQ"/>
                    </w:rPr>
                    <w:t>تأثيرات</w:t>
                  </w:r>
                  <w:r w:rsidRPr="00FA765D">
                    <w:rPr>
                      <w:rFonts w:ascii="Simplified Arabic" w:hAnsi="Simplified Arabic" w:cs="Simplified Arabic"/>
                      <w:rtl/>
                      <w:lang w:bidi="ar-IQ"/>
                    </w:rPr>
                    <w:t xml:space="preserve"> برنامج تدريبي للسيدات في التعبير الجيني لهرمون الاديبونكتين الذي ينظم استقلاب الدهون ويكون ذو حساسية عالية للأنسولين على أهم التغيرات الكيميائية التي تحصل لدى النساء جراء تمرينات اللياقة الهوائية وتركيز بعض الهرمونات في الدم ومدى تأثيرها على الكفاءة البدنية للنساء والتي يمكن ان تكون عونا للعاملين في مجال التدريب الرياضي وكيفية وضع</w:t>
                  </w:r>
                  <w:r w:rsidRPr="00FA765D">
                    <w:rPr>
                      <w:rFonts w:ascii="Simplified Arabic" w:hAnsi="Simplified Arabic" w:cs="Simplified Arabic"/>
                      <w:rtl/>
                    </w:rPr>
                    <w:t xml:space="preserve"> الجهد المناسب بالشكل الذي يساعد المرأة في الاستمرار في الأداء بفاعلية عالية ودون ان يؤثر ذلك في حالتها الصحية أو البدنية والمحافظة على الصحة والوقاية من الأمراض.</w:t>
                  </w:r>
                </w:p>
                <w:p w:rsidR="00544B60" w:rsidRPr="00FA765D" w:rsidRDefault="00544B60" w:rsidP="0079470C">
                  <w:pPr>
                    <w:pStyle w:val="aa"/>
                    <w:jc w:val="both"/>
                    <w:rPr>
                      <w:rFonts w:ascii="Simplified Arabic" w:hAnsi="Simplified Arabic" w:cs="Simplified Arabic"/>
                      <w:b/>
                      <w:bCs/>
                      <w:rtl/>
                      <w:lang w:bidi="ar-IQ"/>
                    </w:rPr>
                  </w:pPr>
                  <w:r w:rsidRPr="00FA765D">
                    <w:rPr>
                      <w:rFonts w:ascii="Simplified Arabic" w:hAnsi="Simplified Arabic" w:cs="Simplified Arabic" w:hint="cs"/>
                      <w:b/>
                      <w:bCs/>
                      <w:rtl/>
                      <w:lang w:bidi="ar-IQ"/>
                    </w:rPr>
                    <w:t xml:space="preserve"> وهدفت الدراسة الى</w:t>
                  </w:r>
                  <w:r w:rsidRPr="00FA765D">
                    <w:rPr>
                      <w:rFonts w:ascii="Simplified Arabic" w:hAnsi="Simplified Arabic" w:cs="Simplified Arabic"/>
                      <w:b/>
                      <w:bCs/>
                      <w:rtl/>
                      <w:lang w:bidi="ar-IQ"/>
                    </w:rPr>
                    <w:t>:</w:t>
                  </w:r>
                  <w:r w:rsidRPr="00FA765D">
                    <w:rPr>
                      <w:rFonts w:ascii="Simplified Arabic" w:hAnsi="Simplified Arabic" w:cs="Simplified Arabic"/>
                      <w:rtl/>
                    </w:rPr>
                    <w:t>التعرف على تأثير تمرينات (</w:t>
                  </w:r>
                  <w:r w:rsidRPr="00FA765D">
                    <w:rPr>
                      <w:rFonts w:ascii="Simplified Arabic" w:hAnsi="Simplified Arabic" w:cs="Simplified Arabic"/>
                    </w:rPr>
                    <w:t>CRF</w:t>
                  </w:r>
                  <w:r w:rsidRPr="00FA765D">
                    <w:rPr>
                      <w:rFonts w:ascii="Simplified Arabic" w:hAnsi="Simplified Arabic" w:cs="Simplified Arabic"/>
                      <w:rtl/>
                      <w:lang w:bidi="ar-IQ"/>
                    </w:rPr>
                    <w:t>)</w:t>
                  </w:r>
                  <w:r w:rsidRPr="00FA765D">
                    <w:rPr>
                      <w:rFonts w:ascii="Simplified Arabic" w:hAnsi="Simplified Arabic" w:cs="Simplified Arabic"/>
                      <w:rtl/>
                    </w:rPr>
                    <w:t xml:space="preserve"> في التعبير الجيني لهرمون الأديبونكتين بالدم</w:t>
                  </w:r>
                  <w:r w:rsidRPr="00FA765D">
                    <w:rPr>
                      <w:rFonts w:ascii="Simplified Arabic" w:hAnsi="Simplified Arabic" w:cs="Simplified Arabic" w:hint="cs"/>
                      <w:rtl/>
                    </w:rPr>
                    <w:t xml:space="preserve"> </w:t>
                  </w:r>
                  <w:r w:rsidRPr="00FA765D">
                    <w:rPr>
                      <w:rFonts w:ascii="Simplified Arabic" w:hAnsi="Simplified Arabic" w:cs="Simplified Arabic"/>
                      <w:rtl/>
                    </w:rPr>
                    <w:t>للنساء بأعمار (35-45).</w:t>
                  </w:r>
                </w:p>
                <w:p w:rsidR="00544B60" w:rsidRPr="00FA765D" w:rsidRDefault="00544B60" w:rsidP="0079470C">
                  <w:pPr>
                    <w:pStyle w:val="aa"/>
                    <w:jc w:val="both"/>
                    <w:rPr>
                      <w:rFonts w:ascii="Simplified Arabic" w:hAnsi="Simplified Arabic" w:cs="Simplified Arabic"/>
                      <w:rtl/>
                      <w:lang w:bidi="ar-IQ"/>
                    </w:rPr>
                  </w:pPr>
                  <w:r w:rsidRPr="00FA765D">
                    <w:rPr>
                      <w:rFonts w:ascii="Simplified Arabic" w:hAnsi="Simplified Arabic" w:cs="Simplified Arabic"/>
                      <w:rtl/>
                      <w:lang w:bidi="ar-IQ"/>
                    </w:rPr>
                    <w:t>استخدم</w:t>
                  </w:r>
                  <w:r w:rsidRPr="00FA765D">
                    <w:rPr>
                      <w:rFonts w:ascii="Simplified Arabic" w:hAnsi="Simplified Arabic" w:cs="Simplified Arabic" w:hint="cs"/>
                      <w:rtl/>
                      <w:lang w:bidi="ar-IQ"/>
                    </w:rPr>
                    <w:t xml:space="preserve"> </w:t>
                  </w:r>
                  <w:r w:rsidRPr="00FA765D">
                    <w:rPr>
                      <w:rFonts w:ascii="Simplified Arabic" w:hAnsi="Simplified Arabic" w:cs="Simplified Arabic"/>
                      <w:rtl/>
                      <w:lang w:bidi="ar-IQ"/>
                    </w:rPr>
                    <w:t>الباحثان المنهج التجريبي لكونه يتلاءم وطبيعة مشكلة البحث, واختار أيضا تصميم أسلوب المجموعة الواحدة وتطبيق الاختبار (القبلي</w:t>
                  </w:r>
                  <w:r w:rsidRPr="00FA765D">
                    <w:rPr>
                      <w:rFonts w:ascii="Simplified Arabic" w:hAnsi="Simplified Arabic" w:cs="Simplified Arabic" w:hint="cs"/>
                      <w:rtl/>
                      <w:lang w:bidi="ar-IQ"/>
                    </w:rPr>
                    <w:t xml:space="preserve">، </w:t>
                  </w:r>
                  <w:r w:rsidRPr="00FA765D">
                    <w:rPr>
                      <w:rFonts w:ascii="Simplified Arabic" w:hAnsi="Simplified Arabic" w:cs="Simplified Arabic"/>
                      <w:rtl/>
                      <w:lang w:bidi="ar-IQ"/>
                    </w:rPr>
                    <w:t>البعدي) التي اشتملت على مجتمع الدراسة المتكون من النساء الممارسات لتمرين</w:t>
                  </w:r>
                  <w:r w:rsidRPr="00FA765D">
                    <w:rPr>
                      <w:rFonts w:ascii="Simplified Arabic" w:hAnsi="Simplified Arabic" w:cs="Simplified Arabic" w:hint="cs"/>
                      <w:rtl/>
                      <w:lang w:bidi="ar-IQ"/>
                    </w:rPr>
                    <w:t>ات</w:t>
                  </w:r>
                  <w:r w:rsidRPr="00FA765D">
                    <w:rPr>
                      <w:rFonts w:ascii="Simplified Arabic" w:hAnsi="Simplified Arabic" w:cs="Simplified Arabic"/>
                      <w:rtl/>
                      <w:lang w:bidi="ar-IQ"/>
                    </w:rPr>
                    <w:t xml:space="preserve"> اللياقة البدنية بهدف </w:t>
                  </w:r>
                  <w:r w:rsidRPr="00FA765D">
                    <w:rPr>
                      <w:rFonts w:ascii="Simplified Arabic" w:hAnsi="Simplified Arabic" w:cs="Simplified Arabic" w:hint="cs"/>
                      <w:rtl/>
                      <w:lang w:bidi="ar-IQ"/>
                    </w:rPr>
                    <w:t>إنقاص</w:t>
                  </w:r>
                  <w:r w:rsidRPr="00FA765D">
                    <w:rPr>
                      <w:rFonts w:ascii="Simplified Arabic" w:hAnsi="Simplified Arabic" w:cs="Simplified Arabic"/>
                      <w:rtl/>
                      <w:lang w:bidi="ar-IQ"/>
                    </w:rPr>
                    <w:t xml:space="preserve"> الوزن والصحة العامة, </w:t>
                  </w:r>
                  <w:r w:rsidRPr="00FA765D">
                    <w:rPr>
                      <w:rFonts w:ascii="Simplified Arabic" w:hAnsi="Simplified Arabic" w:cs="Simplified Arabic" w:hint="cs"/>
                      <w:rtl/>
                      <w:lang w:bidi="ar-IQ"/>
                    </w:rPr>
                    <w:t>إذ</w:t>
                  </w:r>
                  <w:r w:rsidRPr="00FA765D">
                    <w:rPr>
                      <w:rFonts w:ascii="Simplified Arabic" w:hAnsi="Simplified Arabic" w:cs="Simplified Arabic"/>
                      <w:rtl/>
                      <w:lang w:bidi="ar-IQ"/>
                    </w:rPr>
                    <w:t xml:space="preserve"> تكونت عينة البحث من (15) من</w:t>
                  </w:r>
                  <w:r w:rsidRPr="00FA765D">
                    <w:rPr>
                      <w:rFonts w:ascii="Simplified Arabic" w:hAnsi="Simplified Arabic" w:cs="Simplified Arabic" w:hint="cs"/>
                      <w:rtl/>
                      <w:lang w:bidi="ar-IQ"/>
                    </w:rPr>
                    <w:t xml:space="preserve"> </w:t>
                  </w:r>
                  <w:r w:rsidRPr="00FA765D">
                    <w:rPr>
                      <w:rFonts w:ascii="Simplified Arabic" w:hAnsi="Simplified Arabic" w:cs="Simplified Arabic"/>
                      <w:rtl/>
                      <w:lang w:bidi="ar-IQ"/>
                    </w:rPr>
                    <w:t xml:space="preserve">الممارسات للياقة البدنية الخاصة بالصحة </w:t>
                  </w:r>
                  <w:r w:rsidRPr="00FA765D">
                    <w:rPr>
                      <w:rFonts w:ascii="Simplified Arabic" w:hAnsi="Simplified Arabic" w:cs="Simplified Arabic" w:hint="cs"/>
                      <w:rtl/>
                      <w:lang w:bidi="ar-IQ"/>
                    </w:rPr>
                    <w:t xml:space="preserve">وإنقاص </w:t>
                  </w:r>
                  <w:r w:rsidRPr="00FA765D">
                    <w:rPr>
                      <w:rFonts w:ascii="Simplified Arabic" w:hAnsi="Simplified Arabic" w:cs="Simplified Arabic"/>
                      <w:rtl/>
                      <w:lang w:bidi="ar-IQ"/>
                    </w:rPr>
                    <w:t>الوزن بأعمار من (35-45). وكانت النتائج كالآتي:</w:t>
                  </w:r>
                  <w:r w:rsidRPr="00FA765D">
                    <w:rPr>
                      <w:rFonts w:ascii="Simplified Arabic" w:hAnsi="Simplified Arabic" w:cs="Simplified Arabic" w:hint="cs"/>
                      <w:rtl/>
                      <w:lang w:bidi="ar-IQ"/>
                    </w:rPr>
                    <w:t xml:space="preserve"> </w:t>
                  </w:r>
                  <w:r w:rsidRPr="00FA765D">
                    <w:rPr>
                      <w:rFonts w:ascii="Simplified Arabic" w:hAnsi="Simplified Arabic" w:cs="Simplified Arabic"/>
                      <w:rtl/>
                      <w:lang w:bidi="ar-IQ"/>
                    </w:rPr>
                    <w:t>ان التدريبات (</w:t>
                  </w:r>
                  <w:r w:rsidRPr="00FA765D">
                    <w:rPr>
                      <w:rFonts w:ascii="Simplified Arabic" w:hAnsi="Simplified Arabic" w:cs="Simplified Arabic"/>
                      <w:lang w:bidi="ar-IQ"/>
                    </w:rPr>
                    <w:t>CRF</w:t>
                  </w:r>
                  <w:r w:rsidRPr="00FA765D">
                    <w:rPr>
                      <w:rFonts w:ascii="Simplified Arabic" w:hAnsi="Simplified Arabic" w:cs="Simplified Arabic"/>
                      <w:rtl/>
                      <w:lang w:bidi="ar-IQ"/>
                    </w:rPr>
                    <w:t xml:space="preserve">) للنساء بأعمار (35-45) سنة التي تم تطبيقها عملت على رفع مستوى التعبير الجيني للأديبونكتين التي تعد من </w:t>
                  </w:r>
                  <w:r w:rsidRPr="00FA765D">
                    <w:rPr>
                      <w:rFonts w:ascii="Simplified Arabic" w:hAnsi="Simplified Arabic" w:cs="Simplified Arabic" w:hint="cs"/>
                      <w:rtl/>
                      <w:lang w:bidi="ar-IQ"/>
                    </w:rPr>
                    <w:t>أهم</w:t>
                  </w:r>
                  <w:r w:rsidRPr="00FA765D">
                    <w:rPr>
                      <w:rFonts w:ascii="Simplified Arabic" w:hAnsi="Simplified Arabic" w:cs="Simplified Arabic"/>
                      <w:rtl/>
                      <w:lang w:bidi="ar-IQ"/>
                    </w:rPr>
                    <w:t xml:space="preserve"> ركائز للجسم ودرجة البدانة أو السمنة وبالتالي ارتفعت نتيجة انخفاض الوزن لدى عينة البحث .</w:t>
                  </w:r>
                </w:p>
                <w:p w:rsidR="00544B60" w:rsidRPr="002B64B4" w:rsidRDefault="00544B60" w:rsidP="0079470C">
                  <w:pPr>
                    <w:spacing w:after="0" w:line="240" w:lineRule="auto"/>
                    <w:jc w:val="both"/>
                    <w:rPr>
                      <w:rFonts w:ascii="Simplified Arabic" w:hAnsi="Simplified Arabic" w:cs="Simplified Arabic"/>
                      <w:sz w:val="24"/>
                      <w:szCs w:val="24"/>
                      <w:lang w:bidi="ar-IQ"/>
                    </w:rPr>
                  </w:pPr>
                  <w:r w:rsidRPr="00FA765D">
                    <w:rPr>
                      <w:rFonts w:ascii="Simplified Arabic" w:hAnsi="Simplified Arabic" w:cs="Simplified Arabic"/>
                      <w:b/>
                      <w:bCs/>
                      <w:rtl/>
                    </w:rPr>
                    <w:t>الكلمات المفتاحية:</w:t>
                  </w:r>
                  <w:r>
                    <w:rPr>
                      <w:rFonts w:ascii="Simplified Arabic" w:hAnsi="Simplified Arabic" w:cs="Simplified Arabic" w:hint="cs"/>
                      <w:rtl/>
                      <w:lang w:bidi="ar-IQ"/>
                    </w:rPr>
                    <w:t xml:space="preserve"> </w:t>
                  </w:r>
                  <w:r w:rsidRPr="00FA765D">
                    <w:rPr>
                      <w:rFonts w:ascii="Simplified Arabic" w:hAnsi="Simplified Arabic" w:cs="Simplified Arabic"/>
                      <w:rtl/>
                      <w:lang w:bidi="ar-IQ"/>
                    </w:rPr>
                    <w:t>تدريبات (</w:t>
                  </w:r>
                  <w:r w:rsidRPr="00FA765D">
                    <w:rPr>
                      <w:rFonts w:ascii="Simplified Arabic" w:hAnsi="Simplified Arabic" w:cs="Simplified Arabic"/>
                      <w:lang w:bidi="ar-IQ"/>
                    </w:rPr>
                    <w:t>CRF</w:t>
                  </w:r>
                  <w:r w:rsidRPr="00FA765D">
                    <w:rPr>
                      <w:rFonts w:ascii="Simplified Arabic" w:hAnsi="Simplified Arabic" w:cs="Simplified Arabic" w:hint="cs"/>
                      <w:rtl/>
                      <w:lang w:bidi="ar-IQ"/>
                    </w:rPr>
                    <w:t>) -</w:t>
                  </w:r>
                  <w:r w:rsidRPr="00FA765D">
                    <w:rPr>
                      <w:rFonts w:ascii="Simplified Arabic" w:hAnsi="Simplified Arabic" w:cs="Simplified Arabic"/>
                      <w:rtl/>
                      <w:lang w:bidi="ar-IQ"/>
                    </w:rPr>
                    <w:t xml:space="preserve"> التعبير الجيني للأديبونكتين </w:t>
                  </w:r>
                  <w:r w:rsidRPr="00FA765D">
                    <w:rPr>
                      <w:rFonts w:ascii="Simplified Arabic" w:hAnsi="Simplified Arabic" w:cs="Simplified Arabic" w:hint="cs"/>
                      <w:rtl/>
                      <w:lang w:bidi="ar-IQ"/>
                    </w:rPr>
                    <w:t>- ا</w:t>
                  </w:r>
                  <w:r w:rsidRPr="00FA765D">
                    <w:rPr>
                      <w:rFonts w:ascii="Simplified Arabic" w:hAnsi="Simplified Arabic" w:cs="Simplified Arabic"/>
                      <w:rtl/>
                      <w:lang w:bidi="ar-IQ"/>
                    </w:rPr>
                    <w:t xml:space="preserve">لنساء </w:t>
                  </w:r>
                  <w:r w:rsidRPr="00FA765D">
                    <w:rPr>
                      <w:rFonts w:ascii="Simplified Arabic" w:hAnsi="Simplified Arabic" w:cs="Simplified Arabic" w:hint="cs"/>
                      <w:rtl/>
                      <w:lang w:bidi="ar-IQ"/>
                    </w:rPr>
                    <w:t>.</w:t>
                  </w:r>
                </w:p>
                <w:p w:rsidR="00544B60" w:rsidRPr="002B64B4" w:rsidRDefault="00544B60" w:rsidP="0079470C">
                  <w:pPr>
                    <w:pStyle w:val="aa"/>
                    <w:jc w:val="both"/>
                    <w:rPr>
                      <w:rFonts w:ascii="Simplified Arabic" w:hAnsi="Simplified Arabic" w:cs="Simplified Arabic"/>
                      <w:sz w:val="24"/>
                      <w:szCs w:val="24"/>
                      <w:rtl/>
                      <w:lang w:bidi="ar-IQ"/>
                    </w:rPr>
                  </w:pPr>
                </w:p>
              </w:txbxContent>
            </v:textbox>
          </v:roundrect>
        </w:pict>
      </w:r>
    </w:p>
    <w:p w:rsidR="0079470C" w:rsidRDefault="0079470C" w:rsidP="0079470C">
      <w:pPr>
        <w:pStyle w:val="aa"/>
        <w:jc w:val="both"/>
        <w:rPr>
          <w:rFonts w:ascii="Simplified Arabic" w:hAnsi="Simplified Arabic" w:cs="Simplified Arabic"/>
          <w:b/>
          <w:bCs/>
          <w:rtl/>
        </w:rPr>
      </w:pPr>
    </w:p>
    <w:p w:rsidR="0079470C" w:rsidRDefault="0079470C" w:rsidP="0079470C">
      <w:pPr>
        <w:pStyle w:val="aa"/>
        <w:jc w:val="both"/>
        <w:rPr>
          <w:rFonts w:ascii="Simplified Arabic" w:hAnsi="Simplified Arabic" w:cs="Simplified Arabic"/>
          <w:b/>
          <w:bCs/>
          <w:rtl/>
        </w:rPr>
      </w:pPr>
    </w:p>
    <w:p w:rsidR="0079470C" w:rsidRDefault="0079470C" w:rsidP="0079470C">
      <w:pPr>
        <w:pStyle w:val="aa"/>
        <w:jc w:val="both"/>
        <w:rPr>
          <w:rFonts w:ascii="Simplified Arabic" w:hAnsi="Simplified Arabic" w:cs="Simplified Arabic"/>
          <w:b/>
          <w:bCs/>
          <w:rtl/>
        </w:rPr>
      </w:pPr>
    </w:p>
    <w:p w:rsidR="0079470C" w:rsidRDefault="0079470C" w:rsidP="0079470C">
      <w:pPr>
        <w:pStyle w:val="aa"/>
        <w:jc w:val="both"/>
        <w:rPr>
          <w:rFonts w:ascii="Simplified Arabic" w:hAnsi="Simplified Arabic" w:cs="Simplified Arabic"/>
          <w:b/>
          <w:bCs/>
          <w:rtl/>
        </w:rPr>
      </w:pPr>
    </w:p>
    <w:p w:rsidR="0079470C" w:rsidRDefault="0079470C" w:rsidP="0079470C">
      <w:pPr>
        <w:pStyle w:val="aa"/>
        <w:jc w:val="both"/>
        <w:rPr>
          <w:rFonts w:ascii="Simplified Arabic" w:hAnsi="Simplified Arabic" w:cs="Simplified Arabic"/>
          <w:b/>
          <w:bCs/>
          <w:rtl/>
        </w:rPr>
      </w:pPr>
    </w:p>
    <w:p w:rsidR="0079470C" w:rsidRDefault="0079470C" w:rsidP="0079470C">
      <w:pPr>
        <w:pStyle w:val="aa"/>
        <w:jc w:val="both"/>
        <w:rPr>
          <w:rFonts w:ascii="Simplified Arabic" w:hAnsi="Simplified Arabic" w:cs="Simplified Arabic"/>
          <w:b/>
          <w:bCs/>
          <w:rtl/>
        </w:rPr>
      </w:pPr>
    </w:p>
    <w:p w:rsidR="0079470C" w:rsidRDefault="0079470C" w:rsidP="0079470C">
      <w:pPr>
        <w:pStyle w:val="aa"/>
        <w:jc w:val="both"/>
        <w:rPr>
          <w:rFonts w:ascii="Simplified Arabic" w:hAnsi="Simplified Arabic" w:cs="Simplified Arabic"/>
          <w:b/>
          <w:bCs/>
          <w:rtl/>
        </w:rPr>
      </w:pPr>
    </w:p>
    <w:p w:rsidR="0079470C" w:rsidRDefault="0079470C" w:rsidP="0079470C">
      <w:pPr>
        <w:pStyle w:val="aa"/>
        <w:jc w:val="both"/>
        <w:rPr>
          <w:rFonts w:ascii="Simplified Arabic" w:hAnsi="Simplified Arabic" w:cs="Simplified Arabic"/>
          <w:b/>
          <w:bCs/>
          <w:rtl/>
        </w:rPr>
      </w:pPr>
    </w:p>
    <w:p w:rsidR="0079470C" w:rsidRDefault="0079470C" w:rsidP="0079470C">
      <w:pPr>
        <w:pStyle w:val="aa"/>
        <w:jc w:val="both"/>
        <w:rPr>
          <w:rFonts w:ascii="Simplified Arabic" w:hAnsi="Simplified Arabic" w:cs="Simplified Arabic"/>
          <w:b/>
          <w:bCs/>
          <w:rtl/>
        </w:rPr>
      </w:pPr>
    </w:p>
    <w:p w:rsidR="0079470C" w:rsidRDefault="0079470C" w:rsidP="0079470C">
      <w:pPr>
        <w:pStyle w:val="aa"/>
        <w:jc w:val="both"/>
        <w:rPr>
          <w:rFonts w:ascii="Simplified Arabic" w:hAnsi="Simplified Arabic" w:cs="Simplified Arabic"/>
          <w:b/>
          <w:bCs/>
          <w:rtl/>
        </w:rPr>
      </w:pPr>
    </w:p>
    <w:p w:rsidR="0079470C" w:rsidRDefault="0079470C" w:rsidP="0079470C">
      <w:pPr>
        <w:pStyle w:val="aa"/>
        <w:jc w:val="both"/>
        <w:rPr>
          <w:rFonts w:ascii="Simplified Arabic" w:hAnsi="Simplified Arabic" w:cs="Simplified Arabic"/>
          <w:b/>
          <w:bCs/>
          <w:rtl/>
        </w:rPr>
      </w:pPr>
    </w:p>
    <w:p w:rsidR="0079470C" w:rsidRDefault="0079470C" w:rsidP="0079470C">
      <w:pPr>
        <w:pStyle w:val="aa"/>
        <w:jc w:val="both"/>
        <w:rPr>
          <w:rFonts w:ascii="Simplified Arabic" w:hAnsi="Simplified Arabic" w:cs="Simplified Arabic"/>
          <w:b/>
          <w:bCs/>
          <w:rtl/>
        </w:rPr>
      </w:pPr>
    </w:p>
    <w:p w:rsidR="0079470C" w:rsidRDefault="0079470C" w:rsidP="0079470C">
      <w:pPr>
        <w:pStyle w:val="aa"/>
        <w:jc w:val="both"/>
        <w:rPr>
          <w:rFonts w:ascii="Simplified Arabic" w:hAnsi="Simplified Arabic" w:cs="Simplified Arabic"/>
          <w:b/>
          <w:bCs/>
          <w:rtl/>
        </w:rPr>
      </w:pPr>
    </w:p>
    <w:p w:rsidR="0079470C" w:rsidRDefault="0079470C" w:rsidP="0079470C">
      <w:pPr>
        <w:pStyle w:val="aa"/>
        <w:jc w:val="both"/>
        <w:rPr>
          <w:rFonts w:ascii="Simplified Arabic" w:hAnsi="Simplified Arabic" w:cs="Simplified Arabic"/>
          <w:b/>
          <w:bCs/>
          <w:rtl/>
        </w:rPr>
      </w:pPr>
    </w:p>
    <w:p w:rsidR="0079470C" w:rsidRDefault="0079470C" w:rsidP="0079470C">
      <w:pPr>
        <w:pStyle w:val="aa"/>
        <w:jc w:val="both"/>
        <w:rPr>
          <w:rFonts w:ascii="Simplified Arabic" w:hAnsi="Simplified Arabic" w:cs="Simplified Arabic"/>
          <w:b/>
          <w:bCs/>
          <w:rtl/>
        </w:rPr>
      </w:pPr>
    </w:p>
    <w:p w:rsidR="0079470C" w:rsidRDefault="0079470C" w:rsidP="0079470C">
      <w:pPr>
        <w:pStyle w:val="aa"/>
        <w:jc w:val="both"/>
        <w:rPr>
          <w:rFonts w:ascii="Simplified Arabic" w:hAnsi="Simplified Arabic" w:cs="Simplified Arabic"/>
          <w:b/>
          <w:bCs/>
          <w:rtl/>
        </w:rPr>
      </w:pPr>
    </w:p>
    <w:p w:rsidR="0079470C" w:rsidRDefault="0079470C" w:rsidP="0079470C">
      <w:pPr>
        <w:pStyle w:val="aa"/>
        <w:jc w:val="both"/>
        <w:rPr>
          <w:rFonts w:ascii="Simplified Arabic" w:hAnsi="Simplified Arabic" w:cs="Simplified Arabic"/>
          <w:b/>
          <w:bCs/>
          <w:rtl/>
        </w:rPr>
      </w:pPr>
    </w:p>
    <w:p w:rsidR="0079470C" w:rsidRDefault="0079470C" w:rsidP="0079470C">
      <w:pPr>
        <w:pStyle w:val="aa"/>
        <w:jc w:val="both"/>
        <w:rPr>
          <w:rFonts w:ascii="Simplified Arabic" w:hAnsi="Simplified Arabic" w:cs="Simplified Arabic"/>
          <w:b/>
          <w:bCs/>
          <w:rtl/>
        </w:rPr>
      </w:pPr>
    </w:p>
    <w:p w:rsidR="0079470C" w:rsidRDefault="0079470C" w:rsidP="00AA1B7D">
      <w:pPr>
        <w:pStyle w:val="aa"/>
        <w:jc w:val="both"/>
        <w:rPr>
          <w:rFonts w:ascii="Simplified Arabic" w:hAnsi="Simplified Arabic" w:cs="Simplified Arabic"/>
          <w:b/>
          <w:bCs/>
          <w:sz w:val="24"/>
          <w:szCs w:val="24"/>
          <w:rtl/>
        </w:rPr>
      </w:pPr>
    </w:p>
    <w:p w:rsidR="0079470C" w:rsidRDefault="0079470C" w:rsidP="00AA1B7D">
      <w:pPr>
        <w:pStyle w:val="aa"/>
        <w:jc w:val="both"/>
        <w:rPr>
          <w:rFonts w:ascii="Simplified Arabic" w:hAnsi="Simplified Arabic" w:cs="Simplified Arabic"/>
          <w:b/>
          <w:bCs/>
          <w:sz w:val="24"/>
          <w:szCs w:val="24"/>
          <w:rtl/>
        </w:rPr>
      </w:pPr>
    </w:p>
    <w:p w:rsidR="0079470C" w:rsidRDefault="0079470C" w:rsidP="00AA1B7D">
      <w:pPr>
        <w:pStyle w:val="aa"/>
        <w:jc w:val="both"/>
        <w:rPr>
          <w:rFonts w:ascii="Simplified Arabic" w:hAnsi="Simplified Arabic" w:cs="Simplified Arabic"/>
          <w:b/>
          <w:bCs/>
          <w:sz w:val="24"/>
          <w:szCs w:val="24"/>
          <w:rtl/>
        </w:rPr>
      </w:pPr>
    </w:p>
    <w:p w:rsidR="0079470C" w:rsidRDefault="0079470C" w:rsidP="00AA1B7D">
      <w:pPr>
        <w:pStyle w:val="aa"/>
        <w:jc w:val="both"/>
        <w:rPr>
          <w:rFonts w:ascii="Simplified Arabic" w:hAnsi="Simplified Arabic" w:cs="Simplified Arabic"/>
          <w:b/>
          <w:bCs/>
          <w:sz w:val="24"/>
          <w:szCs w:val="24"/>
          <w:rtl/>
        </w:rPr>
      </w:pPr>
    </w:p>
    <w:p w:rsidR="0079470C" w:rsidRDefault="0079470C" w:rsidP="00AA1B7D">
      <w:pPr>
        <w:pStyle w:val="aa"/>
        <w:jc w:val="both"/>
        <w:rPr>
          <w:rFonts w:ascii="Simplified Arabic" w:hAnsi="Simplified Arabic" w:cs="Simplified Arabic"/>
          <w:b/>
          <w:bCs/>
          <w:sz w:val="24"/>
          <w:szCs w:val="24"/>
          <w:rtl/>
        </w:rPr>
      </w:pPr>
    </w:p>
    <w:p w:rsidR="0079470C" w:rsidRDefault="0079470C" w:rsidP="00AA1B7D">
      <w:pPr>
        <w:pStyle w:val="aa"/>
        <w:jc w:val="both"/>
        <w:rPr>
          <w:rFonts w:ascii="Simplified Arabic" w:hAnsi="Simplified Arabic" w:cs="Simplified Arabic"/>
          <w:b/>
          <w:bCs/>
          <w:sz w:val="24"/>
          <w:szCs w:val="24"/>
          <w:rtl/>
        </w:rPr>
      </w:pPr>
    </w:p>
    <w:p w:rsidR="0079470C" w:rsidRDefault="0079470C" w:rsidP="00AA1B7D">
      <w:pPr>
        <w:pStyle w:val="aa"/>
        <w:jc w:val="both"/>
        <w:rPr>
          <w:rFonts w:ascii="Simplified Arabic" w:hAnsi="Simplified Arabic" w:cs="Simplified Arabic"/>
          <w:b/>
          <w:bCs/>
          <w:sz w:val="24"/>
          <w:szCs w:val="24"/>
          <w:rtl/>
        </w:rPr>
      </w:pPr>
    </w:p>
    <w:p w:rsidR="0079470C" w:rsidRDefault="0079470C" w:rsidP="00AA1B7D">
      <w:pPr>
        <w:pStyle w:val="aa"/>
        <w:jc w:val="both"/>
        <w:rPr>
          <w:rFonts w:ascii="Simplified Arabic" w:hAnsi="Simplified Arabic" w:cs="Simplified Arabic"/>
          <w:b/>
          <w:bCs/>
          <w:sz w:val="24"/>
          <w:szCs w:val="24"/>
          <w:rtl/>
        </w:rPr>
      </w:pPr>
    </w:p>
    <w:p w:rsidR="0079470C" w:rsidRDefault="0079470C" w:rsidP="00AA1B7D">
      <w:pPr>
        <w:pStyle w:val="aa"/>
        <w:jc w:val="both"/>
        <w:rPr>
          <w:rFonts w:ascii="Simplified Arabic" w:hAnsi="Simplified Arabic" w:cs="Simplified Arabic"/>
          <w:b/>
          <w:bCs/>
          <w:sz w:val="24"/>
          <w:szCs w:val="24"/>
          <w:rtl/>
        </w:rPr>
      </w:pPr>
    </w:p>
    <w:p w:rsidR="0079470C" w:rsidRDefault="0079470C" w:rsidP="0079470C">
      <w:pPr>
        <w:pStyle w:val="aa"/>
        <w:jc w:val="both"/>
        <w:rPr>
          <w:rFonts w:ascii="Simplified Arabic" w:hAnsi="Simplified Arabic" w:cs="Simplified Arabic"/>
          <w:b/>
          <w:bCs/>
          <w:sz w:val="28"/>
          <w:szCs w:val="28"/>
          <w:rtl/>
          <w:lang w:bidi="ar-IQ"/>
        </w:rPr>
        <w:sectPr w:rsidR="0079470C" w:rsidSect="00B6036C">
          <w:type w:val="continuous"/>
          <w:pgSz w:w="11906" w:h="16838"/>
          <w:pgMar w:top="1701" w:right="851" w:bottom="1134" w:left="851" w:header="709" w:footer="709" w:gutter="0"/>
          <w:pgNumType w:start="48" w:chapStyle="1"/>
          <w:cols w:space="708"/>
          <w:bidi/>
          <w:rtlGutter/>
          <w:docGrid w:linePitch="360"/>
        </w:sectPr>
      </w:pPr>
    </w:p>
    <w:p w:rsidR="0079470C" w:rsidRPr="008A5D60" w:rsidRDefault="0079470C" w:rsidP="0079470C">
      <w:pPr>
        <w:pStyle w:val="aa"/>
        <w:jc w:val="both"/>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lastRenderedPageBreak/>
        <w:t>1-</w:t>
      </w:r>
      <w:r w:rsidRPr="008A5D60">
        <w:rPr>
          <w:rFonts w:ascii="Simplified Arabic" w:hAnsi="Simplified Arabic" w:cs="Simplified Arabic"/>
          <w:b/>
          <w:bCs/>
          <w:sz w:val="28"/>
          <w:szCs w:val="28"/>
          <w:rtl/>
          <w:lang w:bidi="ar-IQ"/>
        </w:rPr>
        <w:t>المقدمة</w:t>
      </w:r>
      <w:r>
        <w:rPr>
          <w:rFonts w:ascii="Simplified Arabic" w:hAnsi="Simplified Arabic" w:cs="Simplified Arabic" w:hint="cs"/>
          <w:b/>
          <w:bCs/>
          <w:sz w:val="28"/>
          <w:szCs w:val="28"/>
          <w:rtl/>
          <w:lang w:bidi="ar-IQ"/>
        </w:rPr>
        <w:t>:</w:t>
      </w:r>
    </w:p>
    <w:p w:rsidR="0079470C" w:rsidRDefault="0079470C" w:rsidP="0079470C">
      <w:pPr>
        <w:pStyle w:val="aa"/>
        <w:tabs>
          <w:tab w:val="left" w:pos="6466"/>
        </w:tabs>
        <w:jc w:val="both"/>
        <w:rPr>
          <w:rFonts w:ascii="Simplified Arabic" w:hAnsi="Simplified Arabic" w:cs="Simplified Arabic"/>
          <w:sz w:val="24"/>
          <w:szCs w:val="24"/>
          <w:rtl/>
          <w:lang w:bidi="ar-IQ"/>
        </w:rPr>
      </w:pPr>
      <w:r w:rsidRPr="008A5D60">
        <w:rPr>
          <w:rFonts w:ascii="Simplified Arabic" w:hAnsi="Simplified Arabic" w:cs="Simplified Arabic"/>
          <w:sz w:val="24"/>
          <w:szCs w:val="24"/>
          <w:rtl/>
          <w:lang w:bidi="ar-IQ"/>
        </w:rPr>
        <w:t xml:space="preserve">ان التقدم التي حظيت به مجتمعات العالم المختلفة وخصوصا في السنوات الأخيرة استدعى الاهتمام بالجانب الصحي والوقائي للفرد بعد ما تفاقمت مشكلة السمنة في اغلب بلدان العالم كحالات صحية خطرة تستدعي التدخل السريع للمعالجة فقد اتجهت جميع الخبرات بمزج العلوم المختلفة لدرء ذلك الخطر وبدا الاهتمام بشكل متزايد بعلوم الكيمياء الحيوية وفسيولوجيا الرياضة وبناء البرامج التدريبية المبنية على أسس علمية رصينة توظف العلوم المختلة في ذلك ومن </w:t>
      </w:r>
      <w:r w:rsidRPr="008A5D60">
        <w:rPr>
          <w:rFonts w:ascii="Simplified Arabic" w:hAnsi="Simplified Arabic" w:cs="Simplified Arabic" w:hint="cs"/>
          <w:sz w:val="24"/>
          <w:szCs w:val="24"/>
          <w:rtl/>
          <w:lang w:bidi="ar-IQ"/>
        </w:rPr>
        <w:t>أهم</w:t>
      </w:r>
      <w:r w:rsidRPr="008A5D60">
        <w:rPr>
          <w:rFonts w:ascii="Simplified Arabic" w:hAnsi="Simplified Arabic" w:cs="Simplified Arabic"/>
          <w:sz w:val="24"/>
          <w:szCs w:val="24"/>
          <w:rtl/>
          <w:lang w:bidi="ar-IQ"/>
        </w:rPr>
        <w:t xml:space="preserve"> عناصر المعرفة هو التعرف على الاستجابات الوظيفية لأعضاء وأجهزة الجسم وردود فعل التدريبات البدنية على النواحي الفسيولوجية والكيميائية التي تتغير </w:t>
      </w:r>
      <w:r>
        <w:rPr>
          <w:rFonts w:ascii="Simplified Arabic" w:hAnsi="Simplified Arabic" w:cs="Simplified Arabic" w:hint="cs"/>
          <w:sz w:val="24"/>
          <w:szCs w:val="24"/>
          <w:rtl/>
          <w:lang w:bidi="ar-IQ"/>
        </w:rPr>
        <w:t>على وفق</w:t>
      </w:r>
      <w:r w:rsidRPr="008A5D60">
        <w:rPr>
          <w:rFonts w:ascii="Simplified Arabic" w:hAnsi="Simplified Arabic" w:cs="Simplified Arabic"/>
          <w:sz w:val="24"/>
          <w:szCs w:val="24"/>
          <w:rtl/>
          <w:lang w:bidi="ar-IQ"/>
        </w:rPr>
        <w:t xml:space="preserve"> طبيعة النشاط البدني </w:t>
      </w:r>
      <w:r w:rsidRPr="008A5D60">
        <w:rPr>
          <w:rFonts w:ascii="Simplified Arabic" w:hAnsi="Simplified Arabic" w:cs="Simplified Arabic" w:hint="cs"/>
          <w:sz w:val="24"/>
          <w:szCs w:val="24"/>
          <w:rtl/>
          <w:lang w:bidi="ar-IQ"/>
        </w:rPr>
        <w:t>أو</w:t>
      </w:r>
      <w:r w:rsidRPr="008A5D60">
        <w:rPr>
          <w:rFonts w:ascii="Simplified Arabic" w:hAnsi="Simplified Arabic" w:cs="Simplified Arabic"/>
          <w:sz w:val="24"/>
          <w:szCs w:val="24"/>
          <w:rtl/>
          <w:lang w:bidi="ar-IQ"/>
        </w:rPr>
        <w:t xml:space="preserve"> الجهد البدني الممارس مما يستدعي الى التعرف على مختلف تلك الاستجابات للاستفادة منها في التعرف على مستوى اللياقة البدنية للفرد ومحاولة إيصال الفرد الى قوام معتدل وحالة بدنية وصحية وفسلجية متزنة </w:t>
      </w:r>
      <w:r w:rsidRPr="00460834">
        <w:rPr>
          <w:rFonts w:ascii="Simplified Arabic" w:hAnsi="Simplified Arabic" w:cs="Simplified Arabic" w:hint="cs"/>
          <w:sz w:val="24"/>
          <w:szCs w:val="24"/>
          <w:rtl/>
          <w:lang w:bidi="ar-IQ"/>
        </w:rPr>
        <w:t>إذ</w:t>
      </w:r>
      <w:r w:rsidRPr="00460834">
        <w:rPr>
          <w:rFonts w:ascii="Simplified Arabic" w:hAnsi="Simplified Arabic" w:cs="Simplified Arabic"/>
          <w:sz w:val="24"/>
          <w:szCs w:val="24"/>
          <w:rtl/>
          <w:lang w:bidi="ar-IQ"/>
        </w:rPr>
        <w:t xml:space="preserve"> ان السمنة أصبحت عاملاً مرضيًا خطيراً لكونها السبب الرئيسي لأمراض القلب وبعض أنواع السرطانات وجلطات الدماغ و مرض السكري كما أن للسمنة تأثيرًا ض</w:t>
      </w:r>
      <w:r>
        <w:rPr>
          <w:rFonts w:ascii="Simplified Arabic" w:hAnsi="Simplified Arabic" w:cs="Simplified Arabic"/>
          <w:sz w:val="24"/>
          <w:szCs w:val="24"/>
          <w:rtl/>
          <w:lang w:bidi="ar-IQ"/>
        </w:rPr>
        <w:t>ارًا على ارتفاع ضغط الدم</w:t>
      </w:r>
      <w:r w:rsidRPr="00460834">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فضلا عن</w:t>
      </w:r>
      <w:r w:rsidRPr="00460834">
        <w:rPr>
          <w:rFonts w:ascii="Simplified Arabic" w:hAnsi="Simplified Arabic" w:cs="Simplified Arabic"/>
          <w:sz w:val="24"/>
          <w:szCs w:val="24"/>
          <w:rtl/>
          <w:lang w:bidi="ar-IQ"/>
        </w:rPr>
        <w:t xml:space="preserve"> مجموعة كبيرة من أمراض العظام مثل التهابات المفاصل وتآكل ا</w:t>
      </w:r>
      <w:r>
        <w:rPr>
          <w:rFonts w:ascii="Simplified Arabic" w:hAnsi="Simplified Arabic" w:cs="Simplified Arabic"/>
          <w:sz w:val="24"/>
          <w:szCs w:val="24"/>
          <w:rtl/>
          <w:lang w:bidi="ar-IQ"/>
        </w:rPr>
        <w:t>لغضاريف وهشاشة العظام والكسور و</w:t>
      </w:r>
      <w:r w:rsidRPr="00460834">
        <w:rPr>
          <w:rFonts w:ascii="Simplified Arabic" w:hAnsi="Simplified Arabic" w:cs="Simplified Arabic"/>
          <w:sz w:val="24"/>
          <w:szCs w:val="24"/>
          <w:rtl/>
          <w:lang w:bidi="ar-IQ"/>
        </w:rPr>
        <w:t>تعتمد برامج إنقاص الوزن اعتماداً كلياً على التمرينات التي يكون فيها النظام الهوائي هو السائد وذلك لأن المواد الغذائية التي تعد المصدر الرئيس للطاقة في هذا النظام هي الكربوهيدرات والدهون وأحياناً البروتينات وأن الدهون يستخدمها الجسم بشكل أساسي في توفير الطاقة في أثناء الجهد البدني والذي يستمر لفترات طويلة وعلى هذا الأساس تكون برامج التمرينات الهوائية عاملاً أساسياً في عملية أ</w:t>
      </w:r>
      <w:r>
        <w:rPr>
          <w:rFonts w:ascii="Simplified Arabic" w:hAnsi="Simplified Arabic" w:cs="Simplified Arabic"/>
          <w:sz w:val="24"/>
          <w:szCs w:val="24"/>
          <w:rtl/>
          <w:lang w:bidi="ar-IQ"/>
        </w:rPr>
        <w:t xml:space="preserve">يض الدهون الزائدة في الجسم لدى </w:t>
      </w:r>
      <w:r w:rsidRPr="00460834">
        <w:rPr>
          <w:rFonts w:ascii="Simplified Arabic" w:hAnsi="Simplified Arabic" w:cs="Simplified Arabic"/>
          <w:sz w:val="24"/>
          <w:szCs w:val="24"/>
          <w:rtl/>
          <w:lang w:bidi="ar-IQ"/>
        </w:rPr>
        <w:t>السيدات صاحبات مؤشر كتلة الجسم (</w:t>
      </w:r>
      <w:r w:rsidRPr="00460834">
        <w:rPr>
          <w:rFonts w:ascii="Simplified Arabic" w:hAnsi="Simplified Arabic" w:cs="Simplified Arabic"/>
          <w:sz w:val="24"/>
          <w:szCs w:val="24"/>
          <w:lang w:bidi="ar-IQ"/>
        </w:rPr>
        <w:t>BMI</w:t>
      </w:r>
      <w:r w:rsidRPr="00460834">
        <w:rPr>
          <w:rFonts w:ascii="Simplified Arabic" w:hAnsi="Simplified Arabic" w:cs="Simplified Arabic"/>
          <w:sz w:val="24"/>
          <w:szCs w:val="24"/>
          <w:rtl/>
          <w:lang w:bidi="ar-IQ"/>
        </w:rPr>
        <w:t>) الأعلى لأنها تعج</w:t>
      </w:r>
      <w:r>
        <w:rPr>
          <w:rFonts w:ascii="Simplified Arabic" w:hAnsi="Simplified Arabic" w:cs="Simplified Arabic"/>
          <w:sz w:val="24"/>
          <w:szCs w:val="24"/>
          <w:rtl/>
          <w:lang w:bidi="ar-IQ"/>
        </w:rPr>
        <w:t>ل في عملية فقدان الدهون</w:t>
      </w:r>
      <w:r w:rsidRPr="00460834">
        <w:rPr>
          <w:rFonts w:ascii="Simplified Arabic" w:hAnsi="Simplified Arabic" w:cs="Simplified Arabic"/>
          <w:sz w:val="24"/>
          <w:szCs w:val="24"/>
          <w:rtl/>
          <w:lang w:bidi="ar-IQ"/>
        </w:rPr>
        <w:t>، في الوقت الذي يصبح في الجسم أقل سمنة فإن الأيض (التمثيل الغذائي) يتغير</w:t>
      </w:r>
      <w:r>
        <w:rPr>
          <w:rFonts w:ascii="Simplified Arabic" w:hAnsi="Simplified Arabic" w:cs="Simplified Arabic"/>
          <w:sz w:val="24"/>
          <w:szCs w:val="24"/>
          <w:rtl/>
          <w:lang w:bidi="ar-IQ"/>
        </w:rPr>
        <w:t xml:space="preserve"> بطريقة اوتوماتيكية نحو الأفضل </w:t>
      </w:r>
      <w:r w:rsidRPr="00460834">
        <w:rPr>
          <w:rFonts w:ascii="Simplified Arabic" w:hAnsi="Simplified Arabic" w:cs="Simplified Arabic"/>
          <w:sz w:val="24"/>
          <w:szCs w:val="24"/>
          <w:rtl/>
          <w:lang w:bidi="ar-IQ"/>
        </w:rPr>
        <w:t xml:space="preserve">ويؤدي النشاط الرياضي الى تغيرات فسيولوجية وكيميائية داخل الفرد ويتوقف المستوى البدني على ايجابية التغيرات الكيمائية بما يحقق التكيف لأجهزة وأعضاء الجسم لكي يواجه الجهد </w:t>
      </w:r>
      <w:r>
        <w:rPr>
          <w:rFonts w:ascii="Simplified Arabic" w:hAnsi="Simplified Arabic" w:cs="Simplified Arabic"/>
          <w:sz w:val="24"/>
          <w:szCs w:val="24"/>
          <w:rtl/>
          <w:lang w:bidi="ar-IQ"/>
        </w:rPr>
        <w:t xml:space="preserve">والتعب الناتج عن مختلف </w:t>
      </w:r>
      <w:r>
        <w:rPr>
          <w:rFonts w:ascii="Simplified Arabic" w:hAnsi="Simplified Arabic" w:cs="Simplified Arabic"/>
          <w:sz w:val="24"/>
          <w:szCs w:val="24"/>
          <w:rtl/>
          <w:lang w:bidi="ar-IQ"/>
        </w:rPr>
        <w:lastRenderedPageBreak/>
        <w:t xml:space="preserve">الأنشطة </w:t>
      </w:r>
      <w:r w:rsidRPr="00460834">
        <w:rPr>
          <w:rFonts w:ascii="Simplified Arabic" w:hAnsi="Simplified Arabic" w:cs="Simplified Arabic"/>
          <w:sz w:val="24"/>
          <w:szCs w:val="24"/>
          <w:rtl/>
          <w:lang w:bidi="ar-IQ"/>
        </w:rPr>
        <w:t xml:space="preserve">وان تلك التدريبات </w:t>
      </w:r>
      <w:r w:rsidRPr="00460834">
        <w:rPr>
          <w:rFonts w:ascii="Simplified Arabic" w:hAnsi="Simplified Arabic" w:cs="Simplified Arabic" w:hint="cs"/>
          <w:sz w:val="24"/>
          <w:szCs w:val="24"/>
          <w:rtl/>
          <w:lang w:bidi="ar-IQ"/>
        </w:rPr>
        <w:t>أو</w:t>
      </w:r>
      <w:r w:rsidRPr="00460834">
        <w:rPr>
          <w:rFonts w:ascii="Simplified Arabic" w:hAnsi="Simplified Arabic" w:cs="Simplified Arabic"/>
          <w:sz w:val="24"/>
          <w:szCs w:val="24"/>
          <w:rtl/>
          <w:lang w:bidi="ar-IQ"/>
        </w:rPr>
        <w:t xml:space="preserve"> الأنشطة الرياضية الصحية هي التي تحسن من عمل الجهاز الدوري </w:t>
      </w:r>
      <w:r w:rsidRPr="00460834">
        <w:rPr>
          <w:rFonts w:ascii="Simplified Arabic" w:hAnsi="Simplified Arabic" w:cs="Simplified Arabic" w:hint="cs"/>
          <w:sz w:val="24"/>
          <w:szCs w:val="24"/>
          <w:rtl/>
          <w:lang w:bidi="ar-IQ"/>
        </w:rPr>
        <w:t>وأساسه</w:t>
      </w:r>
      <w:r w:rsidRPr="00460834">
        <w:rPr>
          <w:rFonts w:ascii="Simplified Arabic" w:hAnsi="Simplified Arabic" w:cs="Simplified Arabic"/>
          <w:sz w:val="24"/>
          <w:szCs w:val="24"/>
          <w:rtl/>
          <w:lang w:bidi="ar-IQ"/>
        </w:rPr>
        <w:t xml:space="preserve"> القلب والجهاز التنفسي والجهاز العضلي يشير مصطلح اللياقة القلبية التنفسية</w:t>
      </w:r>
      <w:r w:rsidRPr="00460834">
        <w:rPr>
          <w:rFonts w:ascii="Simplified Arabic" w:hAnsi="Simplified Arabic" w:cs="Simplified Arabic"/>
          <w:sz w:val="24"/>
          <w:szCs w:val="24"/>
          <w:lang w:bidi="ar-IQ"/>
        </w:rPr>
        <w:t xml:space="preserve">(CRF) Cardiorespiratory fitness </w:t>
      </w:r>
      <w:r w:rsidRPr="00460834">
        <w:rPr>
          <w:rFonts w:ascii="Simplified Arabic" w:hAnsi="Simplified Arabic" w:cs="Simplified Arabic"/>
          <w:sz w:val="24"/>
          <w:szCs w:val="24"/>
          <w:rtl/>
          <w:lang w:bidi="ar-IQ"/>
        </w:rPr>
        <w:t xml:space="preserve"> إلى قدرة الجهاز الدوري والجهاز التنفسي على توفير الأكسجين لعضلات الجسم المختلفة  أثناء النشاط البدني المستمر وتشير جمعية الطب </w:t>
      </w:r>
      <w:r w:rsidRPr="00460834">
        <w:rPr>
          <w:rFonts w:ascii="Simplified Arabic" w:hAnsi="Simplified Arabic" w:cs="Simplified Arabic" w:hint="cs"/>
          <w:sz w:val="24"/>
          <w:szCs w:val="24"/>
          <w:rtl/>
          <w:lang w:bidi="ar-IQ"/>
        </w:rPr>
        <w:t>الأمريكية</w:t>
      </w:r>
      <w:r w:rsidRPr="00460834">
        <w:rPr>
          <w:rFonts w:ascii="Simplified Arabic" w:hAnsi="Simplified Arabic" w:cs="Simplified Arabic"/>
          <w:sz w:val="24"/>
          <w:szCs w:val="24"/>
          <w:rtl/>
          <w:lang w:bidi="ar-IQ"/>
        </w:rPr>
        <w:t xml:space="preserve"> ان من </w:t>
      </w:r>
      <w:r w:rsidRPr="00460834">
        <w:rPr>
          <w:rFonts w:ascii="Simplified Arabic" w:hAnsi="Simplified Arabic" w:cs="Simplified Arabic" w:hint="cs"/>
          <w:sz w:val="24"/>
          <w:szCs w:val="24"/>
          <w:rtl/>
          <w:lang w:bidi="ar-IQ"/>
        </w:rPr>
        <w:t>أهم</w:t>
      </w:r>
      <w:r w:rsidRPr="00460834">
        <w:rPr>
          <w:rFonts w:ascii="Simplified Arabic" w:hAnsi="Simplified Arabic" w:cs="Simplified Arabic"/>
          <w:sz w:val="24"/>
          <w:szCs w:val="24"/>
          <w:rtl/>
          <w:lang w:bidi="ar-IQ"/>
        </w:rPr>
        <w:t xml:space="preserve"> المؤشرات هو (</w:t>
      </w:r>
      <w:r w:rsidRPr="00460834">
        <w:rPr>
          <w:rFonts w:ascii="Simplified Arabic" w:hAnsi="Simplified Arabic" w:cs="Simplified Arabic"/>
          <w:sz w:val="24"/>
          <w:szCs w:val="24"/>
          <w:lang w:bidi="ar-IQ"/>
        </w:rPr>
        <w:t>CRF</w:t>
      </w:r>
      <w:r w:rsidRPr="00460834">
        <w:rPr>
          <w:rFonts w:ascii="Simplified Arabic" w:hAnsi="Simplified Arabic" w:cs="Simplified Arabic"/>
          <w:sz w:val="24"/>
          <w:szCs w:val="24"/>
          <w:rtl/>
          <w:lang w:bidi="ar-IQ"/>
        </w:rPr>
        <w:t xml:space="preserve">) لتقييم كفاءة الجهاز الدوري التنفسي وفق اللياقة الهوائية </w:t>
      </w:r>
      <w:r w:rsidRPr="00A363F3">
        <w:rPr>
          <w:rFonts w:ascii="Simplified Arabic" w:hAnsi="Simplified Arabic" w:cs="Simplified Arabic"/>
          <w:sz w:val="24"/>
          <w:szCs w:val="24"/>
          <w:rtl/>
          <w:lang w:bidi="ar-IQ"/>
        </w:rPr>
        <w:t xml:space="preserve">ويحتاج أي جسم للقيام بأي جهد بدني الى الكثير من مصادر الطاقة من كربوهيدرات </w:t>
      </w:r>
      <w:r w:rsidRPr="00A363F3">
        <w:rPr>
          <w:rFonts w:ascii="Simplified Arabic" w:hAnsi="Simplified Arabic" w:cs="Simplified Arabic" w:hint="cs"/>
          <w:sz w:val="24"/>
          <w:szCs w:val="24"/>
          <w:rtl/>
          <w:lang w:bidi="ar-IQ"/>
        </w:rPr>
        <w:t>أو</w:t>
      </w:r>
      <w:r w:rsidRPr="00A363F3">
        <w:rPr>
          <w:rFonts w:ascii="Simplified Arabic" w:hAnsi="Simplified Arabic" w:cs="Simplified Arabic"/>
          <w:sz w:val="24"/>
          <w:szCs w:val="24"/>
          <w:rtl/>
          <w:lang w:bidi="ar-IQ"/>
        </w:rPr>
        <w:t xml:space="preserve"> دهون </w:t>
      </w:r>
      <w:r w:rsidRPr="00A363F3">
        <w:rPr>
          <w:rFonts w:ascii="Simplified Arabic" w:hAnsi="Simplified Arabic" w:cs="Simplified Arabic" w:hint="cs"/>
          <w:sz w:val="24"/>
          <w:szCs w:val="24"/>
          <w:rtl/>
          <w:lang w:bidi="ar-IQ"/>
        </w:rPr>
        <w:t>أو</w:t>
      </w:r>
      <w:r w:rsidRPr="00A363F3">
        <w:rPr>
          <w:rFonts w:ascii="Simplified Arabic" w:hAnsi="Simplified Arabic" w:cs="Simplified Arabic"/>
          <w:sz w:val="24"/>
          <w:szCs w:val="24"/>
          <w:rtl/>
          <w:lang w:bidi="ar-IQ"/>
        </w:rPr>
        <w:t xml:space="preserve"> مصادر كيمياوية تختلف في معدلاتها تبعا لطبيعة النشاط الممارس لذلك تؤدي الهرمونات دورا مهما في تنظيم وظائف الجسم </w:t>
      </w:r>
      <w:r w:rsidRPr="00A363F3">
        <w:rPr>
          <w:rFonts w:ascii="Simplified Arabic" w:hAnsi="Simplified Arabic" w:cs="Simplified Arabic" w:hint="cs"/>
          <w:sz w:val="24"/>
          <w:szCs w:val="24"/>
          <w:rtl/>
          <w:lang w:bidi="ar-IQ"/>
        </w:rPr>
        <w:t>أثناء</w:t>
      </w:r>
      <w:r w:rsidRPr="00A363F3">
        <w:rPr>
          <w:rFonts w:ascii="Simplified Arabic" w:hAnsi="Simplified Arabic" w:cs="Simplified Arabic"/>
          <w:sz w:val="24"/>
          <w:szCs w:val="24"/>
          <w:rtl/>
          <w:lang w:bidi="ar-IQ"/>
        </w:rPr>
        <w:t xml:space="preserve"> الجهد البدني ومن هذه الهرمونات قيد الدراسة هو هرمون الأديبونكتين الذي يشارك في التحكم في وظائف التمثيل الغذائي في كل من العضلات والكبد وفي استقلاب الكربوهيدرات كما أنه يحفز أكسدة الأحماض الدهنية ويخفض مستويات الدهون الثلاثية حيث تدخل ضمن التكيفات الفسيولوجية والبايوكيميائية التي تحصل نتيجة تأثير التدريبات الرياضية ذات الأحمال المختلفة.ومن هنا تأتي مشكلة الدراسة في التعرف على تأثير تمرينات اللياقة القلبية التنفسية (</w:t>
      </w:r>
      <w:r w:rsidRPr="00A363F3">
        <w:rPr>
          <w:rFonts w:ascii="Simplified Arabic" w:hAnsi="Simplified Arabic" w:cs="Simplified Arabic"/>
          <w:sz w:val="24"/>
          <w:szCs w:val="24"/>
          <w:lang w:bidi="ar-IQ"/>
        </w:rPr>
        <w:t>CRF</w:t>
      </w:r>
      <w:r w:rsidRPr="00A363F3">
        <w:rPr>
          <w:rFonts w:ascii="Simplified Arabic" w:hAnsi="Simplified Arabic" w:cs="Simplified Arabic"/>
          <w:sz w:val="24"/>
          <w:szCs w:val="24"/>
          <w:rtl/>
          <w:lang w:bidi="ar-IQ"/>
        </w:rPr>
        <w:t>) على التعبير الجيني لهرمون الاديبونكتين للنساء بأعمار 35-45 سنة .</w:t>
      </w:r>
    </w:p>
    <w:p w:rsidR="0079470C" w:rsidRPr="00D010A0" w:rsidRDefault="0079470C" w:rsidP="0079470C">
      <w:pPr>
        <w:pStyle w:val="aa"/>
        <w:tabs>
          <w:tab w:val="left" w:pos="6466"/>
        </w:tabs>
        <w:jc w:val="both"/>
        <w:rPr>
          <w:rFonts w:ascii="Simplified Arabic" w:hAnsi="Simplified Arabic" w:cs="Simplified Arabic"/>
          <w:b/>
          <w:bCs/>
          <w:sz w:val="24"/>
          <w:szCs w:val="24"/>
          <w:rtl/>
          <w:lang w:bidi="ar-IQ"/>
        </w:rPr>
      </w:pPr>
      <w:r>
        <w:rPr>
          <w:rFonts w:ascii="Simplified Arabic" w:hAnsi="Simplified Arabic" w:cs="Simplified Arabic" w:hint="cs"/>
          <w:sz w:val="24"/>
          <w:szCs w:val="24"/>
          <w:rtl/>
          <w:lang w:bidi="ar-IQ"/>
        </w:rPr>
        <w:t>و</w:t>
      </w:r>
      <w:r w:rsidRPr="00AD7AC0">
        <w:rPr>
          <w:rFonts w:ascii="Simplified Arabic" w:hAnsi="Simplified Arabic" w:cs="Simplified Arabic" w:hint="cs"/>
          <w:sz w:val="24"/>
          <w:szCs w:val="24"/>
          <w:rtl/>
          <w:lang w:bidi="ar-IQ"/>
        </w:rPr>
        <w:t xml:space="preserve">يمكن تعريف </w:t>
      </w:r>
      <w:r w:rsidRPr="00AD7AC0">
        <w:rPr>
          <w:rFonts w:ascii="Simplified Arabic" w:hAnsi="Simplified Arabic" w:cs="Simplified Arabic" w:hint="cs"/>
          <w:b/>
          <w:bCs/>
          <w:sz w:val="24"/>
          <w:szCs w:val="24"/>
          <w:rtl/>
          <w:lang w:bidi="ar-IQ"/>
        </w:rPr>
        <w:t xml:space="preserve">اللياقة القلبية التنفسية </w:t>
      </w:r>
      <w:r w:rsidRPr="00AD7AC0">
        <w:rPr>
          <w:rFonts w:ascii="Simplified Arabic" w:hAnsi="Simplified Arabic" w:cs="Simplified Arabic" w:hint="cs"/>
          <w:sz w:val="24"/>
          <w:szCs w:val="24"/>
          <w:rtl/>
          <w:lang w:bidi="ar-IQ"/>
        </w:rPr>
        <w:t>هي قدرة الجهازين (القلبي الدوري والتنفسي) على اخذ الأوكسجين من الهواء الذي نستنشقه ونقله الى خلايا الجسم لغرض توفير الطاقة اللازمة لأداء الجهد البدني والتخلص من الفضلات الناتجة من العمليات الايضية لأتناج الطاقة الكيميائية (</w:t>
      </w:r>
      <w:r w:rsidRPr="00AD7AC0">
        <w:rPr>
          <w:rFonts w:ascii="Simplified Arabic" w:hAnsi="Simplified Arabic" w:cs="Simplified Arabic"/>
          <w:sz w:val="24"/>
          <w:szCs w:val="24"/>
          <w:lang w:bidi="ar-IQ"/>
        </w:rPr>
        <w:t>atp</w:t>
      </w:r>
      <w:r w:rsidRPr="00AD7AC0">
        <w:rPr>
          <w:rFonts w:ascii="Simplified Arabic" w:hAnsi="Simplified Arabic" w:cs="Simplified Arabic" w:hint="cs"/>
          <w:sz w:val="24"/>
          <w:szCs w:val="24"/>
          <w:rtl/>
          <w:lang w:bidi="ar-IQ"/>
        </w:rPr>
        <w:t>) وتسمى هذه اللياقة في بعض الأحيان باللياقة الهوائية أو القدرة الهوائية لأنها تعبر</w:t>
      </w:r>
      <w:r>
        <w:rPr>
          <w:rFonts w:ascii="Simplified Arabic" w:hAnsi="Simplified Arabic" w:cs="Simplified Arabic" w:hint="cs"/>
          <w:sz w:val="24"/>
          <w:szCs w:val="24"/>
          <w:rtl/>
          <w:lang w:bidi="ar-IQ"/>
        </w:rPr>
        <w:t xml:space="preserve"> </w:t>
      </w:r>
      <w:r w:rsidRPr="00AD7AC0">
        <w:rPr>
          <w:rFonts w:ascii="Simplified Arabic" w:hAnsi="Simplified Arabic" w:cs="Simplified Arabic" w:hint="cs"/>
          <w:sz w:val="24"/>
          <w:szCs w:val="24"/>
          <w:rtl/>
          <w:lang w:bidi="ar-IQ"/>
        </w:rPr>
        <w:t xml:space="preserve">عن قدرة الفرد على استعمال </w:t>
      </w:r>
      <w:r w:rsidRPr="00D010A0">
        <w:rPr>
          <w:rFonts w:ascii="Simplified Arabic" w:hAnsi="Simplified Arabic" w:cs="Simplified Arabic"/>
          <w:sz w:val="24"/>
          <w:szCs w:val="24"/>
          <w:rtl/>
          <w:lang w:bidi="ar-IQ"/>
        </w:rPr>
        <w:t>الأوكسجين داخل خلايا العضلة لإنتاج الطاقة الكيميائية اللازمة للانقباض العضلي (خالد تميم الحاج</w:t>
      </w:r>
      <w:r>
        <w:rPr>
          <w:rFonts w:ascii="Simplified Arabic" w:hAnsi="Simplified Arabic" w:cs="Simplified Arabic" w:hint="cs"/>
          <w:sz w:val="24"/>
          <w:szCs w:val="24"/>
          <w:rtl/>
          <w:lang w:bidi="ar-IQ"/>
        </w:rPr>
        <w:t>:</w:t>
      </w:r>
      <w:r w:rsidRPr="00D010A0">
        <w:rPr>
          <w:rFonts w:ascii="Simplified Arabic" w:hAnsi="Simplified Arabic" w:cs="Simplified Arabic"/>
          <w:sz w:val="24"/>
          <w:szCs w:val="24"/>
          <w:rtl/>
          <w:lang w:bidi="ar-IQ"/>
        </w:rPr>
        <w:t xml:space="preserve"> 2017, ص75).</w:t>
      </w:r>
    </w:p>
    <w:p w:rsidR="0079470C" w:rsidRPr="00AD7AC0" w:rsidRDefault="0079470C" w:rsidP="0079470C">
      <w:pPr>
        <w:pStyle w:val="aa"/>
        <w:tabs>
          <w:tab w:val="left" w:pos="6466"/>
        </w:tabs>
        <w:jc w:val="both"/>
        <w:rPr>
          <w:rFonts w:ascii="Simplified Arabic" w:hAnsi="Simplified Arabic" w:cs="Simplified Arabic"/>
          <w:sz w:val="24"/>
          <w:szCs w:val="24"/>
          <w:rtl/>
          <w:lang w:bidi="ar-IQ"/>
        </w:rPr>
      </w:pPr>
      <w:r w:rsidRPr="00AD7AC0">
        <w:rPr>
          <w:rFonts w:ascii="Simplified Arabic" w:hAnsi="Simplified Arabic" w:cs="Simplified Arabic" w:hint="eastAsia"/>
          <w:b/>
          <w:bCs/>
          <w:sz w:val="24"/>
          <w:szCs w:val="24"/>
          <w:rtl/>
        </w:rPr>
        <w:t>الاديبونكتين</w:t>
      </w:r>
      <w:r>
        <w:rPr>
          <w:rFonts w:ascii="Simplified Arabic" w:hAnsi="Simplified Arabic" w:cs="Simplified Arabic" w:hint="cs"/>
          <w:b/>
          <w:bCs/>
          <w:sz w:val="24"/>
          <w:szCs w:val="24"/>
          <w:rtl/>
        </w:rPr>
        <w:t>:</w:t>
      </w:r>
      <w:r w:rsidRPr="00AD7AC0">
        <w:rPr>
          <w:rFonts w:ascii="Simplified Arabic" w:hAnsi="Simplified Arabic" w:cs="Simplified Arabic" w:hint="eastAsia"/>
          <w:b/>
          <w:bCs/>
          <w:sz w:val="24"/>
          <w:szCs w:val="24"/>
          <w:rtl/>
        </w:rPr>
        <w:t xml:space="preserve"> </w:t>
      </w:r>
      <w:r w:rsidRPr="00AD7AC0">
        <w:rPr>
          <w:rFonts w:ascii="Simplified Arabic" w:hAnsi="Simplified Arabic" w:cs="Simplified Arabic" w:hint="eastAsia"/>
          <w:sz w:val="24"/>
          <w:szCs w:val="24"/>
          <w:rtl/>
        </w:rPr>
        <w:t xml:space="preserve">هو هرمون بروتيني يتم إنتاجه وإفرازه فقط بواسطة الخلايا الدهنية للأنسجة الدهنية </w:t>
      </w:r>
      <w:r>
        <w:rPr>
          <w:rFonts w:ascii="Simplified Arabic" w:hAnsi="Simplified Arabic" w:cs="Simplified Arabic"/>
          <w:sz w:val="24"/>
          <w:szCs w:val="24"/>
          <w:lang w:bidi="ar-IQ"/>
        </w:rPr>
        <w:t>)</w:t>
      </w:r>
      <w:r w:rsidRPr="00AD7AC0">
        <w:rPr>
          <w:rFonts w:ascii="Simplified Arabic" w:hAnsi="Simplified Arabic" w:cs="Simplified Arabic" w:hint="eastAsia"/>
          <w:sz w:val="24"/>
          <w:szCs w:val="24"/>
          <w:rtl/>
        </w:rPr>
        <w:t>الخلايا الدهنية</w:t>
      </w:r>
      <w:r>
        <w:rPr>
          <w:rFonts w:ascii="Simplified Arabic" w:hAnsi="Simplified Arabic" w:cs="Simplified Arabic"/>
          <w:sz w:val="24"/>
          <w:szCs w:val="24"/>
          <w:lang w:bidi="ar-IQ"/>
        </w:rPr>
        <w:t>(</w:t>
      </w:r>
      <w:r w:rsidRPr="00AD7AC0">
        <w:rPr>
          <w:rFonts w:ascii="Simplified Arabic" w:hAnsi="Simplified Arabic" w:cs="Simplified Arabic" w:hint="eastAsia"/>
          <w:sz w:val="24"/>
          <w:szCs w:val="24"/>
          <w:rtl/>
        </w:rPr>
        <w:t xml:space="preserve"> التي تنظم عملية التمثيل الغذائي للدهون والجلوكوز التي ترتبط مستوياتها في </w:t>
      </w:r>
      <w:r>
        <w:rPr>
          <w:rFonts w:ascii="Simplified Arabic" w:hAnsi="Simplified Arabic" w:cs="Simplified Arabic" w:hint="eastAsia"/>
          <w:sz w:val="24"/>
          <w:szCs w:val="24"/>
          <w:rtl/>
        </w:rPr>
        <w:t>مجرى الدم بشكل إيجابي مع مقاييس</w:t>
      </w:r>
      <w:r>
        <w:rPr>
          <w:rFonts w:ascii="Simplified Arabic" w:hAnsi="Simplified Arabic" w:cs="Simplified Arabic" w:hint="cs"/>
          <w:sz w:val="24"/>
          <w:szCs w:val="24"/>
          <w:rtl/>
        </w:rPr>
        <w:t xml:space="preserve"> </w:t>
      </w:r>
      <w:r w:rsidRPr="00AD7AC0">
        <w:rPr>
          <w:rFonts w:ascii="Simplified Arabic" w:hAnsi="Simplified Arabic" w:cs="Simplified Arabic" w:hint="eastAsia"/>
          <w:sz w:val="24"/>
          <w:szCs w:val="24"/>
          <w:rtl/>
        </w:rPr>
        <w:t>حساسية الأنسولين</w:t>
      </w:r>
      <w:r>
        <w:rPr>
          <w:rFonts w:ascii="Simplified Arabic" w:hAnsi="Simplified Arabic" w:cs="Simplified Arabic" w:hint="cs"/>
          <w:sz w:val="24"/>
          <w:szCs w:val="24"/>
          <w:rtl/>
        </w:rPr>
        <w:t xml:space="preserve"> </w:t>
      </w:r>
      <w:r>
        <w:rPr>
          <w:rFonts w:ascii="Simplified Arabic" w:hAnsi="Simplified Arabic" w:cs="Simplified Arabic" w:hint="cs"/>
          <w:sz w:val="24"/>
          <w:szCs w:val="24"/>
          <w:rtl/>
        </w:rPr>
        <w:lastRenderedPageBreak/>
        <w:t>(</w:t>
      </w:r>
      <w:r>
        <w:t>Wong, Y., et al 2005,280,18,18341-18347</w:t>
      </w:r>
      <w:r>
        <w:rPr>
          <w:rFonts w:ascii="Simplified Arabic" w:hAnsi="Simplified Arabic" w:cs="Simplified Arabic" w:hint="cs"/>
          <w:sz w:val="24"/>
          <w:szCs w:val="24"/>
          <w:rtl/>
        </w:rPr>
        <w:t>)</w:t>
      </w:r>
      <w:r w:rsidRPr="00AD7AC0">
        <w:rPr>
          <w:rFonts w:ascii="Simplified Arabic" w:hAnsi="Simplified Arabic" w:cs="Simplified Arabic" w:hint="cs"/>
          <w:sz w:val="24"/>
          <w:szCs w:val="24"/>
          <w:rtl/>
          <w:lang w:bidi="ar-IQ"/>
        </w:rPr>
        <w:t>.</w:t>
      </w:r>
    </w:p>
    <w:p w:rsidR="0079470C" w:rsidRPr="008A5D60" w:rsidRDefault="0079470C" w:rsidP="0079470C">
      <w:pPr>
        <w:pStyle w:val="aa"/>
        <w:tabs>
          <w:tab w:val="left" w:pos="6466"/>
        </w:tabs>
        <w:jc w:val="both"/>
        <w:rPr>
          <w:rFonts w:ascii="Simplified Arabic" w:hAnsi="Simplified Arabic" w:cs="Simplified Arabic" w:hint="cs"/>
          <w:b/>
          <w:bCs/>
          <w:sz w:val="24"/>
          <w:szCs w:val="24"/>
          <w:rtl/>
          <w:lang w:bidi="ar-IQ"/>
        </w:rPr>
      </w:pPr>
      <w:r>
        <w:rPr>
          <w:rFonts w:ascii="Simplified Arabic" w:hAnsi="Simplified Arabic" w:cs="Simplified Arabic" w:hint="cs"/>
          <w:b/>
          <w:bCs/>
          <w:sz w:val="24"/>
          <w:szCs w:val="24"/>
          <w:rtl/>
          <w:lang w:bidi="ar-IQ"/>
        </w:rPr>
        <w:t>وهدفت الدراسة الى</w:t>
      </w:r>
      <w:r w:rsidRPr="008A5D60">
        <w:rPr>
          <w:rFonts w:ascii="Simplified Arabic" w:hAnsi="Simplified Arabic" w:cs="Simplified Arabic"/>
          <w:b/>
          <w:bCs/>
          <w:sz w:val="24"/>
          <w:szCs w:val="24"/>
          <w:rtl/>
          <w:lang w:bidi="ar-IQ"/>
        </w:rPr>
        <w:t>:</w:t>
      </w:r>
    </w:p>
    <w:p w:rsidR="0079470C" w:rsidRPr="008A5D60" w:rsidRDefault="0079470C" w:rsidP="0079470C">
      <w:pPr>
        <w:pStyle w:val="aa"/>
        <w:jc w:val="both"/>
        <w:rPr>
          <w:rFonts w:ascii="Simplified Arabic" w:hAnsi="Simplified Arabic" w:cs="Simplified Arabic"/>
          <w:sz w:val="24"/>
          <w:szCs w:val="24"/>
          <w:rtl/>
        </w:rPr>
      </w:pPr>
      <w:r>
        <w:rPr>
          <w:rFonts w:ascii="Simplified Arabic" w:hAnsi="Simplified Arabic" w:cs="Simplified Arabic" w:hint="cs"/>
          <w:sz w:val="24"/>
          <w:szCs w:val="24"/>
          <w:rtl/>
        </w:rPr>
        <w:t>1-</w:t>
      </w:r>
      <w:r w:rsidRPr="008A5D60">
        <w:rPr>
          <w:rFonts w:ascii="Simplified Arabic" w:hAnsi="Simplified Arabic" w:cs="Simplified Arabic"/>
          <w:sz w:val="24"/>
          <w:szCs w:val="24"/>
          <w:rtl/>
        </w:rPr>
        <w:t>التعرف على تأثير تمرينات (</w:t>
      </w:r>
      <w:r w:rsidRPr="008A5D60">
        <w:rPr>
          <w:rFonts w:ascii="Simplified Arabic" w:hAnsi="Simplified Arabic" w:cs="Simplified Arabic"/>
          <w:sz w:val="24"/>
          <w:szCs w:val="24"/>
        </w:rPr>
        <w:t>CRF</w:t>
      </w:r>
      <w:r>
        <w:rPr>
          <w:rFonts w:ascii="Simplified Arabic" w:hAnsi="Simplified Arabic" w:cs="Simplified Arabic"/>
          <w:sz w:val="24"/>
          <w:szCs w:val="24"/>
          <w:rtl/>
          <w:lang w:bidi="ar-IQ"/>
        </w:rPr>
        <w:t>)</w:t>
      </w:r>
      <w:r w:rsidRPr="008A5D60">
        <w:rPr>
          <w:rFonts w:ascii="Simplified Arabic" w:hAnsi="Simplified Arabic" w:cs="Simplified Arabic"/>
          <w:sz w:val="24"/>
          <w:szCs w:val="24"/>
          <w:rtl/>
        </w:rPr>
        <w:t xml:space="preserve"> في التعبير الجيني لهرمون الأديبونكتين بالدم</w:t>
      </w:r>
      <w:r>
        <w:rPr>
          <w:rFonts w:ascii="Simplified Arabic" w:hAnsi="Simplified Arabic" w:cs="Simplified Arabic" w:hint="cs"/>
          <w:sz w:val="24"/>
          <w:szCs w:val="24"/>
          <w:rtl/>
        </w:rPr>
        <w:t xml:space="preserve"> </w:t>
      </w:r>
      <w:r w:rsidRPr="008A5D60">
        <w:rPr>
          <w:rFonts w:ascii="Simplified Arabic" w:hAnsi="Simplified Arabic" w:cs="Simplified Arabic"/>
          <w:sz w:val="24"/>
          <w:szCs w:val="24"/>
          <w:rtl/>
        </w:rPr>
        <w:t>للنساء بأعمار (35-45).</w:t>
      </w:r>
    </w:p>
    <w:p w:rsidR="0079470C" w:rsidRDefault="0079470C" w:rsidP="0079470C">
      <w:pPr>
        <w:pStyle w:val="aa"/>
        <w:jc w:val="both"/>
        <w:rPr>
          <w:rFonts w:ascii="Simplified Arabic" w:hAnsi="Simplified Arabic" w:cs="Simplified Arabic"/>
          <w:b/>
          <w:bCs/>
          <w:sz w:val="28"/>
          <w:szCs w:val="28"/>
          <w:rtl/>
          <w:lang w:bidi="ar-IQ"/>
        </w:rPr>
      </w:pPr>
      <w:r>
        <w:rPr>
          <w:rFonts w:ascii="Simplified Arabic" w:hAnsi="Simplified Arabic" w:cs="Simplified Arabic" w:hint="cs"/>
          <w:b/>
          <w:bCs/>
          <w:sz w:val="28"/>
          <w:szCs w:val="28"/>
          <w:rtl/>
        </w:rPr>
        <w:t>2-</w:t>
      </w:r>
      <w:r w:rsidRPr="008A5D60">
        <w:rPr>
          <w:rFonts w:ascii="Simplified Arabic" w:hAnsi="Simplified Arabic" w:cs="Simplified Arabic"/>
          <w:b/>
          <w:bCs/>
          <w:sz w:val="28"/>
          <w:szCs w:val="28"/>
          <w:rtl/>
        </w:rPr>
        <w:t xml:space="preserve">الطريقة </w:t>
      </w:r>
      <w:r w:rsidRPr="008A5D60">
        <w:rPr>
          <w:rFonts w:ascii="Simplified Arabic" w:hAnsi="Simplified Arabic" w:cs="Simplified Arabic" w:hint="cs"/>
          <w:b/>
          <w:bCs/>
          <w:sz w:val="28"/>
          <w:szCs w:val="28"/>
          <w:rtl/>
        </w:rPr>
        <w:t>والإجراءات</w:t>
      </w:r>
      <w:r w:rsidRPr="008A5D60">
        <w:rPr>
          <w:rFonts w:ascii="Simplified Arabic" w:hAnsi="Simplified Arabic" w:cs="Simplified Arabic"/>
          <w:b/>
          <w:bCs/>
          <w:sz w:val="28"/>
          <w:szCs w:val="28"/>
          <w:rtl/>
        </w:rPr>
        <w:t>:</w:t>
      </w:r>
    </w:p>
    <w:p w:rsidR="0079470C" w:rsidRPr="009171E8" w:rsidRDefault="0079470C" w:rsidP="0079470C">
      <w:pPr>
        <w:pStyle w:val="aa"/>
        <w:jc w:val="both"/>
        <w:rPr>
          <w:rFonts w:ascii="Simplified Arabic" w:hAnsi="Simplified Arabic" w:cs="Simplified Arabic"/>
          <w:sz w:val="24"/>
          <w:szCs w:val="24"/>
          <w:rtl/>
        </w:rPr>
      </w:pPr>
      <w:r w:rsidRPr="008A5D60">
        <w:rPr>
          <w:rFonts w:ascii="Simplified Arabic" w:hAnsi="Simplified Arabic" w:cs="Simplified Arabic" w:hint="cs"/>
          <w:b/>
          <w:bCs/>
          <w:sz w:val="28"/>
          <w:szCs w:val="28"/>
          <w:rtl/>
        </w:rPr>
        <w:t>2</w:t>
      </w:r>
      <w:r w:rsidRPr="008A5D60">
        <w:rPr>
          <w:rFonts w:ascii="Simplified Arabic" w:hAnsi="Simplified Arabic" w:cs="Simplified Arabic"/>
          <w:b/>
          <w:bCs/>
          <w:sz w:val="28"/>
          <w:szCs w:val="28"/>
          <w:rtl/>
        </w:rPr>
        <w:t>-</w:t>
      </w:r>
      <w:r>
        <w:rPr>
          <w:rFonts w:ascii="Simplified Arabic" w:hAnsi="Simplified Arabic" w:cs="Simplified Arabic" w:hint="cs"/>
          <w:b/>
          <w:bCs/>
          <w:sz w:val="28"/>
          <w:szCs w:val="28"/>
          <w:rtl/>
        </w:rPr>
        <w:t>1</w:t>
      </w:r>
      <w:r w:rsidRPr="008A5D60">
        <w:rPr>
          <w:rFonts w:ascii="Simplified Arabic" w:hAnsi="Simplified Arabic" w:cs="Simplified Arabic"/>
          <w:b/>
          <w:bCs/>
          <w:sz w:val="28"/>
          <w:szCs w:val="28"/>
          <w:rtl/>
        </w:rPr>
        <w:t xml:space="preserve"> منهج البحث:</w:t>
      </w:r>
      <w:r>
        <w:rPr>
          <w:rFonts w:ascii="Simplified Arabic" w:hAnsi="Simplified Arabic" w:cs="Simplified Arabic" w:hint="cs"/>
          <w:b/>
          <w:bCs/>
          <w:sz w:val="28"/>
          <w:szCs w:val="28"/>
          <w:rtl/>
        </w:rPr>
        <w:t xml:space="preserve"> </w:t>
      </w:r>
      <w:r>
        <w:rPr>
          <w:rFonts w:ascii="Simplified Arabic" w:eastAsia="Times New Roman" w:hAnsi="Simplified Arabic" w:cs="Simplified Arabic"/>
          <w:sz w:val="24"/>
          <w:szCs w:val="24"/>
          <w:rtl/>
          <w:lang w:bidi="ar-IQ"/>
        </w:rPr>
        <w:t>استخدم</w:t>
      </w:r>
      <w:r>
        <w:rPr>
          <w:rFonts w:ascii="Simplified Arabic" w:eastAsia="Times New Roman" w:hAnsi="Simplified Arabic" w:cs="Simplified Arabic" w:hint="cs"/>
          <w:sz w:val="24"/>
          <w:szCs w:val="24"/>
          <w:rtl/>
          <w:lang w:bidi="ar-IQ"/>
        </w:rPr>
        <w:t xml:space="preserve"> </w:t>
      </w:r>
      <w:r>
        <w:rPr>
          <w:rFonts w:ascii="Simplified Arabic" w:eastAsia="Times New Roman" w:hAnsi="Simplified Arabic" w:cs="Simplified Arabic"/>
          <w:sz w:val="24"/>
          <w:szCs w:val="24"/>
          <w:rtl/>
          <w:lang w:bidi="ar-IQ"/>
        </w:rPr>
        <w:t>الباحثان</w:t>
      </w:r>
      <w:r w:rsidRPr="008A5D60">
        <w:rPr>
          <w:rFonts w:ascii="Simplified Arabic" w:eastAsia="Times New Roman" w:hAnsi="Simplified Arabic" w:cs="Simplified Arabic"/>
          <w:sz w:val="24"/>
          <w:szCs w:val="24"/>
          <w:rtl/>
          <w:lang w:bidi="ar-IQ"/>
        </w:rPr>
        <w:t xml:space="preserve"> المنهج التجريبي </w:t>
      </w:r>
      <w:r>
        <w:rPr>
          <w:rFonts w:ascii="Simplified Arabic" w:eastAsia="Times New Roman" w:hAnsi="Simplified Arabic" w:cs="Simplified Arabic"/>
          <w:sz w:val="24"/>
          <w:szCs w:val="24"/>
          <w:rtl/>
          <w:lang w:bidi="ar-IQ"/>
        </w:rPr>
        <w:t>لكونه يتلاءم وطبيعة مشكلة البحث, واختار</w:t>
      </w:r>
      <w:r w:rsidRPr="008A5D60">
        <w:rPr>
          <w:rFonts w:ascii="Simplified Arabic" w:eastAsia="Times New Roman" w:hAnsi="Simplified Arabic" w:cs="Simplified Arabic"/>
          <w:sz w:val="24"/>
          <w:szCs w:val="24"/>
          <w:rtl/>
          <w:lang w:bidi="ar-IQ"/>
        </w:rPr>
        <w:t xml:space="preserve"> أيضا تصميم أسلوب المج</w:t>
      </w:r>
      <w:r>
        <w:rPr>
          <w:rFonts w:ascii="Simplified Arabic" w:eastAsia="Times New Roman" w:hAnsi="Simplified Arabic" w:cs="Simplified Arabic"/>
          <w:sz w:val="24"/>
          <w:szCs w:val="24"/>
          <w:rtl/>
          <w:lang w:bidi="ar-IQ"/>
        </w:rPr>
        <w:t>موعة الواحدة  وتطبيق الاختبار (القبلي</w:t>
      </w:r>
      <w:r>
        <w:rPr>
          <w:rFonts w:ascii="Simplified Arabic" w:eastAsia="Times New Roman" w:hAnsi="Simplified Arabic" w:cs="Simplified Arabic" w:hint="cs"/>
          <w:sz w:val="24"/>
          <w:szCs w:val="24"/>
          <w:rtl/>
          <w:lang w:bidi="ar-IQ"/>
        </w:rPr>
        <w:t>،</w:t>
      </w:r>
      <w:r w:rsidRPr="008A5D60">
        <w:rPr>
          <w:rFonts w:ascii="Simplified Arabic" w:eastAsia="Times New Roman" w:hAnsi="Simplified Arabic" w:cs="Simplified Arabic"/>
          <w:sz w:val="24"/>
          <w:szCs w:val="24"/>
          <w:rtl/>
          <w:lang w:bidi="ar-IQ"/>
        </w:rPr>
        <w:t xml:space="preserve"> البعدي)</w:t>
      </w:r>
      <w:r>
        <w:rPr>
          <w:rFonts w:ascii="Simplified Arabic" w:hAnsi="Simplified Arabic" w:cs="Simplified Arabic" w:hint="cs"/>
          <w:sz w:val="24"/>
          <w:szCs w:val="24"/>
          <w:rtl/>
        </w:rPr>
        <w:t>.</w:t>
      </w:r>
    </w:p>
    <w:p w:rsidR="0079470C" w:rsidRPr="00765161" w:rsidRDefault="00765161" w:rsidP="00765161">
      <w:pPr>
        <w:pStyle w:val="aa"/>
        <w:jc w:val="both"/>
        <w:rPr>
          <w:rFonts w:ascii="Simplified Arabic" w:hAnsi="Simplified Arabic" w:cs="Simplified Arabic"/>
          <w:sz w:val="24"/>
          <w:szCs w:val="24"/>
          <w:rtl/>
        </w:rPr>
      </w:pPr>
      <w:r w:rsidRPr="00765161">
        <w:rPr>
          <w:rFonts w:ascii="Simplified Arabic" w:hAnsi="Simplified Arabic" w:cs="Simplified Arabic"/>
          <w:noProof/>
          <w:sz w:val="24"/>
          <w:szCs w:val="24"/>
          <w:rtl/>
        </w:rPr>
        <w:pict>
          <v:group id="_x0000_s1951" style="position:absolute;left:0;text-align:left;margin-left:34.5pt;margin-top:3.15pt;width:191.2pt;height:155.2pt;z-index:252333056" coordorigin="3322,3236" coordsize="3824,3104">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وسيلة شرح مع سهم إلى الأسفل 15" o:spid="_x0000_s1952" type="#_x0000_t80" style="position:absolute;left:3322;top:3236;width:3824;height:831;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" adj="14035,8706,16200,9753" fillcolor="#c9b5e8" strokecolor="#7d60a0">
              <v:fill color2="#f0eaf9" rotate="t" angle="180" colors="0 #c9b5e8;22938f #d9cbee;1 #f0eaf9" focus="100%" type="gradient"/>
              <v:shadow on="t" color="black" opacity="24903f" origin=",.5" offset="0,.55556mm"/>
              <v:textbox>
                <w:txbxContent>
                  <w:p w:rsidR="00544B60" w:rsidRPr="00D010A0" w:rsidRDefault="00544B60" w:rsidP="00765161">
                    <w:pPr>
                      <w:pStyle w:val="aa"/>
                      <w:jc w:val="center"/>
                      <w:rPr>
                        <w:b/>
                        <w:bCs/>
                        <w:sz w:val="16"/>
                        <w:szCs w:val="16"/>
                        <w:rtl/>
                      </w:rPr>
                    </w:pPr>
                    <w:r w:rsidRPr="00D010A0">
                      <w:rPr>
                        <w:rFonts w:hint="cs"/>
                        <w:b/>
                        <w:bCs/>
                        <w:sz w:val="16"/>
                        <w:szCs w:val="16"/>
                        <w:rtl/>
                      </w:rPr>
                      <w:t xml:space="preserve">الاختبار القبلي فحص </w:t>
                    </w:r>
                    <w:r w:rsidRPr="00D010A0">
                      <w:rPr>
                        <w:b/>
                        <w:bCs/>
                        <w:sz w:val="16"/>
                        <w:szCs w:val="16"/>
                        <w:rtl/>
                      </w:rPr>
                      <w:t>التعبير الجيني للأديبونكتين</w:t>
                    </w:r>
                  </w:p>
                </w:txbxContent>
              </v:textbox>
            </v:shape>
            <v:shape id="وسيلة شرح مع سهم إلى الأسفل 16" o:spid="_x0000_s1953" type="#_x0000_t80" style="position:absolute;left:3322;top:4157;width:3818;height:77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" adj="14035,8482,16200,9641" fillcolor="#dafda7" strokecolor="#98b954">
              <v:fill color2="#f5ffe6" rotate="t" angle="180" colors="0 #dafda7;22938f #e4fdc2;1 #f5ffe6" focus="100%" type="gradient"/>
              <v:shadow on="t" color="black" opacity="24903f" origin=",.5" offset="0,.55556mm"/>
              <v:textbox>
                <w:txbxContent>
                  <w:p w:rsidR="00544B60" w:rsidRPr="00D010A0" w:rsidRDefault="00544B60" w:rsidP="00765161">
                    <w:pPr>
                      <w:pStyle w:val="aa"/>
                      <w:jc w:val="center"/>
                      <w:rPr>
                        <w:b/>
                        <w:bCs/>
                        <w:sz w:val="16"/>
                        <w:szCs w:val="16"/>
                        <w:rtl/>
                      </w:rPr>
                    </w:pPr>
                    <w:r w:rsidRPr="00D010A0">
                      <w:rPr>
                        <w:rFonts w:hint="cs"/>
                        <w:b/>
                        <w:bCs/>
                        <w:sz w:val="16"/>
                        <w:szCs w:val="16"/>
                        <w:rtl/>
                      </w:rPr>
                      <w:t>اداء الجهود البدنية التمرينات الخاصة (</w:t>
                    </w:r>
                    <w:r w:rsidRPr="00D010A0">
                      <w:rPr>
                        <w:b/>
                        <w:bCs/>
                        <w:sz w:val="16"/>
                        <w:szCs w:val="16"/>
                      </w:rPr>
                      <w:t>CRF</w:t>
                    </w:r>
                    <w:r w:rsidRPr="00D010A0">
                      <w:rPr>
                        <w:rFonts w:hint="cs"/>
                        <w:b/>
                        <w:bCs/>
                        <w:sz w:val="16"/>
                        <w:szCs w:val="16"/>
                        <w:rtl/>
                      </w:rPr>
                      <w:t xml:space="preserve">) ولمدة 12من الأسابيع </w:t>
                    </w:r>
                  </w:p>
                </w:txbxContent>
              </v:textbox>
            </v:shape>
            <v:shape id="وسيلة شرح مع سهم إلى الأسفل 17" o:spid="_x0000_s1954" type="#_x0000_t80" style="position:absolute;left:3322;top:5034;width:3818;height:130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" adj="14035,7236,16200,9018" fillcolor="#ffa2a1" strokecolor="#be4b48">
              <v:fill color2="#ffe5e5" rotate="t" angle="180" colors="0 #ffa2a1;22938f #ffbebd;1 #ffe5e5" focus="100%" type="gradient"/>
              <v:shadow on="t" color="black" opacity="24903f" origin=",.5" offset="0,.55556mm"/>
              <v:textbox>
                <w:txbxContent>
                  <w:p w:rsidR="00544B60" w:rsidRPr="00D010A0" w:rsidRDefault="00544B60" w:rsidP="00765161">
                    <w:pPr>
                      <w:pStyle w:val="aa"/>
                      <w:jc w:val="center"/>
                      <w:rPr>
                        <w:b/>
                        <w:bCs/>
                        <w:sz w:val="16"/>
                        <w:szCs w:val="16"/>
                      </w:rPr>
                    </w:pPr>
                    <w:r w:rsidRPr="00D010A0">
                      <w:rPr>
                        <w:rFonts w:hint="cs"/>
                        <w:b/>
                        <w:bCs/>
                        <w:sz w:val="16"/>
                        <w:szCs w:val="16"/>
                        <w:rtl/>
                      </w:rPr>
                      <w:t xml:space="preserve">الاختبار البعدي بنفس الأسلوب والمتغيرات للاختبار القبلي لمعرفة التغيرات التي حصلت المتدربات بعد التمرينات </w:t>
                    </w:r>
                    <w:r w:rsidRPr="00D010A0">
                      <w:rPr>
                        <w:b/>
                        <w:bCs/>
                        <w:sz w:val="16"/>
                        <w:szCs w:val="16"/>
                        <w:rtl/>
                      </w:rPr>
                      <w:t xml:space="preserve">فحص التعبير الجيني للأديبونكتين </w:t>
                    </w:r>
                    <w:r w:rsidRPr="00D010A0">
                      <w:rPr>
                        <w:rFonts w:hint="cs"/>
                        <w:b/>
                        <w:bCs/>
                        <w:sz w:val="16"/>
                        <w:szCs w:val="16"/>
                        <w:rtl/>
                      </w:rPr>
                      <w:t>.</w:t>
                    </w:r>
                  </w:p>
                </w:txbxContent>
              </v:textbox>
            </v:shape>
            <w10:wrap anchorx="page"/>
          </v:group>
        </w:pict>
      </w:r>
      <w:r w:rsidR="002E31B8" w:rsidRPr="00765161">
        <w:rPr>
          <w:rFonts w:ascii="Simplified Arabic" w:hAnsi="Simplified Arabic" w:cs="Simplified Arabic"/>
          <w:noProof/>
          <w:sz w:val="24"/>
          <w:szCs w:val="24"/>
          <w:rtl/>
        </w:rPr>
        <w:pict>
          <v:group id="_x0000_s1945" style="position:absolute;left:0;text-align:left;margin-left:307.3pt;margin-top:5.8pt;width:191.2pt;height:155.2pt;z-index:252331008" coordorigin="3322,3236" coordsize="3824,3104">
            <v:shape id="وسيلة شرح مع سهم إلى الأسفل 15" o:spid="_x0000_s1946" type="#_x0000_t80" style="position:absolute;left:3322;top:3236;width:3824;height:831;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" adj="14035,8706,16200,9753" fillcolor="#c9b5e8" strokecolor="#7d60a0">
              <v:fill color2="#f0eaf9" rotate="t" angle="180" colors="0 #c9b5e8;22938f #d9cbee;1 #f0eaf9" focus="100%" type="gradient"/>
              <v:shadow on="t" color="black" opacity="24903f" origin=",.5" offset="0,.55556mm"/>
              <v:textbox>
                <w:txbxContent>
                  <w:p w:rsidR="00544B60" w:rsidRPr="00D010A0" w:rsidRDefault="00544B60" w:rsidP="0079470C">
                    <w:pPr>
                      <w:pStyle w:val="aa"/>
                      <w:jc w:val="center"/>
                      <w:rPr>
                        <w:b/>
                        <w:bCs/>
                        <w:sz w:val="16"/>
                        <w:szCs w:val="16"/>
                        <w:rtl/>
                      </w:rPr>
                    </w:pPr>
                    <w:r w:rsidRPr="00D010A0">
                      <w:rPr>
                        <w:rFonts w:hint="cs"/>
                        <w:b/>
                        <w:bCs/>
                        <w:sz w:val="16"/>
                        <w:szCs w:val="16"/>
                        <w:rtl/>
                      </w:rPr>
                      <w:t xml:space="preserve">الاختبار القبلي فحص </w:t>
                    </w:r>
                    <w:r w:rsidRPr="00D010A0">
                      <w:rPr>
                        <w:b/>
                        <w:bCs/>
                        <w:sz w:val="16"/>
                        <w:szCs w:val="16"/>
                        <w:rtl/>
                      </w:rPr>
                      <w:t>التعبير الجيني للأديبونكتين</w:t>
                    </w:r>
                  </w:p>
                </w:txbxContent>
              </v:textbox>
            </v:shape>
            <v:shape id="وسيلة شرح مع سهم إلى الأسفل 16" o:spid="_x0000_s1947" type="#_x0000_t80" style="position:absolute;left:3322;top:4157;width:3818;height:77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" adj="14035,8482,16200,9641" fillcolor="#dafda7" strokecolor="#98b954">
              <v:fill color2="#f5ffe6" rotate="t" angle="180" colors="0 #dafda7;22938f #e4fdc2;1 #f5ffe6" focus="100%" type="gradient"/>
              <v:shadow on="t" color="black" opacity="24903f" origin=",.5" offset="0,.55556mm"/>
              <v:textbox>
                <w:txbxContent>
                  <w:p w:rsidR="00544B60" w:rsidRPr="00D010A0" w:rsidRDefault="00544B60" w:rsidP="0079470C">
                    <w:pPr>
                      <w:pStyle w:val="aa"/>
                      <w:jc w:val="center"/>
                      <w:rPr>
                        <w:b/>
                        <w:bCs/>
                        <w:sz w:val="16"/>
                        <w:szCs w:val="16"/>
                        <w:rtl/>
                      </w:rPr>
                    </w:pPr>
                    <w:r w:rsidRPr="00D010A0">
                      <w:rPr>
                        <w:rFonts w:hint="cs"/>
                        <w:b/>
                        <w:bCs/>
                        <w:sz w:val="16"/>
                        <w:szCs w:val="16"/>
                        <w:rtl/>
                      </w:rPr>
                      <w:t>اداء الجهود البدنية التمرينات الخاصة (</w:t>
                    </w:r>
                    <w:r w:rsidRPr="00D010A0">
                      <w:rPr>
                        <w:b/>
                        <w:bCs/>
                        <w:sz w:val="16"/>
                        <w:szCs w:val="16"/>
                      </w:rPr>
                      <w:t>CRF</w:t>
                    </w:r>
                    <w:r w:rsidRPr="00D010A0">
                      <w:rPr>
                        <w:rFonts w:hint="cs"/>
                        <w:b/>
                        <w:bCs/>
                        <w:sz w:val="16"/>
                        <w:szCs w:val="16"/>
                        <w:rtl/>
                      </w:rPr>
                      <w:t xml:space="preserve">) ولمدة 12من الأسابيع </w:t>
                    </w:r>
                  </w:p>
                </w:txbxContent>
              </v:textbox>
            </v:shape>
            <v:shape id="وسيلة شرح مع سهم إلى الأسفل 17" o:spid="_x0000_s1948" type="#_x0000_t80" style="position:absolute;left:3322;top:5034;width:3818;height:130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" adj="14035,7236,16200,9018" fillcolor="#ffa2a1" strokecolor="#be4b48">
              <v:fill color2="#ffe5e5" rotate="t" angle="180" colors="0 #ffa2a1;22938f #ffbebd;1 #ffe5e5" focus="100%" type="gradient"/>
              <v:shadow on="t" color="black" opacity="24903f" origin=",.5" offset="0,.55556mm"/>
              <v:textbox>
                <w:txbxContent>
                  <w:p w:rsidR="00544B60" w:rsidRPr="00D010A0" w:rsidRDefault="00544B60" w:rsidP="0079470C">
                    <w:pPr>
                      <w:pStyle w:val="aa"/>
                      <w:jc w:val="center"/>
                      <w:rPr>
                        <w:b/>
                        <w:bCs/>
                        <w:sz w:val="16"/>
                        <w:szCs w:val="16"/>
                      </w:rPr>
                    </w:pPr>
                    <w:r w:rsidRPr="00D010A0">
                      <w:rPr>
                        <w:rFonts w:hint="cs"/>
                        <w:b/>
                        <w:bCs/>
                        <w:sz w:val="16"/>
                        <w:szCs w:val="16"/>
                        <w:rtl/>
                      </w:rPr>
                      <w:t xml:space="preserve">الاختبار البعدي بنفس الأسلوب والمتغيرات للاختبار القبلي لمعرفة التغيرات التي حصلت المتدربات بعد التمرينات </w:t>
                    </w:r>
                    <w:r w:rsidRPr="00D010A0">
                      <w:rPr>
                        <w:b/>
                        <w:bCs/>
                        <w:sz w:val="16"/>
                        <w:szCs w:val="16"/>
                        <w:rtl/>
                      </w:rPr>
                      <w:t xml:space="preserve">فحص التعبير الجيني للأديبونكتين </w:t>
                    </w:r>
                    <w:r w:rsidRPr="00D010A0">
                      <w:rPr>
                        <w:rFonts w:hint="cs"/>
                        <w:b/>
                        <w:bCs/>
                        <w:sz w:val="16"/>
                        <w:szCs w:val="16"/>
                        <w:rtl/>
                      </w:rPr>
                      <w:t>.</w:t>
                    </w:r>
                  </w:p>
                </w:txbxContent>
              </v:textbox>
            </v:shape>
            <w10:wrap anchorx="page"/>
          </v:group>
        </w:pict>
      </w:r>
    </w:p>
    <w:p w:rsidR="0079470C" w:rsidRPr="00765161" w:rsidRDefault="0079470C" w:rsidP="00765161">
      <w:pPr>
        <w:pStyle w:val="aa"/>
        <w:jc w:val="both"/>
        <w:rPr>
          <w:rFonts w:ascii="Simplified Arabic" w:hAnsi="Simplified Arabic" w:cs="Simplified Arabic"/>
          <w:sz w:val="24"/>
          <w:szCs w:val="24"/>
          <w:rtl/>
        </w:rPr>
      </w:pPr>
    </w:p>
    <w:p w:rsidR="0079470C" w:rsidRPr="00765161" w:rsidRDefault="0079470C" w:rsidP="00765161">
      <w:pPr>
        <w:pStyle w:val="aa"/>
        <w:jc w:val="both"/>
        <w:rPr>
          <w:rFonts w:ascii="Simplified Arabic" w:hAnsi="Simplified Arabic" w:cs="Simplified Arabic"/>
          <w:sz w:val="24"/>
          <w:szCs w:val="24"/>
          <w:rtl/>
        </w:rPr>
      </w:pPr>
    </w:p>
    <w:p w:rsidR="0079470C" w:rsidRPr="00765161" w:rsidRDefault="0079470C" w:rsidP="00765161">
      <w:pPr>
        <w:pStyle w:val="aa"/>
        <w:jc w:val="both"/>
        <w:rPr>
          <w:rFonts w:ascii="Simplified Arabic" w:hAnsi="Simplified Arabic" w:cs="Simplified Arabic"/>
          <w:sz w:val="24"/>
          <w:szCs w:val="24"/>
          <w:rtl/>
        </w:rPr>
      </w:pPr>
    </w:p>
    <w:p w:rsidR="0079470C" w:rsidRPr="00765161" w:rsidRDefault="0079470C" w:rsidP="00765161">
      <w:pPr>
        <w:pStyle w:val="aa"/>
        <w:jc w:val="both"/>
        <w:rPr>
          <w:rFonts w:ascii="Simplified Arabic" w:hAnsi="Simplified Arabic" w:cs="Simplified Arabic"/>
          <w:sz w:val="24"/>
          <w:szCs w:val="24"/>
          <w:rtl/>
        </w:rPr>
      </w:pPr>
    </w:p>
    <w:p w:rsidR="0079470C" w:rsidRPr="00765161" w:rsidRDefault="0079470C" w:rsidP="00765161">
      <w:pPr>
        <w:pStyle w:val="aa"/>
        <w:jc w:val="both"/>
        <w:rPr>
          <w:rFonts w:ascii="Simplified Arabic" w:hAnsi="Simplified Arabic" w:cs="Simplified Arabic"/>
          <w:sz w:val="24"/>
          <w:szCs w:val="24"/>
          <w:rtl/>
        </w:rPr>
      </w:pPr>
    </w:p>
    <w:p w:rsidR="0079470C" w:rsidRPr="00765161" w:rsidRDefault="0079470C" w:rsidP="00765161">
      <w:pPr>
        <w:pStyle w:val="aa"/>
        <w:jc w:val="both"/>
        <w:rPr>
          <w:rFonts w:ascii="Simplified Arabic" w:hAnsi="Simplified Arabic" w:cs="Simplified Arabic"/>
          <w:sz w:val="24"/>
          <w:szCs w:val="24"/>
          <w:rtl/>
        </w:rPr>
      </w:pPr>
    </w:p>
    <w:p w:rsidR="0079470C" w:rsidRPr="00765161" w:rsidRDefault="0079470C" w:rsidP="00765161">
      <w:pPr>
        <w:pStyle w:val="aa"/>
        <w:jc w:val="both"/>
        <w:rPr>
          <w:rFonts w:ascii="Simplified Arabic" w:hAnsi="Simplified Arabic" w:cs="Simplified Arabic"/>
          <w:sz w:val="24"/>
          <w:szCs w:val="24"/>
          <w:rtl/>
        </w:rPr>
      </w:pPr>
    </w:p>
    <w:p w:rsidR="0079470C" w:rsidRPr="00D010A0" w:rsidRDefault="0079470C" w:rsidP="0079470C">
      <w:pPr>
        <w:pStyle w:val="aa"/>
        <w:jc w:val="both"/>
        <w:rPr>
          <w:rFonts w:ascii="Simplified Arabic" w:hAnsi="Simplified Arabic" w:cs="Simplified Arabic"/>
          <w:sz w:val="20"/>
          <w:szCs w:val="20"/>
          <w:rtl/>
        </w:rPr>
      </w:pPr>
      <w:bookmarkStart w:id="17" w:name="_Toc18016708"/>
      <w:r w:rsidRPr="00D010A0">
        <w:rPr>
          <w:rFonts w:ascii="Simplified Arabic" w:hAnsi="Simplified Arabic" w:cs="Simplified Arabic"/>
          <w:sz w:val="20"/>
          <w:szCs w:val="20"/>
          <w:rtl/>
        </w:rPr>
        <w:t>الشكل</w:t>
      </w:r>
      <w:r w:rsidRPr="00D010A0">
        <w:rPr>
          <w:rFonts w:ascii="Simplified Arabic" w:hAnsi="Simplified Arabic" w:cs="Simplified Arabic" w:hint="cs"/>
          <w:sz w:val="20"/>
          <w:szCs w:val="20"/>
          <w:rtl/>
        </w:rPr>
        <w:t xml:space="preserve"> </w:t>
      </w:r>
      <w:r w:rsidRPr="00D010A0">
        <w:rPr>
          <w:rFonts w:ascii="Simplified Arabic" w:hAnsi="Simplified Arabic" w:cs="Simplified Arabic"/>
          <w:sz w:val="20"/>
          <w:szCs w:val="20"/>
          <w:rtl/>
        </w:rPr>
        <w:t>(</w:t>
      </w:r>
      <w:r w:rsidR="002E31B8" w:rsidRPr="00D010A0">
        <w:rPr>
          <w:rFonts w:ascii="Simplified Arabic" w:hAnsi="Simplified Arabic" w:cs="Simplified Arabic"/>
          <w:sz w:val="20"/>
          <w:szCs w:val="20"/>
          <w:rtl/>
        </w:rPr>
        <w:fldChar w:fldCharType="begin"/>
      </w:r>
      <w:r w:rsidRPr="00D010A0">
        <w:rPr>
          <w:rFonts w:ascii="Simplified Arabic" w:hAnsi="Simplified Arabic" w:cs="Simplified Arabic"/>
          <w:sz w:val="20"/>
          <w:szCs w:val="20"/>
        </w:rPr>
        <w:instrText>SEQ</w:instrText>
      </w:r>
      <w:r w:rsidRPr="00D010A0">
        <w:rPr>
          <w:rFonts w:ascii="Simplified Arabic" w:hAnsi="Simplified Arabic" w:cs="Simplified Arabic"/>
          <w:sz w:val="20"/>
          <w:szCs w:val="20"/>
          <w:rtl/>
        </w:rPr>
        <w:instrText xml:space="preserve"> الشكل \* </w:instrText>
      </w:r>
      <w:r w:rsidRPr="00D010A0">
        <w:rPr>
          <w:rFonts w:ascii="Simplified Arabic" w:hAnsi="Simplified Arabic" w:cs="Simplified Arabic"/>
          <w:sz w:val="20"/>
          <w:szCs w:val="20"/>
        </w:rPr>
        <w:instrText>ARABIC</w:instrText>
      </w:r>
      <w:r w:rsidR="002E31B8" w:rsidRPr="00D010A0">
        <w:rPr>
          <w:rFonts w:ascii="Simplified Arabic" w:hAnsi="Simplified Arabic" w:cs="Simplified Arabic"/>
          <w:sz w:val="20"/>
          <w:szCs w:val="20"/>
          <w:rtl/>
        </w:rPr>
        <w:fldChar w:fldCharType="separate"/>
      </w:r>
      <w:r w:rsidR="004113EF">
        <w:rPr>
          <w:rFonts w:ascii="Simplified Arabic" w:hAnsi="Simplified Arabic" w:cs="Simplified Arabic"/>
          <w:noProof/>
          <w:sz w:val="20"/>
          <w:szCs w:val="20"/>
          <w:rtl/>
        </w:rPr>
        <w:t>1</w:t>
      </w:r>
      <w:r w:rsidR="002E31B8" w:rsidRPr="00D010A0">
        <w:rPr>
          <w:rFonts w:ascii="Simplified Arabic" w:hAnsi="Simplified Arabic" w:cs="Simplified Arabic"/>
          <w:sz w:val="20"/>
          <w:szCs w:val="20"/>
          <w:rtl/>
        </w:rPr>
        <w:fldChar w:fldCharType="end"/>
      </w:r>
      <w:r w:rsidRPr="00D010A0">
        <w:rPr>
          <w:rFonts w:ascii="Simplified Arabic" w:hAnsi="Simplified Arabic" w:cs="Simplified Arabic"/>
          <w:sz w:val="20"/>
          <w:szCs w:val="20"/>
          <w:rtl/>
        </w:rPr>
        <w:t>)</w:t>
      </w:r>
      <w:r w:rsidRPr="00D010A0">
        <w:rPr>
          <w:rFonts w:ascii="Simplified Arabic" w:hAnsi="Simplified Arabic" w:cs="Simplified Arabic" w:hint="cs"/>
          <w:sz w:val="20"/>
          <w:szCs w:val="20"/>
          <w:rtl/>
        </w:rPr>
        <w:t xml:space="preserve"> </w:t>
      </w:r>
      <w:r w:rsidRPr="00D010A0">
        <w:rPr>
          <w:rFonts w:ascii="Simplified Arabic" w:hAnsi="Simplified Arabic" w:cs="Simplified Arabic"/>
          <w:sz w:val="20"/>
          <w:szCs w:val="20"/>
          <w:rtl/>
        </w:rPr>
        <w:t>يوضح التصميم التجريبي للدراس</w:t>
      </w:r>
      <w:bookmarkEnd w:id="17"/>
      <w:r w:rsidRPr="00D010A0">
        <w:rPr>
          <w:rFonts w:ascii="Simplified Arabic" w:hAnsi="Simplified Arabic" w:cs="Simplified Arabic"/>
          <w:sz w:val="20"/>
          <w:szCs w:val="20"/>
          <w:rtl/>
        </w:rPr>
        <w:t>ة</w:t>
      </w:r>
    </w:p>
    <w:p w:rsidR="0079470C" w:rsidRDefault="0079470C" w:rsidP="0079470C">
      <w:pPr>
        <w:pStyle w:val="aa"/>
        <w:jc w:val="both"/>
        <w:rPr>
          <w:rFonts w:ascii="Simplified Arabic" w:eastAsia="Times New Roman" w:hAnsi="Simplified Arabic" w:cs="Simplified Arabic"/>
          <w:sz w:val="24"/>
          <w:szCs w:val="24"/>
          <w:rtl/>
          <w:lang w:bidi="ar-IQ"/>
        </w:rPr>
      </w:pPr>
      <w:r>
        <w:rPr>
          <w:rFonts w:ascii="Simplified Arabic" w:hAnsi="Simplified Arabic" w:cs="Simplified Arabic" w:hint="cs"/>
          <w:b/>
          <w:bCs/>
          <w:sz w:val="28"/>
          <w:szCs w:val="28"/>
          <w:rtl/>
        </w:rPr>
        <w:t>2</w:t>
      </w:r>
      <w:r w:rsidRPr="008A5D60">
        <w:rPr>
          <w:rFonts w:ascii="Simplified Arabic" w:hAnsi="Simplified Arabic" w:cs="Simplified Arabic"/>
          <w:b/>
          <w:bCs/>
          <w:sz w:val="28"/>
          <w:szCs w:val="28"/>
          <w:rtl/>
        </w:rPr>
        <w:t>-</w:t>
      </w:r>
      <w:r>
        <w:rPr>
          <w:rFonts w:ascii="Simplified Arabic" w:hAnsi="Simplified Arabic" w:cs="Simplified Arabic" w:hint="cs"/>
          <w:b/>
          <w:bCs/>
          <w:sz w:val="28"/>
          <w:szCs w:val="28"/>
          <w:rtl/>
        </w:rPr>
        <w:t>2</w:t>
      </w:r>
      <w:r>
        <w:rPr>
          <w:rFonts w:ascii="Simplified Arabic" w:hAnsi="Simplified Arabic" w:cs="Simplified Arabic"/>
          <w:b/>
          <w:bCs/>
          <w:sz w:val="28"/>
          <w:szCs w:val="28"/>
          <w:rtl/>
        </w:rPr>
        <w:t xml:space="preserve"> مجتمع </w:t>
      </w:r>
      <w:r>
        <w:rPr>
          <w:rFonts w:ascii="Simplified Arabic" w:hAnsi="Simplified Arabic" w:cs="Simplified Arabic" w:hint="cs"/>
          <w:b/>
          <w:bCs/>
          <w:sz w:val="28"/>
          <w:szCs w:val="28"/>
          <w:rtl/>
        </w:rPr>
        <w:t xml:space="preserve">وعينة </w:t>
      </w:r>
      <w:r>
        <w:rPr>
          <w:rFonts w:ascii="Simplified Arabic" w:hAnsi="Simplified Arabic" w:cs="Simplified Arabic"/>
          <w:b/>
          <w:bCs/>
          <w:sz w:val="28"/>
          <w:szCs w:val="28"/>
          <w:rtl/>
        </w:rPr>
        <w:t>البحث:</w:t>
      </w:r>
      <w:r>
        <w:rPr>
          <w:rFonts w:ascii="Simplified Arabic" w:hAnsi="Simplified Arabic" w:cs="Simplified Arabic" w:hint="cs"/>
          <w:b/>
          <w:bCs/>
          <w:sz w:val="28"/>
          <w:szCs w:val="28"/>
          <w:rtl/>
        </w:rPr>
        <w:t xml:space="preserve"> </w:t>
      </w:r>
      <w:r w:rsidRPr="008A5D60">
        <w:rPr>
          <w:rFonts w:ascii="Simplified Arabic" w:eastAsia="Times New Roman" w:hAnsi="Simplified Arabic" w:cs="Simplified Arabic"/>
          <w:sz w:val="24"/>
          <w:szCs w:val="24"/>
          <w:rtl/>
          <w:lang w:bidi="ar-IQ"/>
        </w:rPr>
        <w:t>تم تحديد مجتمع البحث بمراكز اللياقة البدنية للنساء في محافظة النجف الاشرف وع</w:t>
      </w:r>
      <w:r>
        <w:rPr>
          <w:rFonts w:ascii="Simplified Arabic" w:eastAsia="Times New Roman" w:hAnsi="Simplified Arabic" w:cs="Simplified Arabic"/>
          <w:sz w:val="24"/>
          <w:szCs w:val="24"/>
          <w:rtl/>
          <w:lang w:bidi="ar-IQ"/>
        </w:rPr>
        <w:t>ددها (8) مراكز تم اختبار مركز (اللياقة البدنية في النجف الاشرف</w:t>
      </w:r>
      <w:r w:rsidRPr="008A5D60">
        <w:rPr>
          <w:rFonts w:ascii="Simplified Arabic" w:eastAsia="Times New Roman" w:hAnsi="Simplified Arabic" w:cs="Simplified Arabic"/>
          <w:sz w:val="24"/>
          <w:szCs w:val="24"/>
          <w:rtl/>
          <w:lang w:bidi="ar-IQ"/>
        </w:rPr>
        <w:t xml:space="preserve">) عشوائيا وتم </w:t>
      </w:r>
      <w:r w:rsidRPr="008A5D60">
        <w:rPr>
          <w:rFonts w:ascii="Simplified Arabic" w:eastAsia="Times New Roman" w:hAnsi="Simplified Arabic" w:cs="Simplified Arabic" w:hint="cs"/>
          <w:sz w:val="24"/>
          <w:szCs w:val="24"/>
          <w:rtl/>
          <w:lang w:bidi="ar-IQ"/>
        </w:rPr>
        <w:t>إجراء</w:t>
      </w:r>
      <w:r w:rsidRPr="008A5D60">
        <w:rPr>
          <w:rFonts w:ascii="Simplified Arabic" w:eastAsia="Times New Roman" w:hAnsi="Simplified Arabic" w:cs="Simplified Arabic"/>
          <w:sz w:val="24"/>
          <w:szCs w:val="24"/>
          <w:rtl/>
          <w:lang w:bidi="ar-IQ"/>
        </w:rPr>
        <w:t xml:space="preserve"> الدراسة على النساء الممارسات لتمارين اللياقة البدنية بهدف </w:t>
      </w:r>
      <w:r w:rsidRPr="008A5D60">
        <w:rPr>
          <w:rFonts w:ascii="Simplified Arabic" w:eastAsia="Times New Roman" w:hAnsi="Simplified Arabic" w:cs="Simplified Arabic" w:hint="cs"/>
          <w:sz w:val="24"/>
          <w:szCs w:val="24"/>
          <w:rtl/>
          <w:lang w:bidi="ar-IQ"/>
        </w:rPr>
        <w:t>إنقاص</w:t>
      </w:r>
      <w:r w:rsidRPr="008A5D60">
        <w:rPr>
          <w:rFonts w:ascii="Simplified Arabic" w:eastAsia="Times New Roman" w:hAnsi="Simplified Arabic" w:cs="Simplified Arabic"/>
          <w:sz w:val="24"/>
          <w:szCs w:val="24"/>
          <w:rtl/>
          <w:lang w:bidi="ar-IQ"/>
        </w:rPr>
        <w:t xml:space="preserve"> الوزن والصحة العامة</w:t>
      </w:r>
      <w:r>
        <w:rPr>
          <w:rFonts w:ascii="Simplified Arabic" w:eastAsia="Times New Roman" w:hAnsi="Simplified Arabic" w:cs="Simplified Arabic" w:hint="cs"/>
          <w:sz w:val="24"/>
          <w:szCs w:val="24"/>
          <w:rtl/>
          <w:lang w:bidi="ar-IQ"/>
        </w:rPr>
        <w:t>.</w:t>
      </w:r>
    </w:p>
    <w:p w:rsidR="0079470C" w:rsidRPr="00FA765D" w:rsidRDefault="0079470C" w:rsidP="0079470C">
      <w:pPr>
        <w:pStyle w:val="aa"/>
        <w:jc w:val="both"/>
        <w:rPr>
          <w:rFonts w:ascii="Simplified Arabic" w:eastAsia="Times New Roman" w:hAnsi="Simplified Arabic" w:cs="Simplified Arabic"/>
          <w:b/>
          <w:bCs/>
          <w:sz w:val="28"/>
          <w:szCs w:val="28"/>
          <w:rtl/>
          <w:lang w:bidi="ar-IQ"/>
        </w:rPr>
      </w:pPr>
      <w:r>
        <w:rPr>
          <w:rFonts w:ascii="Simplified Arabic" w:eastAsia="Times New Roman" w:hAnsi="Simplified Arabic" w:cs="Simplified Arabic" w:hint="cs"/>
          <w:b/>
          <w:bCs/>
          <w:sz w:val="28"/>
          <w:szCs w:val="28"/>
          <w:rtl/>
          <w:lang w:bidi="ar-IQ"/>
        </w:rPr>
        <w:t>2-3</w:t>
      </w:r>
      <w:r w:rsidRPr="00FA765D">
        <w:rPr>
          <w:rFonts w:ascii="Simplified Arabic" w:eastAsia="Times New Roman" w:hAnsi="Simplified Arabic" w:cs="Simplified Arabic"/>
          <w:b/>
          <w:bCs/>
          <w:sz w:val="28"/>
          <w:szCs w:val="28"/>
          <w:rtl/>
        </w:rPr>
        <w:t xml:space="preserve"> الوس</w:t>
      </w:r>
      <w:r>
        <w:rPr>
          <w:rFonts w:ascii="Simplified Arabic" w:eastAsia="Times New Roman" w:hAnsi="Simplified Arabic" w:cs="Simplified Arabic"/>
          <w:b/>
          <w:bCs/>
          <w:sz w:val="28"/>
          <w:szCs w:val="28"/>
          <w:rtl/>
        </w:rPr>
        <w:t>ائل والأدوات والأجهزة المستخدمة</w:t>
      </w:r>
      <w:r w:rsidRPr="00FA765D">
        <w:rPr>
          <w:rFonts w:ascii="Simplified Arabic" w:eastAsia="Times New Roman" w:hAnsi="Simplified Arabic" w:cs="Simplified Arabic"/>
          <w:b/>
          <w:bCs/>
          <w:sz w:val="28"/>
          <w:szCs w:val="28"/>
          <w:rtl/>
        </w:rPr>
        <w:t>:</w:t>
      </w:r>
    </w:p>
    <w:p w:rsidR="0079470C" w:rsidRPr="00FA765D" w:rsidRDefault="0079470C" w:rsidP="0079470C">
      <w:pPr>
        <w:pStyle w:val="aa"/>
        <w:rPr>
          <w:rFonts w:ascii="Simplified Arabic" w:eastAsia="Times New Roman" w:hAnsi="Simplified Arabic" w:cs="Simplified Arabic"/>
          <w:b/>
          <w:bCs/>
          <w:sz w:val="28"/>
          <w:szCs w:val="28"/>
        </w:rPr>
      </w:pPr>
      <w:r>
        <w:rPr>
          <w:rFonts w:ascii="Simplified Arabic" w:eastAsia="Times New Roman" w:hAnsi="Simplified Arabic" w:cs="Simplified Arabic" w:hint="cs"/>
          <w:b/>
          <w:bCs/>
          <w:sz w:val="28"/>
          <w:szCs w:val="28"/>
          <w:rtl/>
        </w:rPr>
        <w:t>2-3</w:t>
      </w:r>
      <w:r>
        <w:rPr>
          <w:rFonts w:ascii="Simplified Arabic" w:eastAsia="Times New Roman" w:hAnsi="Simplified Arabic" w:cs="Simplified Arabic"/>
          <w:b/>
          <w:bCs/>
          <w:sz w:val="28"/>
          <w:szCs w:val="28"/>
          <w:rtl/>
        </w:rPr>
        <w:t>-1 وسائل جمع المعلومات</w:t>
      </w:r>
      <w:r w:rsidRPr="00FA765D">
        <w:rPr>
          <w:rFonts w:ascii="Simplified Arabic" w:eastAsia="Times New Roman" w:hAnsi="Simplified Arabic" w:cs="Simplified Arabic"/>
          <w:b/>
          <w:bCs/>
          <w:sz w:val="28"/>
          <w:szCs w:val="28"/>
          <w:rtl/>
        </w:rPr>
        <w:t xml:space="preserve">: </w:t>
      </w:r>
      <w:r>
        <w:rPr>
          <w:rFonts w:ascii="Simplified Arabic" w:eastAsia="Times New Roman" w:hAnsi="Simplified Arabic" w:cs="Simplified Arabic" w:hint="cs"/>
          <w:b/>
          <w:bCs/>
          <w:sz w:val="28"/>
          <w:szCs w:val="28"/>
          <w:rtl/>
        </w:rPr>
        <w:t>(</w:t>
      </w:r>
      <w:r w:rsidRPr="00AD7AC0">
        <w:rPr>
          <w:rFonts w:ascii="Simplified Arabic" w:eastAsia="Times New Roman" w:hAnsi="Simplified Arabic" w:cs="Simplified Arabic" w:hint="cs"/>
          <w:sz w:val="24"/>
          <w:szCs w:val="24"/>
          <w:rtl/>
          <w:lang w:bidi="ar-IQ"/>
        </w:rPr>
        <w:t>المص</w:t>
      </w:r>
      <w:r>
        <w:rPr>
          <w:rFonts w:ascii="Simplified Arabic" w:eastAsia="Times New Roman" w:hAnsi="Simplified Arabic" w:cs="Simplified Arabic" w:hint="cs"/>
          <w:sz w:val="24"/>
          <w:szCs w:val="24"/>
          <w:rtl/>
          <w:lang w:bidi="ar-IQ"/>
        </w:rPr>
        <w:t xml:space="preserve">ادر والمراجع العربية والأجنبية، </w:t>
      </w:r>
      <w:r>
        <w:rPr>
          <w:rFonts w:ascii="Simplified Arabic" w:eastAsia="Times New Roman" w:hAnsi="Simplified Arabic" w:cs="Simplified Arabic"/>
          <w:sz w:val="24"/>
          <w:szCs w:val="24"/>
          <w:rtl/>
          <w:lang w:bidi="ar-IQ"/>
        </w:rPr>
        <w:t>المقابلات الشخصية</w:t>
      </w:r>
      <w:r>
        <w:rPr>
          <w:rFonts w:ascii="Simplified Arabic" w:eastAsia="Times New Roman" w:hAnsi="Simplified Arabic" w:cs="Simplified Arabic" w:hint="cs"/>
          <w:sz w:val="24"/>
          <w:szCs w:val="24"/>
          <w:rtl/>
          <w:lang w:bidi="ar-IQ"/>
        </w:rPr>
        <w:t xml:space="preserve">، </w:t>
      </w:r>
      <w:r w:rsidRPr="00AD7AC0">
        <w:rPr>
          <w:rFonts w:ascii="Simplified Arabic" w:eastAsia="Times New Roman" w:hAnsi="Simplified Arabic" w:cs="Simplified Arabic" w:hint="cs"/>
          <w:sz w:val="24"/>
          <w:szCs w:val="24"/>
          <w:rtl/>
          <w:lang w:bidi="ar-IQ"/>
        </w:rPr>
        <w:t>الاستبانة</w:t>
      </w:r>
      <w:r>
        <w:rPr>
          <w:rFonts w:ascii="Simplified Arabic" w:eastAsia="Times New Roman" w:hAnsi="Simplified Arabic" w:cs="Simplified Arabic" w:hint="cs"/>
          <w:sz w:val="24"/>
          <w:szCs w:val="24"/>
          <w:rtl/>
          <w:lang w:bidi="ar-IQ"/>
        </w:rPr>
        <w:t xml:space="preserve">، </w:t>
      </w:r>
      <w:r>
        <w:rPr>
          <w:rFonts w:ascii="Simplified Arabic" w:eastAsia="Times New Roman" w:hAnsi="Simplified Arabic" w:cs="Simplified Arabic"/>
          <w:sz w:val="24"/>
          <w:szCs w:val="24"/>
          <w:rtl/>
          <w:lang w:bidi="ar-IQ"/>
        </w:rPr>
        <w:t>الملاحظة</w:t>
      </w:r>
      <w:r>
        <w:rPr>
          <w:rFonts w:ascii="Simplified Arabic" w:eastAsia="Times New Roman" w:hAnsi="Simplified Arabic" w:cs="Simplified Arabic" w:hint="cs"/>
          <w:sz w:val="24"/>
          <w:szCs w:val="24"/>
          <w:rtl/>
          <w:lang w:bidi="ar-IQ"/>
        </w:rPr>
        <w:t xml:space="preserve">، </w:t>
      </w:r>
      <w:r w:rsidRPr="00AD7AC0">
        <w:rPr>
          <w:rFonts w:ascii="Simplified Arabic" w:eastAsia="Times New Roman" w:hAnsi="Simplified Arabic" w:cs="Simplified Arabic"/>
          <w:sz w:val="24"/>
          <w:szCs w:val="24"/>
          <w:rtl/>
          <w:lang w:bidi="ar-IQ"/>
        </w:rPr>
        <w:t>الاختبار والقياس</w:t>
      </w:r>
      <w:r>
        <w:rPr>
          <w:rFonts w:ascii="Simplified Arabic" w:eastAsia="Times New Roman" w:hAnsi="Simplified Arabic" w:cs="Simplified Arabic" w:hint="cs"/>
          <w:sz w:val="24"/>
          <w:szCs w:val="24"/>
          <w:rtl/>
          <w:lang w:bidi="ar-IQ"/>
        </w:rPr>
        <w:t>)</w:t>
      </w:r>
      <w:r w:rsidRPr="00AD7AC0">
        <w:rPr>
          <w:rFonts w:ascii="Simplified Arabic" w:eastAsia="Times New Roman" w:hAnsi="Simplified Arabic" w:cs="Simplified Arabic"/>
          <w:sz w:val="24"/>
          <w:szCs w:val="24"/>
          <w:rtl/>
          <w:lang w:bidi="ar-IQ"/>
        </w:rPr>
        <w:t>.</w:t>
      </w:r>
    </w:p>
    <w:p w:rsidR="0079470C" w:rsidRPr="00C918F2" w:rsidRDefault="0079470C" w:rsidP="0079470C">
      <w:pPr>
        <w:pStyle w:val="aa"/>
        <w:jc w:val="both"/>
        <w:rPr>
          <w:rFonts w:ascii="Simplified Arabic" w:eastAsia="Times New Roman" w:hAnsi="Simplified Arabic" w:cs="Simplified Arabic"/>
          <w:b/>
          <w:bCs/>
          <w:sz w:val="28"/>
          <w:szCs w:val="28"/>
          <w:rtl/>
          <w:lang w:bidi="ar-IQ"/>
        </w:rPr>
      </w:pPr>
      <w:r w:rsidRPr="00FA765D">
        <w:rPr>
          <w:rFonts w:ascii="Simplified Arabic" w:eastAsia="Times New Roman" w:hAnsi="Simplified Arabic" w:cs="Simplified Arabic" w:hint="cs"/>
          <w:b/>
          <w:bCs/>
          <w:sz w:val="28"/>
          <w:szCs w:val="28"/>
          <w:rtl/>
          <w:lang w:bidi="ar-IQ"/>
        </w:rPr>
        <w:t>الأدوات والأجهزة المستخدمة</w:t>
      </w:r>
      <w:r w:rsidRPr="00FA765D">
        <w:rPr>
          <w:rFonts w:ascii="Simplified Arabic" w:eastAsia="Times New Roman" w:hAnsi="Simplified Arabic" w:cs="Simplified Arabic"/>
          <w:b/>
          <w:bCs/>
          <w:sz w:val="28"/>
          <w:szCs w:val="28"/>
          <w:rtl/>
          <w:lang w:bidi="ar-IQ"/>
        </w:rPr>
        <w:t>:</w:t>
      </w:r>
      <w:r>
        <w:rPr>
          <w:rFonts w:ascii="Simplified Arabic" w:eastAsia="Times New Roman" w:hAnsi="Simplified Arabic" w:cs="Simplified Arabic" w:hint="cs"/>
          <w:b/>
          <w:bCs/>
          <w:sz w:val="28"/>
          <w:szCs w:val="28"/>
          <w:rtl/>
          <w:lang w:bidi="ar-IQ"/>
        </w:rPr>
        <w:t xml:space="preserve"> (</w:t>
      </w:r>
      <w:r w:rsidRPr="00AD7AC0">
        <w:rPr>
          <w:rFonts w:ascii="Simplified Arabic" w:eastAsia="Times New Roman" w:hAnsi="Simplified Arabic" w:cs="Simplified Arabic" w:hint="cs"/>
          <w:sz w:val="24"/>
          <w:szCs w:val="24"/>
          <w:rtl/>
          <w:lang w:bidi="ar-IQ"/>
        </w:rPr>
        <w:t>قاعة</w:t>
      </w:r>
      <w:r>
        <w:rPr>
          <w:rFonts w:ascii="Simplified Arabic" w:eastAsia="Times New Roman" w:hAnsi="Simplified Arabic" w:cs="Simplified Arabic" w:hint="cs"/>
          <w:sz w:val="24"/>
          <w:szCs w:val="24"/>
          <w:rtl/>
          <w:lang w:bidi="ar-IQ"/>
        </w:rPr>
        <w:t xml:space="preserve"> </w:t>
      </w:r>
      <w:r w:rsidRPr="00AD7AC0">
        <w:rPr>
          <w:rFonts w:ascii="Simplified Arabic" w:eastAsia="Times New Roman" w:hAnsi="Simplified Arabic" w:cs="Simplified Arabic" w:hint="cs"/>
          <w:sz w:val="24"/>
          <w:szCs w:val="24"/>
          <w:rtl/>
          <w:lang w:bidi="ar-IQ"/>
        </w:rPr>
        <w:t>اللياقة</w:t>
      </w:r>
      <w:r>
        <w:rPr>
          <w:rFonts w:ascii="Simplified Arabic" w:eastAsia="Times New Roman" w:hAnsi="Simplified Arabic" w:cs="Simplified Arabic" w:hint="cs"/>
          <w:sz w:val="24"/>
          <w:szCs w:val="24"/>
          <w:rtl/>
          <w:lang w:bidi="ar-IQ"/>
        </w:rPr>
        <w:t xml:space="preserve"> </w:t>
      </w:r>
      <w:r w:rsidRPr="00AD7AC0">
        <w:rPr>
          <w:rFonts w:ascii="Simplified Arabic" w:eastAsia="Times New Roman" w:hAnsi="Simplified Arabic" w:cs="Simplified Arabic" w:hint="cs"/>
          <w:sz w:val="24"/>
          <w:szCs w:val="24"/>
          <w:rtl/>
          <w:lang w:bidi="ar-IQ"/>
        </w:rPr>
        <w:t>البدنية</w:t>
      </w:r>
      <w:r>
        <w:rPr>
          <w:rFonts w:ascii="Simplified Arabic" w:eastAsia="Times New Roman" w:hAnsi="Simplified Arabic" w:cs="Simplified Arabic" w:hint="cs"/>
          <w:sz w:val="24"/>
          <w:szCs w:val="24"/>
          <w:rtl/>
          <w:lang w:bidi="ar-IQ"/>
        </w:rPr>
        <w:t xml:space="preserve">، </w:t>
      </w:r>
      <w:r w:rsidRPr="00AD7AC0">
        <w:rPr>
          <w:rFonts w:ascii="Simplified Arabic" w:eastAsia="Times New Roman" w:hAnsi="Simplified Arabic" w:cs="Simplified Arabic" w:hint="cs"/>
          <w:sz w:val="24"/>
          <w:szCs w:val="24"/>
          <w:rtl/>
          <w:lang w:bidi="ar-IQ"/>
        </w:rPr>
        <w:t>قطن</w:t>
      </w:r>
      <w:r>
        <w:rPr>
          <w:rFonts w:ascii="Simplified Arabic" w:eastAsia="Times New Roman" w:hAnsi="Simplified Arabic" w:cs="Simplified Arabic" w:hint="cs"/>
          <w:sz w:val="24"/>
          <w:szCs w:val="24"/>
          <w:rtl/>
          <w:lang w:bidi="ar-IQ"/>
        </w:rPr>
        <w:t xml:space="preserve"> </w:t>
      </w:r>
      <w:r w:rsidRPr="00AD7AC0">
        <w:rPr>
          <w:rFonts w:ascii="Simplified Arabic" w:eastAsia="Times New Roman" w:hAnsi="Simplified Arabic" w:cs="Simplified Arabic" w:hint="cs"/>
          <w:sz w:val="24"/>
          <w:szCs w:val="24"/>
          <w:rtl/>
          <w:lang w:bidi="ar-IQ"/>
        </w:rPr>
        <w:t>طبي</w:t>
      </w:r>
      <w:r w:rsidRPr="00AD7AC0">
        <w:rPr>
          <w:rFonts w:ascii="Simplified Arabic" w:eastAsia="Times New Roman" w:hAnsi="Simplified Arabic" w:cs="Simplified Arabic"/>
          <w:sz w:val="24"/>
          <w:szCs w:val="24"/>
          <w:rtl/>
          <w:lang w:bidi="ar-IQ"/>
        </w:rPr>
        <w:t xml:space="preserve">, </w:t>
      </w:r>
      <w:r w:rsidRPr="00AD7AC0">
        <w:rPr>
          <w:rFonts w:ascii="Simplified Arabic" w:eastAsia="Times New Roman" w:hAnsi="Simplified Arabic" w:cs="Simplified Arabic" w:hint="cs"/>
          <w:sz w:val="24"/>
          <w:szCs w:val="24"/>
          <w:rtl/>
          <w:lang w:bidi="ar-IQ"/>
        </w:rPr>
        <w:t>مواد</w:t>
      </w:r>
      <w:r>
        <w:rPr>
          <w:rFonts w:ascii="Simplified Arabic" w:eastAsia="Times New Roman" w:hAnsi="Simplified Arabic" w:cs="Simplified Arabic" w:hint="cs"/>
          <w:sz w:val="24"/>
          <w:szCs w:val="24"/>
          <w:rtl/>
          <w:lang w:bidi="ar-IQ"/>
        </w:rPr>
        <w:t xml:space="preserve"> </w:t>
      </w:r>
      <w:r w:rsidRPr="00AD7AC0">
        <w:rPr>
          <w:rFonts w:ascii="Simplified Arabic" w:eastAsia="Times New Roman" w:hAnsi="Simplified Arabic" w:cs="Simplified Arabic" w:hint="cs"/>
          <w:sz w:val="24"/>
          <w:szCs w:val="24"/>
          <w:rtl/>
          <w:lang w:bidi="ar-IQ"/>
        </w:rPr>
        <w:t>معقمة</w:t>
      </w:r>
      <w:r>
        <w:rPr>
          <w:rFonts w:ascii="Simplified Arabic" w:eastAsia="Times New Roman" w:hAnsi="Simplified Arabic" w:cs="Simplified Arabic" w:hint="cs"/>
          <w:sz w:val="24"/>
          <w:szCs w:val="24"/>
          <w:rtl/>
          <w:lang w:bidi="ar-IQ"/>
        </w:rPr>
        <w:t xml:space="preserve">، </w:t>
      </w:r>
      <w:r w:rsidRPr="00AD7AC0">
        <w:rPr>
          <w:rFonts w:ascii="Simplified Arabic" w:eastAsia="Times New Roman" w:hAnsi="Simplified Arabic" w:cs="Simplified Arabic" w:hint="cs"/>
          <w:sz w:val="24"/>
          <w:szCs w:val="24"/>
          <w:rtl/>
          <w:lang w:bidi="ar-IQ"/>
        </w:rPr>
        <w:t>جهاز</w:t>
      </w:r>
      <w:r>
        <w:rPr>
          <w:rFonts w:ascii="Simplified Arabic" w:eastAsia="Times New Roman" w:hAnsi="Simplified Arabic" w:cs="Simplified Arabic" w:hint="cs"/>
          <w:sz w:val="24"/>
          <w:szCs w:val="24"/>
          <w:rtl/>
          <w:lang w:bidi="ar-IQ"/>
        </w:rPr>
        <w:t xml:space="preserve"> </w:t>
      </w:r>
      <w:r w:rsidRPr="00AD7AC0">
        <w:rPr>
          <w:rFonts w:ascii="Simplified Arabic" w:eastAsia="Times New Roman" w:hAnsi="Simplified Arabic" w:cs="Simplified Arabic" w:hint="cs"/>
          <w:sz w:val="24"/>
          <w:szCs w:val="24"/>
          <w:rtl/>
          <w:lang w:bidi="ar-IQ"/>
        </w:rPr>
        <w:t>الكتروني</w:t>
      </w:r>
      <w:r>
        <w:rPr>
          <w:rFonts w:ascii="Simplified Arabic" w:eastAsia="Times New Roman" w:hAnsi="Simplified Arabic" w:cs="Simplified Arabic" w:hint="cs"/>
          <w:sz w:val="24"/>
          <w:szCs w:val="24"/>
          <w:rtl/>
          <w:lang w:bidi="ar-IQ"/>
        </w:rPr>
        <w:t xml:space="preserve"> </w:t>
      </w:r>
      <w:r w:rsidRPr="00AD7AC0">
        <w:rPr>
          <w:rFonts w:ascii="Simplified Arabic" w:eastAsia="Times New Roman" w:hAnsi="Simplified Arabic" w:cs="Simplified Arabic" w:hint="cs"/>
          <w:sz w:val="24"/>
          <w:szCs w:val="24"/>
          <w:rtl/>
          <w:lang w:bidi="ar-IQ"/>
        </w:rPr>
        <w:t>لقياس</w:t>
      </w:r>
      <w:r>
        <w:rPr>
          <w:rFonts w:ascii="Simplified Arabic" w:eastAsia="Times New Roman" w:hAnsi="Simplified Arabic" w:cs="Simplified Arabic" w:hint="cs"/>
          <w:sz w:val="24"/>
          <w:szCs w:val="24"/>
          <w:rtl/>
          <w:lang w:bidi="ar-IQ"/>
        </w:rPr>
        <w:t xml:space="preserve"> </w:t>
      </w:r>
      <w:r w:rsidRPr="00AD7AC0">
        <w:rPr>
          <w:rFonts w:ascii="Simplified Arabic" w:eastAsia="Times New Roman" w:hAnsi="Simplified Arabic" w:cs="Simplified Arabic" w:hint="cs"/>
          <w:sz w:val="24"/>
          <w:szCs w:val="24"/>
          <w:rtl/>
          <w:lang w:bidi="ar-IQ"/>
        </w:rPr>
        <w:t>الطول</w:t>
      </w:r>
      <w:r>
        <w:rPr>
          <w:rFonts w:ascii="Simplified Arabic" w:eastAsia="Times New Roman" w:hAnsi="Simplified Arabic" w:cs="Simplified Arabic" w:hint="cs"/>
          <w:sz w:val="24"/>
          <w:szCs w:val="24"/>
          <w:rtl/>
          <w:lang w:bidi="ar-IQ"/>
        </w:rPr>
        <w:t xml:space="preserve"> </w:t>
      </w:r>
      <w:r w:rsidRPr="00AD7AC0">
        <w:rPr>
          <w:rFonts w:ascii="Simplified Arabic" w:eastAsia="Times New Roman" w:hAnsi="Simplified Arabic" w:cs="Simplified Arabic" w:hint="cs"/>
          <w:sz w:val="24"/>
          <w:szCs w:val="24"/>
          <w:rtl/>
          <w:lang w:bidi="ar-IQ"/>
        </w:rPr>
        <w:t>والوزن</w:t>
      </w:r>
      <w:r>
        <w:rPr>
          <w:rFonts w:ascii="Simplified Arabic" w:eastAsia="Times New Roman" w:hAnsi="Simplified Arabic" w:cs="Simplified Arabic" w:hint="cs"/>
          <w:sz w:val="24"/>
          <w:szCs w:val="24"/>
          <w:rtl/>
          <w:lang w:bidi="ar-IQ"/>
        </w:rPr>
        <w:t xml:space="preserve"> </w:t>
      </w:r>
      <w:r w:rsidRPr="00AD7AC0">
        <w:rPr>
          <w:rFonts w:ascii="Simplified Arabic" w:eastAsia="Times New Roman" w:hAnsi="Simplified Arabic" w:cs="Simplified Arabic" w:hint="cs"/>
          <w:sz w:val="24"/>
          <w:szCs w:val="24"/>
          <w:rtl/>
          <w:lang w:bidi="ar-IQ"/>
        </w:rPr>
        <w:t>صيني</w:t>
      </w:r>
      <w:r>
        <w:rPr>
          <w:rFonts w:ascii="Simplified Arabic" w:eastAsia="Times New Roman" w:hAnsi="Simplified Arabic" w:cs="Simplified Arabic" w:hint="cs"/>
          <w:sz w:val="24"/>
          <w:szCs w:val="24"/>
          <w:rtl/>
          <w:lang w:bidi="ar-IQ"/>
        </w:rPr>
        <w:t xml:space="preserve"> </w:t>
      </w:r>
      <w:r w:rsidRPr="00AD7AC0">
        <w:rPr>
          <w:rFonts w:ascii="Simplified Arabic" w:eastAsia="Times New Roman" w:hAnsi="Simplified Arabic" w:cs="Simplified Arabic" w:hint="cs"/>
          <w:sz w:val="24"/>
          <w:szCs w:val="24"/>
          <w:rtl/>
          <w:lang w:bidi="ar-IQ"/>
        </w:rPr>
        <w:t>الصنع</w:t>
      </w:r>
      <w:r>
        <w:rPr>
          <w:rFonts w:ascii="Simplified Arabic" w:eastAsia="Times New Roman" w:hAnsi="Simplified Arabic" w:cs="Simplified Arabic" w:hint="cs"/>
          <w:sz w:val="24"/>
          <w:szCs w:val="24"/>
          <w:rtl/>
          <w:lang w:bidi="ar-IQ"/>
        </w:rPr>
        <w:t xml:space="preserve">، </w:t>
      </w:r>
      <w:r w:rsidRPr="00AD7AC0">
        <w:rPr>
          <w:rFonts w:ascii="Simplified Arabic" w:eastAsia="Times New Roman" w:hAnsi="Simplified Arabic" w:cs="Simplified Arabic" w:hint="cs"/>
          <w:sz w:val="24"/>
          <w:szCs w:val="24"/>
          <w:rtl/>
          <w:lang w:bidi="ar-IQ"/>
        </w:rPr>
        <w:t>ساعة</w:t>
      </w:r>
      <w:r>
        <w:rPr>
          <w:rFonts w:ascii="Simplified Arabic" w:eastAsia="Times New Roman" w:hAnsi="Simplified Arabic" w:cs="Simplified Arabic" w:hint="cs"/>
          <w:sz w:val="24"/>
          <w:szCs w:val="24"/>
          <w:rtl/>
          <w:lang w:bidi="ar-IQ"/>
        </w:rPr>
        <w:t xml:space="preserve"> </w:t>
      </w:r>
      <w:r w:rsidRPr="00AD7AC0">
        <w:rPr>
          <w:rFonts w:ascii="Simplified Arabic" w:eastAsia="Times New Roman" w:hAnsi="Simplified Arabic" w:cs="Simplified Arabic" w:hint="cs"/>
          <w:sz w:val="24"/>
          <w:szCs w:val="24"/>
          <w:rtl/>
          <w:lang w:bidi="ar-IQ"/>
        </w:rPr>
        <w:t>توقيت</w:t>
      </w:r>
      <w:r>
        <w:rPr>
          <w:rFonts w:ascii="Simplified Arabic" w:eastAsia="Times New Roman" w:hAnsi="Simplified Arabic" w:cs="Simplified Arabic" w:hint="cs"/>
          <w:sz w:val="24"/>
          <w:szCs w:val="24"/>
          <w:rtl/>
          <w:lang w:bidi="ar-IQ"/>
        </w:rPr>
        <w:t xml:space="preserve"> </w:t>
      </w:r>
      <w:r w:rsidRPr="00AD7AC0">
        <w:rPr>
          <w:rFonts w:ascii="Simplified Arabic" w:eastAsia="Times New Roman" w:hAnsi="Simplified Arabic" w:cs="Simplified Arabic" w:hint="cs"/>
          <w:sz w:val="24"/>
          <w:szCs w:val="24"/>
          <w:rtl/>
          <w:lang w:bidi="ar-IQ"/>
        </w:rPr>
        <w:t>رياضية</w:t>
      </w:r>
      <w:r>
        <w:rPr>
          <w:rFonts w:ascii="Simplified Arabic" w:eastAsia="Times New Roman" w:hAnsi="Simplified Arabic" w:cs="Simplified Arabic" w:hint="cs"/>
          <w:sz w:val="24"/>
          <w:szCs w:val="24"/>
          <w:rtl/>
          <w:lang w:bidi="ar-IQ"/>
        </w:rPr>
        <w:t xml:space="preserve"> </w:t>
      </w:r>
      <w:r w:rsidRPr="00AD7AC0">
        <w:rPr>
          <w:rFonts w:ascii="Simplified Arabic" w:eastAsia="Times New Roman" w:hAnsi="Simplified Arabic" w:cs="Simplified Arabic" w:hint="cs"/>
          <w:sz w:val="24"/>
          <w:szCs w:val="24"/>
          <w:rtl/>
          <w:lang w:bidi="ar-IQ"/>
        </w:rPr>
        <w:t>نوع</w:t>
      </w:r>
      <w:r w:rsidRPr="00AD7AC0">
        <w:rPr>
          <w:rFonts w:ascii="Simplified Arabic" w:eastAsia="Times New Roman" w:hAnsi="Simplified Arabic" w:cs="Simplified Arabic"/>
          <w:sz w:val="24"/>
          <w:szCs w:val="24"/>
          <w:rtl/>
          <w:lang w:bidi="ar-IQ"/>
        </w:rPr>
        <w:t xml:space="preserve"> (</w:t>
      </w:r>
      <w:r w:rsidRPr="00AD7AC0">
        <w:rPr>
          <w:rFonts w:ascii="Simplified Arabic" w:eastAsia="Times New Roman" w:hAnsi="Simplified Arabic" w:cs="Simplified Arabic"/>
          <w:sz w:val="24"/>
          <w:szCs w:val="24"/>
          <w:lang w:bidi="ar-IQ"/>
        </w:rPr>
        <w:t>Casio</w:t>
      </w:r>
      <w:r w:rsidRPr="00AD7AC0">
        <w:rPr>
          <w:rFonts w:ascii="Simplified Arabic" w:eastAsia="Times New Roman" w:hAnsi="Simplified Arabic" w:cs="Simplified Arabic"/>
          <w:sz w:val="24"/>
          <w:szCs w:val="24"/>
          <w:rtl/>
          <w:lang w:bidi="ar-IQ"/>
        </w:rPr>
        <w:t>)</w:t>
      </w:r>
      <w:r>
        <w:rPr>
          <w:rFonts w:ascii="Simplified Arabic" w:eastAsia="Times New Roman" w:hAnsi="Simplified Arabic" w:cs="Simplified Arabic" w:hint="cs"/>
          <w:sz w:val="24"/>
          <w:szCs w:val="24"/>
          <w:rtl/>
          <w:lang w:bidi="ar-IQ"/>
        </w:rPr>
        <w:t xml:space="preserve"> </w:t>
      </w:r>
      <w:r w:rsidRPr="00AD7AC0">
        <w:rPr>
          <w:rFonts w:ascii="Simplified Arabic" w:eastAsia="Times New Roman" w:hAnsi="Simplified Arabic" w:cs="Simplified Arabic" w:hint="cs"/>
          <w:sz w:val="24"/>
          <w:szCs w:val="24"/>
          <w:rtl/>
          <w:lang w:bidi="ar-IQ"/>
        </w:rPr>
        <w:t>عدد</w:t>
      </w:r>
      <w:r>
        <w:rPr>
          <w:rFonts w:ascii="Simplified Arabic" w:eastAsia="Times New Roman" w:hAnsi="Simplified Arabic" w:cs="Simplified Arabic"/>
          <w:sz w:val="24"/>
          <w:szCs w:val="24"/>
          <w:rtl/>
          <w:lang w:bidi="ar-IQ"/>
        </w:rPr>
        <w:t xml:space="preserve"> (1)</w:t>
      </w:r>
      <w:r>
        <w:rPr>
          <w:rFonts w:ascii="Simplified Arabic" w:eastAsia="Times New Roman" w:hAnsi="Simplified Arabic" w:cs="Simplified Arabic" w:hint="cs"/>
          <w:sz w:val="24"/>
          <w:szCs w:val="24"/>
          <w:rtl/>
          <w:lang w:bidi="ar-IQ"/>
        </w:rPr>
        <w:t xml:space="preserve">، </w:t>
      </w:r>
      <w:r w:rsidRPr="00AD7AC0">
        <w:rPr>
          <w:rFonts w:ascii="Simplified Arabic" w:eastAsia="Times New Roman" w:hAnsi="Simplified Arabic" w:cs="Simplified Arabic" w:hint="cs"/>
          <w:sz w:val="24"/>
          <w:szCs w:val="24"/>
          <w:rtl/>
          <w:lang w:bidi="ar-IQ"/>
        </w:rPr>
        <w:t>صافرة</w:t>
      </w:r>
      <w:r>
        <w:rPr>
          <w:rFonts w:ascii="Simplified Arabic" w:eastAsia="Times New Roman" w:hAnsi="Simplified Arabic" w:cs="Simplified Arabic" w:hint="cs"/>
          <w:sz w:val="24"/>
          <w:szCs w:val="24"/>
          <w:rtl/>
          <w:lang w:bidi="ar-IQ"/>
        </w:rPr>
        <w:t xml:space="preserve"> </w:t>
      </w:r>
      <w:r w:rsidRPr="00AD7AC0">
        <w:rPr>
          <w:rFonts w:ascii="Simplified Arabic" w:eastAsia="Times New Roman" w:hAnsi="Simplified Arabic" w:cs="Simplified Arabic" w:hint="cs"/>
          <w:sz w:val="24"/>
          <w:szCs w:val="24"/>
          <w:rtl/>
          <w:lang w:bidi="ar-IQ"/>
        </w:rPr>
        <w:t>عدد</w:t>
      </w:r>
      <w:r w:rsidRPr="00AD7AC0">
        <w:rPr>
          <w:rFonts w:ascii="Simplified Arabic" w:eastAsia="Times New Roman" w:hAnsi="Simplified Arabic" w:cs="Simplified Arabic"/>
          <w:sz w:val="24"/>
          <w:szCs w:val="24"/>
          <w:rtl/>
          <w:lang w:bidi="ar-IQ"/>
        </w:rPr>
        <w:t xml:space="preserve"> (2) </w:t>
      </w:r>
      <w:r w:rsidRPr="00AD7AC0">
        <w:rPr>
          <w:rFonts w:ascii="Simplified Arabic" w:eastAsia="Times New Roman" w:hAnsi="Simplified Arabic" w:cs="Simplified Arabic" w:hint="cs"/>
          <w:sz w:val="24"/>
          <w:szCs w:val="24"/>
          <w:rtl/>
          <w:lang w:bidi="ar-IQ"/>
        </w:rPr>
        <w:t>نوع</w:t>
      </w:r>
      <w:r w:rsidRPr="00AD7AC0">
        <w:rPr>
          <w:rFonts w:ascii="Simplified Arabic" w:eastAsia="Times New Roman" w:hAnsi="Simplified Arabic" w:cs="Simplified Arabic"/>
          <w:sz w:val="24"/>
          <w:szCs w:val="24"/>
          <w:rtl/>
          <w:lang w:bidi="ar-IQ"/>
        </w:rPr>
        <w:t xml:space="preserve"> (</w:t>
      </w:r>
      <w:r w:rsidRPr="00AD7AC0">
        <w:rPr>
          <w:rFonts w:ascii="Simplified Arabic" w:eastAsia="Times New Roman" w:hAnsi="Simplified Arabic" w:cs="Simplified Arabic"/>
          <w:sz w:val="24"/>
          <w:szCs w:val="24"/>
          <w:lang w:bidi="ar-IQ"/>
        </w:rPr>
        <w:t>FOX</w:t>
      </w:r>
      <w:r>
        <w:rPr>
          <w:rFonts w:ascii="Simplified Arabic" w:eastAsia="Times New Roman" w:hAnsi="Simplified Arabic" w:cs="Simplified Arabic"/>
          <w:sz w:val="24"/>
          <w:szCs w:val="24"/>
          <w:rtl/>
          <w:lang w:bidi="ar-IQ"/>
        </w:rPr>
        <w:t>)</w:t>
      </w:r>
      <w:r>
        <w:rPr>
          <w:rFonts w:ascii="Simplified Arabic" w:eastAsia="Times New Roman" w:hAnsi="Simplified Arabic" w:cs="Simplified Arabic" w:hint="cs"/>
          <w:sz w:val="24"/>
          <w:szCs w:val="24"/>
          <w:rtl/>
          <w:lang w:bidi="ar-IQ"/>
        </w:rPr>
        <w:t xml:space="preserve">، </w:t>
      </w:r>
      <w:r w:rsidRPr="00AD7AC0">
        <w:rPr>
          <w:rFonts w:ascii="Simplified Arabic" w:eastAsia="Times New Roman" w:hAnsi="Simplified Arabic" w:cs="Simplified Arabic" w:hint="cs"/>
          <w:sz w:val="24"/>
          <w:szCs w:val="24"/>
          <w:rtl/>
          <w:lang w:bidi="ar-IQ"/>
        </w:rPr>
        <w:t>أدوات</w:t>
      </w:r>
      <w:r>
        <w:rPr>
          <w:rFonts w:ascii="Simplified Arabic" w:eastAsia="Times New Roman" w:hAnsi="Simplified Arabic" w:cs="Simplified Arabic" w:hint="cs"/>
          <w:sz w:val="24"/>
          <w:szCs w:val="24"/>
          <w:rtl/>
          <w:lang w:bidi="ar-IQ"/>
        </w:rPr>
        <w:t xml:space="preserve"> </w:t>
      </w:r>
      <w:r w:rsidRPr="00AD7AC0">
        <w:rPr>
          <w:rFonts w:ascii="Simplified Arabic" w:eastAsia="Times New Roman" w:hAnsi="Simplified Arabic" w:cs="Simplified Arabic" w:hint="cs"/>
          <w:sz w:val="24"/>
          <w:szCs w:val="24"/>
          <w:rtl/>
          <w:lang w:bidi="ar-IQ"/>
        </w:rPr>
        <w:t>مكتبية</w:t>
      </w:r>
      <w:r w:rsidRPr="00AD7AC0">
        <w:rPr>
          <w:rFonts w:ascii="Simplified Arabic" w:eastAsia="Times New Roman" w:hAnsi="Simplified Arabic" w:cs="Simplified Arabic"/>
          <w:sz w:val="24"/>
          <w:szCs w:val="24"/>
          <w:rtl/>
          <w:lang w:bidi="ar-IQ"/>
        </w:rPr>
        <w:t xml:space="preserve"> (</w:t>
      </w:r>
      <w:r w:rsidRPr="00AD7AC0">
        <w:rPr>
          <w:rFonts w:ascii="Simplified Arabic" w:eastAsia="Times New Roman" w:hAnsi="Simplified Arabic" w:cs="Simplified Arabic" w:hint="cs"/>
          <w:sz w:val="24"/>
          <w:szCs w:val="24"/>
          <w:rtl/>
          <w:lang w:bidi="ar-IQ"/>
        </w:rPr>
        <w:t>أوراق</w:t>
      </w:r>
      <w:r>
        <w:rPr>
          <w:rFonts w:ascii="Simplified Arabic" w:eastAsia="Times New Roman" w:hAnsi="Simplified Arabic" w:cs="Simplified Arabic" w:hint="cs"/>
          <w:sz w:val="24"/>
          <w:szCs w:val="24"/>
          <w:rtl/>
          <w:lang w:bidi="ar-IQ"/>
        </w:rPr>
        <w:t xml:space="preserve"> </w:t>
      </w:r>
      <w:r w:rsidRPr="00AD7AC0">
        <w:rPr>
          <w:rFonts w:ascii="Simplified Arabic" w:eastAsia="Times New Roman" w:hAnsi="Simplified Arabic" w:cs="Simplified Arabic" w:hint="cs"/>
          <w:sz w:val="24"/>
          <w:szCs w:val="24"/>
          <w:rtl/>
          <w:lang w:bidi="ar-IQ"/>
        </w:rPr>
        <w:t>وأقلام</w:t>
      </w:r>
      <w:r>
        <w:rPr>
          <w:rFonts w:ascii="Simplified Arabic" w:eastAsia="Times New Roman" w:hAnsi="Simplified Arabic" w:cs="Simplified Arabic"/>
          <w:sz w:val="24"/>
          <w:szCs w:val="24"/>
          <w:rtl/>
          <w:lang w:bidi="ar-IQ"/>
        </w:rPr>
        <w:t>)</w:t>
      </w:r>
      <w:r>
        <w:rPr>
          <w:rFonts w:ascii="Simplified Arabic" w:eastAsia="Times New Roman" w:hAnsi="Simplified Arabic" w:cs="Simplified Arabic" w:hint="cs"/>
          <w:sz w:val="24"/>
          <w:szCs w:val="24"/>
          <w:rtl/>
          <w:lang w:bidi="ar-IQ"/>
        </w:rPr>
        <w:t xml:space="preserve">، </w:t>
      </w:r>
      <w:r w:rsidRPr="00AD7AC0">
        <w:rPr>
          <w:rFonts w:ascii="Simplified Arabic" w:eastAsia="Times New Roman" w:hAnsi="Simplified Arabic" w:cs="Simplified Arabic" w:hint="cs"/>
          <w:sz w:val="24"/>
          <w:szCs w:val="24"/>
          <w:rtl/>
          <w:lang w:bidi="ar-IQ"/>
        </w:rPr>
        <w:t>آلة</w:t>
      </w:r>
      <w:r>
        <w:rPr>
          <w:rFonts w:ascii="Simplified Arabic" w:eastAsia="Times New Roman" w:hAnsi="Simplified Arabic" w:cs="Simplified Arabic" w:hint="cs"/>
          <w:sz w:val="24"/>
          <w:szCs w:val="24"/>
          <w:rtl/>
          <w:lang w:bidi="ar-IQ"/>
        </w:rPr>
        <w:t xml:space="preserve"> </w:t>
      </w:r>
      <w:r w:rsidRPr="00AD7AC0">
        <w:rPr>
          <w:rFonts w:ascii="Simplified Arabic" w:eastAsia="Times New Roman" w:hAnsi="Simplified Arabic" w:cs="Simplified Arabic" w:hint="cs"/>
          <w:sz w:val="24"/>
          <w:szCs w:val="24"/>
          <w:rtl/>
          <w:lang w:bidi="ar-IQ"/>
        </w:rPr>
        <w:t>تصوير</w:t>
      </w:r>
      <w:r>
        <w:rPr>
          <w:rFonts w:ascii="Simplified Arabic" w:eastAsia="Times New Roman" w:hAnsi="Simplified Arabic" w:cs="Simplified Arabic" w:hint="cs"/>
          <w:sz w:val="24"/>
          <w:szCs w:val="24"/>
          <w:rtl/>
          <w:lang w:bidi="ar-IQ"/>
        </w:rPr>
        <w:t xml:space="preserve"> </w:t>
      </w:r>
      <w:r w:rsidRPr="00AD7AC0">
        <w:rPr>
          <w:rFonts w:ascii="Simplified Arabic" w:eastAsia="Times New Roman" w:hAnsi="Simplified Arabic" w:cs="Simplified Arabic" w:hint="cs"/>
          <w:sz w:val="24"/>
          <w:szCs w:val="24"/>
          <w:rtl/>
          <w:lang w:bidi="ar-IQ"/>
        </w:rPr>
        <w:t>نوع</w:t>
      </w:r>
      <w:r w:rsidRPr="00AD7AC0">
        <w:rPr>
          <w:rFonts w:ascii="Simplified Arabic" w:eastAsia="Times New Roman" w:hAnsi="Simplified Arabic" w:cs="Simplified Arabic"/>
          <w:sz w:val="24"/>
          <w:szCs w:val="24"/>
          <w:rtl/>
          <w:lang w:bidi="ar-IQ"/>
        </w:rPr>
        <w:t xml:space="preserve"> (</w:t>
      </w:r>
      <w:r w:rsidRPr="00AD7AC0">
        <w:rPr>
          <w:rFonts w:ascii="Simplified Arabic" w:eastAsia="Times New Roman" w:hAnsi="Simplified Arabic" w:cs="Simplified Arabic"/>
          <w:sz w:val="24"/>
          <w:szCs w:val="24"/>
          <w:lang w:bidi="ar-IQ"/>
        </w:rPr>
        <w:t>Canon</w:t>
      </w:r>
      <w:r w:rsidRPr="00AD7AC0">
        <w:rPr>
          <w:rFonts w:ascii="Simplified Arabic" w:eastAsia="Times New Roman" w:hAnsi="Simplified Arabic" w:cs="Simplified Arabic"/>
          <w:sz w:val="24"/>
          <w:szCs w:val="24"/>
          <w:rtl/>
          <w:lang w:bidi="ar-IQ"/>
        </w:rPr>
        <w:t xml:space="preserve">) </w:t>
      </w:r>
      <w:r w:rsidRPr="00AD7AC0">
        <w:rPr>
          <w:rFonts w:ascii="Simplified Arabic" w:eastAsia="Times New Roman" w:hAnsi="Simplified Arabic" w:cs="Simplified Arabic" w:hint="cs"/>
          <w:sz w:val="24"/>
          <w:szCs w:val="24"/>
          <w:rtl/>
          <w:lang w:bidi="ar-IQ"/>
        </w:rPr>
        <w:t>عدد</w:t>
      </w:r>
      <w:r>
        <w:rPr>
          <w:rFonts w:ascii="Simplified Arabic" w:eastAsia="Times New Roman" w:hAnsi="Simplified Arabic" w:cs="Simplified Arabic"/>
          <w:sz w:val="24"/>
          <w:szCs w:val="24"/>
          <w:rtl/>
          <w:lang w:bidi="ar-IQ"/>
        </w:rPr>
        <w:t xml:space="preserve"> (1)</w:t>
      </w:r>
      <w:r>
        <w:rPr>
          <w:rFonts w:ascii="Simplified Arabic" w:eastAsia="Times New Roman" w:hAnsi="Simplified Arabic" w:cs="Simplified Arabic" w:hint="cs"/>
          <w:sz w:val="24"/>
          <w:szCs w:val="24"/>
          <w:rtl/>
          <w:lang w:bidi="ar-IQ"/>
        </w:rPr>
        <w:t xml:space="preserve">، </w:t>
      </w:r>
      <w:r w:rsidRPr="00AD7AC0">
        <w:rPr>
          <w:rFonts w:ascii="Simplified Arabic" w:eastAsia="Times New Roman" w:hAnsi="Simplified Arabic" w:cs="Simplified Arabic" w:hint="cs"/>
          <w:sz w:val="24"/>
          <w:szCs w:val="24"/>
          <w:rtl/>
          <w:lang w:bidi="ar-IQ"/>
        </w:rPr>
        <w:t>حاسبة</w:t>
      </w:r>
      <w:r>
        <w:rPr>
          <w:rFonts w:ascii="Simplified Arabic" w:eastAsia="Times New Roman" w:hAnsi="Simplified Arabic" w:cs="Simplified Arabic" w:hint="cs"/>
          <w:sz w:val="24"/>
          <w:szCs w:val="24"/>
          <w:rtl/>
          <w:lang w:bidi="ar-IQ"/>
        </w:rPr>
        <w:t xml:space="preserve"> </w:t>
      </w:r>
      <w:r w:rsidRPr="00AD7AC0">
        <w:rPr>
          <w:rFonts w:ascii="Simplified Arabic" w:eastAsia="Times New Roman" w:hAnsi="Simplified Arabic" w:cs="Simplified Arabic" w:hint="cs"/>
          <w:sz w:val="24"/>
          <w:szCs w:val="24"/>
          <w:rtl/>
          <w:lang w:bidi="ar-IQ"/>
        </w:rPr>
        <w:t>لابتوب</w:t>
      </w:r>
      <w:r>
        <w:rPr>
          <w:rFonts w:ascii="Simplified Arabic" w:eastAsia="Times New Roman" w:hAnsi="Simplified Arabic" w:cs="Simplified Arabic" w:hint="cs"/>
          <w:sz w:val="24"/>
          <w:szCs w:val="24"/>
          <w:rtl/>
          <w:lang w:bidi="ar-IQ"/>
        </w:rPr>
        <w:t xml:space="preserve"> </w:t>
      </w:r>
      <w:r w:rsidRPr="00AD7AC0">
        <w:rPr>
          <w:rFonts w:ascii="Simplified Arabic" w:eastAsia="Times New Roman" w:hAnsi="Simplified Arabic" w:cs="Simplified Arabic" w:hint="cs"/>
          <w:sz w:val="24"/>
          <w:szCs w:val="24"/>
          <w:rtl/>
          <w:lang w:bidi="ar-IQ"/>
        </w:rPr>
        <w:t>نوع</w:t>
      </w:r>
      <w:r w:rsidRPr="00AD7AC0">
        <w:rPr>
          <w:rFonts w:ascii="Simplified Arabic" w:eastAsia="Times New Roman" w:hAnsi="Simplified Arabic" w:cs="Simplified Arabic"/>
          <w:sz w:val="24"/>
          <w:szCs w:val="24"/>
          <w:rtl/>
          <w:lang w:bidi="ar-IQ"/>
        </w:rPr>
        <w:t xml:space="preserve"> (</w:t>
      </w:r>
      <w:r w:rsidRPr="00AD7AC0">
        <w:rPr>
          <w:rFonts w:ascii="Simplified Arabic" w:eastAsia="Times New Roman" w:hAnsi="Simplified Arabic" w:cs="Simplified Arabic"/>
          <w:sz w:val="24"/>
          <w:szCs w:val="24"/>
          <w:lang w:bidi="ar-IQ"/>
        </w:rPr>
        <w:t>Lenovo</w:t>
      </w:r>
      <w:r w:rsidRPr="00AD7AC0">
        <w:rPr>
          <w:rFonts w:ascii="Simplified Arabic" w:eastAsia="Times New Roman" w:hAnsi="Simplified Arabic" w:cs="Simplified Arabic"/>
          <w:sz w:val="24"/>
          <w:szCs w:val="24"/>
          <w:rtl/>
          <w:lang w:bidi="ar-IQ"/>
        </w:rPr>
        <w:t xml:space="preserve">) </w:t>
      </w:r>
      <w:r w:rsidRPr="00AD7AC0">
        <w:rPr>
          <w:rFonts w:ascii="Simplified Arabic" w:eastAsia="Times New Roman" w:hAnsi="Simplified Arabic" w:cs="Simplified Arabic" w:hint="cs"/>
          <w:sz w:val="24"/>
          <w:szCs w:val="24"/>
          <w:rtl/>
          <w:lang w:bidi="ar-IQ"/>
        </w:rPr>
        <w:t>عدد</w:t>
      </w:r>
      <w:r>
        <w:rPr>
          <w:rFonts w:ascii="Simplified Arabic" w:eastAsia="Times New Roman" w:hAnsi="Simplified Arabic" w:cs="Simplified Arabic"/>
          <w:sz w:val="24"/>
          <w:szCs w:val="24"/>
          <w:rtl/>
          <w:lang w:bidi="ar-IQ"/>
        </w:rPr>
        <w:t xml:space="preserve"> (1)</w:t>
      </w:r>
      <w:r>
        <w:rPr>
          <w:rFonts w:ascii="Simplified Arabic" w:eastAsia="Times New Roman" w:hAnsi="Simplified Arabic" w:cs="Simplified Arabic" w:hint="cs"/>
          <w:sz w:val="24"/>
          <w:szCs w:val="24"/>
          <w:rtl/>
          <w:lang w:bidi="ar-IQ"/>
        </w:rPr>
        <w:t xml:space="preserve">، </w:t>
      </w:r>
      <w:r w:rsidRPr="00AD7AC0">
        <w:rPr>
          <w:rFonts w:ascii="Simplified Arabic" w:eastAsia="Times New Roman" w:hAnsi="Simplified Arabic" w:cs="Simplified Arabic" w:hint="cs"/>
          <w:sz w:val="24"/>
          <w:szCs w:val="24"/>
          <w:rtl/>
          <w:lang w:bidi="ar-IQ"/>
        </w:rPr>
        <w:t>جهاز</w:t>
      </w:r>
      <w:r>
        <w:rPr>
          <w:rFonts w:ascii="Simplified Arabic" w:eastAsia="Times New Roman" w:hAnsi="Simplified Arabic" w:cs="Simplified Arabic" w:hint="cs"/>
          <w:sz w:val="24"/>
          <w:szCs w:val="24"/>
          <w:rtl/>
          <w:lang w:bidi="ar-IQ"/>
        </w:rPr>
        <w:t xml:space="preserve"> </w:t>
      </w:r>
      <w:r>
        <w:rPr>
          <w:rFonts w:ascii="Simplified Arabic" w:eastAsia="Times New Roman" w:hAnsi="Simplified Arabic" w:cs="Simplified Arabic"/>
          <w:sz w:val="24"/>
          <w:szCs w:val="24"/>
          <w:rtl/>
          <w:lang w:bidi="ar-IQ"/>
        </w:rPr>
        <w:t>(</w:t>
      </w:r>
      <w:r w:rsidRPr="00AD7AC0">
        <w:rPr>
          <w:rFonts w:ascii="Simplified Arabic" w:eastAsia="Times New Roman" w:hAnsi="Simplified Arabic" w:cs="Simplified Arabic" w:hint="cs"/>
          <w:sz w:val="24"/>
          <w:szCs w:val="24"/>
          <w:rtl/>
          <w:lang w:bidi="ar-IQ"/>
        </w:rPr>
        <w:t>الطرد</w:t>
      </w:r>
      <w:r>
        <w:rPr>
          <w:rFonts w:ascii="Simplified Arabic" w:eastAsia="Times New Roman" w:hAnsi="Simplified Arabic" w:cs="Simplified Arabic" w:hint="cs"/>
          <w:sz w:val="24"/>
          <w:szCs w:val="24"/>
          <w:rtl/>
          <w:lang w:bidi="ar-IQ"/>
        </w:rPr>
        <w:t xml:space="preserve"> </w:t>
      </w:r>
      <w:r w:rsidRPr="00AD7AC0">
        <w:rPr>
          <w:rFonts w:ascii="Simplified Arabic" w:eastAsia="Times New Roman" w:hAnsi="Simplified Arabic" w:cs="Simplified Arabic" w:hint="cs"/>
          <w:sz w:val="24"/>
          <w:szCs w:val="24"/>
          <w:rtl/>
          <w:lang w:bidi="ar-IQ"/>
        </w:rPr>
        <w:t>المركزي</w:t>
      </w:r>
      <w:r w:rsidRPr="00AD7AC0">
        <w:rPr>
          <w:rFonts w:ascii="Simplified Arabic" w:eastAsia="Times New Roman" w:hAnsi="Simplified Arabic" w:cs="Simplified Arabic"/>
          <w:sz w:val="24"/>
          <w:szCs w:val="24"/>
          <w:rtl/>
          <w:lang w:bidi="ar-IQ"/>
        </w:rPr>
        <w:t xml:space="preserve">, </w:t>
      </w:r>
      <w:r w:rsidRPr="00AD7AC0">
        <w:rPr>
          <w:rFonts w:ascii="Simplified Arabic" w:eastAsia="Times New Roman" w:hAnsi="Simplified Arabic" w:cs="Simplified Arabic"/>
          <w:sz w:val="24"/>
          <w:szCs w:val="24"/>
          <w:lang w:bidi="ar-IQ"/>
        </w:rPr>
        <w:t>PCR Thermocycler</w:t>
      </w:r>
      <w:r w:rsidRPr="00AD7AC0">
        <w:rPr>
          <w:rFonts w:ascii="Simplified Arabic" w:eastAsia="Times New Roman" w:hAnsi="Simplified Arabic" w:cs="Simplified Arabic"/>
          <w:sz w:val="24"/>
          <w:szCs w:val="24"/>
          <w:rtl/>
          <w:lang w:bidi="ar-IQ"/>
        </w:rPr>
        <w:t xml:space="preserve">, </w:t>
      </w:r>
      <w:r w:rsidRPr="00AD7AC0">
        <w:rPr>
          <w:rFonts w:ascii="Simplified Arabic" w:eastAsia="Times New Roman" w:hAnsi="Simplified Arabic" w:cs="Simplified Arabic" w:hint="cs"/>
          <w:sz w:val="24"/>
          <w:szCs w:val="24"/>
          <w:rtl/>
          <w:lang w:bidi="ar-IQ"/>
        </w:rPr>
        <w:t>الترحيل</w:t>
      </w:r>
      <w:r>
        <w:rPr>
          <w:rFonts w:ascii="Simplified Arabic" w:eastAsia="Times New Roman" w:hAnsi="Simplified Arabic" w:cs="Simplified Arabic" w:hint="cs"/>
          <w:sz w:val="24"/>
          <w:szCs w:val="24"/>
          <w:rtl/>
          <w:lang w:bidi="ar-IQ"/>
        </w:rPr>
        <w:t xml:space="preserve"> </w:t>
      </w:r>
      <w:r w:rsidRPr="00AD7AC0">
        <w:rPr>
          <w:rFonts w:ascii="Simplified Arabic" w:eastAsia="Times New Roman" w:hAnsi="Simplified Arabic" w:cs="Simplified Arabic" w:hint="cs"/>
          <w:sz w:val="24"/>
          <w:szCs w:val="24"/>
          <w:rtl/>
          <w:lang w:bidi="ar-IQ"/>
        </w:rPr>
        <w:t>الكهربائي</w:t>
      </w:r>
      <w:r w:rsidRPr="00AD7AC0">
        <w:rPr>
          <w:rFonts w:ascii="Simplified Arabic" w:eastAsia="Times New Roman" w:hAnsi="Simplified Arabic" w:cs="Simplified Arabic"/>
          <w:sz w:val="24"/>
          <w:szCs w:val="24"/>
          <w:rtl/>
          <w:lang w:bidi="ar-IQ"/>
        </w:rPr>
        <w:t xml:space="preserve">, </w:t>
      </w:r>
      <w:r w:rsidRPr="00AD7AC0">
        <w:rPr>
          <w:rFonts w:ascii="Simplified Arabic" w:eastAsia="Times New Roman" w:hAnsi="Simplified Arabic" w:cs="Simplified Arabic"/>
          <w:sz w:val="24"/>
          <w:szCs w:val="24"/>
          <w:lang w:bidi="ar-IQ"/>
        </w:rPr>
        <w:t>U.V light source</w:t>
      </w:r>
      <w:r w:rsidRPr="00AD7AC0">
        <w:rPr>
          <w:rFonts w:ascii="Simplified Arabic" w:eastAsia="Times New Roman" w:hAnsi="Simplified Arabic" w:cs="Simplified Arabic"/>
          <w:sz w:val="24"/>
          <w:szCs w:val="24"/>
          <w:rtl/>
          <w:lang w:bidi="ar-IQ"/>
        </w:rPr>
        <w:t xml:space="preserve">) </w:t>
      </w:r>
      <w:r w:rsidRPr="00AD7AC0">
        <w:rPr>
          <w:rFonts w:ascii="Simplified Arabic" w:eastAsia="Times New Roman" w:hAnsi="Simplified Arabic" w:cs="Simplified Arabic" w:hint="cs"/>
          <w:sz w:val="24"/>
          <w:szCs w:val="24"/>
          <w:rtl/>
          <w:lang w:bidi="ar-IQ"/>
        </w:rPr>
        <w:lastRenderedPageBreak/>
        <w:t>لقياس</w:t>
      </w:r>
      <w:r>
        <w:rPr>
          <w:rFonts w:ascii="Simplified Arabic" w:eastAsia="Times New Roman" w:hAnsi="Simplified Arabic" w:cs="Simplified Arabic" w:hint="cs"/>
          <w:sz w:val="24"/>
          <w:szCs w:val="24"/>
          <w:rtl/>
          <w:lang w:bidi="ar-IQ"/>
        </w:rPr>
        <w:t xml:space="preserve"> </w:t>
      </w:r>
      <w:r w:rsidRPr="00AD7AC0">
        <w:rPr>
          <w:rFonts w:ascii="Simplified Arabic" w:eastAsia="Times New Roman" w:hAnsi="Simplified Arabic" w:cs="Simplified Arabic" w:hint="cs"/>
          <w:sz w:val="24"/>
          <w:szCs w:val="24"/>
          <w:rtl/>
          <w:lang w:bidi="ar-IQ"/>
        </w:rPr>
        <w:t>التعبير</w:t>
      </w:r>
      <w:r>
        <w:rPr>
          <w:rFonts w:ascii="Simplified Arabic" w:eastAsia="Times New Roman" w:hAnsi="Simplified Arabic" w:cs="Simplified Arabic" w:hint="cs"/>
          <w:sz w:val="24"/>
          <w:szCs w:val="24"/>
          <w:rtl/>
          <w:lang w:bidi="ar-IQ"/>
        </w:rPr>
        <w:t xml:space="preserve"> </w:t>
      </w:r>
      <w:r w:rsidRPr="00AD7AC0">
        <w:rPr>
          <w:rFonts w:ascii="Simplified Arabic" w:eastAsia="Times New Roman" w:hAnsi="Simplified Arabic" w:cs="Simplified Arabic" w:hint="cs"/>
          <w:sz w:val="24"/>
          <w:szCs w:val="24"/>
          <w:rtl/>
          <w:lang w:bidi="ar-IQ"/>
        </w:rPr>
        <w:t>الجيني</w:t>
      </w:r>
      <w:r>
        <w:rPr>
          <w:rFonts w:ascii="Simplified Arabic" w:eastAsia="Times New Roman" w:hAnsi="Simplified Arabic" w:cs="Simplified Arabic" w:hint="cs"/>
          <w:sz w:val="24"/>
          <w:szCs w:val="24"/>
          <w:rtl/>
          <w:lang w:bidi="ar-IQ"/>
        </w:rPr>
        <w:t xml:space="preserve"> </w:t>
      </w:r>
      <w:r w:rsidRPr="00AD7AC0">
        <w:rPr>
          <w:rFonts w:ascii="Simplified Arabic" w:eastAsia="Times New Roman" w:hAnsi="Simplified Arabic" w:cs="Simplified Arabic" w:hint="cs"/>
          <w:sz w:val="24"/>
          <w:szCs w:val="24"/>
          <w:rtl/>
          <w:lang w:bidi="ar-IQ"/>
        </w:rPr>
        <w:t>للأديبونكتين</w:t>
      </w:r>
      <w:r>
        <w:rPr>
          <w:rFonts w:ascii="Simplified Arabic" w:eastAsia="Times New Roman" w:hAnsi="Simplified Arabic" w:cs="Simplified Arabic" w:hint="cs"/>
          <w:sz w:val="24"/>
          <w:szCs w:val="24"/>
          <w:rtl/>
          <w:lang w:bidi="ar-IQ"/>
        </w:rPr>
        <w:t xml:space="preserve">، </w:t>
      </w:r>
      <w:r w:rsidRPr="00AD7AC0">
        <w:rPr>
          <w:rFonts w:ascii="Simplified Arabic" w:eastAsia="Times New Roman" w:hAnsi="Simplified Arabic" w:cs="Simplified Arabic" w:hint="cs"/>
          <w:sz w:val="24"/>
          <w:szCs w:val="24"/>
          <w:rtl/>
          <w:lang w:bidi="ar-IQ"/>
        </w:rPr>
        <w:t>بريمرات</w:t>
      </w:r>
      <w:r>
        <w:rPr>
          <w:rFonts w:ascii="Simplified Arabic" w:eastAsia="Times New Roman" w:hAnsi="Simplified Arabic" w:cs="Simplified Arabic" w:hint="cs"/>
          <w:sz w:val="24"/>
          <w:szCs w:val="24"/>
          <w:rtl/>
          <w:lang w:bidi="ar-IQ"/>
        </w:rPr>
        <w:t xml:space="preserve"> </w:t>
      </w:r>
      <w:r w:rsidRPr="00AD7AC0">
        <w:rPr>
          <w:rFonts w:ascii="Simplified Arabic" w:eastAsia="Times New Roman" w:hAnsi="Simplified Arabic" w:cs="Simplified Arabic" w:hint="cs"/>
          <w:sz w:val="24"/>
          <w:szCs w:val="24"/>
          <w:rtl/>
          <w:lang w:bidi="ar-IQ"/>
        </w:rPr>
        <w:t>الخاصة</w:t>
      </w:r>
      <w:r>
        <w:rPr>
          <w:rFonts w:ascii="Simplified Arabic" w:eastAsia="Times New Roman" w:hAnsi="Simplified Arabic" w:cs="Simplified Arabic" w:hint="cs"/>
          <w:sz w:val="24"/>
          <w:szCs w:val="24"/>
          <w:rtl/>
          <w:lang w:bidi="ar-IQ"/>
        </w:rPr>
        <w:t xml:space="preserve"> </w:t>
      </w:r>
      <w:r w:rsidRPr="00AD7AC0">
        <w:rPr>
          <w:rFonts w:ascii="Simplified Arabic" w:eastAsia="Times New Roman" w:hAnsi="Simplified Arabic" w:cs="Simplified Arabic" w:hint="cs"/>
          <w:sz w:val="24"/>
          <w:szCs w:val="24"/>
          <w:rtl/>
          <w:lang w:bidi="ar-IQ"/>
        </w:rPr>
        <w:t>بالأديبونكتين</w:t>
      </w:r>
      <w:r>
        <w:rPr>
          <w:rFonts w:ascii="Simplified Arabic" w:eastAsia="Times New Roman" w:hAnsi="Simplified Arabic" w:cs="Simplified Arabic" w:hint="cs"/>
          <w:sz w:val="24"/>
          <w:szCs w:val="24"/>
          <w:rtl/>
          <w:lang w:bidi="ar-IQ"/>
        </w:rPr>
        <w:t xml:space="preserve">، </w:t>
      </w:r>
      <w:r w:rsidRPr="009171E8">
        <w:rPr>
          <w:rFonts w:ascii="Simplified Arabic" w:eastAsia="Times New Roman" w:hAnsi="Simplified Arabic" w:cs="Simplified Arabic"/>
          <w:sz w:val="24"/>
          <w:szCs w:val="24"/>
          <w:rtl/>
          <w:lang w:bidi="ar-IQ"/>
        </w:rPr>
        <w:t>جهاز فصل الدم (</w:t>
      </w:r>
      <w:r w:rsidRPr="009171E8">
        <w:rPr>
          <w:rFonts w:ascii="Simplified Arabic" w:eastAsia="Times New Roman" w:hAnsi="Simplified Arabic" w:cs="Simplified Arabic"/>
          <w:sz w:val="24"/>
          <w:szCs w:val="24"/>
          <w:lang w:bidi="ar-IQ"/>
        </w:rPr>
        <w:t>centerFuge</w:t>
      </w:r>
      <w:r w:rsidRPr="009171E8">
        <w:rPr>
          <w:rFonts w:ascii="Simplified Arabic" w:eastAsia="Times New Roman" w:hAnsi="Simplified Arabic" w:cs="Simplified Arabic"/>
          <w:sz w:val="24"/>
          <w:szCs w:val="24"/>
          <w:rtl/>
          <w:lang w:bidi="ar-IQ"/>
        </w:rPr>
        <w:t>) بسرعة 3000 دورة</w:t>
      </w:r>
      <w:r>
        <w:rPr>
          <w:rFonts w:ascii="Simplified Arabic" w:eastAsia="Times New Roman" w:hAnsi="Simplified Arabic" w:cs="Simplified Arabic" w:hint="cs"/>
          <w:sz w:val="24"/>
          <w:szCs w:val="24"/>
          <w:rtl/>
          <w:lang w:bidi="ar-IQ"/>
        </w:rPr>
        <w:t xml:space="preserve">، </w:t>
      </w:r>
      <w:r>
        <w:rPr>
          <w:rFonts w:ascii="Simplified Arabic" w:eastAsia="Times New Roman" w:hAnsi="Simplified Arabic" w:cs="Simplified Arabic"/>
          <w:sz w:val="24"/>
          <w:szCs w:val="24"/>
          <w:rtl/>
          <w:lang w:bidi="ar-IQ"/>
        </w:rPr>
        <w:t>تيوبات لحفظ عينات الدم</w:t>
      </w:r>
      <w:r w:rsidRPr="009171E8">
        <w:rPr>
          <w:rFonts w:ascii="Simplified Arabic" w:eastAsia="Times New Roman" w:hAnsi="Simplified Arabic" w:cs="Simplified Arabic"/>
          <w:sz w:val="24"/>
          <w:szCs w:val="24"/>
          <w:rtl/>
          <w:lang w:bidi="ar-IQ"/>
        </w:rPr>
        <w:t xml:space="preserve"> (</w:t>
      </w:r>
      <w:r w:rsidRPr="009171E8">
        <w:rPr>
          <w:rFonts w:ascii="Simplified Arabic" w:eastAsia="Times New Roman" w:hAnsi="Simplified Arabic" w:cs="Simplified Arabic"/>
          <w:sz w:val="24"/>
          <w:szCs w:val="24"/>
          <w:lang w:bidi="ar-IQ"/>
        </w:rPr>
        <w:t>PlanTube</w:t>
      </w:r>
      <w:r w:rsidRPr="009171E8">
        <w:rPr>
          <w:rFonts w:ascii="Simplified Arabic" w:eastAsia="Times New Roman" w:hAnsi="Simplified Arabic" w:cs="Simplified Arabic"/>
          <w:sz w:val="24"/>
          <w:szCs w:val="24"/>
          <w:rtl/>
          <w:lang w:bidi="ar-IQ"/>
        </w:rPr>
        <w:t>)</w:t>
      </w:r>
      <w:r>
        <w:rPr>
          <w:rFonts w:ascii="Simplified Arabic" w:eastAsia="Times New Roman" w:hAnsi="Simplified Arabic" w:cs="Simplified Arabic" w:hint="cs"/>
          <w:sz w:val="24"/>
          <w:szCs w:val="24"/>
          <w:rtl/>
          <w:lang w:bidi="ar-IQ"/>
        </w:rPr>
        <w:t xml:space="preserve">، </w:t>
      </w:r>
      <w:r w:rsidRPr="009171E8">
        <w:rPr>
          <w:rFonts w:ascii="Simplified Arabic" w:eastAsia="Times New Roman" w:hAnsi="Simplified Arabic" w:cs="Simplified Arabic"/>
          <w:sz w:val="24"/>
          <w:szCs w:val="24"/>
          <w:rtl/>
          <w:lang w:bidi="ar-IQ"/>
        </w:rPr>
        <w:t xml:space="preserve">رك تيوب </w:t>
      </w:r>
      <w:r w:rsidRPr="009171E8">
        <w:rPr>
          <w:rFonts w:ascii="Simplified Arabic" w:eastAsia="Times New Roman" w:hAnsi="Simplified Arabic" w:cs="Simplified Arabic" w:hint="cs"/>
          <w:sz w:val="24"/>
          <w:szCs w:val="24"/>
          <w:rtl/>
          <w:lang w:bidi="ar-IQ"/>
        </w:rPr>
        <w:t>(</w:t>
      </w:r>
      <w:r w:rsidRPr="009171E8">
        <w:rPr>
          <w:rFonts w:ascii="Simplified Arabic" w:eastAsia="Times New Roman" w:hAnsi="Simplified Arabic" w:cs="Simplified Arabic"/>
          <w:sz w:val="24"/>
          <w:szCs w:val="24"/>
          <w:rtl/>
          <w:lang w:bidi="ar-IQ"/>
        </w:rPr>
        <w:t>صيني</w:t>
      </w:r>
      <w:r>
        <w:rPr>
          <w:rFonts w:ascii="Simplified Arabic" w:eastAsia="Times New Roman" w:hAnsi="Simplified Arabic" w:cs="Simplified Arabic" w:hint="cs"/>
          <w:sz w:val="24"/>
          <w:szCs w:val="24"/>
          <w:rtl/>
          <w:lang w:bidi="ar-IQ"/>
        </w:rPr>
        <w:t xml:space="preserve">)، </w:t>
      </w:r>
      <w:r w:rsidRPr="009171E8">
        <w:rPr>
          <w:rFonts w:ascii="Simplified Arabic" w:eastAsia="Times New Roman" w:hAnsi="Simplified Arabic" w:cs="Simplified Arabic"/>
          <w:sz w:val="24"/>
          <w:szCs w:val="24"/>
          <w:rtl/>
          <w:lang w:bidi="ar-IQ"/>
        </w:rPr>
        <w:t>صندوق مبرد لحفظ الدم (</w:t>
      </w:r>
      <w:r w:rsidRPr="009171E8">
        <w:rPr>
          <w:rFonts w:ascii="Simplified Arabic" w:eastAsia="Times New Roman" w:hAnsi="Simplified Arabic" w:cs="Simplified Arabic"/>
          <w:sz w:val="24"/>
          <w:szCs w:val="24"/>
          <w:lang w:bidi="ar-IQ"/>
        </w:rPr>
        <w:t>COOL BOOX</w:t>
      </w:r>
      <w:r w:rsidRPr="009171E8">
        <w:rPr>
          <w:rFonts w:ascii="Simplified Arabic" w:eastAsia="Times New Roman" w:hAnsi="Simplified Arabic" w:cs="Simplified Arabic"/>
          <w:sz w:val="24"/>
          <w:szCs w:val="24"/>
          <w:rtl/>
          <w:lang w:bidi="ar-IQ"/>
        </w:rPr>
        <w:t xml:space="preserve">) لنقل عينات الدم </w:t>
      </w:r>
      <w:r w:rsidRPr="009171E8">
        <w:rPr>
          <w:rFonts w:ascii="Simplified Arabic" w:eastAsia="Times New Roman" w:hAnsi="Simplified Arabic" w:cs="Simplified Arabic" w:hint="cs"/>
          <w:sz w:val="24"/>
          <w:szCs w:val="24"/>
          <w:rtl/>
          <w:lang w:bidi="ar-IQ"/>
        </w:rPr>
        <w:t>إلى</w:t>
      </w:r>
      <w:r>
        <w:rPr>
          <w:rFonts w:ascii="Simplified Arabic" w:eastAsia="Times New Roman" w:hAnsi="Simplified Arabic" w:cs="Simplified Arabic"/>
          <w:sz w:val="24"/>
          <w:szCs w:val="24"/>
          <w:rtl/>
          <w:lang w:bidi="ar-IQ"/>
        </w:rPr>
        <w:t xml:space="preserve"> مختبر التحليل</w:t>
      </w:r>
      <w:r>
        <w:rPr>
          <w:rFonts w:ascii="Simplified Arabic" w:eastAsia="Times New Roman" w:hAnsi="Simplified Arabic" w:cs="Simplified Arabic" w:hint="cs"/>
          <w:sz w:val="24"/>
          <w:szCs w:val="24"/>
          <w:rtl/>
          <w:lang w:bidi="ar-IQ"/>
        </w:rPr>
        <w:t xml:space="preserve">، </w:t>
      </w:r>
      <w:r w:rsidRPr="009171E8">
        <w:rPr>
          <w:rFonts w:ascii="Simplified Arabic" w:eastAsia="Times New Roman" w:hAnsi="Simplified Arabic" w:cs="Simplified Arabic"/>
          <w:sz w:val="24"/>
          <w:szCs w:val="24"/>
          <w:rtl/>
          <w:lang w:bidi="ar-IQ"/>
        </w:rPr>
        <w:t>حقن</w:t>
      </w:r>
      <w:r>
        <w:rPr>
          <w:rFonts w:ascii="Simplified Arabic" w:eastAsia="Times New Roman" w:hAnsi="Simplified Arabic" w:cs="Simplified Arabic"/>
          <w:sz w:val="24"/>
          <w:szCs w:val="24"/>
          <w:rtl/>
          <w:lang w:bidi="ar-IQ"/>
        </w:rPr>
        <w:t xml:space="preserve"> طبية</w:t>
      </w:r>
      <w:r>
        <w:rPr>
          <w:rFonts w:ascii="Simplified Arabic" w:eastAsia="Times New Roman" w:hAnsi="Simplified Arabic" w:cs="Simplified Arabic" w:hint="cs"/>
          <w:sz w:val="24"/>
          <w:szCs w:val="24"/>
          <w:rtl/>
          <w:lang w:bidi="ar-IQ"/>
        </w:rPr>
        <w:t xml:space="preserve"> </w:t>
      </w:r>
      <w:r w:rsidRPr="009171E8">
        <w:rPr>
          <w:rFonts w:ascii="Simplified Arabic" w:eastAsia="Times New Roman" w:hAnsi="Simplified Arabic" w:cs="Simplified Arabic"/>
          <w:sz w:val="24"/>
          <w:szCs w:val="24"/>
          <w:rtl/>
          <w:lang w:bidi="ar-IQ"/>
        </w:rPr>
        <w:t>(</w:t>
      </w:r>
      <w:r w:rsidRPr="009171E8">
        <w:rPr>
          <w:rFonts w:ascii="Simplified Arabic" w:eastAsia="Times New Roman" w:hAnsi="Simplified Arabic" w:cs="Simplified Arabic"/>
          <w:sz w:val="24"/>
          <w:szCs w:val="24"/>
          <w:lang w:bidi="ar-IQ"/>
        </w:rPr>
        <w:t>5cc</w:t>
      </w:r>
      <w:r w:rsidRPr="009171E8">
        <w:rPr>
          <w:rFonts w:ascii="Simplified Arabic" w:eastAsia="Times New Roman" w:hAnsi="Simplified Arabic" w:cs="Simplified Arabic"/>
          <w:sz w:val="24"/>
          <w:szCs w:val="24"/>
          <w:rtl/>
          <w:lang w:bidi="ar-IQ"/>
        </w:rPr>
        <w:t>)</w:t>
      </w:r>
      <w:r>
        <w:rPr>
          <w:rFonts w:ascii="Simplified Arabic" w:eastAsia="Times New Roman" w:hAnsi="Simplified Arabic" w:cs="Simplified Arabic" w:hint="cs"/>
          <w:sz w:val="24"/>
          <w:szCs w:val="24"/>
          <w:rtl/>
          <w:lang w:bidi="ar-IQ"/>
        </w:rPr>
        <w:t xml:space="preserve">، </w:t>
      </w:r>
      <w:r w:rsidRPr="009171E8">
        <w:rPr>
          <w:rFonts w:ascii="Simplified Arabic" w:eastAsia="Times New Roman" w:hAnsi="Simplified Arabic" w:cs="Simplified Arabic"/>
          <w:sz w:val="24"/>
          <w:szCs w:val="24"/>
          <w:rtl/>
          <w:lang w:bidi="ar-IQ"/>
        </w:rPr>
        <w:t>محلول ملحي (</w:t>
      </w:r>
      <w:r w:rsidRPr="009171E8">
        <w:rPr>
          <w:rFonts w:ascii="Simplified Arabic" w:eastAsia="Times New Roman" w:hAnsi="Simplified Arabic" w:cs="Simplified Arabic"/>
          <w:sz w:val="24"/>
          <w:szCs w:val="24"/>
          <w:lang w:bidi="ar-IQ"/>
        </w:rPr>
        <w:t>Normalsalen</w:t>
      </w:r>
      <w:r w:rsidRPr="009171E8">
        <w:rPr>
          <w:rFonts w:ascii="Simplified Arabic" w:eastAsia="Times New Roman" w:hAnsi="Simplified Arabic" w:cs="Simplified Arabic"/>
          <w:sz w:val="24"/>
          <w:szCs w:val="24"/>
          <w:rtl/>
          <w:lang w:bidi="ar-IQ"/>
        </w:rPr>
        <w:t>) لغرض التعقيم</w:t>
      </w:r>
      <w:r>
        <w:rPr>
          <w:rFonts w:ascii="Simplified Arabic" w:eastAsia="Times New Roman" w:hAnsi="Simplified Arabic" w:cs="Simplified Arabic" w:hint="cs"/>
          <w:sz w:val="24"/>
          <w:szCs w:val="24"/>
          <w:rtl/>
          <w:lang w:bidi="ar-IQ"/>
        </w:rPr>
        <w:t>)</w:t>
      </w:r>
      <w:r w:rsidRPr="009171E8">
        <w:rPr>
          <w:rFonts w:ascii="Simplified Arabic" w:eastAsia="Times New Roman" w:hAnsi="Simplified Arabic" w:cs="Simplified Arabic"/>
          <w:sz w:val="24"/>
          <w:szCs w:val="24"/>
          <w:rtl/>
          <w:lang w:bidi="ar-IQ"/>
        </w:rPr>
        <w:t xml:space="preserve"> .</w:t>
      </w:r>
    </w:p>
    <w:p w:rsidR="0079470C" w:rsidRPr="00AD7AC0" w:rsidRDefault="0079470C" w:rsidP="0079470C">
      <w:pPr>
        <w:pStyle w:val="aa"/>
        <w:jc w:val="both"/>
        <w:rPr>
          <w:rFonts w:ascii="Simplified Arabic" w:eastAsia="Times New Roman" w:hAnsi="Simplified Arabic" w:cs="Simplified Arabic"/>
          <w:sz w:val="24"/>
          <w:szCs w:val="24"/>
          <w:rtl/>
          <w:lang w:bidi="ar-IQ"/>
        </w:rPr>
      </w:pPr>
      <w:r>
        <w:rPr>
          <w:rFonts w:ascii="Simplified Arabic" w:hAnsi="Simplified Arabic" w:cs="Simplified Arabic" w:hint="cs"/>
          <w:b/>
          <w:bCs/>
          <w:sz w:val="28"/>
          <w:szCs w:val="28"/>
          <w:rtl/>
        </w:rPr>
        <w:t xml:space="preserve">5- </w:t>
      </w:r>
      <w:r w:rsidRPr="003A5E88">
        <w:rPr>
          <w:rFonts w:ascii="Simplified Arabic" w:eastAsia="Times New Roman" w:hAnsi="Simplified Arabic" w:cs="Simplified Arabic"/>
          <w:b/>
          <w:bCs/>
          <w:sz w:val="28"/>
          <w:szCs w:val="28"/>
          <w:rtl/>
          <w:lang w:bidi="ar-IQ"/>
        </w:rPr>
        <w:t>القياسات والاختبارات المستخدمة في البحث:</w:t>
      </w:r>
    </w:p>
    <w:p w:rsidR="0079470C" w:rsidRDefault="0079470C" w:rsidP="0079470C">
      <w:pPr>
        <w:pStyle w:val="aa"/>
        <w:jc w:val="both"/>
        <w:rPr>
          <w:rFonts w:ascii="Simplified Arabic" w:eastAsia="Times New Roman" w:hAnsi="Simplified Arabic" w:cs="Simplified Arabic"/>
          <w:b/>
          <w:bCs/>
          <w:sz w:val="28"/>
          <w:szCs w:val="28"/>
          <w:rtl/>
          <w:lang w:bidi="ar-IQ"/>
        </w:rPr>
      </w:pPr>
      <w:r>
        <w:rPr>
          <w:rFonts w:ascii="Simplified Arabic" w:eastAsia="Times New Roman" w:hAnsi="Simplified Arabic" w:cs="Simplified Arabic" w:hint="cs"/>
          <w:b/>
          <w:bCs/>
          <w:sz w:val="28"/>
          <w:szCs w:val="28"/>
          <w:rtl/>
          <w:lang w:bidi="ar-IQ"/>
        </w:rPr>
        <w:t xml:space="preserve">2-5-1 </w:t>
      </w:r>
      <w:r>
        <w:rPr>
          <w:rFonts w:ascii="Simplified Arabic" w:eastAsia="Times New Roman" w:hAnsi="Simplified Arabic" w:cs="Simplified Arabic"/>
          <w:b/>
          <w:bCs/>
          <w:sz w:val="28"/>
          <w:szCs w:val="28"/>
          <w:rtl/>
          <w:lang w:bidi="ar-IQ"/>
        </w:rPr>
        <w:t>القياسات المختبرية</w:t>
      </w:r>
      <w:r w:rsidRPr="003A5E88">
        <w:rPr>
          <w:rFonts w:ascii="Simplified Arabic" w:eastAsia="Times New Roman" w:hAnsi="Simplified Arabic" w:cs="Simplified Arabic"/>
          <w:b/>
          <w:bCs/>
          <w:sz w:val="28"/>
          <w:szCs w:val="28"/>
          <w:rtl/>
          <w:lang w:bidi="ar-IQ"/>
        </w:rPr>
        <w:t>:</w:t>
      </w:r>
      <w:r>
        <w:rPr>
          <w:rFonts w:ascii="Simplified Arabic" w:eastAsia="Times New Roman" w:hAnsi="Simplified Arabic" w:cs="Simplified Arabic" w:hint="cs"/>
          <w:b/>
          <w:bCs/>
          <w:sz w:val="28"/>
          <w:szCs w:val="28"/>
          <w:rtl/>
          <w:lang w:bidi="ar-IQ"/>
        </w:rPr>
        <w:t xml:space="preserve"> </w:t>
      </w:r>
      <w:r>
        <w:rPr>
          <w:rFonts w:ascii="Simplified Arabic" w:eastAsia="Times New Roman" w:hAnsi="Simplified Arabic" w:cs="Simplified Arabic"/>
          <w:sz w:val="24"/>
          <w:szCs w:val="24"/>
          <w:rtl/>
          <w:lang w:bidi="ar-IQ"/>
        </w:rPr>
        <w:t>قام الباحث</w:t>
      </w:r>
      <w:r>
        <w:rPr>
          <w:rFonts w:ascii="Simplified Arabic" w:eastAsia="Times New Roman" w:hAnsi="Simplified Arabic" w:cs="Simplified Arabic" w:hint="cs"/>
          <w:sz w:val="24"/>
          <w:szCs w:val="24"/>
          <w:rtl/>
          <w:lang w:bidi="ar-IQ"/>
        </w:rPr>
        <w:t>ان</w:t>
      </w:r>
      <w:r w:rsidRPr="008A5D60">
        <w:rPr>
          <w:rFonts w:ascii="Simplified Arabic" w:eastAsia="Times New Roman" w:hAnsi="Simplified Arabic" w:cs="Simplified Arabic"/>
          <w:sz w:val="24"/>
          <w:szCs w:val="24"/>
          <w:rtl/>
          <w:lang w:bidi="ar-IQ"/>
        </w:rPr>
        <w:t xml:space="preserve"> بجمع </w:t>
      </w:r>
      <w:r>
        <w:rPr>
          <w:rFonts w:ascii="Simplified Arabic" w:eastAsia="Times New Roman" w:hAnsi="Simplified Arabic" w:cs="Simplified Arabic" w:hint="cs"/>
          <w:sz w:val="24"/>
          <w:szCs w:val="24"/>
          <w:rtl/>
          <w:lang w:bidi="ar-IQ"/>
        </w:rPr>
        <w:t>عينة البحث</w:t>
      </w:r>
      <w:r w:rsidRPr="008A5D60">
        <w:rPr>
          <w:rFonts w:ascii="Simplified Arabic" w:eastAsia="Times New Roman" w:hAnsi="Simplified Arabic" w:cs="Simplified Arabic"/>
          <w:sz w:val="24"/>
          <w:szCs w:val="24"/>
          <w:rtl/>
          <w:lang w:bidi="ar-IQ"/>
        </w:rPr>
        <w:t xml:space="preserve"> وهن</w:t>
      </w:r>
      <w:r>
        <w:rPr>
          <w:rFonts w:ascii="Simplified Arabic" w:eastAsia="Times New Roman" w:hAnsi="Simplified Arabic" w:cs="Simplified Arabic"/>
          <w:sz w:val="24"/>
          <w:szCs w:val="24"/>
          <w:rtl/>
          <w:lang w:bidi="ar-IQ"/>
        </w:rPr>
        <w:t xml:space="preserve"> (15</w:t>
      </w:r>
      <w:r w:rsidRPr="008A5D60">
        <w:rPr>
          <w:rFonts w:ascii="Simplified Arabic" w:eastAsia="Times New Roman" w:hAnsi="Simplified Arabic" w:cs="Simplified Arabic"/>
          <w:sz w:val="24"/>
          <w:szCs w:val="24"/>
          <w:rtl/>
          <w:lang w:bidi="ar-IQ"/>
        </w:rPr>
        <w:t xml:space="preserve">) من الممارسات للياقة البدنية الخاصة بالصحة </w:t>
      </w:r>
      <w:r w:rsidRPr="008A5D60">
        <w:rPr>
          <w:rFonts w:ascii="Simplified Arabic" w:eastAsia="Times New Roman" w:hAnsi="Simplified Arabic" w:cs="Simplified Arabic" w:hint="cs"/>
          <w:sz w:val="24"/>
          <w:szCs w:val="24"/>
          <w:rtl/>
          <w:lang w:bidi="ar-IQ"/>
        </w:rPr>
        <w:t>وإنقاص</w:t>
      </w:r>
      <w:r w:rsidRPr="008A5D60">
        <w:rPr>
          <w:rFonts w:ascii="Simplified Arabic" w:eastAsia="Times New Roman" w:hAnsi="Simplified Arabic" w:cs="Simplified Arabic"/>
          <w:sz w:val="24"/>
          <w:szCs w:val="24"/>
          <w:rtl/>
          <w:lang w:bidi="ar-IQ"/>
        </w:rPr>
        <w:t xml:space="preserve"> الوزن بأعمار من (35-45) إذ تم سحب دم من العينات بقدر </w:t>
      </w:r>
      <w:r>
        <w:rPr>
          <w:rFonts w:ascii="Simplified Arabic" w:eastAsia="Times New Roman" w:hAnsi="Simplified Arabic" w:cs="Simplified Arabic"/>
          <w:sz w:val="24"/>
          <w:szCs w:val="24"/>
          <w:lang w:bidi="ar-IQ"/>
        </w:rPr>
        <w:t xml:space="preserve"> </w:t>
      </w:r>
      <w:r w:rsidRPr="008A5D60">
        <w:rPr>
          <w:rFonts w:ascii="Simplified Arabic" w:eastAsia="Times New Roman" w:hAnsi="Simplified Arabic" w:cs="Simplified Arabic"/>
          <w:sz w:val="24"/>
          <w:szCs w:val="24"/>
          <w:lang w:bidi="ar-IQ"/>
        </w:rPr>
        <w:t>(5 cc)</w:t>
      </w:r>
      <w:r w:rsidRPr="008A5D60">
        <w:rPr>
          <w:rFonts w:ascii="Simplified Arabic" w:eastAsia="Times New Roman" w:hAnsi="Simplified Arabic" w:cs="Simplified Arabic"/>
          <w:sz w:val="24"/>
          <w:szCs w:val="24"/>
          <w:rtl/>
          <w:lang w:bidi="ar-IQ"/>
        </w:rPr>
        <w:t>أثناء الراحة ومن ثم توضع في (تيوبات) ثم وضعها في صندوق التبريد (</w:t>
      </w:r>
      <w:r w:rsidRPr="008A5D60">
        <w:rPr>
          <w:rFonts w:ascii="Simplified Arabic" w:eastAsia="Times New Roman" w:hAnsi="Simplified Arabic" w:cs="Simplified Arabic"/>
          <w:sz w:val="24"/>
          <w:szCs w:val="24"/>
          <w:lang w:bidi="ar-IQ"/>
        </w:rPr>
        <w:t>cool box</w:t>
      </w:r>
      <w:r w:rsidRPr="008A5D60">
        <w:rPr>
          <w:rFonts w:ascii="Simplified Arabic" w:eastAsia="Times New Roman" w:hAnsi="Simplified Arabic" w:cs="Simplified Arabic"/>
          <w:sz w:val="24"/>
          <w:szCs w:val="24"/>
          <w:rtl/>
          <w:lang w:bidi="ar-IQ"/>
        </w:rPr>
        <w:t xml:space="preserve">) وبعدها نقلها الى المختبر </w:t>
      </w:r>
      <w:r>
        <w:rPr>
          <w:rFonts w:ascii="Simplified Arabic" w:eastAsia="Times New Roman" w:hAnsi="Simplified Arabic" w:cs="Simplified Arabic"/>
          <w:sz w:val="24"/>
          <w:szCs w:val="24"/>
          <w:rtl/>
          <w:lang w:bidi="ar-IQ"/>
        </w:rPr>
        <w:t xml:space="preserve">لغرض التحليل </w:t>
      </w:r>
      <w:r>
        <w:rPr>
          <w:rFonts w:ascii="Simplified Arabic" w:eastAsia="Times New Roman" w:hAnsi="Simplified Arabic" w:cs="Simplified Arabic" w:hint="cs"/>
          <w:sz w:val="24"/>
          <w:szCs w:val="24"/>
          <w:rtl/>
          <w:lang w:bidi="ar-IQ"/>
        </w:rPr>
        <w:t>على وفق</w:t>
      </w:r>
      <w:r>
        <w:rPr>
          <w:rFonts w:ascii="Simplified Arabic" w:eastAsia="Times New Roman" w:hAnsi="Simplified Arabic" w:cs="Simplified Arabic"/>
          <w:sz w:val="24"/>
          <w:szCs w:val="24"/>
          <w:rtl/>
          <w:lang w:bidi="ar-IQ"/>
        </w:rPr>
        <w:t xml:space="preserve"> القياسات ال</w:t>
      </w:r>
      <w:r>
        <w:rPr>
          <w:rFonts w:ascii="Simplified Arabic" w:eastAsia="Times New Roman" w:hAnsi="Simplified Arabic" w:cs="Simplified Arabic" w:hint="cs"/>
          <w:sz w:val="24"/>
          <w:szCs w:val="24"/>
          <w:rtl/>
          <w:lang w:bidi="ar-IQ"/>
        </w:rPr>
        <w:t>تالي</w:t>
      </w:r>
      <w:r w:rsidRPr="008A5D60">
        <w:rPr>
          <w:rFonts w:ascii="Simplified Arabic" w:eastAsia="Times New Roman" w:hAnsi="Simplified Arabic" w:cs="Simplified Arabic"/>
          <w:sz w:val="24"/>
          <w:szCs w:val="24"/>
          <w:rtl/>
          <w:lang w:bidi="ar-IQ"/>
        </w:rPr>
        <w:t>ة:</w:t>
      </w:r>
    </w:p>
    <w:p w:rsidR="0079470C" w:rsidRPr="003A5E88" w:rsidRDefault="0079470C" w:rsidP="0079470C">
      <w:pPr>
        <w:pStyle w:val="aa"/>
        <w:jc w:val="both"/>
        <w:rPr>
          <w:rFonts w:ascii="Simplified Arabic" w:eastAsia="Times New Roman" w:hAnsi="Simplified Arabic" w:cs="Simplified Arabic"/>
          <w:b/>
          <w:bCs/>
          <w:sz w:val="28"/>
          <w:szCs w:val="28"/>
          <w:rtl/>
          <w:lang w:bidi="ar-IQ"/>
        </w:rPr>
      </w:pPr>
      <w:r>
        <w:rPr>
          <w:rFonts w:ascii="Simplified Arabic" w:eastAsia="Times New Roman" w:hAnsi="Simplified Arabic" w:cs="Simplified Arabic" w:hint="cs"/>
          <w:b/>
          <w:bCs/>
          <w:sz w:val="28"/>
          <w:szCs w:val="28"/>
          <w:rtl/>
          <w:lang w:bidi="ar-IQ"/>
        </w:rPr>
        <w:t xml:space="preserve">2-5-1-1 </w:t>
      </w:r>
      <w:r w:rsidRPr="003A5E88">
        <w:rPr>
          <w:rFonts w:ascii="Simplified Arabic" w:eastAsia="Times New Roman" w:hAnsi="Simplified Arabic" w:cs="Simplified Arabic"/>
          <w:b/>
          <w:bCs/>
          <w:sz w:val="28"/>
          <w:szCs w:val="28"/>
          <w:rtl/>
          <w:lang w:bidi="ar-IQ"/>
        </w:rPr>
        <w:t>قياس التعبير الجيني للاديبونكتين:</w:t>
      </w:r>
      <w:r>
        <w:rPr>
          <w:rFonts w:ascii="Simplified Arabic" w:eastAsia="Times New Roman" w:hAnsi="Simplified Arabic" w:cs="Simplified Arabic" w:hint="cs"/>
          <w:sz w:val="24"/>
          <w:szCs w:val="24"/>
          <w:rtl/>
          <w:lang w:bidi="ar-IQ"/>
        </w:rPr>
        <w:t xml:space="preserve"> </w:t>
      </w:r>
      <w:r w:rsidRPr="008A5D60">
        <w:rPr>
          <w:rFonts w:ascii="Simplified Arabic" w:eastAsia="Times New Roman" w:hAnsi="Simplified Arabic" w:cs="Simplified Arabic"/>
          <w:sz w:val="24"/>
          <w:szCs w:val="24"/>
          <w:rtl/>
          <w:lang w:bidi="ar-IQ"/>
        </w:rPr>
        <w:t>تم قياسا</w:t>
      </w:r>
      <w:r>
        <w:rPr>
          <w:rFonts w:ascii="Simplified Arabic" w:eastAsia="Times New Roman" w:hAnsi="Simplified Arabic" w:cs="Simplified Arabic" w:hint="cs"/>
          <w:sz w:val="24"/>
          <w:szCs w:val="24"/>
          <w:rtl/>
          <w:lang w:bidi="ar-IQ"/>
        </w:rPr>
        <w:t xml:space="preserve"> </w:t>
      </w:r>
      <w:r w:rsidRPr="008A5D60">
        <w:rPr>
          <w:rFonts w:ascii="Simplified Arabic" w:eastAsia="Times New Roman" w:hAnsi="Simplified Arabic" w:cs="Simplified Arabic"/>
          <w:sz w:val="24"/>
          <w:szCs w:val="24"/>
          <w:rtl/>
          <w:lang w:bidi="ar-IQ"/>
        </w:rPr>
        <w:t xml:space="preserve">لتعبير الجيني للاديبونكتين </w:t>
      </w:r>
      <w:r w:rsidRPr="008A5D60">
        <w:rPr>
          <w:rFonts w:ascii="Simplified Arabic" w:eastAsia="Times New Roman" w:hAnsi="Simplified Arabic" w:cs="Simplified Arabic" w:hint="cs"/>
          <w:sz w:val="24"/>
          <w:szCs w:val="24"/>
          <w:rtl/>
          <w:lang w:bidi="ar-IQ"/>
        </w:rPr>
        <w:t>أثناء</w:t>
      </w:r>
      <w:r w:rsidRPr="008A5D60">
        <w:rPr>
          <w:rFonts w:ascii="Simplified Arabic" w:eastAsia="Times New Roman" w:hAnsi="Simplified Arabic" w:cs="Simplified Arabic"/>
          <w:sz w:val="24"/>
          <w:szCs w:val="24"/>
          <w:rtl/>
          <w:lang w:bidi="ar-IQ"/>
        </w:rPr>
        <w:t xml:space="preserve"> الراحة قبل التدريب وبعد التدريب</w:t>
      </w:r>
      <w:r>
        <w:rPr>
          <w:rFonts w:ascii="Simplified Arabic" w:eastAsia="Times New Roman" w:hAnsi="Simplified Arabic" w:cs="Simplified Arabic" w:hint="cs"/>
          <w:sz w:val="24"/>
          <w:szCs w:val="24"/>
          <w:rtl/>
          <w:lang w:bidi="ar-IQ"/>
        </w:rPr>
        <w:t xml:space="preserve"> أيضا</w:t>
      </w:r>
      <w:r w:rsidRPr="008A5D60">
        <w:rPr>
          <w:rFonts w:ascii="Simplified Arabic" w:eastAsia="Times New Roman" w:hAnsi="Simplified Arabic" w:cs="Simplified Arabic"/>
          <w:sz w:val="24"/>
          <w:szCs w:val="24"/>
          <w:rtl/>
          <w:lang w:bidi="ar-IQ"/>
        </w:rPr>
        <w:t>, يجلس المختبر على كرسي ويتم ربط الذراع برباط ضاغط (تورنكا) ليسهل عملية سحب الدم منه بمقدار (</w:t>
      </w:r>
      <w:r w:rsidRPr="008A5D60">
        <w:rPr>
          <w:rFonts w:ascii="Simplified Arabic" w:eastAsia="Times New Roman" w:hAnsi="Simplified Arabic" w:cs="Simplified Arabic"/>
          <w:sz w:val="24"/>
          <w:szCs w:val="24"/>
          <w:lang w:bidi="ar-IQ"/>
        </w:rPr>
        <w:t>5cc</w:t>
      </w:r>
      <w:r w:rsidRPr="008A5D60">
        <w:rPr>
          <w:rFonts w:ascii="Simplified Arabic" w:eastAsia="Times New Roman" w:hAnsi="Simplified Arabic" w:cs="Simplified Arabic"/>
          <w:sz w:val="24"/>
          <w:szCs w:val="24"/>
          <w:rtl/>
          <w:lang w:bidi="ar-IQ"/>
        </w:rPr>
        <w:t>) من الدم ال</w:t>
      </w:r>
      <w:r>
        <w:rPr>
          <w:rFonts w:ascii="Simplified Arabic" w:eastAsia="Times New Roman" w:hAnsi="Simplified Arabic" w:cs="Simplified Arabic"/>
          <w:sz w:val="24"/>
          <w:szCs w:val="24"/>
          <w:rtl/>
          <w:lang w:bidi="ar-IQ"/>
        </w:rPr>
        <w:t>وريدي من قبل الأخصائي الكيميائي</w:t>
      </w:r>
      <w:r w:rsidRPr="008A5D60">
        <w:rPr>
          <w:rFonts w:ascii="Simplified Arabic" w:eastAsia="Times New Roman" w:hAnsi="Simplified Arabic" w:cs="Simplified Arabic"/>
          <w:sz w:val="24"/>
          <w:szCs w:val="24"/>
          <w:rtl/>
          <w:lang w:bidi="ar-IQ"/>
        </w:rPr>
        <w:t xml:space="preserve">, </w:t>
      </w:r>
      <w:r w:rsidRPr="008A5D60">
        <w:rPr>
          <w:rFonts w:ascii="Simplified Arabic" w:eastAsia="Times New Roman" w:hAnsi="Simplified Arabic" w:cs="Simplified Arabic" w:hint="cs"/>
          <w:sz w:val="24"/>
          <w:szCs w:val="24"/>
          <w:rtl/>
          <w:lang w:bidi="ar-IQ"/>
        </w:rPr>
        <w:t>إذ</w:t>
      </w:r>
      <w:r w:rsidRPr="008A5D60">
        <w:rPr>
          <w:rFonts w:ascii="Simplified Arabic" w:eastAsia="Times New Roman" w:hAnsi="Simplified Arabic" w:cs="Simplified Arabic"/>
          <w:sz w:val="24"/>
          <w:szCs w:val="24"/>
          <w:rtl/>
          <w:lang w:bidi="ar-IQ"/>
        </w:rPr>
        <w:t xml:space="preserve"> يتم و</w:t>
      </w:r>
      <w:r>
        <w:rPr>
          <w:rFonts w:ascii="Simplified Arabic" w:eastAsia="Times New Roman" w:hAnsi="Simplified Arabic" w:cs="Simplified Arabic"/>
          <w:sz w:val="24"/>
          <w:szCs w:val="24"/>
          <w:rtl/>
          <w:lang w:bidi="ar-IQ"/>
        </w:rPr>
        <w:t xml:space="preserve">ضع الدم في </w:t>
      </w:r>
      <w:r>
        <w:rPr>
          <w:rFonts w:ascii="Simplified Arabic" w:eastAsia="Times New Roman" w:hAnsi="Simplified Arabic" w:cs="Simplified Arabic" w:hint="cs"/>
          <w:sz w:val="24"/>
          <w:szCs w:val="24"/>
          <w:rtl/>
          <w:lang w:bidi="ar-IQ"/>
        </w:rPr>
        <w:t>أنابيب</w:t>
      </w:r>
      <w:r>
        <w:rPr>
          <w:rFonts w:ascii="Simplified Arabic" w:eastAsia="Times New Roman" w:hAnsi="Simplified Arabic" w:cs="Simplified Arabic"/>
          <w:sz w:val="24"/>
          <w:szCs w:val="24"/>
          <w:rtl/>
          <w:lang w:bidi="ar-IQ"/>
        </w:rPr>
        <w:t xml:space="preserve"> طبية (تيوبات)</w:t>
      </w:r>
      <w:r w:rsidRPr="008A5D60">
        <w:rPr>
          <w:rFonts w:ascii="Simplified Arabic" w:eastAsia="Times New Roman" w:hAnsi="Simplified Arabic" w:cs="Simplified Arabic"/>
          <w:sz w:val="24"/>
          <w:szCs w:val="24"/>
          <w:rtl/>
          <w:lang w:bidi="ar-IQ"/>
        </w:rPr>
        <w:t>, بعدها تنقل الى ال</w:t>
      </w:r>
      <w:r>
        <w:rPr>
          <w:rFonts w:ascii="Simplified Arabic" w:eastAsia="Times New Roman" w:hAnsi="Simplified Arabic" w:cs="Simplified Arabic"/>
          <w:sz w:val="24"/>
          <w:szCs w:val="24"/>
          <w:rtl/>
          <w:lang w:bidi="ar-IQ"/>
        </w:rPr>
        <w:t xml:space="preserve">مختبر مباشرة </w:t>
      </w:r>
      <w:r w:rsidRPr="008A5D60">
        <w:rPr>
          <w:rFonts w:ascii="Simplified Arabic" w:eastAsia="Times New Roman" w:hAnsi="Simplified Arabic" w:cs="Simplified Arabic"/>
          <w:sz w:val="24"/>
          <w:szCs w:val="24"/>
          <w:rtl/>
          <w:lang w:bidi="ar-IQ"/>
        </w:rPr>
        <w:t>.</w:t>
      </w:r>
    </w:p>
    <w:p w:rsidR="0079470C" w:rsidRPr="003A5E88" w:rsidRDefault="0079470C" w:rsidP="0079470C">
      <w:pPr>
        <w:pStyle w:val="aa"/>
        <w:jc w:val="both"/>
        <w:rPr>
          <w:rFonts w:ascii="Simplified Arabic" w:eastAsia="Times New Roman" w:hAnsi="Simplified Arabic" w:cs="Simplified Arabic"/>
          <w:b/>
          <w:bCs/>
          <w:sz w:val="28"/>
          <w:szCs w:val="28"/>
          <w:rtl/>
        </w:rPr>
      </w:pPr>
      <w:r>
        <w:rPr>
          <w:rFonts w:ascii="Simplified Arabic" w:eastAsia="Times New Roman" w:hAnsi="Simplified Arabic" w:cs="Simplified Arabic" w:hint="cs"/>
          <w:b/>
          <w:bCs/>
          <w:sz w:val="28"/>
          <w:szCs w:val="28"/>
          <w:rtl/>
        </w:rPr>
        <w:t xml:space="preserve">2-6 </w:t>
      </w:r>
      <w:r>
        <w:rPr>
          <w:rFonts w:ascii="Simplified Arabic" w:eastAsia="Times New Roman" w:hAnsi="Simplified Arabic" w:cs="Simplified Arabic"/>
          <w:b/>
          <w:bCs/>
          <w:sz w:val="28"/>
          <w:szCs w:val="28"/>
          <w:rtl/>
        </w:rPr>
        <w:t>إجراءات التجربة الرئيسة</w:t>
      </w:r>
      <w:r w:rsidRPr="003A5E88">
        <w:rPr>
          <w:rFonts w:ascii="Simplified Arabic" w:eastAsia="Times New Roman" w:hAnsi="Simplified Arabic" w:cs="Simplified Arabic"/>
          <w:b/>
          <w:bCs/>
          <w:sz w:val="28"/>
          <w:szCs w:val="28"/>
          <w:rtl/>
        </w:rPr>
        <w:t>:</w:t>
      </w:r>
    </w:p>
    <w:p w:rsidR="0079470C" w:rsidRPr="00FA6C5B" w:rsidRDefault="0079470C" w:rsidP="0079470C">
      <w:pPr>
        <w:pStyle w:val="aa"/>
        <w:tabs>
          <w:tab w:val="left" w:pos="848"/>
        </w:tabs>
        <w:jc w:val="both"/>
        <w:rPr>
          <w:rFonts w:ascii="Simplified Arabic" w:eastAsia="SimSun" w:hAnsi="Simplified Arabic" w:cs="Simplified Arabic"/>
          <w:sz w:val="24"/>
          <w:szCs w:val="24"/>
          <w:rtl/>
          <w:lang w:eastAsia="zh-CN"/>
        </w:rPr>
      </w:pPr>
      <w:r>
        <w:rPr>
          <w:rFonts w:ascii="Simplified Arabic" w:eastAsia="Times New Roman" w:hAnsi="Simplified Arabic" w:cs="Simplified Arabic" w:hint="cs"/>
          <w:b/>
          <w:bCs/>
          <w:sz w:val="28"/>
          <w:szCs w:val="28"/>
          <w:rtl/>
        </w:rPr>
        <w:t xml:space="preserve">2-6-1 </w:t>
      </w:r>
      <w:r w:rsidRPr="003A5E88">
        <w:rPr>
          <w:rFonts w:ascii="Simplified Arabic" w:eastAsia="Times New Roman" w:hAnsi="Simplified Arabic" w:cs="Simplified Arabic"/>
          <w:b/>
          <w:bCs/>
          <w:sz w:val="28"/>
          <w:szCs w:val="28"/>
          <w:rtl/>
        </w:rPr>
        <w:t>الاختبارات القبلية:</w:t>
      </w:r>
      <w:r>
        <w:rPr>
          <w:rFonts w:ascii="Simplified Arabic" w:eastAsia="SimSun" w:hAnsi="Simplified Arabic" w:cs="Simplified Arabic" w:hint="cs"/>
          <w:sz w:val="24"/>
          <w:szCs w:val="24"/>
          <w:rtl/>
          <w:lang w:eastAsia="zh-CN" w:bidi="ar-IQ"/>
        </w:rPr>
        <w:t xml:space="preserve"> </w:t>
      </w:r>
      <w:r w:rsidRPr="00D010A0">
        <w:rPr>
          <w:rFonts w:ascii="Simplified Arabic" w:eastAsia="SimSun" w:hAnsi="Simplified Arabic" w:cs="Simplified Arabic" w:hint="cs"/>
          <w:color w:val="000000" w:themeColor="text1"/>
          <w:sz w:val="24"/>
          <w:szCs w:val="24"/>
          <w:rtl/>
          <w:lang w:eastAsia="zh-CN" w:bidi="ar-IQ"/>
        </w:rPr>
        <w:t>عمد</w:t>
      </w:r>
      <w:r w:rsidRPr="00D010A0">
        <w:rPr>
          <w:rFonts w:ascii="Simplified Arabic" w:eastAsia="SimSun" w:hAnsi="Simplified Arabic" w:cs="Simplified Arabic"/>
          <w:color w:val="000000" w:themeColor="text1"/>
          <w:sz w:val="24"/>
          <w:szCs w:val="24"/>
          <w:rtl/>
          <w:lang w:eastAsia="zh-CN" w:bidi="ar-IQ"/>
        </w:rPr>
        <w:t xml:space="preserve"> الباحث</w:t>
      </w:r>
      <w:r w:rsidRPr="00D010A0">
        <w:rPr>
          <w:rFonts w:ascii="Simplified Arabic" w:eastAsia="SimSun" w:hAnsi="Simplified Arabic" w:cs="Simplified Arabic" w:hint="cs"/>
          <w:color w:val="000000" w:themeColor="text1"/>
          <w:sz w:val="24"/>
          <w:szCs w:val="24"/>
          <w:rtl/>
          <w:lang w:eastAsia="zh-CN" w:bidi="ar-IQ"/>
        </w:rPr>
        <w:t>ان وبمساعدة كادر العمل المساعد والكادر الفسيولوجي (</w:t>
      </w:r>
      <w:r>
        <w:rPr>
          <w:rFonts w:ascii="Simplified Arabic" w:eastAsia="Times New Roman" w:hAnsi="Simplified Arabic" w:cs="Simplified Arabic" w:hint="cs"/>
          <w:color w:val="000000" w:themeColor="text1"/>
          <w:sz w:val="24"/>
          <w:szCs w:val="24"/>
          <w:rtl/>
          <w:lang w:bidi="ar-IQ"/>
        </w:rPr>
        <w:t>أمم محمد درويش (رئيس كيمياويين)</w:t>
      </w:r>
      <w:r w:rsidRPr="00D010A0">
        <w:rPr>
          <w:rFonts w:ascii="Simplified Arabic" w:eastAsia="Times New Roman" w:hAnsi="Simplified Arabic" w:cs="Simplified Arabic" w:hint="cs"/>
          <w:color w:val="000000" w:themeColor="text1"/>
          <w:sz w:val="24"/>
          <w:szCs w:val="24"/>
          <w:rtl/>
          <w:lang w:bidi="ar-IQ"/>
        </w:rPr>
        <w:t xml:space="preserve">, </w:t>
      </w:r>
      <w:r>
        <w:rPr>
          <w:rFonts w:ascii="Simplified Arabic" w:eastAsia="Times New Roman" w:hAnsi="Simplified Arabic" w:cs="Simplified Arabic" w:hint="cs"/>
          <w:color w:val="000000" w:themeColor="text1"/>
          <w:sz w:val="24"/>
          <w:szCs w:val="24"/>
          <w:rtl/>
          <w:lang w:bidi="ar-IQ"/>
        </w:rPr>
        <w:t>و</w:t>
      </w:r>
      <w:r w:rsidRPr="00D010A0">
        <w:rPr>
          <w:rFonts w:ascii="Simplified Arabic" w:eastAsia="Times New Roman" w:hAnsi="Simplified Arabic" w:cs="Simplified Arabic" w:hint="cs"/>
          <w:color w:val="000000" w:themeColor="text1"/>
          <w:sz w:val="24"/>
          <w:szCs w:val="24"/>
          <w:rtl/>
          <w:lang w:bidi="ar-IQ"/>
        </w:rPr>
        <w:t>سجاد عماد (تقني تحليلات)</w:t>
      </w:r>
      <w:r w:rsidRPr="00D010A0">
        <w:rPr>
          <w:rFonts w:ascii="Simplified Arabic" w:eastAsia="SimSun" w:hAnsi="Simplified Arabic" w:cs="Simplified Arabic" w:hint="cs"/>
          <w:color w:val="000000" w:themeColor="text1"/>
          <w:sz w:val="24"/>
          <w:szCs w:val="24"/>
          <w:rtl/>
          <w:lang w:eastAsia="zh-CN" w:bidi="ar-IQ"/>
        </w:rPr>
        <w:t xml:space="preserve">) </w:t>
      </w:r>
      <w:r w:rsidRPr="00D010A0">
        <w:rPr>
          <w:rFonts w:ascii="Simplified Arabic" w:eastAsia="SimSun" w:hAnsi="Simplified Arabic" w:cs="Simplified Arabic"/>
          <w:color w:val="000000" w:themeColor="text1"/>
          <w:sz w:val="24"/>
          <w:szCs w:val="24"/>
          <w:rtl/>
          <w:lang w:eastAsia="zh-CN" w:bidi="ar-IQ"/>
        </w:rPr>
        <w:t>بإجراء الاختبارات القبلية على</w:t>
      </w:r>
      <w:r w:rsidRPr="00FA6C5B">
        <w:rPr>
          <w:rFonts w:ascii="Simplified Arabic" w:eastAsia="SimSun" w:hAnsi="Simplified Arabic" w:cs="Simplified Arabic"/>
          <w:sz w:val="24"/>
          <w:szCs w:val="24"/>
          <w:rtl/>
          <w:lang w:eastAsia="zh-CN" w:bidi="ar-IQ"/>
        </w:rPr>
        <w:t xml:space="preserve"> </w:t>
      </w:r>
      <w:r w:rsidRPr="00FA6C5B">
        <w:rPr>
          <w:rFonts w:ascii="Simplified Arabic" w:eastAsia="SimSun" w:hAnsi="Simplified Arabic" w:cs="Simplified Arabic" w:hint="cs"/>
          <w:sz w:val="24"/>
          <w:szCs w:val="24"/>
          <w:rtl/>
          <w:lang w:eastAsia="zh-CN" w:bidi="ar-IQ"/>
        </w:rPr>
        <w:t>عينة</w:t>
      </w:r>
      <w:r w:rsidRPr="00FA6C5B">
        <w:rPr>
          <w:rFonts w:ascii="Simplified Arabic" w:eastAsia="SimSun" w:hAnsi="Simplified Arabic" w:cs="Simplified Arabic"/>
          <w:sz w:val="24"/>
          <w:szCs w:val="24"/>
          <w:rtl/>
          <w:lang w:eastAsia="zh-CN" w:bidi="ar-IQ"/>
        </w:rPr>
        <w:t xml:space="preserve"> البحث </w:t>
      </w:r>
      <w:r w:rsidRPr="00FA6C5B">
        <w:rPr>
          <w:rFonts w:ascii="Simplified Arabic" w:eastAsia="SimSun" w:hAnsi="Simplified Arabic" w:cs="Simplified Arabic" w:hint="cs"/>
          <w:sz w:val="24"/>
          <w:szCs w:val="24"/>
          <w:rtl/>
          <w:lang w:eastAsia="zh-CN" w:bidi="ar-IQ"/>
        </w:rPr>
        <w:t xml:space="preserve">للمجموعة التجريبية التي تستخدم </w:t>
      </w:r>
      <w:r w:rsidRPr="00FA6C5B">
        <w:rPr>
          <w:rFonts w:ascii="Simplified Arabic" w:eastAsia="SimSun" w:hAnsi="Simplified Arabic" w:cs="Simplified Arabic"/>
          <w:sz w:val="24"/>
          <w:szCs w:val="24"/>
          <w:rtl/>
          <w:lang w:eastAsia="zh-CN" w:bidi="ar-IQ"/>
        </w:rPr>
        <w:t>تدريبات (</w:t>
      </w:r>
      <w:r w:rsidRPr="00FA6C5B">
        <w:rPr>
          <w:rFonts w:ascii="Simplified Arabic" w:eastAsia="SimSun" w:hAnsi="Simplified Arabic" w:cs="Simplified Arabic"/>
          <w:sz w:val="24"/>
          <w:szCs w:val="24"/>
          <w:lang w:eastAsia="zh-CN" w:bidi="ar-IQ"/>
        </w:rPr>
        <w:t>CRF</w:t>
      </w:r>
      <w:r w:rsidRPr="00FA6C5B">
        <w:rPr>
          <w:rFonts w:ascii="Simplified Arabic" w:eastAsia="SimSun" w:hAnsi="Simplified Arabic" w:cs="Simplified Arabic"/>
          <w:sz w:val="24"/>
          <w:szCs w:val="24"/>
          <w:rtl/>
          <w:lang w:eastAsia="zh-CN" w:bidi="ar-IQ"/>
        </w:rPr>
        <w:t>) الخاصة بمتغيرات الدراسة (</w:t>
      </w:r>
      <w:r w:rsidRPr="00FA6C5B">
        <w:rPr>
          <w:rFonts w:ascii="Simplified Arabic" w:eastAsia="SimSun" w:hAnsi="Simplified Arabic" w:cs="Simplified Arabic" w:hint="cs"/>
          <w:sz w:val="24"/>
          <w:szCs w:val="24"/>
          <w:rtl/>
          <w:lang w:eastAsia="zh-CN" w:bidi="ar-IQ"/>
        </w:rPr>
        <w:t>النواقل العصبية</w:t>
      </w:r>
      <w:r w:rsidRPr="00FA6C5B">
        <w:rPr>
          <w:rFonts w:ascii="Simplified Arabic" w:eastAsia="SimSun" w:hAnsi="Simplified Arabic" w:cs="Simplified Arabic"/>
          <w:sz w:val="24"/>
          <w:szCs w:val="24"/>
          <w:rtl/>
          <w:lang w:eastAsia="zh-CN" w:bidi="ar-IQ"/>
        </w:rPr>
        <w:t xml:space="preserve">, </w:t>
      </w:r>
      <w:r w:rsidRPr="00FA6C5B">
        <w:rPr>
          <w:rFonts w:ascii="Simplified Arabic" w:eastAsia="SimSun" w:hAnsi="Simplified Arabic" w:cs="Simplified Arabic" w:hint="cs"/>
          <w:sz w:val="24"/>
          <w:szCs w:val="24"/>
          <w:rtl/>
          <w:lang w:eastAsia="zh-CN" w:bidi="ar-IQ"/>
        </w:rPr>
        <w:t>الاستجابة المرئية</w:t>
      </w:r>
      <w:r w:rsidRPr="00FA6C5B">
        <w:rPr>
          <w:rFonts w:ascii="Simplified Arabic" w:eastAsia="SimSun" w:hAnsi="Simplified Arabic" w:cs="Simplified Arabic"/>
          <w:sz w:val="24"/>
          <w:szCs w:val="24"/>
          <w:rtl/>
          <w:lang w:eastAsia="zh-CN" w:bidi="ar-IQ"/>
        </w:rPr>
        <w:t xml:space="preserve">, </w:t>
      </w:r>
      <w:r w:rsidRPr="00FA6C5B">
        <w:rPr>
          <w:rFonts w:ascii="Simplified Arabic" w:eastAsia="SimSun" w:hAnsi="Simplified Arabic" w:cs="Simplified Arabic" w:hint="cs"/>
          <w:sz w:val="24"/>
          <w:szCs w:val="24"/>
          <w:rtl/>
          <w:lang w:eastAsia="zh-CN" w:bidi="ar-IQ"/>
        </w:rPr>
        <w:t>المهارات الدفاعية</w:t>
      </w:r>
      <w:r w:rsidRPr="00FA6C5B">
        <w:rPr>
          <w:rFonts w:ascii="Simplified Arabic" w:eastAsia="SimSun" w:hAnsi="Simplified Arabic" w:cs="Simplified Arabic"/>
          <w:sz w:val="24"/>
          <w:szCs w:val="24"/>
          <w:rtl/>
          <w:lang w:eastAsia="zh-CN" w:bidi="ar-IQ"/>
        </w:rPr>
        <w:t xml:space="preserve">) </w:t>
      </w:r>
      <w:r>
        <w:rPr>
          <w:rFonts w:ascii="Simplified Arabic" w:eastAsia="SimSun" w:hAnsi="Simplified Arabic" w:cs="Simplified Arabic"/>
          <w:sz w:val="24"/>
          <w:szCs w:val="24"/>
          <w:rtl/>
          <w:lang w:eastAsia="zh-CN"/>
        </w:rPr>
        <w:t>وفق التسلسل ال</w:t>
      </w:r>
      <w:r>
        <w:rPr>
          <w:rFonts w:ascii="Simplified Arabic" w:eastAsia="SimSun" w:hAnsi="Simplified Arabic" w:cs="Simplified Arabic" w:hint="cs"/>
          <w:sz w:val="24"/>
          <w:szCs w:val="24"/>
          <w:rtl/>
          <w:lang w:eastAsia="zh-CN"/>
        </w:rPr>
        <w:t>تالي:</w:t>
      </w:r>
    </w:p>
    <w:p w:rsidR="0079470C" w:rsidRDefault="0079470C" w:rsidP="0079470C">
      <w:pPr>
        <w:pStyle w:val="aa"/>
        <w:jc w:val="both"/>
        <w:rPr>
          <w:rFonts w:ascii="Simplified Arabic" w:eastAsia="SimSun" w:hAnsi="Simplified Arabic" w:cs="Simplified Arabic" w:hint="cs"/>
          <w:sz w:val="28"/>
          <w:szCs w:val="28"/>
          <w:rtl/>
          <w:lang w:eastAsia="zh-CN" w:bidi="ar-IQ"/>
        </w:rPr>
      </w:pPr>
      <w:r w:rsidRPr="00C918F2">
        <w:rPr>
          <w:rFonts w:ascii="Simplified Arabic" w:eastAsia="SimSun" w:hAnsi="Simplified Arabic" w:cs="Simplified Arabic" w:hint="cs"/>
          <w:b/>
          <w:bCs/>
          <w:sz w:val="28"/>
          <w:szCs w:val="28"/>
          <w:rtl/>
          <w:lang w:eastAsia="zh-CN" w:bidi="ar-IQ"/>
        </w:rPr>
        <w:t>أولا</w:t>
      </w:r>
      <w:r w:rsidRPr="00C918F2">
        <w:rPr>
          <w:rFonts w:ascii="Simplified Arabic" w:eastAsia="SimSun" w:hAnsi="Simplified Arabic" w:cs="Simplified Arabic"/>
          <w:b/>
          <w:bCs/>
          <w:sz w:val="28"/>
          <w:szCs w:val="28"/>
          <w:rtl/>
          <w:lang w:eastAsia="zh-CN" w:bidi="ar-IQ"/>
        </w:rPr>
        <w:t>: قياس</w:t>
      </w:r>
      <w:r w:rsidRPr="00C918F2">
        <w:rPr>
          <w:rFonts w:ascii="Simplified Arabic" w:eastAsia="SimSun" w:hAnsi="Simplified Arabic" w:cs="Simplified Arabic" w:hint="cs"/>
          <w:b/>
          <w:bCs/>
          <w:sz w:val="28"/>
          <w:szCs w:val="28"/>
          <w:rtl/>
          <w:lang w:eastAsia="zh-CN" w:bidi="ar-IQ"/>
        </w:rPr>
        <w:t xml:space="preserve"> </w:t>
      </w:r>
      <w:r w:rsidRPr="00C918F2">
        <w:rPr>
          <w:rFonts w:ascii="Simplified Arabic" w:eastAsia="SimSun" w:hAnsi="Simplified Arabic" w:cs="Simplified Arabic"/>
          <w:b/>
          <w:bCs/>
          <w:sz w:val="28"/>
          <w:szCs w:val="28"/>
          <w:rtl/>
          <w:lang w:eastAsia="zh-CN" w:bidi="ar-IQ"/>
        </w:rPr>
        <w:t xml:space="preserve">التعبير الجيني للاديبونكتين </w:t>
      </w:r>
      <w:r w:rsidRPr="00C918F2">
        <w:rPr>
          <w:rFonts w:ascii="Simplified Arabic" w:eastAsia="SimSun" w:hAnsi="Simplified Arabic" w:cs="Simplified Arabic" w:hint="cs"/>
          <w:b/>
          <w:bCs/>
          <w:sz w:val="28"/>
          <w:szCs w:val="28"/>
          <w:rtl/>
          <w:lang w:eastAsia="zh-CN" w:bidi="ar-IQ"/>
        </w:rPr>
        <w:t>أثناء</w:t>
      </w:r>
      <w:r w:rsidRPr="00C918F2">
        <w:rPr>
          <w:rFonts w:ascii="Simplified Arabic" w:eastAsia="SimSun" w:hAnsi="Simplified Arabic" w:cs="Simplified Arabic"/>
          <w:b/>
          <w:bCs/>
          <w:sz w:val="28"/>
          <w:szCs w:val="28"/>
          <w:rtl/>
          <w:lang w:eastAsia="zh-CN" w:bidi="ar-IQ"/>
        </w:rPr>
        <w:t xml:space="preserve"> الراحة</w:t>
      </w:r>
      <w:r w:rsidRPr="00C918F2">
        <w:rPr>
          <w:rFonts w:ascii="Simplified Arabic" w:eastAsia="SimSun" w:hAnsi="Simplified Arabic" w:cs="Simplified Arabic" w:hint="cs"/>
          <w:b/>
          <w:bCs/>
          <w:sz w:val="28"/>
          <w:szCs w:val="28"/>
          <w:rtl/>
          <w:lang w:eastAsia="zh-CN" w:bidi="ar-IQ"/>
        </w:rPr>
        <w:t>:</w:t>
      </w:r>
      <w:r>
        <w:rPr>
          <w:rFonts w:ascii="Simplified Arabic" w:eastAsia="SimSun" w:hAnsi="Simplified Arabic" w:cs="Simplified Arabic" w:hint="cs"/>
          <w:sz w:val="28"/>
          <w:szCs w:val="28"/>
          <w:rtl/>
          <w:lang w:eastAsia="zh-CN" w:bidi="ar-IQ"/>
        </w:rPr>
        <w:t xml:space="preserve"> </w:t>
      </w:r>
      <w:r>
        <w:rPr>
          <w:rFonts w:ascii="Simplified Arabic" w:eastAsia="SimSun" w:hAnsi="Simplified Arabic" w:cs="Simplified Arabic" w:hint="cs"/>
          <w:sz w:val="24"/>
          <w:szCs w:val="24"/>
          <w:rtl/>
          <w:lang w:eastAsia="zh-CN" w:bidi="ar-IQ"/>
        </w:rPr>
        <w:t>تم اخذ عينة دم من عينة البحث</w:t>
      </w:r>
      <w:r w:rsidRPr="00FA6C5B">
        <w:rPr>
          <w:rFonts w:ascii="Simplified Arabic" w:eastAsia="SimSun" w:hAnsi="Simplified Arabic" w:cs="Simplified Arabic" w:hint="cs"/>
          <w:sz w:val="24"/>
          <w:szCs w:val="24"/>
          <w:rtl/>
          <w:lang w:eastAsia="zh-CN" w:bidi="ar-IQ"/>
        </w:rPr>
        <w:t xml:space="preserve"> ل</w:t>
      </w:r>
      <w:r>
        <w:rPr>
          <w:rFonts w:ascii="Simplified Arabic" w:eastAsia="SimSun" w:hAnsi="Simplified Arabic" w:cs="Simplified Arabic" w:hint="cs"/>
          <w:sz w:val="24"/>
          <w:szCs w:val="24"/>
          <w:rtl/>
          <w:lang w:eastAsia="zh-CN" w:bidi="ar-IQ"/>
        </w:rPr>
        <w:t>ـ</w:t>
      </w:r>
      <w:r w:rsidRPr="00FA6C5B">
        <w:rPr>
          <w:rFonts w:ascii="Simplified Arabic" w:eastAsia="SimSun" w:hAnsi="Simplified Arabic" w:cs="Simplified Arabic" w:hint="cs"/>
          <w:sz w:val="24"/>
          <w:szCs w:val="24"/>
          <w:rtl/>
          <w:lang w:eastAsia="zh-CN" w:bidi="ar-IQ"/>
        </w:rPr>
        <w:t xml:space="preserve"> (15) متدربة وقت الراحة يوم الجمعة الموافق الجمعة 23/6/</w:t>
      </w:r>
      <w:r>
        <w:rPr>
          <w:rFonts w:ascii="Simplified Arabic" w:eastAsia="SimSun" w:hAnsi="Simplified Arabic" w:cs="Simplified Arabic" w:hint="cs"/>
          <w:sz w:val="24"/>
          <w:szCs w:val="24"/>
          <w:rtl/>
          <w:lang w:eastAsia="zh-CN" w:bidi="ar-IQ"/>
        </w:rPr>
        <w:t>2023</w:t>
      </w:r>
      <w:r w:rsidRPr="00FA6C5B">
        <w:rPr>
          <w:rFonts w:ascii="Simplified Arabic" w:eastAsia="SimSun" w:hAnsi="Simplified Arabic" w:cs="Simplified Arabic" w:hint="cs"/>
          <w:sz w:val="24"/>
          <w:szCs w:val="24"/>
          <w:rtl/>
          <w:lang w:eastAsia="zh-CN" w:bidi="ar-IQ"/>
        </w:rPr>
        <w:t xml:space="preserve"> الساعة الرابعة عصراً وتم نقلها </w:t>
      </w:r>
      <w:r>
        <w:rPr>
          <w:rFonts w:ascii="Simplified Arabic" w:eastAsia="SimSun" w:hAnsi="Simplified Arabic" w:cs="Simplified Arabic" w:hint="cs"/>
          <w:sz w:val="24"/>
          <w:szCs w:val="24"/>
          <w:rtl/>
          <w:lang w:eastAsia="zh-CN" w:bidi="ar-IQ"/>
        </w:rPr>
        <w:t>الى مختبر التحليل الجيني (</w:t>
      </w:r>
      <w:r w:rsidRPr="00FA6C5B">
        <w:rPr>
          <w:rFonts w:ascii="Simplified Arabic" w:eastAsia="SimSun" w:hAnsi="Simplified Arabic" w:cs="Simplified Arabic" w:hint="cs"/>
          <w:sz w:val="24"/>
          <w:szCs w:val="24"/>
          <w:rtl/>
          <w:lang w:eastAsia="zh-CN" w:bidi="ar-IQ"/>
        </w:rPr>
        <w:t>مخت</w:t>
      </w:r>
      <w:r>
        <w:rPr>
          <w:rFonts w:ascii="Simplified Arabic" w:eastAsia="SimSun" w:hAnsi="Simplified Arabic" w:cs="Simplified Arabic" w:hint="cs"/>
          <w:sz w:val="24"/>
          <w:szCs w:val="24"/>
          <w:rtl/>
          <w:lang w:eastAsia="zh-CN" w:bidi="ar-IQ"/>
        </w:rPr>
        <w:t>بر الباحث العلمي للتدريب والبحث</w:t>
      </w:r>
      <w:r w:rsidRPr="00FA6C5B">
        <w:rPr>
          <w:rFonts w:ascii="Simplified Arabic" w:eastAsia="SimSun" w:hAnsi="Simplified Arabic" w:cs="Simplified Arabic" w:hint="cs"/>
          <w:sz w:val="24"/>
          <w:szCs w:val="24"/>
          <w:rtl/>
          <w:lang w:eastAsia="zh-CN" w:bidi="ar-IQ"/>
        </w:rPr>
        <w:t>) في مدينة الديوانية .</w:t>
      </w:r>
    </w:p>
    <w:p w:rsidR="00765161" w:rsidRPr="006A27D7" w:rsidRDefault="00765161" w:rsidP="0079470C">
      <w:pPr>
        <w:pStyle w:val="aa"/>
        <w:jc w:val="both"/>
        <w:rPr>
          <w:rFonts w:ascii="Simplified Arabic" w:eastAsia="SimSun" w:hAnsi="Simplified Arabic" w:cs="Simplified Arabic"/>
          <w:sz w:val="28"/>
          <w:szCs w:val="28"/>
          <w:rtl/>
          <w:lang w:eastAsia="zh-CN" w:bidi="ar-IQ"/>
        </w:rPr>
      </w:pPr>
    </w:p>
    <w:p w:rsidR="0079470C" w:rsidRPr="00FA6C5B" w:rsidRDefault="0079470C" w:rsidP="0079470C">
      <w:pPr>
        <w:pStyle w:val="aa"/>
        <w:jc w:val="both"/>
        <w:rPr>
          <w:rFonts w:ascii="Simplified Arabic" w:eastAsia="SimSun" w:hAnsi="Simplified Arabic" w:cs="Simplified Arabic"/>
          <w:sz w:val="24"/>
          <w:szCs w:val="24"/>
          <w:rtl/>
          <w:lang w:eastAsia="zh-CN" w:bidi="ar-IQ"/>
        </w:rPr>
      </w:pPr>
      <w:r>
        <w:rPr>
          <w:rFonts w:ascii="Simplified Arabic" w:eastAsia="Times New Roman" w:hAnsi="Simplified Arabic" w:cs="Simplified Arabic" w:hint="cs"/>
          <w:b/>
          <w:bCs/>
          <w:sz w:val="28"/>
          <w:szCs w:val="28"/>
          <w:rtl/>
          <w:lang w:bidi="ar-IQ"/>
        </w:rPr>
        <w:lastRenderedPageBreak/>
        <w:t xml:space="preserve">2-6-2 </w:t>
      </w:r>
      <w:r w:rsidRPr="003A5E88">
        <w:rPr>
          <w:rFonts w:ascii="Simplified Arabic" w:eastAsia="Times New Roman" w:hAnsi="Simplified Arabic" w:cs="Simplified Arabic" w:hint="cs"/>
          <w:b/>
          <w:bCs/>
          <w:sz w:val="28"/>
          <w:szCs w:val="28"/>
          <w:rtl/>
          <w:lang w:bidi="ar-IQ"/>
        </w:rPr>
        <w:t>إعداد</w:t>
      </w:r>
      <w:r w:rsidRPr="003A5E88">
        <w:rPr>
          <w:rFonts w:ascii="Simplified Arabic" w:eastAsia="Times New Roman" w:hAnsi="Simplified Arabic" w:cs="Simplified Arabic"/>
          <w:b/>
          <w:bCs/>
          <w:sz w:val="28"/>
          <w:szCs w:val="28"/>
          <w:rtl/>
          <w:lang w:bidi="ar-IQ"/>
        </w:rPr>
        <w:t xml:space="preserve"> وتنفيذ تدريبات (</w:t>
      </w:r>
      <w:r w:rsidRPr="003A5E88">
        <w:rPr>
          <w:rFonts w:ascii="Simplified Arabic" w:eastAsia="Times New Roman" w:hAnsi="Simplified Arabic" w:cs="Simplified Arabic"/>
          <w:b/>
          <w:bCs/>
          <w:sz w:val="28"/>
          <w:szCs w:val="28"/>
          <w:lang w:bidi="ar-IQ"/>
        </w:rPr>
        <w:t>CRF</w:t>
      </w:r>
      <w:r w:rsidRPr="003A5E88">
        <w:rPr>
          <w:rFonts w:ascii="Simplified Arabic" w:eastAsia="Times New Roman" w:hAnsi="Simplified Arabic" w:cs="Simplified Arabic"/>
          <w:b/>
          <w:bCs/>
          <w:sz w:val="28"/>
          <w:szCs w:val="28"/>
          <w:rtl/>
          <w:lang w:bidi="ar-IQ"/>
        </w:rPr>
        <w:t>):</w:t>
      </w:r>
      <w:r>
        <w:rPr>
          <w:rFonts w:ascii="Simplified Arabic" w:eastAsia="SimSun" w:hAnsi="Simplified Arabic" w:cs="Simplified Arabic" w:hint="cs"/>
          <w:sz w:val="24"/>
          <w:szCs w:val="24"/>
          <w:rtl/>
          <w:lang w:eastAsia="zh-CN" w:bidi="ar-IQ"/>
        </w:rPr>
        <w:t xml:space="preserve"> عمد الباحثان</w:t>
      </w:r>
      <w:r w:rsidRPr="00FA6C5B">
        <w:rPr>
          <w:rFonts w:ascii="Simplified Arabic" w:eastAsia="SimSun" w:hAnsi="Simplified Arabic" w:cs="Simplified Arabic"/>
          <w:sz w:val="24"/>
          <w:szCs w:val="24"/>
          <w:rtl/>
          <w:lang w:eastAsia="zh-CN" w:bidi="ar-IQ"/>
        </w:rPr>
        <w:t xml:space="preserve"> بإعداد وتنظيم تدريبات (</w:t>
      </w:r>
      <w:r w:rsidRPr="00FA6C5B">
        <w:rPr>
          <w:rFonts w:ascii="Simplified Arabic" w:eastAsia="SimSun" w:hAnsi="Simplified Arabic" w:cs="Simplified Arabic"/>
          <w:sz w:val="24"/>
          <w:szCs w:val="24"/>
          <w:lang w:eastAsia="zh-CN" w:bidi="ar-IQ"/>
        </w:rPr>
        <w:t>CRF</w:t>
      </w:r>
      <w:r w:rsidRPr="00FA6C5B">
        <w:rPr>
          <w:rFonts w:ascii="Simplified Arabic" w:eastAsia="SimSun" w:hAnsi="Simplified Arabic" w:cs="Simplified Arabic"/>
          <w:sz w:val="24"/>
          <w:szCs w:val="24"/>
          <w:rtl/>
          <w:lang w:eastAsia="zh-CN" w:bidi="ar-IQ"/>
        </w:rPr>
        <w:t>) اعتماداً على الخبرة الشخصية للسيد المشرف والباحث</w:t>
      </w:r>
      <w:r w:rsidRPr="00FA6C5B">
        <w:rPr>
          <w:rFonts w:ascii="Simplified Arabic" w:eastAsia="SimSun" w:hAnsi="Simplified Arabic" w:cs="Simplified Arabic" w:hint="cs"/>
          <w:sz w:val="24"/>
          <w:szCs w:val="24"/>
          <w:rtl/>
          <w:lang w:eastAsia="zh-CN" w:bidi="ar-IQ"/>
        </w:rPr>
        <w:t>ة</w:t>
      </w:r>
      <w:r w:rsidRPr="00FA6C5B">
        <w:rPr>
          <w:rFonts w:ascii="Simplified Arabic" w:eastAsia="SimSun" w:hAnsi="Simplified Arabic" w:cs="Simplified Arabic"/>
          <w:sz w:val="24"/>
          <w:szCs w:val="24"/>
          <w:rtl/>
          <w:lang w:eastAsia="zh-CN" w:bidi="ar-IQ"/>
        </w:rPr>
        <w:t xml:space="preserve">, فضلاً عن الإفادة من آراء بعض </w:t>
      </w:r>
      <w:r w:rsidRPr="00FA6C5B">
        <w:rPr>
          <w:rFonts w:ascii="Simplified Arabic" w:eastAsia="SimSun" w:hAnsi="Simplified Arabic" w:cs="Simplified Arabic" w:hint="cs"/>
          <w:sz w:val="24"/>
          <w:szCs w:val="24"/>
          <w:rtl/>
          <w:lang w:eastAsia="zh-CN" w:bidi="ar-IQ"/>
        </w:rPr>
        <w:t>الخبراء و</w:t>
      </w:r>
      <w:r w:rsidRPr="00FA6C5B">
        <w:rPr>
          <w:rFonts w:ascii="Simplified Arabic" w:eastAsia="SimSun" w:hAnsi="Simplified Arabic" w:cs="Simplified Arabic"/>
          <w:sz w:val="24"/>
          <w:szCs w:val="24"/>
          <w:rtl/>
          <w:lang w:eastAsia="zh-CN" w:bidi="ar-IQ"/>
        </w:rPr>
        <w:t>المختصين التي حصل عليها من خلال المقابلات الشخصية في مجال علم التدريب الرياضي و</w:t>
      </w:r>
      <w:r w:rsidRPr="00FA6C5B">
        <w:rPr>
          <w:rFonts w:ascii="Simplified Arabic" w:eastAsia="SimSun" w:hAnsi="Simplified Arabic" w:cs="Simplified Arabic" w:hint="cs"/>
          <w:sz w:val="24"/>
          <w:szCs w:val="24"/>
          <w:rtl/>
          <w:lang w:eastAsia="zh-CN" w:bidi="ar-IQ"/>
        </w:rPr>
        <w:t xml:space="preserve">الفسيولوجي </w:t>
      </w:r>
      <w:r>
        <w:rPr>
          <w:rFonts w:ascii="Simplified Arabic" w:eastAsia="SimSun" w:hAnsi="Simplified Arabic" w:cs="Simplified Arabic"/>
          <w:sz w:val="24"/>
          <w:szCs w:val="24"/>
          <w:rtl/>
          <w:lang w:eastAsia="zh-CN" w:bidi="ar-IQ"/>
        </w:rPr>
        <w:t xml:space="preserve">والمشار </w:t>
      </w:r>
      <w:r w:rsidR="00D67AF0">
        <w:rPr>
          <w:rFonts w:ascii="Simplified Arabic" w:eastAsia="SimSun" w:hAnsi="Simplified Arabic" w:cs="Simplified Arabic" w:hint="cs"/>
          <w:sz w:val="24"/>
          <w:szCs w:val="24"/>
          <w:rtl/>
          <w:lang w:eastAsia="zh-CN" w:bidi="ar-IQ"/>
        </w:rPr>
        <w:t>إليهم</w:t>
      </w:r>
      <w:r>
        <w:rPr>
          <w:rFonts w:ascii="Simplified Arabic" w:eastAsia="SimSun" w:hAnsi="Simplified Arabic" w:cs="Simplified Arabic"/>
          <w:sz w:val="24"/>
          <w:szCs w:val="24"/>
          <w:rtl/>
          <w:lang w:eastAsia="zh-CN" w:bidi="ar-IQ"/>
        </w:rPr>
        <w:t xml:space="preserve"> سابقاً</w:t>
      </w:r>
      <w:r w:rsidRPr="00FA6C5B">
        <w:rPr>
          <w:rFonts w:ascii="Simplified Arabic" w:eastAsia="SimSun" w:hAnsi="Simplified Arabic" w:cs="Simplified Arabic"/>
          <w:sz w:val="24"/>
          <w:szCs w:val="24"/>
          <w:rtl/>
          <w:lang w:eastAsia="zh-CN" w:bidi="ar-IQ"/>
        </w:rPr>
        <w:t>،</w:t>
      </w:r>
      <w:r>
        <w:rPr>
          <w:rFonts w:ascii="Simplified Arabic" w:eastAsia="SimSun" w:hAnsi="Simplified Arabic" w:cs="Simplified Arabic" w:hint="cs"/>
          <w:sz w:val="24"/>
          <w:szCs w:val="24"/>
          <w:rtl/>
          <w:lang w:eastAsia="zh-CN" w:bidi="ar-IQ"/>
        </w:rPr>
        <w:t xml:space="preserve"> </w:t>
      </w:r>
      <w:r w:rsidRPr="00FA6C5B">
        <w:rPr>
          <w:rFonts w:ascii="Simplified Arabic" w:eastAsia="SimSun" w:hAnsi="Simplified Arabic" w:cs="Simplified Arabic"/>
          <w:sz w:val="24"/>
          <w:szCs w:val="24"/>
          <w:rtl/>
          <w:lang w:eastAsia="zh-CN" w:bidi="ar-IQ"/>
        </w:rPr>
        <w:t>و</w:t>
      </w:r>
      <w:r w:rsidRPr="00FA6C5B">
        <w:rPr>
          <w:rFonts w:ascii="Simplified Arabic" w:eastAsia="SimSun" w:hAnsi="Simplified Arabic" w:cs="Simplified Arabic" w:hint="cs"/>
          <w:sz w:val="24"/>
          <w:szCs w:val="24"/>
          <w:rtl/>
          <w:lang w:eastAsia="zh-CN" w:bidi="ar-IQ"/>
        </w:rPr>
        <w:t>تم البدء</w:t>
      </w:r>
      <w:r>
        <w:rPr>
          <w:rFonts w:ascii="Simplified Arabic" w:eastAsia="SimSun" w:hAnsi="Simplified Arabic" w:cs="Simplified Arabic"/>
          <w:sz w:val="24"/>
          <w:szCs w:val="24"/>
          <w:rtl/>
          <w:lang w:eastAsia="zh-CN" w:bidi="ar-IQ"/>
        </w:rPr>
        <w:t xml:space="preserve"> بتطبيق تدريبات</w:t>
      </w:r>
      <w:r>
        <w:rPr>
          <w:rFonts w:ascii="Simplified Arabic" w:eastAsia="SimSun" w:hAnsi="Simplified Arabic" w:cs="Simplified Arabic" w:hint="cs"/>
          <w:sz w:val="24"/>
          <w:szCs w:val="24"/>
          <w:rtl/>
          <w:lang w:eastAsia="zh-CN" w:bidi="ar-IQ"/>
        </w:rPr>
        <w:t xml:space="preserve"> </w:t>
      </w:r>
      <w:r w:rsidRPr="00FA6C5B">
        <w:rPr>
          <w:rFonts w:ascii="Simplified Arabic" w:eastAsia="SimSun" w:hAnsi="Simplified Arabic" w:cs="Simplified Arabic"/>
          <w:sz w:val="24"/>
          <w:szCs w:val="24"/>
          <w:rtl/>
          <w:lang w:eastAsia="zh-CN" w:bidi="ar-IQ"/>
        </w:rPr>
        <w:t>(</w:t>
      </w:r>
      <w:r w:rsidRPr="00FA6C5B">
        <w:rPr>
          <w:rFonts w:ascii="Simplified Arabic" w:eastAsia="SimSun" w:hAnsi="Simplified Arabic" w:cs="Simplified Arabic"/>
          <w:sz w:val="24"/>
          <w:szCs w:val="24"/>
          <w:lang w:eastAsia="zh-CN" w:bidi="ar-IQ"/>
        </w:rPr>
        <w:t>CRF</w:t>
      </w:r>
      <w:r w:rsidRPr="00FA6C5B">
        <w:rPr>
          <w:rFonts w:ascii="Simplified Arabic" w:eastAsia="SimSun" w:hAnsi="Simplified Arabic" w:cs="Simplified Arabic"/>
          <w:sz w:val="24"/>
          <w:szCs w:val="24"/>
          <w:rtl/>
          <w:lang w:eastAsia="zh-CN" w:bidi="ar-IQ"/>
        </w:rPr>
        <w:t xml:space="preserve">) على المجموعة التجريبية بتاريخ </w:t>
      </w:r>
      <w:r w:rsidRPr="00FA6C5B">
        <w:rPr>
          <w:rFonts w:ascii="Simplified Arabic" w:eastAsia="SimSun" w:hAnsi="Simplified Arabic" w:cs="Simplified Arabic" w:hint="cs"/>
          <w:sz w:val="24"/>
          <w:szCs w:val="24"/>
          <w:rtl/>
          <w:lang w:eastAsia="zh-CN" w:bidi="ar-IQ"/>
        </w:rPr>
        <w:t>الجمعة 30</w:t>
      </w:r>
      <w:r w:rsidRPr="00FA6C5B">
        <w:rPr>
          <w:rFonts w:ascii="Simplified Arabic" w:eastAsia="SimSun" w:hAnsi="Simplified Arabic" w:cs="Simplified Arabic"/>
          <w:sz w:val="24"/>
          <w:szCs w:val="24"/>
          <w:rtl/>
          <w:lang w:eastAsia="zh-CN" w:bidi="ar-IQ"/>
        </w:rPr>
        <w:t>/</w:t>
      </w:r>
      <w:r w:rsidRPr="00FA6C5B">
        <w:rPr>
          <w:rFonts w:ascii="Simplified Arabic" w:eastAsia="SimSun" w:hAnsi="Simplified Arabic" w:cs="Simplified Arabic" w:hint="cs"/>
          <w:sz w:val="24"/>
          <w:szCs w:val="24"/>
          <w:rtl/>
          <w:lang w:eastAsia="zh-CN" w:bidi="ar-IQ"/>
        </w:rPr>
        <w:t>6</w:t>
      </w:r>
      <w:r w:rsidRPr="00FA6C5B">
        <w:rPr>
          <w:rFonts w:ascii="Simplified Arabic" w:eastAsia="SimSun" w:hAnsi="Simplified Arabic" w:cs="Simplified Arabic"/>
          <w:sz w:val="24"/>
          <w:szCs w:val="24"/>
          <w:rtl/>
          <w:lang w:eastAsia="zh-CN" w:bidi="ar-IQ"/>
        </w:rPr>
        <w:t>/</w:t>
      </w:r>
      <w:r w:rsidRPr="00FA6C5B">
        <w:rPr>
          <w:rFonts w:ascii="Simplified Arabic" w:eastAsia="SimSun" w:hAnsi="Simplified Arabic" w:cs="Simplified Arabic" w:hint="cs"/>
          <w:sz w:val="24"/>
          <w:szCs w:val="24"/>
          <w:rtl/>
          <w:lang w:eastAsia="zh-CN" w:bidi="ar-IQ"/>
        </w:rPr>
        <w:t xml:space="preserve">2023 </w:t>
      </w:r>
      <w:r w:rsidRPr="00FA6C5B">
        <w:rPr>
          <w:rFonts w:ascii="Simplified Arabic" w:eastAsia="SimSun" w:hAnsi="Simplified Arabic" w:cs="Simplified Arabic"/>
          <w:sz w:val="24"/>
          <w:szCs w:val="24"/>
          <w:rtl/>
          <w:lang w:eastAsia="zh-CN" w:bidi="ar-IQ"/>
        </w:rPr>
        <w:t xml:space="preserve">ولغاية </w:t>
      </w:r>
      <w:r w:rsidRPr="00FA6C5B">
        <w:rPr>
          <w:rFonts w:ascii="Simplified Arabic" w:eastAsia="SimSun" w:hAnsi="Simplified Arabic" w:cs="Simplified Arabic" w:hint="cs"/>
          <w:sz w:val="24"/>
          <w:szCs w:val="24"/>
          <w:rtl/>
          <w:lang w:eastAsia="zh-CN" w:bidi="ar-IQ"/>
        </w:rPr>
        <w:t>الأربعاء 20</w:t>
      </w:r>
      <w:r w:rsidRPr="00FA6C5B">
        <w:rPr>
          <w:rFonts w:ascii="Simplified Arabic" w:eastAsia="SimSun" w:hAnsi="Simplified Arabic" w:cs="Simplified Arabic"/>
          <w:sz w:val="24"/>
          <w:szCs w:val="24"/>
          <w:rtl/>
          <w:lang w:eastAsia="zh-CN" w:bidi="ar-IQ"/>
        </w:rPr>
        <w:t>/</w:t>
      </w:r>
      <w:r w:rsidRPr="00FA6C5B">
        <w:rPr>
          <w:rFonts w:ascii="Simplified Arabic" w:eastAsia="SimSun" w:hAnsi="Simplified Arabic" w:cs="Simplified Arabic" w:hint="cs"/>
          <w:sz w:val="24"/>
          <w:szCs w:val="24"/>
          <w:rtl/>
          <w:lang w:eastAsia="zh-CN" w:bidi="ar-IQ"/>
        </w:rPr>
        <w:t>9</w:t>
      </w:r>
      <w:r w:rsidRPr="00FA6C5B">
        <w:rPr>
          <w:rFonts w:ascii="Simplified Arabic" w:eastAsia="SimSun" w:hAnsi="Simplified Arabic" w:cs="Simplified Arabic"/>
          <w:sz w:val="24"/>
          <w:szCs w:val="24"/>
          <w:rtl/>
          <w:lang w:eastAsia="zh-CN" w:bidi="ar-IQ"/>
        </w:rPr>
        <w:t>/</w:t>
      </w:r>
      <w:r w:rsidRPr="00FA6C5B">
        <w:rPr>
          <w:rFonts w:ascii="Simplified Arabic" w:eastAsia="SimSun" w:hAnsi="Simplified Arabic" w:cs="Simplified Arabic" w:hint="cs"/>
          <w:sz w:val="24"/>
          <w:szCs w:val="24"/>
          <w:rtl/>
          <w:lang w:eastAsia="zh-CN" w:bidi="ar-IQ"/>
        </w:rPr>
        <w:t>2023</w:t>
      </w:r>
      <w:r w:rsidRPr="00FA6C5B">
        <w:rPr>
          <w:rFonts w:ascii="Simplified Arabic" w:eastAsia="SimSun" w:hAnsi="Simplified Arabic" w:cs="Simplified Arabic"/>
          <w:sz w:val="24"/>
          <w:szCs w:val="24"/>
          <w:rtl/>
          <w:lang w:eastAsia="zh-CN" w:bidi="ar-IQ"/>
        </w:rPr>
        <w:t xml:space="preserve"> مراعي</w:t>
      </w:r>
      <w:r w:rsidRPr="00FA6C5B">
        <w:rPr>
          <w:rFonts w:ascii="Simplified Arabic" w:eastAsia="SimSun" w:hAnsi="Simplified Arabic" w:cs="Simplified Arabic" w:hint="cs"/>
          <w:sz w:val="24"/>
          <w:szCs w:val="24"/>
          <w:rtl/>
          <w:lang w:eastAsia="zh-CN" w:bidi="ar-IQ"/>
        </w:rPr>
        <w:t>ت</w:t>
      </w:r>
      <w:r w:rsidRPr="00FA6C5B">
        <w:rPr>
          <w:rFonts w:ascii="Simplified Arabic" w:eastAsia="SimSun" w:hAnsi="Simplified Arabic" w:cs="Simplified Arabic"/>
          <w:sz w:val="24"/>
          <w:szCs w:val="24"/>
          <w:rtl/>
          <w:lang w:eastAsia="zh-CN" w:bidi="ar-IQ"/>
        </w:rPr>
        <w:t>ا</w:t>
      </w:r>
      <w:r w:rsidRPr="00FA6C5B">
        <w:rPr>
          <w:rFonts w:ascii="Simplified Arabic" w:eastAsia="SimSun" w:hAnsi="Simplified Arabic" w:cs="Simplified Arabic" w:hint="cs"/>
          <w:sz w:val="24"/>
          <w:szCs w:val="24"/>
          <w:rtl/>
          <w:lang w:eastAsia="zh-CN" w:bidi="ar-IQ"/>
        </w:rPr>
        <w:t>ً</w:t>
      </w:r>
      <w:r w:rsidRPr="00FA6C5B">
        <w:rPr>
          <w:rFonts w:ascii="Simplified Arabic" w:eastAsia="SimSun" w:hAnsi="Simplified Arabic" w:cs="Simplified Arabic"/>
          <w:sz w:val="24"/>
          <w:szCs w:val="24"/>
          <w:rtl/>
          <w:lang w:eastAsia="zh-CN" w:bidi="ar-IQ"/>
        </w:rPr>
        <w:t xml:space="preserve"> فيها </w:t>
      </w:r>
      <w:r w:rsidRPr="00FA6C5B">
        <w:rPr>
          <w:rFonts w:ascii="Simplified Arabic" w:eastAsia="SimSun" w:hAnsi="Simplified Arabic" w:cs="Simplified Arabic" w:hint="cs"/>
          <w:sz w:val="24"/>
          <w:szCs w:val="24"/>
          <w:rtl/>
          <w:lang w:eastAsia="zh-CN" w:bidi="ar-IQ"/>
        </w:rPr>
        <w:t>مكونات الحمل التدريبي, وقنن</w:t>
      </w:r>
      <w:r w:rsidRPr="00FA6C5B">
        <w:rPr>
          <w:rFonts w:ascii="Simplified Arabic" w:eastAsia="SimSun" w:hAnsi="Simplified Arabic" w:cs="Simplified Arabic"/>
          <w:sz w:val="24"/>
          <w:szCs w:val="24"/>
          <w:rtl/>
          <w:lang w:eastAsia="zh-CN" w:bidi="ar-IQ"/>
        </w:rPr>
        <w:t xml:space="preserve"> الباحث</w:t>
      </w:r>
      <w:r>
        <w:rPr>
          <w:rFonts w:ascii="Simplified Arabic" w:eastAsia="SimSun" w:hAnsi="Simplified Arabic" w:cs="Simplified Arabic" w:hint="cs"/>
          <w:sz w:val="24"/>
          <w:szCs w:val="24"/>
          <w:rtl/>
          <w:lang w:eastAsia="zh-CN" w:bidi="ar-IQ"/>
        </w:rPr>
        <w:t>ان</w:t>
      </w:r>
      <w:r w:rsidRPr="00FA6C5B">
        <w:rPr>
          <w:rFonts w:ascii="Simplified Arabic" w:eastAsia="SimSun" w:hAnsi="Simplified Arabic" w:cs="Simplified Arabic"/>
          <w:sz w:val="24"/>
          <w:szCs w:val="24"/>
          <w:rtl/>
          <w:lang w:eastAsia="zh-CN" w:bidi="ar-IQ"/>
        </w:rPr>
        <w:t xml:space="preserve"> تدريبات (</w:t>
      </w:r>
      <w:r w:rsidRPr="00FA6C5B">
        <w:rPr>
          <w:rFonts w:ascii="Simplified Arabic" w:eastAsia="SimSun" w:hAnsi="Simplified Arabic" w:cs="Simplified Arabic"/>
          <w:sz w:val="24"/>
          <w:szCs w:val="24"/>
          <w:lang w:eastAsia="zh-CN" w:bidi="ar-IQ"/>
        </w:rPr>
        <w:t>CRF</w:t>
      </w:r>
      <w:r>
        <w:rPr>
          <w:rFonts w:ascii="Simplified Arabic" w:eastAsia="SimSun" w:hAnsi="Simplified Arabic" w:cs="Simplified Arabic"/>
          <w:sz w:val="24"/>
          <w:szCs w:val="24"/>
          <w:rtl/>
          <w:lang w:eastAsia="zh-CN" w:bidi="ar-IQ"/>
        </w:rPr>
        <w:t>) على أساس علمي فسيولوجي</w:t>
      </w:r>
      <w:r w:rsidRPr="00FA6C5B">
        <w:rPr>
          <w:rFonts w:ascii="Simplified Arabic" w:eastAsia="SimSun" w:hAnsi="Simplified Arabic" w:cs="Simplified Arabic"/>
          <w:sz w:val="24"/>
          <w:szCs w:val="24"/>
          <w:rtl/>
          <w:lang w:eastAsia="zh-CN" w:bidi="ar-IQ"/>
        </w:rPr>
        <w:t xml:space="preserve">, وكذلك القابلية البدنية والوظيفية </w:t>
      </w:r>
      <w:r w:rsidRPr="00FA6C5B">
        <w:rPr>
          <w:rFonts w:ascii="Simplified Arabic" w:eastAsia="SimSun" w:hAnsi="Simplified Arabic" w:cs="Simplified Arabic" w:hint="cs"/>
          <w:sz w:val="24"/>
          <w:szCs w:val="24"/>
          <w:rtl/>
          <w:lang w:eastAsia="zh-CN" w:bidi="ar-IQ"/>
        </w:rPr>
        <w:t>لعينة</w:t>
      </w:r>
      <w:r w:rsidRPr="00FA6C5B">
        <w:rPr>
          <w:rFonts w:ascii="Simplified Arabic" w:eastAsia="SimSun" w:hAnsi="Simplified Arabic" w:cs="Simplified Arabic"/>
          <w:sz w:val="24"/>
          <w:szCs w:val="24"/>
          <w:rtl/>
          <w:lang w:eastAsia="zh-CN" w:bidi="ar-IQ"/>
        </w:rPr>
        <w:t xml:space="preserve"> البحث والأدوات المستخدمة</w:t>
      </w:r>
      <w:r>
        <w:rPr>
          <w:rFonts w:ascii="Simplified Arabic" w:eastAsia="SimSun" w:hAnsi="Simplified Arabic" w:cs="Simplified Arabic" w:hint="cs"/>
          <w:sz w:val="24"/>
          <w:szCs w:val="24"/>
          <w:rtl/>
          <w:lang w:eastAsia="zh-CN" w:bidi="ar-IQ"/>
        </w:rPr>
        <w:t xml:space="preserve"> </w:t>
      </w:r>
      <w:r w:rsidR="00D67AF0">
        <w:rPr>
          <w:rFonts w:ascii="Simplified Arabic" w:eastAsia="SimSun" w:hAnsi="Simplified Arabic" w:cs="Simplified Arabic" w:hint="cs"/>
          <w:sz w:val="24"/>
          <w:szCs w:val="24"/>
          <w:rtl/>
          <w:lang w:eastAsia="zh-CN" w:bidi="ar-IQ"/>
        </w:rPr>
        <w:t>وأسلوب</w:t>
      </w:r>
      <w:r>
        <w:rPr>
          <w:rFonts w:ascii="Simplified Arabic" w:eastAsia="SimSun" w:hAnsi="Simplified Arabic" w:cs="Simplified Arabic" w:hint="cs"/>
          <w:sz w:val="24"/>
          <w:szCs w:val="24"/>
          <w:rtl/>
          <w:lang w:eastAsia="zh-CN" w:bidi="ar-IQ"/>
        </w:rPr>
        <w:t xml:space="preserve"> التدريب</w:t>
      </w:r>
      <w:r w:rsidRPr="00FA6C5B">
        <w:rPr>
          <w:rFonts w:ascii="Simplified Arabic" w:eastAsia="SimSun" w:hAnsi="Simplified Arabic" w:cs="Simplified Arabic"/>
          <w:sz w:val="24"/>
          <w:szCs w:val="24"/>
          <w:rtl/>
          <w:lang w:eastAsia="zh-CN" w:bidi="ar-IQ"/>
        </w:rPr>
        <w:t>, ل</w:t>
      </w:r>
      <w:r w:rsidRPr="00FA6C5B">
        <w:rPr>
          <w:rFonts w:ascii="Simplified Arabic" w:eastAsia="SimSun" w:hAnsi="Simplified Arabic" w:cs="Simplified Arabic" w:hint="cs"/>
          <w:sz w:val="24"/>
          <w:szCs w:val="24"/>
          <w:rtl/>
          <w:lang w:eastAsia="zh-CN" w:bidi="ar-IQ"/>
        </w:rPr>
        <w:t>ت</w:t>
      </w:r>
      <w:r w:rsidRPr="00FA6C5B">
        <w:rPr>
          <w:rFonts w:ascii="Simplified Arabic" w:eastAsia="SimSun" w:hAnsi="Simplified Arabic" w:cs="Simplified Arabic"/>
          <w:sz w:val="24"/>
          <w:szCs w:val="24"/>
          <w:rtl/>
          <w:lang w:eastAsia="zh-CN" w:bidi="ar-IQ"/>
        </w:rPr>
        <w:t>كون قادر</w:t>
      </w:r>
      <w:r w:rsidRPr="00FA6C5B">
        <w:rPr>
          <w:rFonts w:ascii="Simplified Arabic" w:eastAsia="SimSun" w:hAnsi="Simplified Arabic" w:cs="Simplified Arabic" w:hint="cs"/>
          <w:sz w:val="24"/>
          <w:szCs w:val="24"/>
          <w:rtl/>
          <w:lang w:eastAsia="zh-CN" w:bidi="ar-IQ"/>
        </w:rPr>
        <w:t>ة</w:t>
      </w:r>
      <w:r w:rsidRPr="00FA6C5B">
        <w:rPr>
          <w:rFonts w:ascii="Simplified Arabic" w:eastAsia="SimSun" w:hAnsi="Simplified Arabic" w:cs="Simplified Arabic"/>
          <w:sz w:val="24"/>
          <w:szCs w:val="24"/>
          <w:rtl/>
          <w:lang w:eastAsia="zh-CN" w:bidi="ar-IQ"/>
        </w:rPr>
        <w:t xml:space="preserve"> على </w:t>
      </w:r>
      <w:r w:rsidRPr="00FA6C5B">
        <w:rPr>
          <w:rFonts w:ascii="Simplified Arabic" w:eastAsia="SimSun" w:hAnsi="Simplified Arabic" w:cs="Simplified Arabic" w:hint="cs"/>
          <w:sz w:val="24"/>
          <w:szCs w:val="24"/>
          <w:rtl/>
          <w:lang w:eastAsia="zh-CN" w:bidi="ar-IQ"/>
        </w:rPr>
        <w:t xml:space="preserve">أحداث التغيير في </w:t>
      </w:r>
      <w:r w:rsidRPr="00FA6C5B">
        <w:rPr>
          <w:rFonts w:ascii="Simplified Arabic" w:eastAsia="SimSun" w:hAnsi="Simplified Arabic" w:cs="Simplified Arabic"/>
          <w:sz w:val="24"/>
          <w:szCs w:val="24"/>
          <w:rtl/>
          <w:lang w:eastAsia="zh-CN" w:bidi="ar-IQ"/>
        </w:rPr>
        <w:t xml:space="preserve">التعبير الجيني للأديبونكتين للنساء بأعمار (35–45) سنة لتحقيق أغراض وأهداف العملية التدريبية </w:t>
      </w:r>
      <w:r w:rsidRPr="00FA6C5B">
        <w:rPr>
          <w:rFonts w:ascii="Simplified Arabic" w:eastAsia="SimSun" w:hAnsi="Simplified Arabic" w:cs="Simplified Arabic" w:hint="cs"/>
          <w:sz w:val="24"/>
          <w:szCs w:val="24"/>
          <w:rtl/>
          <w:lang w:eastAsia="zh-CN" w:bidi="ar-IQ"/>
        </w:rPr>
        <w:t xml:space="preserve">ورفع مستوى اللياقة الصحية لعينة البحث من خلال تقليل الوزن </w:t>
      </w:r>
      <w:r w:rsidRPr="00FA6C5B">
        <w:rPr>
          <w:rFonts w:ascii="Simplified Arabic" w:eastAsia="SimSun" w:hAnsi="Simplified Arabic" w:cs="Simplified Arabic"/>
          <w:sz w:val="24"/>
          <w:szCs w:val="24"/>
          <w:rtl/>
          <w:lang w:eastAsia="zh-CN" w:bidi="ar-IQ"/>
        </w:rPr>
        <w:t>.</w:t>
      </w:r>
    </w:p>
    <w:tbl>
      <w:tblPr>
        <w:tblStyle w:val="a5"/>
        <w:tblpPr w:leftFromText="180" w:rightFromText="180" w:vertAnchor="text" w:horzAnchor="margin" w:tblpY="1995"/>
        <w:bidiVisual/>
        <w:tblW w:w="5333"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hemeFill="background1"/>
        <w:tblLook w:val="04A0"/>
      </w:tblPr>
      <w:tblGrid>
        <w:gridCol w:w="727"/>
        <w:gridCol w:w="600"/>
        <w:gridCol w:w="556"/>
        <w:gridCol w:w="556"/>
        <w:gridCol w:w="629"/>
        <w:gridCol w:w="556"/>
        <w:gridCol w:w="629"/>
        <w:gridCol w:w="556"/>
        <w:gridCol w:w="486"/>
      </w:tblGrid>
      <w:tr w:rsidR="0079470C" w:rsidRPr="0079470C" w:rsidTr="0079470C">
        <w:tc>
          <w:tcPr>
            <w:tcW w:w="686" w:type="pct"/>
            <w:vMerge w:val="restart"/>
            <w:tcBorders>
              <w:top w:val="double" w:sz="4" w:space="0" w:color="auto"/>
              <w:bottom w:val="double" w:sz="4" w:space="0" w:color="auto"/>
              <w:right w:val="double" w:sz="4" w:space="0" w:color="auto"/>
            </w:tcBorders>
            <w:shd w:val="clear" w:color="auto" w:fill="FFFFFF" w:themeFill="background1"/>
            <w:vAlign w:val="center"/>
          </w:tcPr>
          <w:p w:rsidR="0079470C" w:rsidRPr="0079470C" w:rsidRDefault="0079470C" w:rsidP="0079470C">
            <w:pPr>
              <w:pStyle w:val="aa"/>
              <w:jc w:val="center"/>
              <w:rPr>
                <w:rFonts w:ascii="Simplified Arabic" w:hAnsi="Simplified Arabic" w:cs="Simplified Arabic"/>
                <w:sz w:val="14"/>
                <w:szCs w:val="14"/>
                <w:rtl/>
              </w:rPr>
            </w:pPr>
            <w:r w:rsidRPr="0079470C">
              <w:rPr>
                <w:rFonts w:ascii="Simplified Arabic" w:hAnsi="Simplified Arabic" w:cs="Simplified Arabic"/>
                <w:sz w:val="14"/>
                <w:szCs w:val="14"/>
                <w:rtl/>
              </w:rPr>
              <w:t>المعالم الاحصائية</w:t>
            </w:r>
          </w:p>
          <w:p w:rsidR="0079470C" w:rsidRPr="0079470C" w:rsidRDefault="0079470C" w:rsidP="0079470C">
            <w:pPr>
              <w:pStyle w:val="aa"/>
              <w:jc w:val="center"/>
              <w:rPr>
                <w:rFonts w:ascii="Simplified Arabic" w:hAnsi="Simplified Arabic" w:cs="Simplified Arabic"/>
                <w:sz w:val="14"/>
                <w:szCs w:val="14"/>
                <w:rtl/>
              </w:rPr>
            </w:pPr>
            <w:r w:rsidRPr="0079470C">
              <w:rPr>
                <w:rFonts w:ascii="Simplified Arabic" w:hAnsi="Simplified Arabic" w:cs="Simplified Arabic"/>
                <w:sz w:val="14"/>
                <w:szCs w:val="14"/>
                <w:rtl/>
              </w:rPr>
              <w:t>المتغيرات</w:t>
            </w:r>
          </w:p>
        </w:tc>
        <w:tc>
          <w:tcPr>
            <w:tcW w:w="567" w:type="pct"/>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79470C" w:rsidRPr="0079470C" w:rsidRDefault="0079470C" w:rsidP="0079470C">
            <w:pPr>
              <w:pStyle w:val="aa"/>
              <w:jc w:val="center"/>
              <w:rPr>
                <w:rFonts w:ascii="Simplified Arabic" w:hAnsi="Simplified Arabic" w:cs="Simplified Arabic"/>
                <w:sz w:val="14"/>
                <w:szCs w:val="14"/>
                <w:rtl/>
              </w:rPr>
            </w:pPr>
            <w:r w:rsidRPr="0079470C">
              <w:rPr>
                <w:rFonts w:ascii="Simplified Arabic" w:hAnsi="Simplified Arabic" w:cs="Simplified Arabic"/>
                <w:sz w:val="14"/>
                <w:szCs w:val="14"/>
                <w:rtl/>
              </w:rPr>
              <w:t>وحدة القياس</w:t>
            </w:r>
          </w:p>
        </w:tc>
        <w:tc>
          <w:tcPr>
            <w:tcW w:w="1050" w:type="pct"/>
            <w:gridSpan w:val="2"/>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79470C" w:rsidRPr="0079470C" w:rsidRDefault="0079470C" w:rsidP="0079470C">
            <w:pPr>
              <w:pStyle w:val="aa"/>
              <w:jc w:val="center"/>
              <w:rPr>
                <w:rFonts w:ascii="Simplified Arabic" w:hAnsi="Simplified Arabic" w:cs="Simplified Arabic"/>
                <w:sz w:val="14"/>
                <w:szCs w:val="14"/>
                <w:rtl/>
              </w:rPr>
            </w:pPr>
            <w:r w:rsidRPr="0079470C">
              <w:rPr>
                <w:rFonts w:ascii="Simplified Arabic" w:hAnsi="Simplified Arabic" w:cs="Simplified Arabic"/>
                <w:sz w:val="14"/>
                <w:szCs w:val="14"/>
                <w:rtl/>
              </w:rPr>
              <w:t>الاختبار القبلي</w:t>
            </w:r>
          </w:p>
        </w:tc>
        <w:tc>
          <w:tcPr>
            <w:tcW w:w="1119" w:type="pct"/>
            <w:gridSpan w:val="2"/>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79470C" w:rsidRPr="0079470C" w:rsidRDefault="0079470C" w:rsidP="0079470C">
            <w:pPr>
              <w:pStyle w:val="aa"/>
              <w:jc w:val="center"/>
              <w:rPr>
                <w:rFonts w:ascii="Simplified Arabic" w:hAnsi="Simplified Arabic" w:cs="Simplified Arabic"/>
                <w:sz w:val="14"/>
                <w:szCs w:val="14"/>
                <w:rtl/>
              </w:rPr>
            </w:pPr>
            <w:r w:rsidRPr="0079470C">
              <w:rPr>
                <w:rFonts w:ascii="Simplified Arabic" w:hAnsi="Simplified Arabic" w:cs="Simplified Arabic"/>
                <w:sz w:val="14"/>
                <w:szCs w:val="14"/>
                <w:rtl/>
              </w:rPr>
              <w:t>الاختبار البعدي</w:t>
            </w:r>
          </w:p>
        </w:tc>
        <w:tc>
          <w:tcPr>
            <w:tcW w:w="594" w:type="pct"/>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79470C" w:rsidRPr="0079470C" w:rsidRDefault="0079470C" w:rsidP="0079470C">
            <w:pPr>
              <w:pStyle w:val="aa"/>
              <w:jc w:val="center"/>
              <w:rPr>
                <w:rFonts w:ascii="Simplified Arabic" w:hAnsi="Simplified Arabic" w:cs="Simplified Arabic"/>
                <w:sz w:val="14"/>
                <w:szCs w:val="14"/>
                <w:rtl/>
              </w:rPr>
            </w:pPr>
            <w:r w:rsidRPr="0079470C">
              <w:rPr>
                <w:rFonts w:ascii="Simplified Arabic" w:hAnsi="Simplified Arabic" w:cs="Simplified Arabic"/>
                <w:sz w:val="14"/>
                <w:szCs w:val="14"/>
                <w:rtl/>
              </w:rPr>
              <w:t>قيمة (ت) المحسوبة</w:t>
            </w:r>
          </w:p>
        </w:tc>
        <w:tc>
          <w:tcPr>
            <w:tcW w:w="525" w:type="pct"/>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79470C" w:rsidRPr="0079470C" w:rsidRDefault="0079470C" w:rsidP="0079470C">
            <w:pPr>
              <w:pStyle w:val="aa"/>
              <w:jc w:val="center"/>
              <w:rPr>
                <w:rFonts w:ascii="Simplified Arabic" w:hAnsi="Simplified Arabic" w:cs="Simplified Arabic"/>
                <w:sz w:val="14"/>
                <w:szCs w:val="14"/>
                <w:rtl/>
              </w:rPr>
            </w:pPr>
            <w:r w:rsidRPr="0079470C">
              <w:rPr>
                <w:rFonts w:ascii="Simplified Arabic" w:hAnsi="Simplified Arabic" w:cs="Simplified Arabic"/>
                <w:sz w:val="14"/>
                <w:szCs w:val="14"/>
                <w:rtl/>
              </w:rPr>
              <w:t>مستوى الدلالة</w:t>
            </w:r>
          </w:p>
        </w:tc>
        <w:tc>
          <w:tcPr>
            <w:tcW w:w="459" w:type="pct"/>
            <w:vMerge w:val="restart"/>
            <w:tcBorders>
              <w:top w:val="double" w:sz="4" w:space="0" w:color="auto"/>
              <w:left w:val="double" w:sz="4" w:space="0" w:color="auto"/>
              <w:bottom w:val="double" w:sz="4" w:space="0" w:color="auto"/>
            </w:tcBorders>
            <w:shd w:val="clear" w:color="auto" w:fill="FFFFFF" w:themeFill="background1"/>
            <w:vAlign w:val="center"/>
          </w:tcPr>
          <w:p w:rsidR="0079470C" w:rsidRPr="0079470C" w:rsidRDefault="0079470C" w:rsidP="0079470C">
            <w:pPr>
              <w:pStyle w:val="aa"/>
              <w:jc w:val="center"/>
              <w:rPr>
                <w:rFonts w:ascii="Simplified Arabic" w:hAnsi="Simplified Arabic" w:cs="Simplified Arabic"/>
                <w:sz w:val="14"/>
                <w:szCs w:val="14"/>
                <w:rtl/>
              </w:rPr>
            </w:pPr>
            <w:r w:rsidRPr="0079470C">
              <w:rPr>
                <w:rFonts w:ascii="Simplified Arabic" w:hAnsi="Simplified Arabic" w:cs="Simplified Arabic"/>
                <w:sz w:val="14"/>
                <w:szCs w:val="14"/>
                <w:rtl/>
              </w:rPr>
              <w:t>نوع الدلالة</w:t>
            </w:r>
          </w:p>
        </w:tc>
      </w:tr>
      <w:tr w:rsidR="0079470C" w:rsidRPr="0079470C" w:rsidTr="0079470C">
        <w:trPr>
          <w:trHeight w:val="70"/>
        </w:trPr>
        <w:tc>
          <w:tcPr>
            <w:tcW w:w="686" w:type="pct"/>
            <w:vMerge/>
            <w:tcBorders>
              <w:top w:val="double" w:sz="4" w:space="0" w:color="auto"/>
              <w:bottom w:val="double" w:sz="4" w:space="0" w:color="auto"/>
              <w:right w:val="double" w:sz="4" w:space="0" w:color="auto"/>
            </w:tcBorders>
            <w:shd w:val="clear" w:color="auto" w:fill="FFFFFF" w:themeFill="background1"/>
            <w:vAlign w:val="center"/>
          </w:tcPr>
          <w:p w:rsidR="0079470C" w:rsidRPr="0079470C" w:rsidRDefault="0079470C" w:rsidP="0079470C">
            <w:pPr>
              <w:pStyle w:val="aa"/>
              <w:jc w:val="center"/>
              <w:rPr>
                <w:rFonts w:ascii="Simplified Arabic" w:hAnsi="Simplified Arabic" w:cs="Simplified Arabic"/>
                <w:sz w:val="14"/>
                <w:szCs w:val="14"/>
                <w:rtl/>
              </w:rPr>
            </w:pPr>
          </w:p>
        </w:tc>
        <w:tc>
          <w:tcPr>
            <w:tcW w:w="567" w:type="pct"/>
            <w:vMerge/>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79470C" w:rsidRPr="0079470C" w:rsidRDefault="0079470C" w:rsidP="0079470C">
            <w:pPr>
              <w:pStyle w:val="aa"/>
              <w:jc w:val="center"/>
              <w:rPr>
                <w:rFonts w:ascii="Simplified Arabic" w:hAnsi="Simplified Arabic" w:cs="Simplified Arabic"/>
                <w:sz w:val="14"/>
                <w:szCs w:val="14"/>
                <w:rtl/>
              </w:rPr>
            </w:pPr>
          </w:p>
        </w:tc>
        <w:tc>
          <w:tcPr>
            <w:tcW w:w="525"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79470C" w:rsidRPr="0079470C" w:rsidRDefault="0079470C" w:rsidP="0079470C">
            <w:pPr>
              <w:pStyle w:val="aa"/>
              <w:jc w:val="center"/>
              <w:rPr>
                <w:rFonts w:ascii="Simplified Arabic" w:hAnsi="Simplified Arabic" w:cs="Simplified Arabic"/>
                <w:sz w:val="14"/>
                <w:szCs w:val="14"/>
                <w:rtl/>
              </w:rPr>
            </w:pPr>
            <w:r w:rsidRPr="0079470C">
              <w:rPr>
                <w:rFonts w:ascii="Simplified Arabic" w:hAnsi="Simplified Arabic" w:cs="Simplified Arabic"/>
                <w:sz w:val="14"/>
                <w:szCs w:val="14"/>
                <w:rtl/>
              </w:rPr>
              <w:t>سَ</w:t>
            </w:r>
          </w:p>
        </w:tc>
        <w:tc>
          <w:tcPr>
            <w:tcW w:w="525"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79470C" w:rsidRPr="0079470C" w:rsidRDefault="0079470C" w:rsidP="0079470C">
            <w:pPr>
              <w:pStyle w:val="aa"/>
              <w:jc w:val="center"/>
              <w:rPr>
                <w:rFonts w:ascii="Simplified Arabic" w:hAnsi="Simplified Arabic" w:cs="Simplified Arabic"/>
                <w:sz w:val="14"/>
                <w:szCs w:val="14"/>
                <w:rtl/>
              </w:rPr>
            </w:pPr>
            <w:r w:rsidRPr="0079470C">
              <w:rPr>
                <w:rFonts w:ascii="Simplified Arabic" w:hAnsi="Simplified Arabic" w:cs="Simplified Arabic"/>
                <w:sz w:val="14"/>
                <w:szCs w:val="14"/>
                <w:rtl/>
              </w:rPr>
              <w:t>±ع</w:t>
            </w:r>
          </w:p>
        </w:tc>
        <w:tc>
          <w:tcPr>
            <w:tcW w:w="594"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79470C" w:rsidRPr="0079470C" w:rsidRDefault="0079470C" w:rsidP="0079470C">
            <w:pPr>
              <w:pStyle w:val="aa"/>
              <w:jc w:val="center"/>
              <w:rPr>
                <w:rFonts w:ascii="Simplified Arabic" w:hAnsi="Simplified Arabic" w:cs="Simplified Arabic"/>
                <w:sz w:val="14"/>
                <w:szCs w:val="14"/>
                <w:rtl/>
                <w:lang w:bidi="ar-IQ"/>
              </w:rPr>
            </w:pPr>
            <w:r w:rsidRPr="0079470C">
              <w:rPr>
                <w:rFonts w:ascii="Simplified Arabic" w:hAnsi="Simplified Arabic" w:cs="Simplified Arabic"/>
                <w:sz w:val="14"/>
                <w:szCs w:val="14"/>
                <w:rtl/>
              </w:rPr>
              <w:t>سَ</w:t>
            </w:r>
          </w:p>
        </w:tc>
        <w:tc>
          <w:tcPr>
            <w:tcW w:w="525"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79470C" w:rsidRPr="0079470C" w:rsidRDefault="0079470C" w:rsidP="0079470C">
            <w:pPr>
              <w:pStyle w:val="aa"/>
              <w:jc w:val="center"/>
              <w:rPr>
                <w:rFonts w:ascii="Simplified Arabic" w:hAnsi="Simplified Arabic" w:cs="Simplified Arabic"/>
                <w:sz w:val="14"/>
                <w:szCs w:val="14"/>
                <w:rtl/>
              </w:rPr>
            </w:pPr>
            <w:r w:rsidRPr="0079470C">
              <w:rPr>
                <w:rFonts w:ascii="Simplified Arabic" w:hAnsi="Simplified Arabic" w:cs="Simplified Arabic"/>
                <w:sz w:val="14"/>
                <w:szCs w:val="14"/>
                <w:rtl/>
              </w:rPr>
              <w:t>±ع</w:t>
            </w:r>
          </w:p>
        </w:tc>
        <w:tc>
          <w:tcPr>
            <w:tcW w:w="594" w:type="pct"/>
            <w:vMerge/>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79470C" w:rsidRPr="0079470C" w:rsidRDefault="0079470C" w:rsidP="0079470C">
            <w:pPr>
              <w:pStyle w:val="aa"/>
              <w:jc w:val="center"/>
              <w:rPr>
                <w:rFonts w:ascii="Simplified Arabic" w:hAnsi="Simplified Arabic" w:cs="Simplified Arabic"/>
                <w:sz w:val="14"/>
                <w:szCs w:val="14"/>
                <w:rtl/>
              </w:rPr>
            </w:pPr>
          </w:p>
        </w:tc>
        <w:tc>
          <w:tcPr>
            <w:tcW w:w="525" w:type="pct"/>
            <w:vMerge/>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79470C" w:rsidRPr="0079470C" w:rsidRDefault="0079470C" w:rsidP="0079470C">
            <w:pPr>
              <w:pStyle w:val="aa"/>
              <w:jc w:val="center"/>
              <w:rPr>
                <w:rFonts w:ascii="Simplified Arabic" w:hAnsi="Simplified Arabic" w:cs="Simplified Arabic"/>
                <w:sz w:val="14"/>
                <w:szCs w:val="14"/>
                <w:rtl/>
              </w:rPr>
            </w:pPr>
          </w:p>
        </w:tc>
        <w:tc>
          <w:tcPr>
            <w:tcW w:w="459" w:type="pct"/>
            <w:vMerge/>
            <w:tcBorders>
              <w:top w:val="double" w:sz="4" w:space="0" w:color="auto"/>
              <w:left w:val="double" w:sz="4" w:space="0" w:color="auto"/>
              <w:bottom w:val="double" w:sz="4" w:space="0" w:color="auto"/>
            </w:tcBorders>
            <w:shd w:val="clear" w:color="auto" w:fill="FFFFFF" w:themeFill="background1"/>
            <w:vAlign w:val="center"/>
          </w:tcPr>
          <w:p w:rsidR="0079470C" w:rsidRPr="0079470C" w:rsidRDefault="0079470C" w:rsidP="0079470C">
            <w:pPr>
              <w:pStyle w:val="aa"/>
              <w:jc w:val="center"/>
              <w:rPr>
                <w:rFonts w:ascii="Simplified Arabic" w:hAnsi="Simplified Arabic" w:cs="Simplified Arabic"/>
                <w:sz w:val="14"/>
                <w:szCs w:val="14"/>
                <w:rtl/>
              </w:rPr>
            </w:pPr>
          </w:p>
        </w:tc>
      </w:tr>
      <w:tr w:rsidR="0079470C" w:rsidRPr="0079470C" w:rsidTr="0079470C">
        <w:trPr>
          <w:trHeight w:val="70"/>
        </w:trPr>
        <w:tc>
          <w:tcPr>
            <w:tcW w:w="686" w:type="pct"/>
            <w:tcBorders>
              <w:top w:val="double" w:sz="4" w:space="0" w:color="auto"/>
              <w:bottom w:val="double" w:sz="4" w:space="0" w:color="auto"/>
            </w:tcBorders>
            <w:shd w:val="clear" w:color="auto" w:fill="FFFFFF" w:themeFill="background1"/>
            <w:vAlign w:val="center"/>
          </w:tcPr>
          <w:p w:rsidR="0079470C" w:rsidRPr="0079470C" w:rsidRDefault="0079470C" w:rsidP="0079470C">
            <w:pPr>
              <w:pStyle w:val="aa"/>
              <w:jc w:val="center"/>
              <w:rPr>
                <w:rFonts w:ascii="Simplified Arabic" w:hAnsi="Simplified Arabic" w:cs="Simplified Arabic"/>
                <w:sz w:val="14"/>
                <w:szCs w:val="14"/>
                <w:rtl/>
              </w:rPr>
            </w:pPr>
            <w:r w:rsidRPr="0079470C">
              <w:rPr>
                <w:rFonts w:ascii="Simplified Arabic" w:hAnsi="Simplified Arabic" w:cs="Simplified Arabic"/>
                <w:sz w:val="14"/>
                <w:szCs w:val="14"/>
                <w:rtl/>
              </w:rPr>
              <w:t>التعبير الجيني للأديبونكتين</w:t>
            </w:r>
          </w:p>
        </w:tc>
        <w:tc>
          <w:tcPr>
            <w:tcW w:w="567" w:type="pct"/>
            <w:tcBorders>
              <w:top w:val="double" w:sz="4" w:space="0" w:color="auto"/>
              <w:bottom w:val="double" w:sz="4" w:space="0" w:color="auto"/>
            </w:tcBorders>
            <w:shd w:val="clear" w:color="auto" w:fill="FFFFFF" w:themeFill="background1"/>
            <w:vAlign w:val="center"/>
          </w:tcPr>
          <w:p w:rsidR="0079470C" w:rsidRPr="0079470C" w:rsidRDefault="0079470C" w:rsidP="0079470C">
            <w:pPr>
              <w:pStyle w:val="aa"/>
              <w:jc w:val="center"/>
              <w:rPr>
                <w:rFonts w:ascii="Simplified Arabic" w:hAnsi="Simplified Arabic" w:cs="Simplified Arabic"/>
                <w:sz w:val="14"/>
                <w:szCs w:val="14"/>
                <w:rtl/>
              </w:rPr>
            </w:pPr>
            <w:r w:rsidRPr="0079470C">
              <w:rPr>
                <w:rFonts w:ascii="Simplified Arabic" w:hAnsi="Simplified Arabic" w:cs="Simplified Arabic"/>
                <w:sz w:val="14"/>
                <w:szCs w:val="14"/>
                <w:rtl/>
              </w:rPr>
              <w:t>(2^-</w:t>
            </w:r>
            <w:r w:rsidRPr="0079470C">
              <w:rPr>
                <w:rFonts w:ascii="Simplified Arabic" w:hAnsi="Simplified Arabic"/>
                <w:sz w:val="14"/>
                <w:szCs w:val="14"/>
                <w:rtl/>
              </w:rPr>
              <w:t>∆∆</w:t>
            </w:r>
            <w:r w:rsidRPr="0079470C">
              <w:rPr>
                <w:rFonts w:ascii="Simplified Arabic" w:hAnsi="Simplified Arabic" w:cs="Simplified Arabic"/>
                <w:sz w:val="14"/>
                <w:szCs w:val="14"/>
              </w:rPr>
              <w:t>CT</w:t>
            </w:r>
            <w:r w:rsidRPr="0079470C">
              <w:rPr>
                <w:rFonts w:ascii="Simplified Arabic" w:hAnsi="Simplified Arabic" w:cs="Simplified Arabic"/>
                <w:sz w:val="14"/>
                <w:szCs w:val="14"/>
                <w:rtl/>
              </w:rPr>
              <w:t>)</w:t>
            </w:r>
          </w:p>
        </w:tc>
        <w:tc>
          <w:tcPr>
            <w:tcW w:w="525" w:type="pct"/>
            <w:tcBorders>
              <w:top w:val="double" w:sz="4" w:space="0" w:color="auto"/>
              <w:bottom w:val="double" w:sz="4" w:space="0" w:color="auto"/>
            </w:tcBorders>
            <w:shd w:val="clear" w:color="auto" w:fill="FFFFFF" w:themeFill="background1"/>
            <w:vAlign w:val="center"/>
          </w:tcPr>
          <w:p w:rsidR="0079470C" w:rsidRPr="0079470C" w:rsidRDefault="0079470C" w:rsidP="0079470C">
            <w:pPr>
              <w:pStyle w:val="aa"/>
              <w:jc w:val="center"/>
              <w:rPr>
                <w:rFonts w:ascii="Simplified Arabic" w:hAnsi="Simplified Arabic" w:cs="Simplified Arabic"/>
                <w:sz w:val="14"/>
                <w:szCs w:val="14"/>
                <w:rtl/>
              </w:rPr>
            </w:pPr>
            <w:r w:rsidRPr="0079470C">
              <w:rPr>
                <w:rFonts w:ascii="Simplified Arabic" w:hAnsi="Simplified Arabic" w:cs="Simplified Arabic"/>
                <w:sz w:val="14"/>
                <w:szCs w:val="14"/>
              </w:rPr>
              <w:t>1.379</w:t>
            </w:r>
          </w:p>
        </w:tc>
        <w:tc>
          <w:tcPr>
            <w:tcW w:w="525" w:type="pct"/>
            <w:tcBorders>
              <w:top w:val="double" w:sz="4" w:space="0" w:color="auto"/>
              <w:bottom w:val="double" w:sz="4" w:space="0" w:color="auto"/>
            </w:tcBorders>
            <w:shd w:val="clear" w:color="auto" w:fill="FFFFFF" w:themeFill="background1"/>
            <w:vAlign w:val="center"/>
          </w:tcPr>
          <w:p w:rsidR="0079470C" w:rsidRPr="0079470C" w:rsidRDefault="0079470C" w:rsidP="0079470C">
            <w:pPr>
              <w:pStyle w:val="aa"/>
              <w:jc w:val="center"/>
              <w:rPr>
                <w:rFonts w:ascii="Simplified Arabic" w:hAnsi="Simplified Arabic" w:cs="Simplified Arabic"/>
                <w:sz w:val="14"/>
                <w:szCs w:val="14"/>
                <w:rtl/>
                <w:lang w:bidi="ar-IQ"/>
              </w:rPr>
            </w:pPr>
            <w:r w:rsidRPr="0079470C">
              <w:rPr>
                <w:rFonts w:ascii="Simplified Arabic" w:hAnsi="Simplified Arabic" w:cs="Simplified Arabic"/>
                <w:sz w:val="14"/>
                <w:szCs w:val="14"/>
              </w:rPr>
              <w:t>.803</w:t>
            </w:r>
            <w:r w:rsidRPr="0079470C">
              <w:rPr>
                <w:rFonts w:ascii="Simplified Arabic" w:hAnsi="Simplified Arabic" w:cs="Simplified Arabic"/>
                <w:sz w:val="14"/>
                <w:szCs w:val="14"/>
                <w:rtl/>
                <w:lang w:bidi="ar-IQ"/>
              </w:rPr>
              <w:t>0</w:t>
            </w:r>
          </w:p>
        </w:tc>
        <w:tc>
          <w:tcPr>
            <w:tcW w:w="594" w:type="pct"/>
            <w:tcBorders>
              <w:top w:val="double" w:sz="4" w:space="0" w:color="auto"/>
              <w:bottom w:val="double" w:sz="4" w:space="0" w:color="auto"/>
            </w:tcBorders>
            <w:shd w:val="clear" w:color="auto" w:fill="FFFFFF" w:themeFill="background1"/>
            <w:vAlign w:val="center"/>
          </w:tcPr>
          <w:p w:rsidR="0079470C" w:rsidRPr="0079470C" w:rsidRDefault="0079470C" w:rsidP="0079470C">
            <w:pPr>
              <w:pStyle w:val="aa"/>
              <w:jc w:val="center"/>
              <w:rPr>
                <w:rFonts w:ascii="Simplified Arabic" w:hAnsi="Simplified Arabic" w:cs="Simplified Arabic"/>
                <w:sz w:val="14"/>
                <w:szCs w:val="14"/>
                <w:rtl/>
              </w:rPr>
            </w:pPr>
            <w:r w:rsidRPr="0079470C">
              <w:rPr>
                <w:rFonts w:ascii="Simplified Arabic" w:hAnsi="Simplified Arabic" w:cs="Simplified Arabic"/>
                <w:sz w:val="14"/>
                <w:szCs w:val="14"/>
              </w:rPr>
              <w:t>10.607</w:t>
            </w:r>
          </w:p>
        </w:tc>
        <w:tc>
          <w:tcPr>
            <w:tcW w:w="525" w:type="pct"/>
            <w:tcBorders>
              <w:top w:val="double" w:sz="4" w:space="0" w:color="auto"/>
              <w:bottom w:val="double" w:sz="4" w:space="0" w:color="auto"/>
            </w:tcBorders>
            <w:shd w:val="clear" w:color="auto" w:fill="FFFFFF" w:themeFill="background1"/>
            <w:vAlign w:val="center"/>
          </w:tcPr>
          <w:p w:rsidR="0079470C" w:rsidRPr="0079470C" w:rsidRDefault="0079470C" w:rsidP="0079470C">
            <w:pPr>
              <w:pStyle w:val="aa"/>
              <w:jc w:val="center"/>
              <w:rPr>
                <w:rFonts w:ascii="Simplified Arabic" w:hAnsi="Simplified Arabic" w:cs="Simplified Arabic"/>
                <w:sz w:val="14"/>
                <w:szCs w:val="14"/>
                <w:rtl/>
                <w:lang w:bidi="ar-IQ"/>
              </w:rPr>
            </w:pPr>
            <w:r w:rsidRPr="0079470C">
              <w:rPr>
                <w:rFonts w:ascii="Simplified Arabic" w:hAnsi="Simplified Arabic" w:cs="Simplified Arabic"/>
                <w:sz w:val="14"/>
                <w:szCs w:val="14"/>
              </w:rPr>
              <w:t>1.224</w:t>
            </w:r>
          </w:p>
        </w:tc>
        <w:tc>
          <w:tcPr>
            <w:tcW w:w="594" w:type="pct"/>
            <w:tcBorders>
              <w:top w:val="double" w:sz="4" w:space="0" w:color="auto"/>
            </w:tcBorders>
            <w:shd w:val="clear" w:color="auto" w:fill="FFFFFF" w:themeFill="background1"/>
            <w:vAlign w:val="center"/>
          </w:tcPr>
          <w:p w:rsidR="0079470C" w:rsidRPr="0079470C" w:rsidRDefault="0079470C" w:rsidP="0079470C">
            <w:pPr>
              <w:pStyle w:val="aa"/>
              <w:jc w:val="center"/>
              <w:rPr>
                <w:rFonts w:ascii="Simplified Arabic" w:hAnsi="Simplified Arabic" w:cs="Simplified Arabic"/>
                <w:sz w:val="14"/>
                <w:szCs w:val="14"/>
                <w:rtl/>
              </w:rPr>
            </w:pPr>
            <w:r w:rsidRPr="0079470C">
              <w:rPr>
                <w:rFonts w:ascii="Simplified Arabic" w:hAnsi="Simplified Arabic" w:cs="Simplified Arabic"/>
                <w:sz w:val="14"/>
                <w:szCs w:val="14"/>
              </w:rPr>
              <w:t>19.635</w:t>
            </w:r>
          </w:p>
        </w:tc>
        <w:tc>
          <w:tcPr>
            <w:tcW w:w="525" w:type="pct"/>
            <w:tcBorders>
              <w:top w:val="double" w:sz="4" w:space="0" w:color="auto"/>
            </w:tcBorders>
            <w:shd w:val="clear" w:color="auto" w:fill="FFFFFF" w:themeFill="background1"/>
            <w:vAlign w:val="center"/>
          </w:tcPr>
          <w:p w:rsidR="0079470C" w:rsidRPr="0079470C" w:rsidRDefault="0079470C" w:rsidP="0079470C">
            <w:pPr>
              <w:pStyle w:val="aa"/>
              <w:jc w:val="center"/>
              <w:rPr>
                <w:rFonts w:ascii="Simplified Arabic" w:hAnsi="Simplified Arabic" w:cs="Simplified Arabic"/>
                <w:sz w:val="14"/>
                <w:szCs w:val="14"/>
                <w:rtl/>
              </w:rPr>
            </w:pPr>
            <w:r w:rsidRPr="0079470C">
              <w:rPr>
                <w:rFonts w:ascii="Simplified Arabic" w:hAnsi="Simplified Arabic" w:cs="Simplified Arabic"/>
                <w:sz w:val="14"/>
                <w:szCs w:val="14"/>
              </w:rPr>
              <w:t>.000</w:t>
            </w:r>
            <w:r w:rsidRPr="0079470C">
              <w:rPr>
                <w:rFonts w:ascii="Simplified Arabic" w:hAnsi="Simplified Arabic" w:cs="Simplified Arabic"/>
                <w:sz w:val="14"/>
                <w:szCs w:val="14"/>
                <w:rtl/>
              </w:rPr>
              <w:t>0</w:t>
            </w:r>
          </w:p>
        </w:tc>
        <w:tc>
          <w:tcPr>
            <w:tcW w:w="459" w:type="pct"/>
            <w:tcBorders>
              <w:top w:val="double" w:sz="4" w:space="0" w:color="auto"/>
            </w:tcBorders>
            <w:shd w:val="clear" w:color="auto" w:fill="FFFFFF" w:themeFill="background1"/>
            <w:vAlign w:val="center"/>
          </w:tcPr>
          <w:p w:rsidR="0079470C" w:rsidRPr="0079470C" w:rsidRDefault="0079470C" w:rsidP="0079470C">
            <w:pPr>
              <w:pStyle w:val="aa"/>
              <w:jc w:val="center"/>
              <w:rPr>
                <w:rFonts w:ascii="Simplified Arabic" w:hAnsi="Simplified Arabic" w:cs="Simplified Arabic"/>
                <w:sz w:val="14"/>
                <w:szCs w:val="14"/>
                <w:rtl/>
              </w:rPr>
            </w:pPr>
            <w:r w:rsidRPr="0079470C">
              <w:rPr>
                <w:rFonts w:ascii="Simplified Arabic" w:hAnsi="Simplified Arabic" w:cs="Simplified Arabic"/>
                <w:sz w:val="14"/>
                <w:szCs w:val="14"/>
                <w:rtl/>
              </w:rPr>
              <w:t>معنوي</w:t>
            </w:r>
          </w:p>
        </w:tc>
      </w:tr>
    </w:tbl>
    <w:p w:rsidR="0079470C" w:rsidRPr="00FA6C5B" w:rsidRDefault="0079470C" w:rsidP="0079470C">
      <w:pPr>
        <w:pStyle w:val="aa"/>
        <w:jc w:val="both"/>
        <w:rPr>
          <w:rFonts w:ascii="Simplified Arabic" w:eastAsia="SimSun" w:hAnsi="Simplified Arabic" w:cs="Simplified Arabic"/>
          <w:sz w:val="24"/>
          <w:szCs w:val="24"/>
          <w:rtl/>
          <w:lang w:eastAsia="zh-CN" w:bidi="ar-IQ"/>
        </w:rPr>
      </w:pPr>
      <w:r>
        <w:rPr>
          <w:rFonts w:ascii="Simplified Arabic" w:eastAsia="SimSun" w:hAnsi="Simplified Arabic" w:cs="Simplified Arabic" w:hint="cs"/>
          <w:sz w:val="24"/>
          <w:szCs w:val="24"/>
          <w:rtl/>
          <w:lang w:eastAsia="zh-CN" w:bidi="ar-IQ"/>
        </w:rPr>
        <w:t>و</w:t>
      </w:r>
      <w:r w:rsidRPr="00FA6C5B">
        <w:rPr>
          <w:rFonts w:ascii="Simplified Arabic" w:eastAsia="SimSun" w:hAnsi="Simplified Arabic" w:cs="Simplified Arabic" w:hint="cs"/>
          <w:sz w:val="24"/>
          <w:szCs w:val="24"/>
          <w:rtl/>
          <w:lang w:eastAsia="zh-CN" w:bidi="ar-IQ"/>
        </w:rPr>
        <w:t>إجراء</w:t>
      </w:r>
      <w:r w:rsidRPr="00FA6C5B">
        <w:rPr>
          <w:rFonts w:ascii="Simplified Arabic" w:eastAsia="SimSun" w:hAnsi="Simplified Arabic" w:cs="Simplified Arabic"/>
          <w:sz w:val="24"/>
          <w:szCs w:val="24"/>
          <w:rtl/>
          <w:lang w:eastAsia="zh-CN" w:bidi="ar-IQ"/>
        </w:rPr>
        <w:t xml:space="preserve"> اختبارات اللياقة القلبية التنفسية قبل بدء البرنامج التدريبي للتعرف على مستوى اللياقة لعينة البحث. ومن ثم </w:t>
      </w:r>
      <w:r>
        <w:rPr>
          <w:rFonts w:ascii="Simplified Arabic" w:eastAsia="SimSun" w:hAnsi="Simplified Arabic" w:cs="Simplified Arabic" w:hint="cs"/>
          <w:sz w:val="24"/>
          <w:szCs w:val="24"/>
          <w:rtl/>
          <w:lang w:eastAsia="zh-CN" w:bidi="ar-IQ"/>
        </w:rPr>
        <w:t>عمد الباحثان</w:t>
      </w:r>
      <w:r w:rsidRPr="00FA6C5B">
        <w:rPr>
          <w:rFonts w:ascii="Simplified Arabic" w:eastAsia="SimSun" w:hAnsi="Simplified Arabic" w:cs="Simplified Arabic"/>
          <w:sz w:val="24"/>
          <w:szCs w:val="24"/>
          <w:rtl/>
          <w:lang w:eastAsia="zh-CN" w:bidi="ar-IQ"/>
        </w:rPr>
        <w:t xml:space="preserve"> بتطبيق برنامج تدريبي وفق اللياقة القلبية التنفسية (</w:t>
      </w:r>
      <w:r w:rsidRPr="00FA6C5B">
        <w:rPr>
          <w:rFonts w:ascii="Simplified Arabic" w:eastAsia="SimSun" w:hAnsi="Simplified Arabic" w:cs="Simplified Arabic"/>
          <w:sz w:val="24"/>
          <w:szCs w:val="24"/>
          <w:lang w:eastAsia="zh-CN" w:bidi="ar-IQ"/>
        </w:rPr>
        <w:t>CRF</w:t>
      </w:r>
      <w:r w:rsidRPr="00FA6C5B">
        <w:rPr>
          <w:rFonts w:ascii="Simplified Arabic" w:eastAsia="SimSun" w:hAnsi="Simplified Arabic" w:cs="Simplified Arabic"/>
          <w:sz w:val="24"/>
          <w:szCs w:val="24"/>
          <w:rtl/>
          <w:lang w:eastAsia="zh-CN" w:bidi="ar-IQ"/>
        </w:rPr>
        <w:t xml:space="preserve">) ولمدة (12) أسبوع </w:t>
      </w:r>
      <w:r w:rsidRPr="00FA6C5B">
        <w:rPr>
          <w:rFonts w:ascii="Simplified Arabic" w:eastAsia="SimSun" w:hAnsi="Simplified Arabic" w:cs="Simplified Arabic" w:hint="cs"/>
          <w:sz w:val="24"/>
          <w:szCs w:val="24"/>
          <w:rtl/>
          <w:lang w:eastAsia="zh-CN" w:bidi="ar-IQ"/>
        </w:rPr>
        <w:t>وبواقع ثلاث وحدات تدريبية في الأس</w:t>
      </w:r>
      <w:r>
        <w:rPr>
          <w:rFonts w:ascii="Simplified Arabic" w:eastAsia="SimSun" w:hAnsi="Simplified Arabic" w:cs="Simplified Arabic" w:hint="cs"/>
          <w:sz w:val="24"/>
          <w:szCs w:val="24"/>
          <w:rtl/>
          <w:lang w:eastAsia="zh-CN" w:bidi="ar-IQ"/>
        </w:rPr>
        <w:t>بوع (الجمعة, الأحد, الأربعاء) أي 36 وحدة تدريبية</w:t>
      </w:r>
      <w:r w:rsidRPr="00FA6C5B">
        <w:rPr>
          <w:rFonts w:ascii="Simplified Arabic" w:eastAsia="SimSun" w:hAnsi="Simplified Arabic" w:cs="Simplified Arabic" w:hint="cs"/>
          <w:sz w:val="24"/>
          <w:szCs w:val="24"/>
          <w:rtl/>
          <w:lang w:eastAsia="zh-CN" w:bidi="ar-IQ"/>
        </w:rPr>
        <w:t xml:space="preserve">, و </w:t>
      </w:r>
      <w:r w:rsidRPr="00FA6C5B">
        <w:rPr>
          <w:rFonts w:ascii="Simplified Arabic" w:eastAsia="SimSun" w:hAnsi="Simplified Arabic" w:cs="Simplified Arabic"/>
          <w:sz w:val="24"/>
          <w:szCs w:val="24"/>
          <w:rtl/>
          <w:lang w:eastAsia="zh-CN" w:bidi="ar-IQ"/>
        </w:rPr>
        <w:t xml:space="preserve">يعتمد على معدل </w:t>
      </w:r>
      <w:r>
        <w:rPr>
          <w:rFonts w:ascii="Simplified Arabic" w:eastAsia="SimSun" w:hAnsi="Simplified Arabic" w:cs="Simplified Arabic" w:hint="cs"/>
          <w:sz w:val="24"/>
          <w:szCs w:val="24"/>
          <w:rtl/>
          <w:lang w:eastAsia="zh-CN" w:bidi="ar-IQ"/>
        </w:rPr>
        <w:t>ضربات القلب</w:t>
      </w:r>
      <w:r w:rsidRPr="00FA6C5B">
        <w:rPr>
          <w:rFonts w:ascii="Simplified Arabic" w:eastAsia="SimSun" w:hAnsi="Simplified Arabic" w:cs="Simplified Arabic"/>
          <w:sz w:val="24"/>
          <w:szCs w:val="24"/>
          <w:rtl/>
          <w:lang w:eastAsia="zh-CN" w:bidi="ar-IQ"/>
        </w:rPr>
        <w:t xml:space="preserve"> في تحديد شدة الأداء وكذلك التكرارات وفترات الراحة بين كل تمرين </w:t>
      </w:r>
      <w:r w:rsidRPr="00FA6C5B">
        <w:rPr>
          <w:rFonts w:ascii="Simplified Arabic" w:eastAsia="SimSun" w:hAnsi="Simplified Arabic" w:cs="Simplified Arabic" w:hint="cs"/>
          <w:sz w:val="24"/>
          <w:szCs w:val="24"/>
          <w:rtl/>
          <w:lang w:eastAsia="zh-CN" w:bidi="ar-IQ"/>
        </w:rPr>
        <w:t>وأخر</w:t>
      </w:r>
      <w:r w:rsidRPr="00FA6C5B">
        <w:rPr>
          <w:rFonts w:ascii="Simplified Arabic" w:eastAsia="SimSun" w:hAnsi="Simplified Arabic" w:cs="Simplified Arabic"/>
          <w:sz w:val="24"/>
          <w:szCs w:val="24"/>
          <w:rtl/>
          <w:lang w:eastAsia="zh-CN" w:bidi="ar-IQ"/>
        </w:rPr>
        <w:t xml:space="preserve"> </w:t>
      </w:r>
      <w:r w:rsidRPr="00FA6C5B">
        <w:rPr>
          <w:rFonts w:ascii="Simplified Arabic" w:eastAsia="SimSun" w:hAnsi="Simplified Arabic" w:cs="Simplified Arabic" w:hint="cs"/>
          <w:sz w:val="24"/>
          <w:szCs w:val="24"/>
          <w:rtl/>
          <w:lang w:eastAsia="zh-CN" w:bidi="ar-IQ"/>
        </w:rPr>
        <w:t>أو</w:t>
      </w:r>
      <w:r w:rsidRPr="00FA6C5B">
        <w:rPr>
          <w:rFonts w:ascii="Simplified Arabic" w:eastAsia="SimSun" w:hAnsi="Simplified Arabic" w:cs="Simplified Arabic"/>
          <w:sz w:val="24"/>
          <w:szCs w:val="24"/>
          <w:rtl/>
          <w:lang w:eastAsia="zh-CN" w:bidi="ar-IQ"/>
        </w:rPr>
        <w:t xml:space="preserve"> مجموعة وأخرى ومن ثم </w:t>
      </w:r>
      <w:r w:rsidRPr="00FA6C5B">
        <w:rPr>
          <w:rFonts w:ascii="Simplified Arabic" w:eastAsia="SimSun" w:hAnsi="Simplified Arabic" w:cs="Simplified Arabic" w:hint="cs"/>
          <w:sz w:val="24"/>
          <w:szCs w:val="24"/>
          <w:rtl/>
          <w:lang w:eastAsia="zh-CN" w:bidi="ar-IQ"/>
        </w:rPr>
        <w:t>إجراء</w:t>
      </w:r>
      <w:r w:rsidRPr="00FA6C5B">
        <w:rPr>
          <w:rFonts w:ascii="Simplified Arabic" w:eastAsia="SimSun" w:hAnsi="Simplified Arabic" w:cs="Simplified Arabic"/>
          <w:sz w:val="24"/>
          <w:szCs w:val="24"/>
          <w:rtl/>
          <w:lang w:eastAsia="zh-CN" w:bidi="ar-IQ"/>
        </w:rPr>
        <w:t xml:space="preserve"> اختبارات بعدية للعينة للتعرف على مدى التطور الحاصل في مستوى اللياقة القلبية التنفسية للعينة.</w:t>
      </w:r>
    </w:p>
    <w:p w:rsidR="0079470C" w:rsidRPr="008A5D60" w:rsidRDefault="0079470C" w:rsidP="0079470C">
      <w:pPr>
        <w:pStyle w:val="aa"/>
        <w:jc w:val="both"/>
        <w:rPr>
          <w:rFonts w:ascii="Simplified Arabic" w:eastAsia="SimSun" w:hAnsi="Simplified Arabic" w:cs="Simplified Arabic"/>
          <w:sz w:val="24"/>
          <w:szCs w:val="24"/>
          <w:rtl/>
          <w:lang w:eastAsia="zh-CN" w:bidi="ar-IQ"/>
        </w:rPr>
      </w:pPr>
      <w:r w:rsidRPr="008A5D60">
        <w:rPr>
          <w:rFonts w:ascii="Simplified Arabic" w:eastAsia="SimSun" w:hAnsi="Simplified Arabic" w:cs="Simplified Arabic"/>
          <w:sz w:val="24"/>
          <w:szCs w:val="24"/>
          <w:rtl/>
          <w:lang w:eastAsia="zh-CN" w:bidi="ar-IQ"/>
        </w:rPr>
        <w:t xml:space="preserve">تفاصيل </w:t>
      </w:r>
      <w:r w:rsidRPr="008A5D60">
        <w:rPr>
          <w:rFonts w:ascii="Simplified Arabic" w:eastAsia="Times New Roman" w:hAnsi="Simplified Arabic" w:cs="Simplified Arabic"/>
          <w:sz w:val="24"/>
          <w:szCs w:val="24"/>
          <w:rtl/>
          <w:lang w:bidi="ar-IQ"/>
        </w:rPr>
        <w:t xml:space="preserve">التمرينات </w:t>
      </w:r>
      <w:r>
        <w:rPr>
          <w:rFonts w:ascii="Simplified Arabic" w:eastAsia="SimSun" w:hAnsi="Simplified Arabic" w:cs="Simplified Arabic"/>
          <w:sz w:val="24"/>
          <w:szCs w:val="24"/>
          <w:rtl/>
          <w:lang w:eastAsia="zh-CN" w:bidi="ar-IQ"/>
        </w:rPr>
        <w:t>كال</w:t>
      </w:r>
      <w:r>
        <w:rPr>
          <w:rFonts w:ascii="Simplified Arabic" w:eastAsia="SimSun" w:hAnsi="Simplified Arabic" w:cs="Simplified Arabic" w:hint="cs"/>
          <w:sz w:val="24"/>
          <w:szCs w:val="24"/>
          <w:rtl/>
          <w:lang w:eastAsia="zh-CN" w:bidi="ar-IQ"/>
        </w:rPr>
        <w:t>تالي</w:t>
      </w:r>
      <w:r>
        <w:rPr>
          <w:rFonts w:ascii="Simplified Arabic" w:eastAsia="SimSun" w:hAnsi="Simplified Arabic" w:cs="Simplified Arabic"/>
          <w:sz w:val="24"/>
          <w:szCs w:val="24"/>
          <w:rtl/>
          <w:lang w:eastAsia="zh-CN" w:bidi="ar-IQ"/>
        </w:rPr>
        <w:t>:</w:t>
      </w:r>
    </w:p>
    <w:p w:rsidR="0079470C" w:rsidRPr="00C918F2" w:rsidRDefault="0079470C" w:rsidP="0079470C">
      <w:pPr>
        <w:pStyle w:val="aa"/>
        <w:ind w:left="360"/>
        <w:jc w:val="both"/>
        <w:rPr>
          <w:rFonts w:ascii="Simplified Arabic" w:eastAsiaTheme="minorHAnsi" w:hAnsi="Simplified Arabic" w:cs="Simplified Arabic"/>
          <w:sz w:val="24"/>
          <w:szCs w:val="24"/>
          <w:lang w:bidi="ar-IQ"/>
        </w:rPr>
      </w:pPr>
      <w:r w:rsidRPr="006A27D7">
        <w:rPr>
          <w:rFonts w:ascii="Simplified Arabic" w:eastAsiaTheme="minorHAnsi" w:hAnsi="Simplified Arabic" w:cs="Simplified Arabic" w:hint="cs"/>
          <w:b/>
          <w:bCs/>
          <w:sz w:val="24"/>
          <w:szCs w:val="24"/>
          <w:rtl/>
          <w:lang w:bidi="ar-IQ"/>
        </w:rPr>
        <w:t xml:space="preserve">1-جهاز السير المتحرك: </w:t>
      </w:r>
      <w:r w:rsidRPr="00C918F2">
        <w:rPr>
          <w:rFonts w:ascii="Simplified Arabic" w:eastAsiaTheme="minorHAnsi" w:hAnsi="Simplified Arabic" w:cs="Simplified Arabic" w:hint="cs"/>
          <w:sz w:val="24"/>
          <w:szCs w:val="24"/>
          <w:rtl/>
          <w:lang w:bidi="ar-IQ"/>
        </w:rPr>
        <w:t xml:space="preserve">يكون </w:t>
      </w:r>
      <w:r>
        <w:rPr>
          <w:rFonts w:ascii="Simplified Arabic" w:eastAsiaTheme="minorHAnsi" w:hAnsi="Simplified Arabic" w:cs="Simplified Arabic" w:hint="cs"/>
          <w:sz w:val="24"/>
          <w:szCs w:val="24"/>
          <w:rtl/>
          <w:lang w:bidi="ar-IQ"/>
        </w:rPr>
        <w:t>التدريب عليه بشدة تتراوح من (60</w:t>
      </w:r>
      <w:r w:rsidRPr="00C918F2">
        <w:rPr>
          <w:rFonts w:ascii="Simplified Arabic" w:eastAsiaTheme="minorHAnsi" w:hAnsi="Simplified Arabic" w:cs="Simplified Arabic"/>
          <w:sz w:val="24"/>
          <w:szCs w:val="24"/>
          <w:rtl/>
          <w:lang w:bidi="ar-IQ"/>
        </w:rPr>
        <w:t>–</w:t>
      </w:r>
      <w:r w:rsidRPr="00C918F2">
        <w:rPr>
          <w:rFonts w:ascii="Simplified Arabic" w:eastAsiaTheme="minorHAnsi" w:hAnsi="Simplified Arabic" w:cs="Simplified Arabic" w:hint="cs"/>
          <w:sz w:val="24"/>
          <w:szCs w:val="24"/>
          <w:rtl/>
          <w:lang w:bidi="ar-IQ"/>
        </w:rPr>
        <w:t>70%) وبثلاث تكرارات .</w:t>
      </w:r>
    </w:p>
    <w:p w:rsidR="0079470C" w:rsidRPr="00C918F2" w:rsidRDefault="0079470C" w:rsidP="0079470C">
      <w:pPr>
        <w:pStyle w:val="aa"/>
        <w:ind w:left="360"/>
        <w:jc w:val="both"/>
        <w:rPr>
          <w:rFonts w:ascii="Simplified Arabic" w:eastAsiaTheme="minorHAnsi" w:hAnsi="Simplified Arabic" w:cs="Simplified Arabic"/>
          <w:sz w:val="24"/>
          <w:szCs w:val="24"/>
          <w:lang w:bidi="ar-IQ"/>
        </w:rPr>
      </w:pPr>
      <w:r>
        <w:rPr>
          <w:rFonts w:ascii="Simplified Arabic" w:eastAsiaTheme="minorHAnsi" w:hAnsi="Simplified Arabic" w:cs="Simplified Arabic" w:hint="cs"/>
          <w:b/>
          <w:bCs/>
          <w:sz w:val="24"/>
          <w:szCs w:val="24"/>
          <w:rtl/>
          <w:lang w:bidi="ar-IQ"/>
        </w:rPr>
        <w:t>2-</w:t>
      </w:r>
      <w:r w:rsidRPr="006A27D7">
        <w:rPr>
          <w:rFonts w:ascii="Simplified Arabic" w:eastAsiaTheme="minorHAnsi" w:hAnsi="Simplified Arabic" w:cs="Simplified Arabic" w:hint="cs"/>
          <w:b/>
          <w:bCs/>
          <w:sz w:val="24"/>
          <w:szCs w:val="24"/>
          <w:rtl/>
          <w:lang w:bidi="ar-IQ"/>
        </w:rPr>
        <w:t>نط الحبل:</w:t>
      </w:r>
      <w:r w:rsidRPr="00C918F2">
        <w:rPr>
          <w:rFonts w:ascii="Simplified Arabic" w:eastAsiaTheme="minorHAnsi" w:hAnsi="Simplified Arabic" w:cs="Simplified Arabic" w:hint="cs"/>
          <w:sz w:val="24"/>
          <w:szCs w:val="24"/>
          <w:rtl/>
          <w:lang w:bidi="ar-IQ"/>
        </w:rPr>
        <w:t xml:space="preserve"> تتراوح شدته 60% وفترات راحة بينية تصل الى دقيقة واحدة وب</w:t>
      </w:r>
      <w:r>
        <w:rPr>
          <w:rFonts w:ascii="Simplified Arabic" w:eastAsiaTheme="minorHAnsi" w:hAnsi="Simplified Arabic" w:cs="Simplified Arabic" w:hint="cs"/>
          <w:sz w:val="24"/>
          <w:szCs w:val="24"/>
          <w:rtl/>
          <w:lang w:bidi="ar-IQ"/>
        </w:rPr>
        <w:t xml:space="preserve">ـ </w:t>
      </w:r>
      <w:r w:rsidRPr="00C918F2">
        <w:rPr>
          <w:rFonts w:ascii="Simplified Arabic" w:eastAsiaTheme="minorHAnsi" w:hAnsi="Simplified Arabic" w:cs="Simplified Arabic" w:hint="cs"/>
          <w:sz w:val="24"/>
          <w:szCs w:val="24"/>
          <w:rtl/>
          <w:lang w:bidi="ar-IQ"/>
        </w:rPr>
        <w:t>(5) تكرارات.</w:t>
      </w:r>
    </w:p>
    <w:p w:rsidR="0079470C" w:rsidRPr="00C918F2" w:rsidRDefault="0079470C" w:rsidP="0079470C">
      <w:pPr>
        <w:pStyle w:val="aa"/>
        <w:ind w:left="360"/>
        <w:jc w:val="both"/>
        <w:rPr>
          <w:rFonts w:ascii="Simplified Arabic" w:eastAsiaTheme="minorHAnsi" w:hAnsi="Simplified Arabic" w:cs="Simplified Arabic"/>
          <w:sz w:val="24"/>
          <w:szCs w:val="24"/>
          <w:lang w:bidi="ar-IQ"/>
        </w:rPr>
      </w:pPr>
      <w:r>
        <w:rPr>
          <w:rFonts w:ascii="Simplified Arabic" w:eastAsiaTheme="minorHAnsi" w:hAnsi="Simplified Arabic" w:cs="Simplified Arabic" w:hint="cs"/>
          <w:b/>
          <w:bCs/>
          <w:sz w:val="24"/>
          <w:szCs w:val="24"/>
          <w:rtl/>
          <w:lang w:bidi="ar-IQ"/>
        </w:rPr>
        <w:t>3-</w:t>
      </w:r>
      <w:r w:rsidRPr="006A27D7">
        <w:rPr>
          <w:rFonts w:ascii="Simplified Arabic" w:eastAsiaTheme="minorHAnsi" w:hAnsi="Simplified Arabic" w:cs="Simplified Arabic" w:hint="cs"/>
          <w:b/>
          <w:bCs/>
          <w:sz w:val="24"/>
          <w:szCs w:val="24"/>
          <w:rtl/>
          <w:lang w:bidi="ar-IQ"/>
        </w:rPr>
        <w:t>جهاز الدراجة الثابتة:</w:t>
      </w:r>
      <w:r w:rsidRPr="00C918F2">
        <w:rPr>
          <w:rFonts w:ascii="Simplified Arabic" w:eastAsiaTheme="minorHAnsi" w:hAnsi="Simplified Arabic" w:cs="Simplified Arabic" w:hint="cs"/>
          <w:sz w:val="24"/>
          <w:szCs w:val="24"/>
          <w:rtl/>
          <w:lang w:bidi="ar-IQ"/>
        </w:rPr>
        <w:t xml:space="preserve"> يصل الى حد التعب وتكون بتكرارين وفترات راحة تصل الى 3 دقائق.</w:t>
      </w:r>
    </w:p>
    <w:p w:rsidR="0079470C" w:rsidRPr="00C918F2" w:rsidRDefault="0079470C" w:rsidP="0079470C">
      <w:pPr>
        <w:pStyle w:val="aa"/>
        <w:ind w:left="360"/>
        <w:jc w:val="both"/>
        <w:rPr>
          <w:rFonts w:ascii="Simplified Arabic" w:eastAsiaTheme="minorHAnsi" w:hAnsi="Simplified Arabic" w:cs="Simplified Arabic"/>
          <w:sz w:val="24"/>
          <w:szCs w:val="24"/>
          <w:lang w:bidi="ar-IQ"/>
        </w:rPr>
      </w:pPr>
      <w:r>
        <w:rPr>
          <w:rFonts w:ascii="Simplified Arabic" w:eastAsiaTheme="minorHAnsi" w:hAnsi="Simplified Arabic" w:cs="Simplified Arabic" w:hint="cs"/>
          <w:b/>
          <w:bCs/>
          <w:sz w:val="24"/>
          <w:szCs w:val="24"/>
          <w:rtl/>
          <w:lang w:bidi="ar-IQ"/>
        </w:rPr>
        <w:t>4-</w:t>
      </w:r>
      <w:r w:rsidRPr="006A27D7">
        <w:rPr>
          <w:rFonts w:ascii="Simplified Arabic" w:eastAsiaTheme="minorHAnsi" w:hAnsi="Simplified Arabic" w:cs="Simplified Arabic" w:hint="cs"/>
          <w:b/>
          <w:bCs/>
          <w:sz w:val="24"/>
          <w:szCs w:val="24"/>
          <w:rtl/>
          <w:lang w:bidi="ar-IQ"/>
        </w:rPr>
        <w:t>جهاز السلم التصاعدي:</w:t>
      </w:r>
      <w:r w:rsidRPr="00C918F2">
        <w:rPr>
          <w:rFonts w:ascii="Simplified Arabic" w:eastAsiaTheme="minorHAnsi" w:hAnsi="Simplified Arabic" w:cs="Simplified Arabic" w:hint="cs"/>
          <w:sz w:val="24"/>
          <w:szCs w:val="24"/>
          <w:rtl/>
          <w:lang w:bidi="ar-IQ"/>
        </w:rPr>
        <w:t xml:space="preserve"> يكون التدريب عليه لمدة 5 دقائق وبخمس تكرارات.</w:t>
      </w:r>
    </w:p>
    <w:p w:rsidR="0079470C" w:rsidRPr="00C918F2" w:rsidRDefault="0079470C" w:rsidP="0079470C">
      <w:pPr>
        <w:pStyle w:val="aa"/>
        <w:ind w:left="360"/>
        <w:jc w:val="both"/>
        <w:rPr>
          <w:rFonts w:ascii="Simplified Arabic" w:eastAsiaTheme="minorHAnsi" w:hAnsi="Simplified Arabic" w:cs="Simplified Arabic"/>
          <w:sz w:val="24"/>
          <w:szCs w:val="24"/>
          <w:rtl/>
          <w:lang w:bidi="ar-IQ"/>
        </w:rPr>
      </w:pPr>
      <w:r>
        <w:rPr>
          <w:rFonts w:ascii="Simplified Arabic" w:eastAsiaTheme="minorHAnsi" w:hAnsi="Simplified Arabic" w:cs="Simplified Arabic" w:hint="cs"/>
          <w:b/>
          <w:bCs/>
          <w:sz w:val="24"/>
          <w:szCs w:val="24"/>
          <w:rtl/>
          <w:lang w:bidi="ar-IQ"/>
        </w:rPr>
        <w:t>5-</w:t>
      </w:r>
      <w:r w:rsidRPr="006A27D7">
        <w:rPr>
          <w:rFonts w:ascii="Simplified Arabic" w:eastAsiaTheme="minorHAnsi" w:hAnsi="Simplified Arabic" w:cs="Simplified Arabic" w:hint="cs"/>
          <w:b/>
          <w:bCs/>
          <w:sz w:val="24"/>
          <w:szCs w:val="24"/>
          <w:rtl/>
          <w:lang w:bidi="ar-IQ"/>
        </w:rPr>
        <w:t>رقص الزومبا</w:t>
      </w:r>
      <w:r>
        <w:rPr>
          <w:rFonts w:ascii="Simplified Arabic" w:eastAsiaTheme="minorHAnsi" w:hAnsi="Simplified Arabic" w:cs="Simplified Arabic" w:hint="cs"/>
          <w:b/>
          <w:bCs/>
          <w:sz w:val="24"/>
          <w:szCs w:val="24"/>
          <w:rtl/>
          <w:lang w:bidi="ar-IQ"/>
        </w:rPr>
        <w:t>:</w:t>
      </w:r>
      <w:r w:rsidRPr="00C918F2">
        <w:rPr>
          <w:rFonts w:ascii="Simplified Arabic" w:eastAsiaTheme="minorHAnsi" w:hAnsi="Simplified Arabic" w:cs="Simplified Arabic" w:hint="cs"/>
          <w:sz w:val="24"/>
          <w:szCs w:val="24"/>
          <w:rtl/>
          <w:lang w:bidi="ar-IQ"/>
        </w:rPr>
        <w:t xml:space="preserve"> الذي يستمر لمدة 15 دقيقة ويكون في نهاية التمارين.</w:t>
      </w:r>
    </w:p>
    <w:p w:rsidR="0079470C" w:rsidRPr="00C918F2" w:rsidRDefault="0079470C" w:rsidP="0079470C">
      <w:pPr>
        <w:pStyle w:val="aa"/>
        <w:ind w:left="360"/>
        <w:jc w:val="both"/>
        <w:rPr>
          <w:rFonts w:ascii="Simplified Arabic" w:eastAsia="Times New Roman" w:hAnsi="Simplified Arabic" w:cs="Simplified Arabic"/>
          <w:sz w:val="28"/>
          <w:szCs w:val="28"/>
          <w:lang w:bidi="ar-IQ"/>
        </w:rPr>
      </w:pPr>
      <w:r>
        <w:rPr>
          <w:rFonts w:ascii="Simplified Arabic" w:eastAsiaTheme="minorHAnsi" w:hAnsi="Simplified Arabic" w:cs="Simplified Arabic" w:hint="cs"/>
          <w:b/>
          <w:bCs/>
          <w:sz w:val="24"/>
          <w:szCs w:val="24"/>
          <w:rtl/>
          <w:lang w:bidi="ar-IQ"/>
        </w:rPr>
        <w:lastRenderedPageBreak/>
        <w:t>6-</w:t>
      </w:r>
      <w:r w:rsidRPr="006A27D7">
        <w:rPr>
          <w:rFonts w:ascii="Simplified Arabic" w:eastAsiaTheme="minorHAnsi" w:hAnsi="Simplified Arabic" w:cs="Simplified Arabic" w:hint="cs"/>
          <w:b/>
          <w:bCs/>
          <w:sz w:val="24"/>
          <w:szCs w:val="24"/>
          <w:rtl/>
          <w:lang w:bidi="ar-IQ"/>
        </w:rPr>
        <w:t>مرجحة الحبل أعلى أسفل</w:t>
      </w:r>
      <w:r w:rsidRPr="00C918F2">
        <w:rPr>
          <w:rFonts w:ascii="Simplified Arabic" w:eastAsiaTheme="minorHAnsi" w:hAnsi="Simplified Arabic" w:cs="Simplified Arabic" w:hint="cs"/>
          <w:sz w:val="24"/>
          <w:szCs w:val="24"/>
          <w:rtl/>
          <w:lang w:bidi="ar-IQ"/>
        </w:rPr>
        <w:t xml:space="preserve"> شدته 60% وبتكرار مستمر لاستنفاذ الجهد .</w:t>
      </w:r>
    </w:p>
    <w:p w:rsidR="0079470C" w:rsidRDefault="0079470C" w:rsidP="0079470C">
      <w:pPr>
        <w:pStyle w:val="aa"/>
        <w:jc w:val="both"/>
        <w:rPr>
          <w:rFonts w:ascii="Simplified Arabic" w:eastAsia="Times New Roman" w:hAnsi="Simplified Arabic" w:cs="Simplified Arabic"/>
          <w:b/>
          <w:bCs/>
          <w:sz w:val="28"/>
          <w:szCs w:val="28"/>
          <w:rtl/>
          <w:lang w:bidi="ar-IQ"/>
        </w:rPr>
      </w:pPr>
      <w:r>
        <w:rPr>
          <w:rFonts w:ascii="Simplified Arabic" w:eastAsia="Times New Roman" w:hAnsi="Simplified Arabic" w:cs="Simplified Arabic" w:hint="cs"/>
          <w:b/>
          <w:bCs/>
          <w:sz w:val="28"/>
          <w:szCs w:val="28"/>
          <w:rtl/>
          <w:lang w:bidi="ar-IQ"/>
        </w:rPr>
        <w:t xml:space="preserve">2-6-3 </w:t>
      </w:r>
      <w:r>
        <w:rPr>
          <w:rFonts w:ascii="Simplified Arabic" w:eastAsia="Times New Roman" w:hAnsi="Simplified Arabic" w:cs="Simplified Arabic"/>
          <w:b/>
          <w:bCs/>
          <w:sz w:val="28"/>
          <w:szCs w:val="28"/>
          <w:rtl/>
          <w:lang w:bidi="ar-IQ"/>
        </w:rPr>
        <w:t>الاختبارات البعدية</w:t>
      </w:r>
      <w:r w:rsidRPr="0001149D">
        <w:rPr>
          <w:rFonts w:ascii="Simplified Arabic" w:eastAsia="Times New Roman" w:hAnsi="Simplified Arabic" w:cs="Simplified Arabic"/>
          <w:b/>
          <w:bCs/>
          <w:sz w:val="28"/>
          <w:szCs w:val="28"/>
          <w:rtl/>
          <w:lang w:bidi="ar-IQ"/>
        </w:rPr>
        <w:t xml:space="preserve">: </w:t>
      </w:r>
      <w:r w:rsidRPr="008A5D60">
        <w:rPr>
          <w:rFonts w:ascii="Simplified Arabic" w:eastAsia="Times New Roman" w:hAnsi="Simplified Arabic" w:cs="Simplified Arabic"/>
          <w:sz w:val="24"/>
          <w:szCs w:val="24"/>
          <w:rtl/>
        </w:rPr>
        <w:t>أجر</w:t>
      </w:r>
      <w:r>
        <w:rPr>
          <w:rFonts w:ascii="Simplified Arabic" w:eastAsia="Times New Roman" w:hAnsi="Simplified Arabic" w:cs="Simplified Arabic" w:hint="cs"/>
          <w:sz w:val="24"/>
          <w:szCs w:val="24"/>
          <w:rtl/>
        </w:rPr>
        <w:t>ى</w:t>
      </w:r>
      <w:r w:rsidRPr="008A5D60">
        <w:rPr>
          <w:rFonts w:ascii="Simplified Arabic" w:eastAsia="Times New Roman" w:hAnsi="Simplified Arabic" w:cs="Simplified Arabic"/>
          <w:sz w:val="24"/>
          <w:szCs w:val="24"/>
          <w:rtl/>
        </w:rPr>
        <w:t xml:space="preserve"> الباحث</w:t>
      </w:r>
      <w:r>
        <w:rPr>
          <w:rFonts w:ascii="Simplified Arabic" w:eastAsia="Times New Roman" w:hAnsi="Simplified Arabic" w:cs="Simplified Arabic" w:hint="cs"/>
          <w:sz w:val="24"/>
          <w:szCs w:val="24"/>
          <w:rtl/>
        </w:rPr>
        <w:t>ين</w:t>
      </w:r>
      <w:r w:rsidRPr="008A5D60">
        <w:rPr>
          <w:rFonts w:ascii="Simplified Arabic" w:eastAsia="Times New Roman" w:hAnsi="Simplified Arabic" w:cs="Simplified Arabic"/>
          <w:sz w:val="24"/>
          <w:szCs w:val="24"/>
          <w:rtl/>
        </w:rPr>
        <w:t xml:space="preserve"> وبمساعدة كادر العمل المساعد والكادر الفسيولوجي الاختبارات البعدية لعينة البحث بعد الانتهاء من تطبيق التمرينات</w:t>
      </w:r>
      <w:r>
        <w:rPr>
          <w:rFonts w:ascii="Simplified Arabic" w:eastAsia="Times New Roman" w:hAnsi="Simplified Arabic" w:cs="Simplified Arabic"/>
          <w:sz w:val="24"/>
          <w:szCs w:val="24"/>
          <w:rtl/>
        </w:rPr>
        <w:t xml:space="preserve"> وبنفس تسلسل الاختبارات القبلية</w:t>
      </w:r>
      <w:r w:rsidRPr="008A5D60">
        <w:rPr>
          <w:rFonts w:ascii="Simplified Arabic" w:eastAsia="Times New Roman" w:hAnsi="Simplified Arabic" w:cs="Simplified Arabic"/>
          <w:sz w:val="24"/>
          <w:szCs w:val="24"/>
          <w:rtl/>
        </w:rPr>
        <w:t xml:space="preserve">, </w:t>
      </w:r>
      <w:r>
        <w:rPr>
          <w:rFonts w:ascii="Simplified Arabic" w:eastAsia="Times New Roman" w:hAnsi="Simplified Arabic" w:cs="Simplified Arabic"/>
          <w:sz w:val="24"/>
          <w:szCs w:val="24"/>
          <w:rtl/>
          <w:lang w:bidi="ar-IQ"/>
        </w:rPr>
        <w:t>وراع</w:t>
      </w:r>
      <w:r>
        <w:rPr>
          <w:rFonts w:ascii="Simplified Arabic" w:eastAsia="Times New Roman" w:hAnsi="Simplified Arabic" w:cs="Simplified Arabic" w:hint="cs"/>
          <w:sz w:val="24"/>
          <w:szCs w:val="24"/>
          <w:rtl/>
          <w:lang w:bidi="ar-IQ"/>
        </w:rPr>
        <w:t>ا</w:t>
      </w:r>
      <w:r w:rsidRPr="008A5D60">
        <w:rPr>
          <w:rFonts w:ascii="Simplified Arabic" w:eastAsia="Times New Roman" w:hAnsi="Simplified Arabic" w:cs="Simplified Arabic"/>
          <w:sz w:val="24"/>
          <w:szCs w:val="24"/>
          <w:rtl/>
          <w:lang w:bidi="ar-IQ"/>
        </w:rPr>
        <w:t xml:space="preserve"> الباحث</w:t>
      </w:r>
      <w:r>
        <w:rPr>
          <w:rFonts w:ascii="Simplified Arabic" w:eastAsia="Times New Roman" w:hAnsi="Simplified Arabic" w:cs="Simplified Arabic" w:hint="cs"/>
          <w:sz w:val="24"/>
          <w:szCs w:val="24"/>
          <w:rtl/>
          <w:lang w:bidi="ar-IQ"/>
        </w:rPr>
        <w:t>ان</w:t>
      </w:r>
      <w:r w:rsidRPr="008A5D60">
        <w:rPr>
          <w:rFonts w:ascii="Simplified Arabic" w:eastAsia="Times New Roman" w:hAnsi="Simplified Arabic" w:cs="Simplified Arabic"/>
          <w:sz w:val="24"/>
          <w:szCs w:val="24"/>
          <w:rtl/>
          <w:lang w:bidi="ar-IQ"/>
        </w:rPr>
        <w:t xml:space="preserve"> نفس الظروف التي تم فيها </w:t>
      </w:r>
      <w:r w:rsidRPr="008A5D60">
        <w:rPr>
          <w:rFonts w:ascii="Simplified Arabic" w:eastAsia="Times New Roman" w:hAnsi="Simplified Arabic" w:cs="Simplified Arabic" w:hint="cs"/>
          <w:sz w:val="24"/>
          <w:szCs w:val="24"/>
          <w:rtl/>
          <w:lang w:bidi="ar-IQ"/>
        </w:rPr>
        <w:t>إجراء</w:t>
      </w:r>
      <w:r w:rsidRPr="008A5D60">
        <w:rPr>
          <w:rFonts w:ascii="Simplified Arabic" w:eastAsia="Times New Roman" w:hAnsi="Simplified Arabic" w:cs="Simplified Arabic"/>
          <w:sz w:val="24"/>
          <w:szCs w:val="24"/>
          <w:rtl/>
          <w:lang w:bidi="ar-IQ"/>
        </w:rPr>
        <w:t xml:space="preserve"> الاختبارات القبلية من حيث تسلسل الاختبارات .</w:t>
      </w:r>
    </w:p>
    <w:p w:rsidR="0079470C" w:rsidRPr="00D010A0" w:rsidRDefault="0079470C" w:rsidP="0079470C">
      <w:pPr>
        <w:pStyle w:val="aa"/>
        <w:jc w:val="both"/>
        <w:rPr>
          <w:rFonts w:ascii="Simplified Arabic" w:eastAsia="Times New Roman" w:hAnsi="Simplified Arabic" w:cs="Simplified Arabic"/>
          <w:b/>
          <w:bCs/>
          <w:sz w:val="28"/>
          <w:szCs w:val="28"/>
          <w:rtl/>
          <w:lang w:bidi="ar-IQ"/>
        </w:rPr>
      </w:pPr>
      <w:r>
        <w:rPr>
          <w:rFonts w:ascii="Simplified Arabic" w:eastAsia="Times New Roman" w:hAnsi="Simplified Arabic" w:cs="Simplified Arabic" w:hint="cs"/>
          <w:b/>
          <w:bCs/>
          <w:sz w:val="28"/>
          <w:szCs w:val="28"/>
          <w:rtl/>
          <w:lang w:bidi="ar-IQ"/>
        </w:rPr>
        <w:t xml:space="preserve">2-7 </w:t>
      </w:r>
      <w:r>
        <w:rPr>
          <w:rFonts w:ascii="Simplified Arabic" w:eastAsia="Times New Roman" w:hAnsi="Simplified Arabic" w:cs="Simplified Arabic"/>
          <w:b/>
          <w:bCs/>
          <w:sz w:val="28"/>
          <w:szCs w:val="28"/>
          <w:rtl/>
          <w:lang w:bidi="ar-IQ"/>
        </w:rPr>
        <w:t>الوسائل الإحصائية المستخدمة</w:t>
      </w:r>
      <w:r w:rsidRPr="00AC4EBF">
        <w:rPr>
          <w:rFonts w:ascii="Simplified Arabic" w:eastAsia="Times New Roman" w:hAnsi="Simplified Arabic" w:cs="Simplified Arabic"/>
          <w:b/>
          <w:bCs/>
          <w:sz w:val="28"/>
          <w:szCs w:val="28"/>
          <w:rtl/>
          <w:lang w:bidi="ar-IQ"/>
        </w:rPr>
        <w:t>:</w:t>
      </w:r>
      <w:r>
        <w:rPr>
          <w:rFonts w:ascii="Simplified Arabic" w:eastAsia="Times New Roman" w:hAnsi="Simplified Arabic" w:cs="Simplified Arabic" w:hint="cs"/>
          <w:b/>
          <w:bCs/>
          <w:sz w:val="28"/>
          <w:szCs w:val="28"/>
          <w:rtl/>
          <w:lang w:bidi="ar-IQ"/>
        </w:rPr>
        <w:t xml:space="preserve"> </w:t>
      </w:r>
      <w:r w:rsidRPr="006A27D7">
        <w:rPr>
          <w:rFonts w:ascii="Simplified Arabic" w:eastAsia="Times New Roman" w:hAnsi="Simplified Arabic" w:cs="Simplified Arabic" w:hint="cs"/>
          <w:sz w:val="24"/>
          <w:szCs w:val="24"/>
          <w:rtl/>
          <w:lang w:bidi="ar-IQ"/>
        </w:rPr>
        <w:t>أستخدم</w:t>
      </w:r>
      <w:r w:rsidRPr="006A27D7">
        <w:rPr>
          <w:rFonts w:ascii="Simplified Arabic" w:eastAsia="Times New Roman" w:hAnsi="Simplified Arabic" w:cs="Simplified Arabic"/>
          <w:sz w:val="24"/>
          <w:szCs w:val="24"/>
          <w:rtl/>
          <w:lang w:bidi="ar-IQ"/>
        </w:rPr>
        <w:t xml:space="preserve"> الباحث</w:t>
      </w:r>
      <w:r w:rsidRPr="006A27D7">
        <w:rPr>
          <w:rFonts w:ascii="Simplified Arabic" w:eastAsia="Times New Roman" w:hAnsi="Simplified Arabic" w:cs="Simplified Arabic" w:hint="cs"/>
          <w:sz w:val="24"/>
          <w:szCs w:val="24"/>
          <w:rtl/>
          <w:lang w:bidi="ar-IQ"/>
        </w:rPr>
        <w:t>ان</w:t>
      </w:r>
      <w:r w:rsidRPr="006A27D7">
        <w:rPr>
          <w:rFonts w:ascii="Simplified Arabic" w:eastAsia="Times New Roman" w:hAnsi="Simplified Arabic" w:cs="Simplified Arabic"/>
          <w:sz w:val="24"/>
          <w:szCs w:val="24"/>
          <w:rtl/>
          <w:lang w:bidi="ar-IQ"/>
        </w:rPr>
        <w:t xml:space="preserve"> الحقيبة الإحصائية (</w:t>
      </w:r>
      <w:r w:rsidRPr="006A27D7">
        <w:rPr>
          <w:rFonts w:ascii="Simplified Arabic" w:eastAsia="Times New Roman" w:hAnsi="Simplified Arabic" w:cs="Simplified Arabic"/>
          <w:sz w:val="24"/>
          <w:szCs w:val="24"/>
          <w:lang w:bidi="ar-IQ"/>
        </w:rPr>
        <w:t>spss</w:t>
      </w:r>
      <w:r w:rsidRPr="006A27D7">
        <w:rPr>
          <w:rFonts w:ascii="Simplified Arabic" w:eastAsia="Times New Roman" w:hAnsi="Simplified Arabic" w:cs="Simplified Arabic"/>
          <w:sz w:val="24"/>
          <w:szCs w:val="24"/>
          <w:rtl/>
          <w:lang w:bidi="ar-IQ"/>
        </w:rPr>
        <w:t>) في تحليل نتائج</w:t>
      </w:r>
      <w:r w:rsidRPr="006A27D7">
        <w:rPr>
          <w:rFonts w:ascii="Simplified Arabic" w:eastAsia="Times New Roman" w:hAnsi="Simplified Arabic" w:cs="Simplified Arabic" w:hint="cs"/>
          <w:sz w:val="24"/>
          <w:szCs w:val="24"/>
          <w:rtl/>
          <w:lang w:bidi="ar-IQ"/>
        </w:rPr>
        <w:t xml:space="preserve"> البحث.</w:t>
      </w:r>
      <w:r w:rsidRPr="006A27D7">
        <w:rPr>
          <w:rFonts w:ascii="Simplified Arabic" w:eastAsia="Times New Roman" w:hAnsi="Simplified Arabic" w:cs="Simplified Arabic" w:hint="cs"/>
          <w:color w:val="FF0000"/>
          <w:sz w:val="24"/>
          <w:szCs w:val="24"/>
          <w:rtl/>
          <w:lang w:bidi="ar-IQ"/>
        </w:rPr>
        <w:t xml:space="preserve"> </w:t>
      </w:r>
    </w:p>
    <w:p w:rsidR="0079470C" w:rsidRDefault="0079470C" w:rsidP="0079470C">
      <w:pPr>
        <w:pStyle w:val="aa"/>
        <w:jc w:val="both"/>
        <w:rPr>
          <w:rFonts w:ascii="Simplified Arabic" w:eastAsia="SimSun" w:hAnsi="Simplified Arabic" w:cs="Simplified Arabic"/>
          <w:b/>
          <w:bCs/>
          <w:sz w:val="28"/>
          <w:szCs w:val="28"/>
          <w:rtl/>
          <w:lang w:eastAsia="zh-CN" w:bidi="ar-IQ"/>
        </w:rPr>
      </w:pPr>
      <w:r w:rsidRPr="003A5E88">
        <w:rPr>
          <w:rFonts w:ascii="Simplified Arabic" w:eastAsia="Times New Roman" w:hAnsi="Simplified Arabic" w:cs="Simplified Arabic" w:hint="cs"/>
          <w:b/>
          <w:bCs/>
          <w:sz w:val="28"/>
          <w:szCs w:val="28"/>
          <w:rtl/>
          <w:lang w:bidi="ar-IQ"/>
        </w:rPr>
        <w:t>3</w:t>
      </w:r>
      <w:r w:rsidRPr="003A5E88">
        <w:rPr>
          <w:rFonts w:ascii="Simplified Arabic" w:eastAsia="Times New Roman" w:hAnsi="Simplified Arabic" w:cs="Simplified Arabic"/>
          <w:b/>
          <w:bCs/>
          <w:sz w:val="28"/>
          <w:szCs w:val="28"/>
          <w:rtl/>
          <w:lang w:bidi="ar-IQ"/>
        </w:rPr>
        <w:t>-عرض</w:t>
      </w:r>
      <w:r w:rsidRPr="003A5E88">
        <w:rPr>
          <w:rFonts w:ascii="Simplified Arabic" w:eastAsia="Times New Roman" w:hAnsi="Simplified Arabic" w:cs="Simplified Arabic" w:hint="cs"/>
          <w:b/>
          <w:bCs/>
          <w:sz w:val="28"/>
          <w:szCs w:val="28"/>
          <w:rtl/>
          <w:lang w:bidi="ar-IQ"/>
        </w:rPr>
        <w:t xml:space="preserve"> وتحليل </w:t>
      </w:r>
      <w:r w:rsidRPr="003A5E88">
        <w:rPr>
          <w:rFonts w:ascii="Simplified Arabic" w:eastAsia="Times New Roman" w:hAnsi="Simplified Arabic" w:cs="Simplified Arabic"/>
          <w:b/>
          <w:bCs/>
          <w:sz w:val="28"/>
          <w:szCs w:val="28"/>
          <w:rtl/>
          <w:lang w:bidi="ar-IQ"/>
        </w:rPr>
        <w:t>النتائج</w:t>
      </w:r>
      <w:r>
        <w:rPr>
          <w:rFonts w:ascii="Simplified Arabic" w:eastAsia="Times New Roman" w:hAnsi="Simplified Arabic" w:cs="Simplified Arabic" w:hint="cs"/>
          <w:b/>
          <w:bCs/>
          <w:sz w:val="28"/>
          <w:szCs w:val="28"/>
          <w:rtl/>
          <w:lang w:bidi="ar-IQ"/>
        </w:rPr>
        <w:t xml:space="preserve"> </w:t>
      </w:r>
      <w:r w:rsidRPr="003A5E88">
        <w:rPr>
          <w:rFonts w:ascii="Simplified Arabic" w:eastAsia="Times New Roman" w:hAnsi="Simplified Arabic" w:cs="Simplified Arabic"/>
          <w:b/>
          <w:bCs/>
          <w:sz w:val="28"/>
          <w:szCs w:val="28"/>
          <w:rtl/>
          <w:lang w:bidi="ar-IQ"/>
        </w:rPr>
        <w:t>ومناقشتها:</w:t>
      </w:r>
    </w:p>
    <w:p w:rsidR="0079470C" w:rsidRPr="006A27D7" w:rsidRDefault="0079470C" w:rsidP="0079470C">
      <w:pPr>
        <w:pStyle w:val="aa"/>
        <w:jc w:val="both"/>
        <w:rPr>
          <w:rFonts w:ascii="Simplified Arabic" w:eastAsia="SimSun" w:hAnsi="Simplified Arabic" w:cs="Simplified Arabic"/>
          <w:sz w:val="20"/>
          <w:szCs w:val="20"/>
          <w:rtl/>
          <w:lang w:eastAsia="zh-CN" w:bidi="ar-IQ"/>
        </w:rPr>
      </w:pPr>
      <w:r w:rsidRPr="006A27D7">
        <w:rPr>
          <w:rFonts w:ascii="Simplified Arabic" w:eastAsia="SimSun" w:hAnsi="Simplified Arabic" w:cs="Simplified Arabic" w:hint="cs"/>
          <w:sz w:val="20"/>
          <w:szCs w:val="20"/>
          <w:rtl/>
          <w:lang w:eastAsia="zh-CN" w:bidi="ar-IQ"/>
        </w:rPr>
        <w:t xml:space="preserve">الجدول (1) </w:t>
      </w:r>
      <w:r w:rsidRPr="006A27D7">
        <w:rPr>
          <w:rFonts w:ascii="Simplified Arabic" w:eastAsia="SimSun" w:hAnsi="Simplified Arabic" w:cs="Simplified Arabic" w:hint="eastAsia"/>
          <w:sz w:val="20"/>
          <w:szCs w:val="20"/>
          <w:rtl/>
          <w:lang w:eastAsia="zh-CN"/>
        </w:rPr>
        <w:t>يبين</w:t>
      </w:r>
      <w:r w:rsidRPr="006A27D7">
        <w:rPr>
          <w:rFonts w:ascii="Simplified Arabic" w:eastAsia="SimSun" w:hAnsi="Simplified Arabic" w:cs="Simplified Arabic" w:hint="cs"/>
          <w:sz w:val="20"/>
          <w:szCs w:val="20"/>
          <w:rtl/>
          <w:lang w:eastAsia="zh-CN"/>
        </w:rPr>
        <w:t xml:space="preserve"> </w:t>
      </w:r>
      <w:r w:rsidRPr="006A27D7">
        <w:rPr>
          <w:rFonts w:ascii="Simplified Arabic" w:eastAsia="SimSun" w:hAnsi="Simplified Arabic" w:cs="Simplified Arabic" w:hint="eastAsia"/>
          <w:sz w:val="20"/>
          <w:szCs w:val="20"/>
          <w:rtl/>
          <w:lang w:eastAsia="zh-CN"/>
        </w:rPr>
        <w:t>الأوساط</w:t>
      </w:r>
      <w:r w:rsidRPr="006A27D7">
        <w:rPr>
          <w:rFonts w:ascii="Simplified Arabic" w:eastAsia="SimSun" w:hAnsi="Simplified Arabic" w:cs="Simplified Arabic" w:hint="cs"/>
          <w:sz w:val="20"/>
          <w:szCs w:val="20"/>
          <w:rtl/>
          <w:lang w:eastAsia="zh-CN"/>
        </w:rPr>
        <w:t xml:space="preserve"> </w:t>
      </w:r>
      <w:r w:rsidRPr="006A27D7">
        <w:rPr>
          <w:rFonts w:ascii="Simplified Arabic" w:eastAsia="SimSun" w:hAnsi="Simplified Arabic" w:cs="Simplified Arabic" w:hint="eastAsia"/>
          <w:sz w:val="20"/>
          <w:szCs w:val="20"/>
          <w:rtl/>
          <w:lang w:eastAsia="zh-CN"/>
        </w:rPr>
        <w:t>الحسابية</w:t>
      </w:r>
      <w:r w:rsidRPr="006A27D7">
        <w:rPr>
          <w:rFonts w:ascii="Simplified Arabic" w:eastAsia="SimSun" w:hAnsi="Simplified Arabic" w:cs="Simplified Arabic" w:hint="cs"/>
          <w:sz w:val="20"/>
          <w:szCs w:val="20"/>
          <w:rtl/>
          <w:lang w:eastAsia="zh-CN"/>
        </w:rPr>
        <w:t xml:space="preserve"> </w:t>
      </w:r>
      <w:r w:rsidRPr="006A27D7">
        <w:rPr>
          <w:rFonts w:ascii="Simplified Arabic" w:eastAsia="SimSun" w:hAnsi="Simplified Arabic" w:cs="Simplified Arabic" w:hint="eastAsia"/>
          <w:sz w:val="20"/>
          <w:szCs w:val="20"/>
          <w:rtl/>
          <w:lang w:eastAsia="zh-CN"/>
        </w:rPr>
        <w:t>والانحرافات</w:t>
      </w:r>
      <w:r w:rsidRPr="006A27D7">
        <w:rPr>
          <w:rFonts w:ascii="Simplified Arabic" w:eastAsia="SimSun" w:hAnsi="Simplified Arabic" w:cs="Simplified Arabic" w:hint="cs"/>
          <w:sz w:val="20"/>
          <w:szCs w:val="20"/>
          <w:rtl/>
          <w:lang w:eastAsia="zh-CN"/>
        </w:rPr>
        <w:t xml:space="preserve"> </w:t>
      </w:r>
      <w:r w:rsidRPr="006A27D7">
        <w:rPr>
          <w:rFonts w:ascii="Simplified Arabic" w:eastAsia="SimSun" w:hAnsi="Simplified Arabic" w:cs="Simplified Arabic" w:hint="eastAsia"/>
          <w:sz w:val="20"/>
          <w:szCs w:val="20"/>
          <w:rtl/>
          <w:lang w:eastAsia="zh-CN"/>
        </w:rPr>
        <w:t>المعيارية</w:t>
      </w:r>
      <w:r w:rsidRPr="006A27D7">
        <w:rPr>
          <w:rFonts w:ascii="Simplified Arabic" w:eastAsia="SimSun" w:hAnsi="Simplified Arabic" w:cs="Simplified Arabic" w:hint="cs"/>
          <w:sz w:val="20"/>
          <w:szCs w:val="20"/>
          <w:rtl/>
          <w:lang w:eastAsia="zh-CN"/>
        </w:rPr>
        <w:t xml:space="preserve"> </w:t>
      </w:r>
      <w:r w:rsidRPr="006A27D7">
        <w:rPr>
          <w:rFonts w:ascii="Simplified Arabic" w:eastAsia="SimSun" w:hAnsi="Simplified Arabic" w:cs="Simplified Arabic" w:hint="eastAsia"/>
          <w:sz w:val="20"/>
          <w:szCs w:val="20"/>
          <w:rtl/>
          <w:lang w:eastAsia="zh-CN"/>
        </w:rPr>
        <w:t>وقيمة</w:t>
      </w:r>
      <w:r w:rsidRPr="006A27D7">
        <w:rPr>
          <w:rFonts w:ascii="Simplified Arabic" w:eastAsia="SimSun" w:hAnsi="Simplified Arabic" w:cs="Simplified Arabic"/>
          <w:sz w:val="20"/>
          <w:szCs w:val="20"/>
          <w:rtl/>
          <w:lang w:eastAsia="zh-CN"/>
        </w:rPr>
        <w:t xml:space="preserve"> (</w:t>
      </w:r>
      <w:r w:rsidRPr="006A27D7">
        <w:rPr>
          <w:rFonts w:ascii="Simplified Arabic" w:eastAsia="SimSun" w:hAnsi="Simplified Arabic" w:cs="Simplified Arabic" w:hint="eastAsia"/>
          <w:sz w:val="20"/>
          <w:szCs w:val="20"/>
          <w:rtl/>
          <w:lang w:eastAsia="zh-CN"/>
        </w:rPr>
        <w:t>ت</w:t>
      </w:r>
      <w:r w:rsidRPr="006A27D7">
        <w:rPr>
          <w:rFonts w:ascii="Simplified Arabic" w:eastAsia="SimSun" w:hAnsi="Simplified Arabic" w:cs="Simplified Arabic"/>
          <w:sz w:val="20"/>
          <w:szCs w:val="20"/>
          <w:rtl/>
          <w:lang w:eastAsia="zh-CN"/>
        </w:rPr>
        <w:t xml:space="preserve">) </w:t>
      </w:r>
      <w:r w:rsidRPr="006A27D7">
        <w:rPr>
          <w:rFonts w:ascii="Simplified Arabic" w:eastAsia="SimSun" w:hAnsi="Simplified Arabic" w:cs="Simplified Arabic" w:hint="eastAsia"/>
          <w:sz w:val="20"/>
          <w:szCs w:val="20"/>
          <w:rtl/>
          <w:lang w:eastAsia="zh-CN"/>
        </w:rPr>
        <w:t>المحسوبة</w:t>
      </w:r>
      <w:r w:rsidRPr="006A27D7">
        <w:rPr>
          <w:rFonts w:ascii="Simplified Arabic" w:eastAsia="SimSun" w:hAnsi="Simplified Arabic" w:cs="Simplified Arabic" w:hint="cs"/>
          <w:sz w:val="20"/>
          <w:szCs w:val="20"/>
          <w:rtl/>
          <w:lang w:eastAsia="zh-CN"/>
        </w:rPr>
        <w:t xml:space="preserve"> </w:t>
      </w:r>
      <w:r w:rsidRPr="006A27D7">
        <w:rPr>
          <w:rFonts w:ascii="Simplified Arabic" w:eastAsia="SimSun" w:hAnsi="Simplified Arabic" w:cs="Simplified Arabic" w:hint="eastAsia"/>
          <w:sz w:val="20"/>
          <w:szCs w:val="20"/>
          <w:rtl/>
          <w:lang w:eastAsia="zh-CN"/>
        </w:rPr>
        <w:t>للعينات</w:t>
      </w:r>
      <w:r w:rsidRPr="006A27D7">
        <w:rPr>
          <w:rFonts w:ascii="Simplified Arabic" w:eastAsia="SimSun" w:hAnsi="Simplified Arabic" w:cs="Simplified Arabic" w:hint="cs"/>
          <w:sz w:val="20"/>
          <w:szCs w:val="20"/>
          <w:rtl/>
          <w:lang w:eastAsia="zh-CN"/>
        </w:rPr>
        <w:t xml:space="preserve"> </w:t>
      </w:r>
      <w:r w:rsidRPr="006A27D7">
        <w:rPr>
          <w:rFonts w:ascii="Simplified Arabic" w:eastAsia="SimSun" w:hAnsi="Simplified Arabic" w:cs="Simplified Arabic" w:hint="eastAsia"/>
          <w:sz w:val="20"/>
          <w:szCs w:val="20"/>
          <w:rtl/>
          <w:lang w:eastAsia="zh-CN"/>
        </w:rPr>
        <w:t>المترابطة</w:t>
      </w:r>
      <w:r w:rsidRPr="006A27D7">
        <w:rPr>
          <w:rFonts w:ascii="Simplified Arabic" w:eastAsia="SimSun" w:hAnsi="Simplified Arabic" w:cs="Simplified Arabic" w:hint="cs"/>
          <w:sz w:val="20"/>
          <w:szCs w:val="20"/>
          <w:rtl/>
          <w:lang w:eastAsia="zh-CN"/>
        </w:rPr>
        <w:t xml:space="preserve"> </w:t>
      </w:r>
      <w:r w:rsidRPr="006A27D7">
        <w:rPr>
          <w:rFonts w:ascii="Simplified Arabic" w:eastAsia="SimSun" w:hAnsi="Simplified Arabic" w:cs="Simplified Arabic" w:hint="eastAsia"/>
          <w:sz w:val="20"/>
          <w:szCs w:val="20"/>
          <w:rtl/>
          <w:lang w:eastAsia="zh-CN"/>
        </w:rPr>
        <w:t>ومستوى</w:t>
      </w:r>
      <w:r w:rsidRPr="006A27D7">
        <w:rPr>
          <w:rFonts w:ascii="Simplified Arabic" w:eastAsia="SimSun" w:hAnsi="Simplified Arabic" w:cs="Simplified Arabic" w:hint="cs"/>
          <w:sz w:val="20"/>
          <w:szCs w:val="20"/>
          <w:rtl/>
          <w:lang w:eastAsia="zh-CN"/>
        </w:rPr>
        <w:t xml:space="preserve"> </w:t>
      </w:r>
      <w:r w:rsidRPr="006A27D7">
        <w:rPr>
          <w:rFonts w:ascii="Simplified Arabic" w:eastAsia="SimSun" w:hAnsi="Simplified Arabic" w:cs="Simplified Arabic" w:hint="eastAsia"/>
          <w:sz w:val="20"/>
          <w:szCs w:val="20"/>
          <w:rtl/>
          <w:lang w:eastAsia="zh-CN"/>
        </w:rPr>
        <w:t>الدلالة</w:t>
      </w:r>
      <w:r w:rsidRPr="006A27D7">
        <w:rPr>
          <w:rFonts w:ascii="Simplified Arabic" w:eastAsia="SimSun" w:hAnsi="Simplified Arabic" w:cs="Simplified Arabic" w:hint="cs"/>
          <w:sz w:val="20"/>
          <w:szCs w:val="20"/>
          <w:rtl/>
          <w:lang w:eastAsia="zh-CN"/>
        </w:rPr>
        <w:t xml:space="preserve"> </w:t>
      </w:r>
      <w:r w:rsidRPr="006A27D7">
        <w:rPr>
          <w:rFonts w:ascii="Simplified Arabic" w:eastAsia="SimSun" w:hAnsi="Simplified Arabic" w:cs="Simplified Arabic" w:hint="eastAsia"/>
          <w:sz w:val="20"/>
          <w:szCs w:val="20"/>
          <w:rtl/>
          <w:lang w:eastAsia="zh-CN"/>
        </w:rPr>
        <w:t>ومعنوية</w:t>
      </w:r>
      <w:r w:rsidRPr="006A27D7">
        <w:rPr>
          <w:rFonts w:ascii="Simplified Arabic" w:eastAsia="SimSun" w:hAnsi="Simplified Arabic" w:cs="Simplified Arabic" w:hint="cs"/>
          <w:sz w:val="20"/>
          <w:szCs w:val="20"/>
          <w:rtl/>
          <w:lang w:eastAsia="zh-CN"/>
        </w:rPr>
        <w:t xml:space="preserve"> </w:t>
      </w:r>
      <w:r w:rsidRPr="006A27D7">
        <w:rPr>
          <w:rFonts w:ascii="Simplified Arabic" w:eastAsia="SimSun" w:hAnsi="Simplified Arabic" w:cs="Simplified Arabic" w:hint="eastAsia"/>
          <w:sz w:val="20"/>
          <w:szCs w:val="20"/>
          <w:rtl/>
          <w:lang w:eastAsia="zh-CN"/>
        </w:rPr>
        <w:t>الفرق</w:t>
      </w:r>
      <w:r w:rsidRPr="006A27D7">
        <w:rPr>
          <w:rFonts w:ascii="Simplified Arabic" w:eastAsia="SimSun" w:hAnsi="Simplified Arabic" w:cs="Simplified Arabic" w:hint="cs"/>
          <w:sz w:val="20"/>
          <w:szCs w:val="20"/>
          <w:rtl/>
          <w:lang w:eastAsia="zh-CN"/>
        </w:rPr>
        <w:t xml:space="preserve"> </w:t>
      </w:r>
      <w:r w:rsidRPr="006A27D7">
        <w:rPr>
          <w:rFonts w:ascii="Simplified Arabic" w:eastAsia="SimSun" w:hAnsi="Simplified Arabic" w:cs="Simplified Arabic" w:hint="eastAsia"/>
          <w:sz w:val="20"/>
          <w:szCs w:val="20"/>
          <w:rtl/>
          <w:lang w:eastAsia="zh-CN"/>
        </w:rPr>
        <w:t>للاختبارات</w:t>
      </w:r>
      <w:r w:rsidRPr="006A27D7">
        <w:rPr>
          <w:rFonts w:ascii="Simplified Arabic" w:eastAsia="SimSun" w:hAnsi="Simplified Arabic" w:cs="Simplified Arabic" w:hint="cs"/>
          <w:sz w:val="20"/>
          <w:szCs w:val="20"/>
          <w:rtl/>
          <w:lang w:eastAsia="zh-CN"/>
        </w:rPr>
        <w:t xml:space="preserve"> </w:t>
      </w:r>
      <w:r w:rsidRPr="006A27D7">
        <w:rPr>
          <w:rFonts w:ascii="Simplified Arabic" w:eastAsia="SimSun" w:hAnsi="Simplified Arabic" w:cs="Simplified Arabic" w:hint="eastAsia"/>
          <w:sz w:val="20"/>
          <w:szCs w:val="20"/>
          <w:rtl/>
          <w:lang w:eastAsia="zh-CN"/>
        </w:rPr>
        <w:t>القبلية</w:t>
      </w:r>
      <w:r w:rsidRPr="006A27D7">
        <w:rPr>
          <w:rFonts w:ascii="Simplified Arabic" w:eastAsia="SimSun" w:hAnsi="Simplified Arabic" w:cs="Simplified Arabic" w:hint="cs"/>
          <w:sz w:val="20"/>
          <w:szCs w:val="20"/>
          <w:rtl/>
          <w:lang w:eastAsia="zh-CN"/>
        </w:rPr>
        <w:t xml:space="preserve"> </w:t>
      </w:r>
      <w:r w:rsidRPr="006A27D7">
        <w:rPr>
          <w:rFonts w:ascii="Simplified Arabic" w:eastAsia="SimSun" w:hAnsi="Simplified Arabic" w:cs="Simplified Arabic" w:hint="eastAsia"/>
          <w:sz w:val="20"/>
          <w:szCs w:val="20"/>
          <w:rtl/>
          <w:lang w:eastAsia="zh-CN"/>
        </w:rPr>
        <w:t>والبعدية</w:t>
      </w:r>
      <w:r w:rsidRPr="006A27D7">
        <w:rPr>
          <w:rFonts w:ascii="Simplified Arabic" w:eastAsia="SimSun" w:hAnsi="Simplified Arabic" w:cs="Simplified Arabic" w:hint="cs"/>
          <w:sz w:val="20"/>
          <w:szCs w:val="20"/>
          <w:rtl/>
          <w:lang w:eastAsia="zh-CN"/>
        </w:rPr>
        <w:t xml:space="preserve"> </w:t>
      </w:r>
      <w:r w:rsidRPr="006A27D7">
        <w:rPr>
          <w:rFonts w:ascii="Simplified Arabic" w:eastAsia="SimSun" w:hAnsi="Simplified Arabic" w:cs="Simplified Arabic" w:hint="eastAsia"/>
          <w:sz w:val="20"/>
          <w:szCs w:val="20"/>
          <w:rtl/>
          <w:lang w:eastAsia="zh-CN"/>
        </w:rPr>
        <w:t>لتدريبات</w:t>
      </w:r>
      <w:r w:rsidRPr="006A27D7">
        <w:rPr>
          <w:rFonts w:ascii="Simplified Arabic" w:eastAsia="SimSun" w:hAnsi="Simplified Arabic" w:cs="Simplified Arabic"/>
          <w:sz w:val="20"/>
          <w:szCs w:val="20"/>
          <w:rtl/>
          <w:lang w:eastAsia="zh-CN"/>
        </w:rPr>
        <w:t xml:space="preserve"> (</w:t>
      </w:r>
      <w:r w:rsidRPr="006A27D7">
        <w:rPr>
          <w:rFonts w:ascii="Simplified Arabic" w:eastAsia="SimSun" w:hAnsi="Simplified Arabic" w:cs="Simplified Arabic"/>
          <w:sz w:val="20"/>
          <w:szCs w:val="20"/>
          <w:lang w:eastAsia="zh-CN" w:bidi="ar-IQ"/>
        </w:rPr>
        <w:t>CRF</w:t>
      </w:r>
      <w:r w:rsidRPr="006A27D7">
        <w:rPr>
          <w:rFonts w:ascii="Simplified Arabic" w:eastAsia="SimSun" w:hAnsi="Simplified Arabic" w:cs="Simplified Arabic"/>
          <w:sz w:val="20"/>
          <w:szCs w:val="20"/>
          <w:rtl/>
          <w:lang w:eastAsia="zh-CN"/>
        </w:rPr>
        <w:t xml:space="preserve">)  </w:t>
      </w:r>
      <w:r w:rsidRPr="006A27D7">
        <w:rPr>
          <w:rFonts w:ascii="Simplified Arabic" w:eastAsia="SimSun" w:hAnsi="Simplified Arabic" w:cs="Simplified Arabic" w:hint="eastAsia"/>
          <w:sz w:val="20"/>
          <w:szCs w:val="20"/>
          <w:rtl/>
          <w:lang w:eastAsia="zh-CN"/>
        </w:rPr>
        <w:t>للتعبير</w:t>
      </w:r>
      <w:r>
        <w:rPr>
          <w:rFonts w:ascii="Simplified Arabic" w:eastAsia="SimSun" w:hAnsi="Simplified Arabic" w:cs="Simplified Arabic" w:hint="cs"/>
          <w:sz w:val="20"/>
          <w:szCs w:val="20"/>
          <w:rtl/>
          <w:lang w:eastAsia="zh-CN"/>
        </w:rPr>
        <w:t xml:space="preserve"> </w:t>
      </w:r>
      <w:r w:rsidRPr="006A27D7">
        <w:rPr>
          <w:rFonts w:ascii="Simplified Arabic" w:eastAsia="SimSun" w:hAnsi="Simplified Arabic" w:cs="Simplified Arabic" w:hint="eastAsia"/>
          <w:sz w:val="20"/>
          <w:szCs w:val="20"/>
          <w:rtl/>
          <w:lang w:eastAsia="zh-CN"/>
        </w:rPr>
        <w:t>الجيني</w:t>
      </w:r>
      <w:r>
        <w:rPr>
          <w:rFonts w:ascii="Simplified Arabic" w:eastAsia="SimSun" w:hAnsi="Simplified Arabic" w:cs="Simplified Arabic" w:hint="cs"/>
          <w:sz w:val="20"/>
          <w:szCs w:val="20"/>
          <w:rtl/>
          <w:lang w:eastAsia="zh-CN"/>
        </w:rPr>
        <w:t xml:space="preserve"> </w:t>
      </w:r>
      <w:r w:rsidRPr="006A27D7">
        <w:rPr>
          <w:rFonts w:ascii="Simplified Arabic" w:eastAsia="SimSun" w:hAnsi="Simplified Arabic" w:cs="Simplified Arabic" w:hint="eastAsia"/>
          <w:sz w:val="20"/>
          <w:szCs w:val="20"/>
          <w:rtl/>
          <w:lang w:eastAsia="zh-CN"/>
        </w:rPr>
        <w:t>للأديبونكتين</w:t>
      </w:r>
      <w:r w:rsidR="00765161">
        <w:rPr>
          <w:rFonts w:ascii="Simplified Arabic" w:eastAsia="SimSun" w:hAnsi="Simplified Arabic" w:cs="Simplified Arabic" w:hint="cs"/>
          <w:sz w:val="20"/>
          <w:szCs w:val="20"/>
          <w:rtl/>
          <w:lang w:eastAsia="zh-CN" w:bidi="ar-IQ"/>
        </w:rPr>
        <w:t>.</w:t>
      </w:r>
    </w:p>
    <w:p w:rsidR="0079470C" w:rsidRPr="003A5E88" w:rsidRDefault="0079470C" w:rsidP="0079470C">
      <w:pPr>
        <w:pStyle w:val="aa"/>
        <w:jc w:val="both"/>
        <w:rPr>
          <w:rFonts w:ascii="Simplified Arabic" w:eastAsia="Times New Roman" w:hAnsi="Simplified Arabic" w:cs="Simplified Arabic"/>
          <w:b/>
          <w:bCs/>
          <w:sz w:val="28"/>
          <w:szCs w:val="28"/>
          <w:rtl/>
          <w:lang w:bidi="ar-IQ"/>
        </w:rPr>
      </w:pPr>
      <w:r w:rsidRPr="003A5E88">
        <w:rPr>
          <w:rFonts w:ascii="Simplified Arabic" w:eastAsia="SimSun" w:hAnsi="Simplified Arabic" w:cs="Simplified Arabic" w:hint="cs"/>
          <w:b/>
          <w:bCs/>
          <w:sz w:val="28"/>
          <w:szCs w:val="28"/>
          <w:rtl/>
          <w:lang w:eastAsia="zh-CN" w:bidi="ar-IQ"/>
        </w:rPr>
        <w:t>3</w:t>
      </w:r>
      <w:r w:rsidRPr="003A5E88">
        <w:rPr>
          <w:rFonts w:ascii="Simplified Arabic" w:eastAsia="SimSun" w:hAnsi="Simplified Arabic" w:cs="Simplified Arabic"/>
          <w:b/>
          <w:bCs/>
          <w:sz w:val="28"/>
          <w:szCs w:val="28"/>
          <w:rtl/>
          <w:lang w:eastAsia="zh-CN" w:bidi="ar-IQ"/>
        </w:rPr>
        <w:t xml:space="preserve">-1 </w:t>
      </w:r>
      <w:r w:rsidRPr="003A5E88">
        <w:rPr>
          <w:rFonts w:ascii="Simplified Arabic" w:eastAsia="Times New Roman" w:hAnsi="Simplified Arabic" w:cs="Simplified Arabic"/>
          <w:b/>
          <w:bCs/>
          <w:sz w:val="28"/>
          <w:szCs w:val="28"/>
          <w:rtl/>
        </w:rPr>
        <w:t>عرض</w:t>
      </w:r>
      <w:r>
        <w:rPr>
          <w:rFonts w:ascii="Simplified Arabic" w:eastAsia="Times New Roman" w:hAnsi="Simplified Arabic" w:cs="Simplified Arabic" w:hint="cs"/>
          <w:b/>
          <w:bCs/>
          <w:sz w:val="28"/>
          <w:szCs w:val="28"/>
          <w:rtl/>
        </w:rPr>
        <w:t xml:space="preserve"> </w:t>
      </w:r>
      <w:r w:rsidRPr="003A5E88">
        <w:rPr>
          <w:rFonts w:ascii="Simplified Arabic" w:eastAsia="Times New Roman" w:hAnsi="Simplified Arabic" w:cs="Simplified Arabic"/>
          <w:b/>
          <w:bCs/>
          <w:sz w:val="28"/>
          <w:szCs w:val="28"/>
          <w:rtl/>
        </w:rPr>
        <w:t>وتحليل</w:t>
      </w:r>
      <w:r>
        <w:rPr>
          <w:rFonts w:ascii="Simplified Arabic" w:eastAsia="Times New Roman" w:hAnsi="Simplified Arabic" w:cs="Simplified Arabic" w:hint="cs"/>
          <w:b/>
          <w:bCs/>
          <w:sz w:val="28"/>
          <w:szCs w:val="28"/>
          <w:rtl/>
        </w:rPr>
        <w:t xml:space="preserve"> </w:t>
      </w:r>
      <w:r w:rsidRPr="003A5E88">
        <w:rPr>
          <w:rFonts w:ascii="Simplified Arabic" w:eastAsia="Times New Roman" w:hAnsi="Simplified Arabic" w:cs="Simplified Arabic"/>
          <w:b/>
          <w:bCs/>
          <w:sz w:val="28"/>
          <w:szCs w:val="28"/>
          <w:rtl/>
        </w:rPr>
        <w:t>نتائج</w:t>
      </w:r>
      <w:r>
        <w:rPr>
          <w:rFonts w:ascii="Simplified Arabic" w:eastAsia="Times New Roman" w:hAnsi="Simplified Arabic" w:cs="Simplified Arabic" w:hint="cs"/>
          <w:b/>
          <w:bCs/>
          <w:sz w:val="28"/>
          <w:szCs w:val="28"/>
          <w:rtl/>
        </w:rPr>
        <w:t xml:space="preserve"> </w:t>
      </w:r>
      <w:r w:rsidRPr="003A5E88">
        <w:rPr>
          <w:rFonts w:ascii="Simplified Arabic" w:eastAsia="Times New Roman" w:hAnsi="Simplified Arabic" w:cs="Simplified Arabic"/>
          <w:b/>
          <w:bCs/>
          <w:sz w:val="28"/>
          <w:szCs w:val="28"/>
          <w:rtl/>
        </w:rPr>
        <w:t>الاختبارات</w:t>
      </w:r>
      <w:r>
        <w:rPr>
          <w:rFonts w:ascii="Simplified Arabic" w:eastAsia="Times New Roman" w:hAnsi="Simplified Arabic" w:cs="Simplified Arabic" w:hint="cs"/>
          <w:b/>
          <w:bCs/>
          <w:sz w:val="28"/>
          <w:szCs w:val="28"/>
          <w:rtl/>
        </w:rPr>
        <w:t xml:space="preserve"> </w:t>
      </w:r>
      <w:r w:rsidRPr="003A5E88">
        <w:rPr>
          <w:rFonts w:ascii="Simplified Arabic" w:eastAsia="Times New Roman" w:hAnsi="Simplified Arabic" w:cs="Simplified Arabic"/>
          <w:b/>
          <w:bCs/>
          <w:sz w:val="28"/>
          <w:szCs w:val="28"/>
          <w:rtl/>
        </w:rPr>
        <w:t>القبلية</w:t>
      </w:r>
      <w:r>
        <w:rPr>
          <w:rFonts w:ascii="Simplified Arabic" w:eastAsia="Times New Roman" w:hAnsi="Simplified Arabic" w:cs="Simplified Arabic" w:hint="cs"/>
          <w:b/>
          <w:bCs/>
          <w:sz w:val="28"/>
          <w:szCs w:val="28"/>
          <w:rtl/>
        </w:rPr>
        <w:t xml:space="preserve"> </w:t>
      </w:r>
      <w:r w:rsidRPr="003A5E88">
        <w:rPr>
          <w:rFonts w:ascii="Simplified Arabic" w:eastAsia="Times New Roman" w:hAnsi="Simplified Arabic" w:cs="Simplified Arabic"/>
          <w:b/>
          <w:bCs/>
          <w:sz w:val="28"/>
          <w:szCs w:val="28"/>
          <w:rtl/>
        </w:rPr>
        <w:t>والبعدية</w:t>
      </w:r>
      <w:r>
        <w:rPr>
          <w:rFonts w:ascii="Simplified Arabic" w:eastAsia="Times New Roman" w:hAnsi="Simplified Arabic" w:cs="Simplified Arabic" w:hint="cs"/>
          <w:b/>
          <w:bCs/>
          <w:sz w:val="28"/>
          <w:szCs w:val="28"/>
          <w:rtl/>
        </w:rPr>
        <w:t xml:space="preserve"> </w:t>
      </w:r>
      <w:r w:rsidRPr="003A5E88">
        <w:rPr>
          <w:rFonts w:ascii="Simplified Arabic" w:eastAsia="Times New Roman" w:hAnsi="Simplified Arabic" w:cs="Simplified Arabic"/>
          <w:b/>
          <w:bCs/>
          <w:sz w:val="28"/>
          <w:szCs w:val="28"/>
          <w:rtl/>
        </w:rPr>
        <w:t>لتدريبات (</w:t>
      </w:r>
      <w:r w:rsidRPr="003A5E88">
        <w:rPr>
          <w:rFonts w:ascii="Simplified Arabic" w:hAnsi="Simplified Arabic" w:cs="Simplified Arabic"/>
          <w:b/>
          <w:bCs/>
          <w:sz w:val="28"/>
          <w:szCs w:val="28"/>
        </w:rPr>
        <w:t>CRF</w:t>
      </w:r>
      <w:r w:rsidRPr="003A5E88">
        <w:rPr>
          <w:rFonts w:ascii="Simplified Arabic" w:eastAsia="Times New Roman" w:hAnsi="Simplified Arabic" w:cs="Simplified Arabic"/>
          <w:b/>
          <w:bCs/>
          <w:sz w:val="28"/>
          <w:szCs w:val="28"/>
          <w:rtl/>
        </w:rPr>
        <w:t>) للتعبير</w:t>
      </w:r>
      <w:r>
        <w:rPr>
          <w:rFonts w:ascii="Simplified Arabic" w:eastAsia="Times New Roman" w:hAnsi="Simplified Arabic" w:cs="Simplified Arabic" w:hint="cs"/>
          <w:b/>
          <w:bCs/>
          <w:sz w:val="28"/>
          <w:szCs w:val="28"/>
          <w:rtl/>
        </w:rPr>
        <w:t xml:space="preserve"> </w:t>
      </w:r>
      <w:r w:rsidRPr="003A5E88">
        <w:rPr>
          <w:rFonts w:ascii="Simplified Arabic" w:eastAsia="Times New Roman" w:hAnsi="Simplified Arabic" w:cs="Simplified Arabic"/>
          <w:b/>
          <w:bCs/>
          <w:sz w:val="28"/>
          <w:szCs w:val="28"/>
          <w:rtl/>
        </w:rPr>
        <w:t>الجيني</w:t>
      </w:r>
      <w:r>
        <w:rPr>
          <w:rFonts w:ascii="Simplified Arabic" w:eastAsia="Times New Roman" w:hAnsi="Simplified Arabic" w:cs="Simplified Arabic" w:hint="cs"/>
          <w:b/>
          <w:bCs/>
          <w:sz w:val="28"/>
          <w:szCs w:val="28"/>
          <w:rtl/>
        </w:rPr>
        <w:t xml:space="preserve"> </w:t>
      </w:r>
      <w:r w:rsidRPr="003A5E88">
        <w:rPr>
          <w:rFonts w:ascii="Simplified Arabic" w:eastAsia="Times New Roman" w:hAnsi="Simplified Arabic" w:cs="Simplified Arabic"/>
          <w:b/>
          <w:bCs/>
          <w:sz w:val="28"/>
          <w:szCs w:val="28"/>
          <w:rtl/>
        </w:rPr>
        <w:t>للأديبونكتين</w:t>
      </w:r>
      <w:r>
        <w:rPr>
          <w:rFonts w:ascii="Simplified Arabic" w:eastAsia="Times New Roman" w:hAnsi="Simplified Arabic" w:cs="Simplified Arabic" w:hint="cs"/>
          <w:b/>
          <w:bCs/>
          <w:sz w:val="28"/>
          <w:szCs w:val="28"/>
          <w:rtl/>
        </w:rPr>
        <w:t xml:space="preserve"> </w:t>
      </w:r>
      <w:r w:rsidRPr="003A5E88">
        <w:rPr>
          <w:rFonts w:ascii="Simplified Arabic" w:eastAsia="Times New Roman" w:hAnsi="Simplified Arabic" w:cs="Simplified Arabic"/>
          <w:b/>
          <w:bCs/>
          <w:sz w:val="28"/>
          <w:szCs w:val="28"/>
          <w:rtl/>
        </w:rPr>
        <w:t>لعينة</w:t>
      </w:r>
      <w:r>
        <w:rPr>
          <w:rFonts w:ascii="Simplified Arabic" w:eastAsia="Times New Roman" w:hAnsi="Simplified Arabic" w:cs="Simplified Arabic" w:hint="cs"/>
          <w:b/>
          <w:bCs/>
          <w:sz w:val="28"/>
          <w:szCs w:val="28"/>
          <w:rtl/>
        </w:rPr>
        <w:t xml:space="preserve"> </w:t>
      </w:r>
      <w:r w:rsidRPr="003A5E88">
        <w:rPr>
          <w:rFonts w:ascii="Simplified Arabic" w:eastAsia="Times New Roman" w:hAnsi="Simplified Arabic" w:cs="Simplified Arabic"/>
          <w:b/>
          <w:bCs/>
          <w:sz w:val="28"/>
          <w:szCs w:val="28"/>
          <w:rtl/>
        </w:rPr>
        <w:t xml:space="preserve">الدراسة: </w:t>
      </w:r>
    </w:p>
    <w:p w:rsidR="0079470C" w:rsidRPr="003A5E88" w:rsidRDefault="0079470C" w:rsidP="0079470C">
      <w:pPr>
        <w:pStyle w:val="aa"/>
        <w:jc w:val="both"/>
        <w:rPr>
          <w:rFonts w:ascii="Simplified Arabic" w:eastAsia="Times New Roman" w:hAnsi="Simplified Arabic" w:cs="Simplified Arabic"/>
          <w:sz w:val="20"/>
          <w:szCs w:val="20"/>
          <w:rtl/>
        </w:rPr>
      </w:pPr>
      <w:r w:rsidRPr="003A5E88">
        <w:rPr>
          <w:rFonts w:ascii="Simplified Arabic" w:eastAsia="Times New Roman" w:hAnsi="Simplified Arabic" w:cs="Simplified Arabic"/>
          <w:sz w:val="20"/>
          <w:szCs w:val="20"/>
          <w:rtl/>
        </w:rPr>
        <w:t>الجدول (1)</w:t>
      </w:r>
      <w:r>
        <w:rPr>
          <w:rFonts w:ascii="Simplified Arabic" w:eastAsia="Times New Roman" w:hAnsi="Simplified Arabic" w:cs="Simplified Arabic" w:hint="cs"/>
          <w:sz w:val="20"/>
          <w:szCs w:val="20"/>
          <w:rtl/>
        </w:rPr>
        <w:t xml:space="preserve"> </w:t>
      </w:r>
      <w:r w:rsidRPr="003A5E88">
        <w:rPr>
          <w:rFonts w:ascii="Simplified Arabic" w:eastAsia="Times New Roman" w:hAnsi="Simplified Arabic" w:cs="Simplified Arabic"/>
          <w:sz w:val="20"/>
          <w:szCs w:val="20"/>
          <w:rtl/>
        </w:rPr>
        <w:t>يبين</w:t>
      </w:r>
      <w:r>
        <w:rPr>
          <w:rFonts w:ascii="Simplified Arabic" w:eastAsia="Times New Roman" w:hAnsi="Simplified Arabic" w:cs="Simplified Arabic" w:hint="cs"/>
          <w:sz w:val="20"/>
          <w:szCs w:val="20"/>
          <w:rtl/>
        </w:rPr>
        <w:t xml:space="preserve"> </w:t>
      </w:r>
      <w:r w:rsidRPr="003A5E88">
        <w:rPr>
          <w:rFonts w:ascii="Simplified Arabic" w:eastAsia="Times New Roman" w:hAnsi="Simplified Arabic" w:cs="Simplified Arabic"/>
          <w:sz w:val="20"/>
          <w:szCs w:val="20"/>
          <w:rtl/>
        </w:rPr>
        <w:t>الأوساط</w:t>
      </w:r>
      <w:r>
        <w:rPr>
          <w:rFonts w:ascii="Simplified Arabic" w:eastAsia="Times New Roman" w:hAnsi="Simplified Arabic" w:cs="Simplified Arabic" w:hint="cs"/>
          <w:sz w:val="20"/>
          <w:szCs w:val="20"/>
          <w:rtl/>
        </w:rPr>
        <w:t xml:space="preserve"> </w:t>
      </w:r>
      <w:r w:rsidRPr="003A5E88">
        <w:rPr>
          <w:rFonts w:ascii="Simplified Arabic" w:eastAsia="Times New Roman" w:hAnsi="Simplified Arabic" w:cs="Simplified Arabic"/>
          <w:sz w:val="20"/>
          <w:szCs w:val="20"/>
          <w:rtl/>
        </w:rPr>
        <w:t>الحسابية</w:t>
      </w:r>
      <w:r>
        <w:rPr>
          <w:rFonts w:ascii="Simplified Arabic" w:eastAsia="Times New Roman" w:hAnsi="Simplified Arabic" w:cs="Simplified Arabic" w:hint="cs"/>
          <w:sz w:val="20"/>
          <w:szCs w:val="20"/>
          <w:rtl/>
        </w:rPr>
        <w:t xml:space="preserve"> </w:t>
      </w:r>
      <w:r w:rsidRPr="003A5E88">
        <w:rPr>
          <w:rFonts w:ascii="Simplified Arabic" w:eastAsia="Times New Roman" w:hAnsi="Simplified Arabic" w:cs="Simplified Arabic"/>
          <w:sz w:val="20"/>
          <w:szCs w:val="20"/>
          <w:rtl/>
        </w:rPr>
        <w:t>والانحرافات</w:t>
      </w:r>
      <w:r>
        <w:rPr>
          <w:rFonts w:ascii="Simplified Arabic" w:eastAsia="Times New Roman" w:hAnsi="Simplified Arabic" w:cs="Simplified Arabic" w:hint="cs"/>
          <w:sz w:val="20"/>
          <w:szCs w:val="20"/>
          <w:rtl/>
        </w:rPr>
        <w:t xml:space="preserve"> </w:t>
      </w:r>
      <w:r w:rsidRPr="003A5E88">
        <w:rPr>
          <w:rFonts w:ascii="Simplified Arabic" w:eastAsia="Times New Roman" w:hAnsi="Simplified Arabic" w:cs="Simplified Arabic"/>
          <w:sz w:val="20"/>
          <w:szCs w:val="20"/>
          <w:rtl/>
        </w:rPr>
        <w:t>المعيارية</w:t>
      </w:r>
      <w:r>
        <w:rPr>
          <w:rFonts w:ascii="Simplified Arabic" w:eastAsia="Times New Roman" w:hAnsi="Simplified Arabic" w:cs="Simplified Arabic" w:hint="cs"/>
          <w:sz w:val="20"/>
          <w:szCs w:val="20"/>
          <w:rtl/>
        </w:rPr>
        <w:t xml:space="preserve"> </w:t>
      </w:r>
      <w:r w:rsidRPr="003A5E88">
        <w:rPr>
          <w:rFonts w:ascii="Simplified Arabic" w:eastAsia="Times New Roman" w:hAnsi="Simplified Arabic" w:cs="Simplified Arabic"/>
          <w:sz w:val="20"/>
          <w:szCs w:val="20"/>
          <w:rtl/>
        </w:rPr>
        <w:t>وقيمة (ت) المحسوبة</w:t>
      </w:r>
      <w:r>
        <w:rPr>
          <w:rFonts w:ascii="Simplified Arabic" w:eastAsia="Times New Roman" w:hAnsi="Simplified Arabic" w:cs="Simplified Arabic" w:hint="cs"/>
          <w:sz w:val="20"/>
          <w:szCs w:val="20"/>
          <w:rtl/>
        </w:rPr>
        <w:t xml:space="preserve"> </w:t>
      </w:r>
      <w:r w:rsidRPr="003A5E88">
        <w:rPr>
          <w:rFonts w:ascii="Simplified Arabic" w:eastAsia="Times New Roman" w:hAnsi="Simplified Arabic" w:cs="Simplified Arabic"/>
          <w:sz w:val="20"/>
          <w:szCs w:val="20"/>
          <w:rtl/>
        </w:rPr>
        <w:t>للعينات</w:t>
      </w:r>
      <w:r>
        <w:rPr>
          <w:rFonts w:ascii="Simplified Arabic" w:eastAsia="Times New Roman" w:hAnsi="Simplified Arabic" w:cs="Simplified Arabic" w:hint="cs"/>
          <w:sz w:val="20"/>
          <w:szCs w:val="20"/>
          <w:rtl/>
        </w:rPr>
        <w:t xml:space="preserve"> </w:t>
      </w:r>
      <w:r w:rsidRPr="003A5E88">
        <w:rPr>
          <w:rFonts w:ascii="Simplified Arabic" w:eastAsia="Times New Roman" w:hAnsi="Simplified Arabic" w:cs="Simplified Arabic"/>
          <w:sz w:val="20"/>
          <w:szCs w:val="20"/>
          <w:rtl/>
        </w:rPr>
        <w:t>المترابطة</w:t>
      </w:r>
      <w:r>
        <w:rPr>
          <w:rFonts w:ascii="Simplified Arabic" w:eastAsia="Times New Roman" w:hAnsi="Simplified Arabic" w:cs="Simplified Arabic" w:hint="cs"/>
          <w:sz w:val="20"/>
          <w:szCs w:val="20"/>
          <w:rtl/>
        </w:rPr>
        <w:t xml:space="preserve"> </w:t>
      </w:r>
      <w:r w:rsidRPr="003A5E88">
        <w:rPr>
          <w:rFonts w:ascii="Simplified Arabic" w:eastAsia="Times New Roman" w:hAnsi="Simplified Arabic" w:cs="Simplified Arabic"/>
          <w:sz w:val="20"/>
          <w:szCs w:val="20"/>
          <w:rtl/>
        </w:rPr>
        <w:t>ومستوى</w:t>
      </w:r>
      <w:r>
        <w:rPr>
          <w:rFonts w:ascii="Simplified Arabic" w:eastAsia="Times New Roman" w:hAnsi="Simplified Arabic" w:cs="Simplified Arabic" w:hint="cs"/>
          <w:sz w:val="20"/>
          <w:szCs w:val="20"/>
          <w:rtl/>
        </w:rPr>
        <w:t xml:space="preserve"> </w:t>
      </w:r>
      <w:r w:rsidRPr="003A5E88">
        <w:rPr>
          <w:rFonts w:ascii="Simplified Arabic" w:eastAsia="Times New Roman" w:hAnsi="Simplified Arabic" w:cs="Simplified Arabic"/>
          <w:sz w:val="20"/>
          <w:szCs w:val="20"/>
          <w:rtl/>
        </w:rPr>
        <w:t>الدلالة</w:t>
      </w:r>
      <w:r>
        <w:rPr>
          <w:rFonts w:ascii="Simplified Arabic" w:eastAsia="Times New Roman" w:hAnsi="Simplified Arabic" w:cs="Simplified Arabic" w:hint="cs"/>
          <w:sz w:val="20"/>
          <w:szCs w:val="20"/>
          <w:rtl/>
        </w:rPr>
        <w:t xml:space="preserve"> </w:t>
      </w:r>
      <w:r w:rsidRPr="003A5E88">
        <w:rPr>
          <w:rFonts w:ascii="Simplified Arabic" w:eastAsia="Times New Roman" w:hAnsi="Simplified Arabic" w:cs="Simplified Arabic"/>
          <w:sz w:val="20"/>
          <w:szCs w:val="20"/>
          <w:rtl/>
        </w:rPr>
        <w:t>ومعنوية</w:t>
      </w:r>
      <w:r>
        <w:rPr>
          <w:rFonts w:ascii="Simplified Arabic" w:eastAsia="Times New Roman" w:hAnsi="Simplified Arabic" w:cs="Simplified Arabic" w:hint="cs"/>
          <w:sz w:val="20"/>
          <w:szCs w:val="20"/>
          <w:rtl/>
        </w:rPr>
        <w:t xml:space="preserve"> </w:t>
      </w:r>
      <w:r w:rsidRPr="003A5E88">
        <w:rPr>
          <w:rFonts w:ascii="Simplified Arabic" w:eastAsia="Times New Roman" w:hAnsi="Simplified Arabic" w:cs="Simplified Arabic"/>
          <w:sz w:val="20"/>
          <w:szCs w:val="20"/>
          <w:rtl/>
        </w:rPr>
        <w:t>الفرق</w:t>
      </w:r>
      <w:r>
        <w:rPr>
          <w:rFonts w:ascii="Simplified Arabic" w:eastAsia="Times New Roman" w:hAnsi="Simplified Arabic" w:cs="Simplified Arabic" w:hint="cs"/>
          <w:sz w:val="20"/>
          <w:szCs w:val="20"/>
          <w:rtl/>
        </w:rPr>
        <w:t xml:space="preserve"> </w:t>
      </w:r>
      <w:r w:rsidRPr="003A5E88">
        <w:rPr>
          <w:rFonts w:ascii="Simplified Arabic" w:eastAsia="Times New Roman" w:hAnsi="Simplified Arabic" w:cs="Simplified Arabic"/>
          <w:sz w:val="20"/>
          <w:szCs w:val="20"/>
          <w:rtl/>
        </w:rPr>
        <w:t>للاختبارات</w:t>
      </w:r>
      <w:r>
        <w:rPr>
          <w:rFonts w:ascii="Simplified Arabic" w:eastAsia="Times New Roman" w:hAnsi="Simplified Arabic" w:cs="Simplified Arabic" w:hint="cs"/>
          <w:sz w:val="20"/>
          <w:szCs w:val="20"/>
          <w:rtl/>
        </w:rPr>
        <w:t xml:space="preserve"> </w:t>
      </w:r>
      <w:r w:rsidRPr="003A5E88">
        <w:rPr>
          <w:rFonts w:ascii="Simplified Arabic" w:eastAsia="Times New Roman" w:hAnsi="Simplified Arabic" w:cs="Simplified Arabic"/>
          <w:sz w:val="20"/>
          <w:szCs w:val="20"/>
          <w:rtl/>
        </w:rPr>
        <w:t>القبلية</w:t>
      </w:r>
      <w:r>
        <w:rPr>
          <w:rFonts w:ascii="Simplified Arabic" w:eastAsia="Times New Roman" w:hAnsi="Simplified Arabic" w:cs="Simplified Arabic" w:hint="cs"/>
          <w:sz w:val="20"/>
          <w:szCs w:val="20"/>
          <w:rtl/>
        </w:rPr>
        <w:t xml:space="preserve"> </w:t>
      </w:r>
      <w:r w:rsidRPr="003A5E88">
        <w:rPr>
          <w:rFonts w:ascii="Simplified Arabic" w:eastAsia="Times New Roman" w:hAnsi="Simplified Arabic" w:cs="Simplified Arabic"/>
          <w:sz w:val="20"/>
          <w:szCs w:val="20"/>
          <w:rtl/>
        </w:rPr>
        <w:t>والبعدية</w:t>
      </w:r>
      <w:r>
        <w:rPr>
          <w:rFonts w:ascii="Simplified Arabic" w:eastAsia="Times New Roman" w:hAnsi="Simplified Arabic" w:cs="Simplified Arabic" w:hint="cs"/>
          <w:sz w:val="20"/>
          <w:szCs w:val="20"/>
          <w:rtl/>
        </w:rPr>
        <w:t xml:space="preserve"> </w:t>
      </w:r>
      <w:r w:rsidRPr="003A5E88">
        <w:rPr>
          <w:rFonts w:ascii="Simplified Arabic" w:eastAsia="Times New Roman" w:hAnsi="Simplified Arabic" w:cs="Simplified Arabic"/>
          <w:sz w:val="20"/>
          <w:szCs w:val="20"/>
          <w:rtl/>
        </w:rPr>
        <w:t>لتدريبات (</w:t>
      </w:r>
      <w:r w:rsidRPr="003A5E88">
        <w:rPr>
          <w:rFonts w:ascii="Simplified Arabic" w:hAnsi="Simplified Arabic" w:cs="Simplified Arabic"/>
          <w:sz w:val="20"/>
          <w:szCs w:val="20"/>
        </w:rPr>
        <w:t>CRF</w:t>
      </w:r>
      <w:r w:rsidRPr="003A5E88">
        <w:rPr>
          <w:rFonts w:ascii="Simplified Arabic" w:eastAsia="Times New Roman" w:hAnsi="Simplified Arabic" w:cs="Simplified Arabic"/>
          <w:sz w:val="20"/>
          <w:szCs w:val="20"/>
          <w:rtl/>
        </w:rPr>
        <w:t>)  للتعبير</w:t>
      </w:r>
      <w:r>
        <w:rPr>
          <w:rFonts w:ascii="Simplified Arabic" w:eastAsia="Times New Roman" w:hAnsi="Simplified Arabic" w:cs="Simplified Arabic" w:hint="cs"/>
          <w:sz w:val="20"/>
          <w:szCs w:val="20"/>
          <w:rtl/>
        </w:rPr>
        <w:t xml:space="preserve"> </w:t>
      </w:r>
      <w:r w:rsidRPr="003A5E88">
        <w:rPr>
          <w:rFonts w:ascii="Simplified Arabic" w:eastAsia="Times New Roman" w:hAnsi="Simplified Arabic" w:cs="Simplified Arabic"/>
          <w:sz w:val="20"/>
          <w:szCs w:val="20"/>
          <w:rtl/>
        </w:rPr>
        <w:t>الجيني</w:t>
      </w:r>
      <w:r>
        <w:rPr>
          <w:rFonts w:ascii="Simplified Arabic" w:eastAsia="Times New Roman" w:hAnsi="Simplified Arabic" w:cs="Simplified Arabic" w:hint="cs"/>
          <w:sz w:val="20"/>
          <w:szCs w:val="20"/>
          <w:rtl/>
        </w:rPr>
        <w:t xml:space="preserve"> </w:t>
      </w:r>
      <w:r w:rsidRPr="003A5E88">
        <w:rPr>
          <w:rFonts w:ascii="Simplified Arabic" w:eastAsia="Times New Roman" w:hAnsi="Simplified Arabic" w:cs="Simplified Arabic"/>
          <w:sz w:val="20"/>
          <w:szCs w:val="20"/>
          <w:rtl/>
        </w:rPr>
        <w:t>للأديبونكتين</w:t>
      </w:r>
    </w:p>
    <w:p w:rsidR="0079470C" w:rsidRPr="00FF6962" w:rsidRDefault="0079470C" w:rsidP="0079470C">
      <w:pPr>
        <w:pStyle w:val="aa"/>
        <w:jc w:val="both"/>
        <w:rPr>
          <w:rFonts w:ascii="Simplified Arabic" w:eastAsia="SimSun" w:hAnsi="Simplified Arabic" w:cs="Simplified Arabic" w:hint="cs"/>
          <w:b/>
          <w:bCs/>
          <w:sz w:val="18"/>
          <w:szCs w:val="18"/>
          <w:rtl/>
          <w:lang w:eastAsia="zh-CN" w:bidi="ar-IQ"/>
        </w:rPr>
      </w:pPr>
      <w:r w:rsidRPr="00FF6962">
        <w:rPr>
          <w:rFonts w:ascii="Simplified Arabic" w:eastAsia="Times New Roman" w:hAnsi="Simplified Arabic" w:cs="Simplified Arabic"/>
          <w:b/>
          <w:bCs/>
          <w:sz w:val="18"/>
          <w:szCs w:val="18"/>
          <w:rtl/>
        </w:rPr>
        <w:t>*معنوي</w:t>
      </w:r>
      <w:r>
        <w:rPr>
          <w:rFonts w:ascii="Simplified Arabic" w:eastAsia="Times New Roman" w:hAnsi="Simplified Arabic" w:cs="Simplified Arabic" w:hint="cs"/>
          <w:b/>
          <w:bCs/>
          <w:sz w:val="18"/>
          <w:szCs w:val="18"/>
          <w:rtl/>
        </w:rPr>
        <w:t xml:space="preserve"> </w:t>
      </w:r>
      <w:r w:rsidRPr="00FF6962">
        <w:rPr>
          <w:rFonts w:ascii="Simplified Arabic" w:eastAsia="Times New Roman" w:hAnsi="Simplified Arabic" w:cs="Simplified Arabic"/>
          <w:b/>
          <w:bCs/>
          <w:sz w:val="18"/>
          <w:szCs w:val="18"/>
          <w:rtl/>
        </w:rPr>
        <w:t>عند</w:t>
      </w:r>
      <w:r>
        <w:rPr>
          <w:rFonts w:ascii="Simplified Arabic" w:eastAsia="Times New Roman" w:hAnsi="Simplified Arabic" w:cs="Simplified Arabic" w:hint="cs"/>
          <w:b/>
          <w:bCs/>
          <w:sz w:val="18"/>
          <w:szCs w:val="18"/>
          <w:rtl/>
        </w:rPr>
        <w:t xml:space="preserve"> </w:t>
      </w:r>
      <w:r w:rsidRPr="00FF6962">
        <w:rPr>
          <w:rFonts w:ascii="Simplified Arabic" w:eastAsia="Times New Roman" w:hAnsi="Simplified Arabic" w:cs="Simplified Arabic"/>
          <w:b/>
          <w:bCs/>
          <w:sz w:val="18"/>
          <w:szCs w:val="18"/>
          <w:rtl/>
        </w:rPr>
        <w:t>درجة</w:t>
      </w:r>
      <w:r>
        <w:rPr>
          <w:rFonts w:ascii="Simplified Arabic" w:eastAsia="Times New Roman" w:hAnsi="Simplified Arabic" w:cs="Simplified Arabic" w:hint="cs"/>
          <w:b/>
          <w:bCs/>
          <w:sz w:val="18"/>
          <w:szCs w:val="18"/>
          <w:rtl/>
        </w:rPr>
        <w:t xml:space="preserve"> </w:t>
      </w:r>
      <w:r w:rsidRPr="00FF6962">
        <w:rPr>
          <w:rFonts w:ascii="Simplified Arabic" w:eastAsia="Times New Roman" w:hAnsi="Simplified Arabic" w:cs="Simplified Arabic"/>
          <w:b/>
          <w:bCs/>
          <w:sz w:val="18"/>
          <w:szCs w:val="18"/>
          <w:rtl/>
        </w:rPr>
        <w:t>حرية 14</w:t>
      </w:r>
    </w:p>
    <w:p w:rsidR="0079470C" w:rsidRPr="008A5D60" w:rsidRDefault="0079470C" w:rsidP="0079470C">
      <w:pPr>
        <w:pStyle w:val="aa"/>
        <w:jc w:val="both"/>
        <w:rPr>
          <w:rFonts w:ascii="Simplified Arabic" w:eastAsia="Times New Roman" w:hAnsi="Simplified Arabic" w:cs="Simplified Arabic"/>
          <w:sz w:val="24"/>
          <w:szCs w:val="24"/>
          <w:rtl/>
        </w:rPr>
      </w:pPr>
      <w:r w:rsidRPr="008A5D60">
        <w:rPr>
          <w:rFonts w:ascii="Simplified Arabic" w:eastAsia="Times New Roman" w:hAnsi="Simplified Arabic" w:cs="Simplified Arabic"/>
          <w:sz w:val="24"/>
          <w:szCs w:val="24"/>
          <w:rtl/>
          <w:lang w:bidi="ar-IQ"/>
        </w:rPr>
        <w:t>من</w:t>
      </w:r>
      <w:r>
        <w:rPr>
          <w:rFonts w:ascii="Simplified Arabic" w:eastAsia="Times New Roman" w:hAnsi="Simplified Arabic" w:cs="Simplified Arabic" w:hint="cs"/>
          <w:sz w:val="24"/>
          <w:szCs w:val="24"/>
          <w:rtl/>
          <w:lang w:bidi="ar-IQ"/>
        </w:rPr>
        <w:t xml:space="preserve"> </w:t>
      </w:r>
      <w:r w:rsidRPr="008A5D60">
        <w:rPr>
          <w:rFonts w:ascii="Simplified Arabic" w:eastAsia="Times New Roman" w:hAnsi="Simplified Arabic" w:cs="Simplified Arabic"/>
          <w:sz w:val="24"/>
          <w:szCs w:val="24"/>
          <w:rtl/>
          <w:lang w:bidi="ar-IQ"/>
        </w:rPr>
        <w:t>خلال</w:t>
      </w:r>
      <w:r>
        <w:rPr>
          <w:rFonts w:ascii="Simplified Arabic" w:eastAsia="Times New Roman" w:hAnsi="Simplified Arabic" w:cs="Simplified Arabic" w:hint="cs"/>
          <w:sz w:val="24"/>
          <w:szCs w:val="24"/>
          <w:rtl/>
          <w:lang w:bidi="ar-IQ"/>
        </w:rPr>
        <w:t xml:space="preserve"> </w:t>
      </w:r>
      <w:r w:rsidRPr="008A5D60">
        <w:rPr>
          <w:rFonts w:ascii="Simplified Arabic" w:eastAsia="Times New Roman" w:hAnsi="Simplified Arabic" w:cs="Simplified Arabic"/>
          <w:sz w:val="24"/>
          <w:szCs w:val="24"/>
          <w:rtl/>
        </w:rPr>
        <w:t>الجدول (1) تبين</w:t>
      </w:r>
      <w:r>
        <w:rPr>
          <w:rFonts w:ascii="Simplified Arabic" w:eastAsia="Times New Roman" w:hAnsi="Simplified Arabic" w:cs="Simplified Arabic" w:hint="cs"/>
          <w:sz w:val="24"/>
          <w:szCs w:val="24"/>
          <w:rtl/>
        </w:rPr>
        <w:t xml:space="preserve"> </w:t>
      </w:r>
      <w:r w:rsidRPr="008A5D60">
        <w:rPr>
          <w:rFonts w:ascii="Simplified Arabic" w:eastAsia="Times New Roman" w:hAnsi="Simplified Arabic" w:cs="Simplified Arabic"/>
          <w:sz w:val="24"/>
          <w:szCs w:val="24"/>
          <w:rtl/>
        </w:rPr>
        <w:t>أن</w:t>
      </w:r>
      <w:r>
        <w:rPr>
          <w:rFonts w:ascii="Simplified Arabic" w:eastAsia="Times New Roman" w:hAnsi="Simplified Arabic" w:cs="Simplified Arabic" w:hint="cs"/>
          <w:sz w:val="24"/>
          <w:szCs w:val="24"/>
          <w:rtl/>
        </w:rPr>
        <w:t xml:space="preserve"> </w:t>
      </w:r>
      <w:r w:rsidRPr="008A5D60">
        <w:rPr>
          <w:rFonts w:ascii="Simplified Arabic" w:eastAsia="Times New Roman" w:hAnsi="Simplified Arabic" w:cs="Simplified Arabic"/>
          <w:sz w:val="24"/>
          <w:szCs w:val="24"/>
          <w:rtl/>
        </w:rPr>
        <w:t>هناك</w:t>
      </w:r>
      <w:r>
        <w:rPr>
          <w:rFonts w:ascii="Simplified Arabic" w:eastAsia="Times New Roman" w:hAnsi="Simplified Arabic" w:cs="Simplified Arabic" w:hint="cs"/>
          <w:sz w:val="24"/>
          <w:szCs w:val="24"/>
          <w:rtl/>
        </w:rPr>
        <w:t xml:space="preserve"> </w:t>
      </w:r>
      <w:r w:rsidRPr="008A5D60">
        <w:rPr>
          <w:rFonts w:ascii="Simplified Arabic" w:eastAsia="Times New Roman" w:hAnsi="Simplified Arabic" w:cs="Simplified Arabic"/>
          <w:sz w:val="24"/>
          <w:szCs w:val="24"/>
          <w:rtl/>
        </w:rPr>
        <w:t>فروق</w:t>
      </w:r>
      <w:r>
        <w:rPr>
          <w:rFonts w:ascii="Simplified Arabic" w:eastAsia="Times New Roman" w:hAnsi="Simplified Arabic" w:cs="Simplified Arabic" w:hint="cs"/>
          <w:sz w:val="24"/>
          <w:szCs w:val="24"/>
          <w:rtl/>
        </w:rPr>
        <w:t xml:space="preserve"> </w:t>
      </w:r>
      <w:r w:rsidRPr="008A5D60">
        <w:rPr>
          <w:rFonts w:ascii="Simplified Arabic" w:eastAsia="Times New Roman" w:hAnsi="Simplified Arabic" w:cs="Simplified Arabic"/>
          <w:sz w:val="24"/>
          <w:szCs w:val="24"/>
          <w:rtl/>
        </w:rPr>
        <w:t>معنوية</w:t>
      </w:r>
      <w:r>
        <w:rPr>
          <w:rFonts w:ascii="Simplified Arabic" w:eastAsia="Times New Roman" w:hAnsi="Simplified Arabic" w:cs="Simplified Arabic" w:hint="cs"/>
          <w:sz w:val="24"/>
          <w:szCs w:val="24"/>
          <w:rtl/>
        </w:rPr>
        <w:t xml:space="preserve"> </w:t>
      </w:r>
      <w:r w:rsidRPr="008A5D60">
        <w:rPr>
          <w:rFonts w:ascii="Simplified Arabic" w:eastAsia="Times New Roman" w:hAnsi="Simplified Arabic" w:cs="Simplified Arabic"/>
          <w:sz w:val="24"/>
          <w:szCs w:val="24"/>
          <w:rtl/>
        </w:rPr>
        <w:t>مابين</w:t>
      </w:r>
      <w:r>
        <w:rPr>
          <w:rFonts w:ascii="Simplified Arabic" w:eastAsia="Times New Roman" w:hAnsi="Simplified Arabic" w:cs="Simplified Arabic" w:hint="cs"/>
          <w:sz w:val="24"/>
          <w:szCs w:val="24"/>
          <w:rtl/>
        </w:rPr>
        <w:t xml:space="preserve"> </w:t>
      </w:r>
      <w:r w:rsidRPr="008A5D60">
        <w:rPr>
          <w:rFonts w:ascii="Simplified Arabic" w:eastAsia="Times New Roman" w:hAnsi="Simplified Arabic" w:cs="Simplified Arabic"/>
          <w:sz w:val="24"/>
          <w:szCs w:val="24"/>
          <w:rtl/>
        </w:rPr>
        <w:t>الاختبارين</w:t>
      </w:r>
      <w:r>
        <w:rPr>
          <w:rFonts w:ascii="Simplified Arabic" w:eastAsia="Times New Roman" w:hAnsi="Simplified Arabic" w:cs="Simplified Arabic" w:hint="cs"/>
          <w:sz w:val="24"/>
          <w:szCs w:val="24"/>
          <w:rtl/>
        </w:rPr>
        <w:t xml:space="preserve"> </w:t>
      </w:r>
      <w:r w:rsidRPr="008A5D60">
        <w:rPr>
          <w:rFonts w:ascii="Simplified Arabic" w:eastAsia="Times New Roman" w:hAnsi="Simplified Arabic" w:cs="Simplified Arabic"/>
          <w:sz w:val="24"/>
          <w:szCs w:val="24"/>
          <w:rtl/>
        </w:rPr>
        <w:t>القبلي</w:t>
      </w:r>
      <w:r>
        <w:rPr>
          <w:rFonts w:ascii="Simplified Arabic" w:eastAsia="Times New Roman" w:hAnsi="Simplified Arabic" w:cs="Simplified Arabic" w:hint="cs"/>
          <w:sz w:val="24"/>
          <w:szCs w:val="24"/>
          <w:rtl/>
        </w:rPr>
        <w:t xml:space="preserve"> </w:t>
      </w:r>
      <w:r w:rsidRPr="008A5D60">
        <w:rPr>
          <w:rFonts w:ascii="Simplified Arabic" w:eastAsia="Times New Roman" w:hAnsi="Simplified Arabic" w:cs="Simplified Arabic"/>
          <w:sz w:val="24"/>
          <w:szCs w:val="24"/>
          <w:rtl/>
        </w:rPr>
        <w:t>والبعدي</w:t>
      </w:r>
      <w:r>
        <w:rPr>
          <w:rFonts w:ascii="Simplified Arabic" w:eastAsia="Times New Roman" w:hAnsi="Simplified Arabic" w:cs="Simplified Arabic" w:hint="cs"/>
          <w:sz w:val="24"/>
          <w:szCs w:val="24"/>
          <w:rtl/>
        </w:rPr>
        <w:t xml:space="preserve"> </w:t>
      </w:r>
      <w:r w:rsidRPr="008A5D60">
        <w:rPr>
          <w:rFonts w:ascii="Simplified Arabic" w:eastAsia="Times New Roman" w:hAnsi="Simplified Arabic" w:cs="Simplified Arabic"/>
          <w:sz w:val="24"/>
          <w:szCs w:val="24"/>
          <w:rtl/>
        </w:rPr>
        <w:t>التعبير</w:t>
      </w:r>
      <w:r>
        <w:rPr>
          <w:rFonts w:ascii="Simplified Arabic" w:eastAsia="Times New Roman" w:hAnsi="Simplified Arabic" w:cs="Simplified Arabic" w:hint="cs"/>
          <w:sz w:val="24"/>
          <w:szCs w:val="24"/>
          <w:rtl/>
        </w:rPr>
        <w:t xml:space="preserve"> </w:t>
      </w:r>
      <w:r w:rsidRPr="008A5D60">
        <w:rPr>
          <w:rFonts w:ascii="Simplified Arabic" w:eastAsia="Times New Roman" w:hAnsi="Simplified Arabic" w:cs="Simplified Arabic"/>
          <w:sz w:val="24"/>
          <w:szCs w:val="24"/>
          <w:rtl/>
        </w:rPr>
        <w:t>الجيني</w:t>
      </w:r>
      <w:r>
        <w:rPr>
          <w:rFonts w:ascii="Simplified Arabic" w:eastAsia="Times New Roman" w:hAnsi="Simplified Arabic" w:cs="Simplified Arabic" w:hint="cs"/>
          <w:sz w:val="24"/>
          <w:szCs w:val="24"/>
          <w:rtl/>
        </w:rPr>
        <w:t xml:space="preserve"> </w:t>
      </w:r>
      <w:r w:rsidRPr="008A5D60">
        <w:rPr>
          <w:rFonts w:ascii="Simplified Arabic" w:eastAsia="Times New Roman" w:hAnsi="Simplified Arabic" w:cs="Simplified Arabic"/>
          <w:sz w:val="24"/>
          <w:szCs w:val="24"/>
          <w:rtl/>
        </w:rPr>
        <w:t>للأديبونكتين</w:t>
      </w:r>
      <w:r>
        <w:rPr>
          <w:rFonts w:ascii="Simplified Arabic" w:eastAsia="Times New Roman" w:hAnsi="Simplified Arabic" w:cs="Simplified Arabic" w:hint="cs"/>
          <w:sz w:val="24"/>
          <w:szCs w:val="24"/>
          <w:rtl/>
        </w:rPr>
        <w:t xml:space="preserve"> </w:t>
      </w:r>
      <w:r w:rsidRPr="008A5D60">
        <w:rPr>
          <w:rFonts w:ascii="Simplified Arabic" w:eastAsia="Times New Roman" w:hAnsi="Simplified Arabic" w:cs="Simplified Arabic"/>
          <w:sz w:val="24"/>
          <w:szCs w:val="24"/>
          <w:rtl/>
        </w:rPr>
        <w:t>نتيجة</w:t>
      </w:r>
      <w:r>
        <w:rPr>
          <w:rFonts w:ascii="Simplified Arabic" w:eastAsia="Times New Roman" w:hAnsi="Simplified Arabic" w:cs="Simplified Arabic" w:hint="cs"/>
          <w:sz w:val="24"/>
          <w:szCs w:val="24"/>
          <w:rtl/>
        </w:rPr>
        <w:t xml:space="preserve"> </w:t>
      </w:r>
      <w:r w:rsidRPr="008A5D60">
        <w:rPr>
          <w:rFonts w:ascii="Simplified Arabic" w:eastAsia="Times New Roman" w:hAnsi="Simplified Arabic" w:cs="Simplified Arabic"/>
          <w:sz w:val="24"/>
          <w:szCs w:val="24"/>
          <w:rtl/>
        </w:rPr>
        <w:t>لتدريبات (</w:t>
      </w:r>
      <w:r w:rsidRPr="008A5D60">
        <w:rPr>
          <w:rFonts w:ascii="Simplified Arabic" w:hAnsi="Simplified Arabic" w:cs="Simplified Arabic"/>
          <w:sz w:val="24"/>
          <w:szCs w:val="24"/>
        </w:rPr>
        <w:t>CRF</w:t>
      </w:r>
      <w:r>
        <w:rPr>
          <w:rFonts w:ascii="Simplified Arabic" w:eastAsia="Times New Roman" w:hAnsi="Simplified Arabic" w:cs="Simplified Arabic"/>
          <w:sz w:val="24"/>
          <w:szCs w:val="24"/>
          <w:rtl/>
        </w:rPr>
        <w:t>)</w:t>
      </w:r>
      <w:r w:rsidRPr="008A5D60">
        <w:rPr>
          <w:rFonts w:ascii="Simplified Arabic" w:eastAsia="Times New Roman" w:hAnsi="Simplified Arabic" w:cs="Simplified Arabic"/>
          <w:sz w:val="24"/>
          <w:szCs w:val="24"/>
          <w:rtl/>
        </w:rPr>
        <w:t xml:space="preserve">, </w:t>
      </w:r>
      <w:r w:rsidRPr="008A5D60">
        <w:rPr>
          <w:rFonts w:ascii="Simplified Arabic" w:eastAsia="Times New Roman" w:hAnsi="Simplified Arabic" w:cs="Simplified Arabic" w:hint="cs"/>
          <w:sz w:val="24"/>
          <w:szCs w:val="24"/>
          <w:rtl/>
        </w:rPr>
        <w:t>إذ</w:t>
      </w:r>
      <w:r>
        <w:rPr>
          <w:rFonts w:ascii="Simplified Arabic" w:eastAsia="Times New Roman" w:hAnsi="Simplified Arabic" w:cs="Simplified Arabic" w:hint="cs"/>
          <w:sz w:val="24"/>
          <w:szCs w:val="24"/>
          <w:rtl/>
        </w:rPr>
        <w:t xml:space="preserve"> </w:t>
      </w:r>
      <w:r w:rsidRPr="008A5D60">
        <w:rPr>
          <w:rFonts w:ascii="Simplified Arabic" w:eastAsia="Times New Roman" w:hAnsi="Simplified Arabic" w:cs="Simplified Arabic"/>
          <w:sz w:val="24"/>
          <w:szCs w:val="24"/>
          <w:rtl/>
        </w:rPr>
        <w:t>كانت</w:t>
      </w:r>
      <w:r>
        <w:rPr>
          <w:rFonts w:ascii="Simplified Arabic" w:eastAsia="Times New Roman" w:hAnsi="Simplified Arabic" w:cs="Simplified Arabic" w:hint="cs"/>
          <w:sz w:val="24"/>
          <w:szCs w:val="24"/>
          <w:rtl/>
        </w:rPr>
        <w:t xml:space="preserve"> </w:t>
      </w:r>
      <w:r w:rsidRPr="008A5D60">
        <w:rPr>
          <w:rFonts w:ascii="Simplified Arabic" w:eastAsia="Times New Roman" w:hAnsi="Simplified Arabic" w:cs="Simplified Arabic"/>
          <w:sz w:val="24"/>
          <w:szCs w:val="24"/>
          <w:rtl/>
        </w:rPr>
        <w:t>قيمة (ت) المحسوبة</w:t>
      </w:r>
      <w:r>
        <w:rPr>
          <w:rFonts w:ascii="Simplified Arabic" w:eastAsia="Times New Roman" w:hAnsi="Simplified Arabic" w:cs="Simplified Arabic" w:hint="cs"/>
          <w:sz w:val="24"/>
          <w:szCs w:val="24"/>
          <w:rtl/>
        </w:rPr>
        <w:t xml:space="preserve"> </w:t>
      </w:r>
      <w:r w:rsidRPr="008A5D60">
        <w:rPr>
          <w:rFonts w:ascii="Simplified Arabic" w:eastAsia="Times New Roman" w:hAnsi="Simplified Arabic" w:cs="Simplified Arabic"/>
          <w:sz w:val="24"/>
          <w:szCs w:val="24"/>
          <w:rtl/>
        </w:rPr>
        <w:t>للعينات</w:t>
      </w:r>
      <w:r>
        <w:rPr>
          <w:rFonts w:ascii="Simplified Arabic" w:eastAsia="Times New Roman" w:hAnsi="Simplified Arabic" w:cs="Simplified Arabic" w:hint="cs"/>
          <w:sz w:val="24"/>
          <w:szCs w:val="24"/>
          <w:rtl/>
        </w:rPr>
        <w:t xml:space="preserve"> </w:t>
      </w:r>
      <w:r w:rsidRPr="008A5D60">
        <w:rPr>
          <w:rFonts w:ascii="Simplified Arabic" w:eastAsia="Times New Roman" w:hAnsi="Simplified Arabic" w:cs="Simplified Arabic"/>
          <w:sz w:val="24"/>
          <w:szCs w:val="24"/>
          <w:rtl/>
        </w:rPr>
        <w:t>المترابطة</w:t>
      </w:r>
      <w:r>
        <w:rPr>
          <w:rFonts w:ascii="Simplified Arabic" w:eastAsia="Times New Roman" w:hAnsi="Simplified Arabic" w:cs="Simplified Arabic" w:hint="cs"/>
          <w:sz w:val="24"/>
          <w:szCs w:val="24"/>
          <w:rtl/>
        </w:rPr>
        <w:t xml:space="preserve"> </w:t>
      </w:r>
      <w:r w:rsidRPr="008A5D60">
        <w:rPr>
          <w:rFonts w:ascii="Simplified Arabic" w:eastAsia="Times New Roman" w:hAnsi="Simplified Arabic" w:cs="Simplified Arabic"/>
          <w:sz w:val="24"/>
          <w:szCs w:val="24"/>
          <w:rtl/>
        </w:rPr>
        <w:t>بلغت (19.635) إما</w:t>
      </w:r>
      <w:r>
        <w:rPr>
          <w:rFonts w:ascii="Simplified Arabic" w:eastAsia="Times New Roman" w:hAnsi="Simplified Arabic" w:cs="Simplified Arabic" w:hint="cs"/>
          <w:sz w:val="24"/>
          <w:szCs w:val="24"/>
          <w:rtl/>
        </w:rPr>
        <w:t xml:space="preserve"> </w:t>
      </w:r>
      <w:r w:rsidRPr="008A5D60">
        <w:rPr>
          <w:rFonts w:ascii="Simplified Arabic" w:eastAsia="Times New Roman" w:hAnsi="Simplified Arabic" w:cs="Simplified Arabic"/>
          <w:sz w:val="24"/>
          <w:szCs w:val="24"/>
          <w:rtl/>
        </w:rPr>
        <w:t>قيمة</w:t>
      </w:r>
      <w:r>
        <w:rPr>
          <w:rFonts w:ascii="Simplified Arabic" w:eastAsia="Times New Roman" w:hAnsi="Simplified Arabic" w:cs="Simplified Arabic" w:hint="cs"/>
          <w:sz w:val="24"/>
          <w:szCs w:val="24"/>
          <w:rtl/>
        </w:rPr>
        <w:t xml:space="preserve"> </w:t>
      </w:r>
      <w:r w:rsidRPr="008A5D60">
        <w:rPr>
          <w:rFonts w:ascii="Simplified Arabic" w:eastAsia="Times New Roman" w:hAnsi="Simplified Arabic" w:cs="Simplified Arabic"/>
          <w:sz w:val="24"/>
          <w:szCs w:val="24"/>
          <w:rtl/>
        </w:rPr>
        <w:t>مستوى</w:t>
      </w:r>
      <w:r>
        <w:rPr>
          <w:rFonts w:ascii="Simplified Arabic" w:eastAsia="Times New Roman" w:hAnsi="Simplified Arabic" w:cs="Simplified Arabic" w:hint="cs"/>
          <w:sz w:val="24"/>
          <w:szCs w:val="24"/>
          <w:rtl/>
        </w:rPr>
        <w:t xml:space="preserve"> </w:t>
      </w:r>
      <w:r w:rsidRPr="008A5D60">
        <w:rPr>
          <w:rFonts w:ascii="Simplified Arabic" w:eastAsia="Times New Roman" w:hAnsi="Simplified Arabic" w:cs="Simplified Arabic"/>
          <w:sz w:val="24"/>
          <w:szCs w:val="24"/>
          <w:rtl/>
        </w:rPr>
        <w:t>دلالة</w:t>
      </w:r>
      <w:r>
        <w:rPr>
          <w:rFonts w:ascii="Simplified Arabic" w:eastAsia="Times New Roman" w:hAnsi="Simplified Arabic" w:cs="Simplified Arabic" w:hint="cs"/>
          <w:sz w:val="24"/>
          <w:szCs w:val="24"/>
          <w:rtl/>
        </w:rPr>
        <w:t xml:space="preserve"> </w:t>
      </w:r>
      <w:r w:rsidRPr="008A5D60">
        <w:rPr>
          <w:rFonts w:ascii="Simplified Arabic" w:eastAsia="Times New Roman" w:hAnsi="Simplified Arabic" w:cs="Simplified Arabic"/>
          <w:sz w:val="24"/>
          <w:szCs w:val="24"/>
          <w:rtl/>
        </w:rPr>
        <w:t>الاختبار</w:t>
      </w:r>
      <w:r>
        <w:rPr>
          <w:rFonts w:ascii="Simplified Arabic" w:eastAsia="Times New Roman" w:hAnsi="Simplified Arabic" w:cs="Simplified Arabic" w:hint="cs"/>
          <w:sz w:val="24"/>
          <w:szCs w:val="24"/>
          <w:rtl/>
        </w:rPr>
        <w:t xml:space="preserve"> </w:t>
      </w:r>
      <w:r w:rsidRPr="008A5D60">
        <w:rPr>
          <w:rFonts w:ascii="Simplified Arabic" w:eastAsia="Times New Roman" w:hAnsi="Simplified Arabic" w:cs="Simplified Arabic"/>
          <w:sz w:val="24"/>
          <w:szCs w:val="24"/>
          <w:rtl/>
        </w:rPr>
        <w:t>فكانت (0.000) وهي</w:t>
      </w:r>
      <w:r>
        <w:rPr>
          <w:rFonts w:ascii="Simplified Arabic" w:eastAsia="Times New Roman" w:hAnsi="Simplified Arabic" w:cs="Simplified Arabic" w:hint="cs"/>
          <w:sz w:val="24"/>
          <w:szCs w:val="24"/>
          <w:rtl/>
        </w:rPr>
        <w:t xml:space="preserve"> </w:t>
      </w:r>
      <w:r w:rsidRPr="008A5D60">
        <w:rPr>
          <w:rFonts w:ascii="Simplified Arabic" w:eastAsia="Times New Roman" w:hAnsi="Simplified Arabic" w:cs="Simplified Arabic"/>
          <w:sz w:val="24"/>
          <w:szCs w:val="24"/>
          <w:rtl/>
        </w:rPr>
        <w:t>اصغر</w:t>
      </w:r>
      <w:r>
        <w:rPr>
          <w:rFonts w:ascii="Simplified Arabic" w:eastAsia="Times New Roman" w:hAnsi="Simplified Arabic" w:cs="Simplified Arabic" w:hint="cs"/>
          <w:sz w:val="24"/>
          <w:szCs w:val="24"/>
          <w:rtl/>
        </w:rPr>
        <w:t xml:space="preserve"> </w:t>
      </w:r>
      <w:r w:rsidRPr="008A5D60">
        <w:rPr>
          <w:rFonts w:ascii="Simplified Arabic" w:eastAsia="Times New Roman" w:hAnsi="Simplified Arabic" w:cs="Simplified Arabic"/>
          <w:sz w:val="24"/>
          <w:szCs w:val="24"/>
          <w:rtl/>
        </w:rPr>
        <w:t>من</w:t>
      </w:r>
      <w:r>
        <w:rPr>
          <w:rFonts w:ascii="Simplified Arabic" w:eastAsia="Times New Roman" w:hAnsi="Simplified Arabic" w:cs="Simplified Arabic" w:hint="cs"/>
          <w:sz w:val="24"/>
          <w:szCs w:val="24"/>
          <w:rtl/>
        </w:rPr>
        <w:t xml:space="preserve"> </w:t>
      </w:r>
      <w:r w:rsidRPr="008A5D60">
        <w:rPr>
          <w:rFonts w:ascii="Simplified Arabic" w:eastAsia="Times New Roman" w:hAnsi="Simplified Arabic" w:cs="Simplified Arabic"/>
          <w:sz w:val="24"/>
          <w:szCs w:val="24"/>
          <w:rtl/>
        </w:rPr>
        <w:t>مستوى</w:t>
      </w:r>
      <w:r>
        <w:rPr>
          <w:rFonts w:ascii="Simplified Arabic" w:eastAsia="Times New Roman" w:hAnsi="Simplified Arabic" w:cs="Simplified Arabic" w:hint="cs"/>
          <w:sz w:val="24"/>
          <w:szCs w:val="24"/>
          <w:rtl/>
        </w:rPr>
        <w:t xml:space="preserve"> </w:t>
      </w:r>
      <w:r w:rsidRPr="008A5D60">
        <w:rPr>
          <w:rFonts w:ascii="Simplified Arabic" w:eastAsia="Times New Roman" w:hAnsi="Simplified Arabic" w:cs="Simplified Arabic"/>
          <w:sz w:val="24"/>
          <w:szCs w:val="24"/>
          <w:rtl/>
        </w:rPr>
        <w:t>الدلالة (0.05) مما</w:t>
      </w:r>
      <w:r>
        <w:rPr>
          <w:rFonts w:ascii="Simplified Arabic" w:eastAsia="Times New Roman" w:hAnsi="Simplified Arabic" w:cs="Simplified Arabic" w:hint="cs"/>
          <w:sz w:val="24"/>
          <w:szCs w:val="24"/>
          <w:rtl/>
        </w:rPr>
        <w:t xml:space="preserve"> </w:t>
      </w:r>
      <w:r w:rsidRPr="008A5D60">
        <w:rPr>
          <w:rFonts w:ascii="Simplified Arabic" w:eastAsia="Times New Roman" w:hAnsi="Simplified Arabic" w:cs="Simplified Arabic"/>
          <w:sz w:val="24"/>
          <w:szCs w:val="24"/>
          <w:rtl/>
        </w:rPr>
        <w:t>يدل</w:t>
      </w:r>
      <w:r>
        <w:rPr>
          <w:rFonts w:ascii="Simplified Arabic" w:eastAsia="Times New Roman" w:hAnsi="Simplified Arabic" w:cs="Simplified Arabic" w:hint="cs"/>
          <w:sz w:val="24"/>
          <w:szCs w:val="24"/>
          <w:rtl/>
        </w:rPr>
        <w:t xml:space="preserve"> </w:t>
      </w:r>
      <w:r w:rsidRPr="008A5D60">
        <w:rPr>
          <w:rFonts w:ascii="Simplified Arabic" w:eastAsia="Times New Roman" w:hAnsi="Simplified Arabic" w:cs="Simplified Arabic"/>
          <w:sz w:val="24"/>
          <w:szCs w:val="24"/>
          <w:rtl/>
        </w:rPr>
        <w:t>على</w:t>
      </w:r>
      <w:r>
        <w:rPr>
          <w:rFonts w:ascii="Simplified Arabic" w:eastAsia="Times New Roman" w:hAnsi="Simplified Arabic" w:cs="Simplified Arabic" w:hint="cs"/>
          <w:sz w:val="24"/>
          <w:szCs w:val="24"/>
          <w:rtl/>
        </w:rPr>
        <w:t xml:space="preserve"> </w:t>
      </w:r>
      <w:r w:rsidRPr="008A5D60">
        <w:rPr>
          <w:rFonts w:ascii="Simplified Arabic" w:eastAsia="Times New Roman" w:hAnsi="Simplified Arabic" w:cs="Simplified Arabic"/>
          <w:sz w:val="24"/>
          <w:szCs w:val="24"/>
          <w:rtl/>
        </w:rPr>
        <w:t>ان</w:t>
      </w:r>
      <w:r>
        <w:rPr>
          <w:rFonts w:ascii="Simplified Arabic" w:eastAsia="Times New Roman" w:hAnsi="Simplified Arabic" w:cs="Simplified Arabic" w:hint="cs"/>
          <w:sz w:val="24"/>
          <w:szCs w:val="24"/>
          <w:rtl/>
        </w:rPr>
        <w:t xml:space="preserve"> </w:t>
      </w:r>
      <w:r w:rsidRPr="008A5D60">
        <w:rPr>
          <w:rFonts w:ascii="Simplified Arabic" w:eastAsia="Times New Roman" w:hAnsi="Simplified Arabic" w:cs="Simplified Arabic"/>
          <w:sz w:val="24"/>
          <w:szCs w:val="24"/>
          <w:rtl/>
        </w:rPr>
        <w:t>الفروق</w:t>
      </w:r>
      <w:r>
        <w:rPr>
          <w:rFonts w:ascii="Simplified Arabic" w:eastAsia="Times New Roman" w:hAnsi="Simplified Arabic" w:cs="Simplified Arabic" w:hint="cs"/>
          <w:sz w:val="24"/>
          <w:szCs w:val="24"/>
          <w:rtl/>
        </w:rPr>
        <w:t xml:space="preserve"> </w:t>
      </w:r>
      <w:r w:rsidRPr="008A5D60">
        <w:rPr>
          <w:rFonts w:ascii="Simplified Arabic" w:eastAsia="Times New Roman" w:hAnsi="Simplified Arabic" w:cs="Simplified Arabic"/>
          <w:sz w:val="24"/>
          <w:szCs w:val="24"/>
          <w:rtl/>
        </w:rPr>
        <w:t>كانت</w:t>
      </w:r>
      <w:r>
        <w:rPr>
          <w:rFonts w:ascii="Simplified Arabic" w:eastAsia="Times New Roman" w:hAnsi="Simplified Arabic" w:cs="Simplified Arabic" w:hint="cs"/>
          <w:sz w:val="24"/>
          <w:szCs w:val="24"/>
          <w:rtl/>
        </w:rPr>
        <w:t xml:space="preserve"> </w:t>
      </w:r>
      <w:r w:rsidRPr="008A5D60">
        <w:rPr>
          <w:rFonts w:ascii="Simplified Arabic" w:eastAsia="Times New Roman" w:hAnsi="Simplified Arabic" w:cs="Simplified Arabic"/>
          <w:sz w:val="24"/>
          <w:szCs w:val="24"/>
          <w:rtl/>
        </w:rPr>
        <w:t>معنوية</w:t>
      </w:r>
      <w:r>
        <w:rPr>
          <w:rFonts w:ascii="Simplified Arabic" w:eastAsia="Times New Roman" w:hAnsi="Simplified Arabic" w:cs="Simplified Arabic" w:hint="cs"/>
          <w:sz w:val="24"/>
          <w:szCs w:val="24"/>
          <w:rtl/>
        </w:rPr>
        <w:t xml:space="preserve"> </w:t>
      </w:r>
      <w:r w:rsidRPr="008A5D60">
        <w:rPr>
          <w:rFonts w:ascii="Simplified Arabic" w:eastAsia="Times New Roman" w:hAnsi="Simplified Arabic" w:cs="Simplified Arabic"/>
          <w:sz w:val="24"/>
          <w:szCs w:val="24"/>
          <w:rtl/>
        </w:rPr>
        <w:t>ولصالح</w:t>
      </w:r>
      <w:r>
        <w:rPr>
          <w:rFonts w:ascii="Simplified Arabic" w:eastAsia="Times New Roman" w:hAnsi="Simplified Arabic" w:cs="Simplified Arabic" w:hint="cs"/>
          <w:sz w:val="24"/>
          <w:szCs w:val="24"/>
          <w:rtl/>
        </w:rPr>
        <w:t xml:space="preserve"> </w:t>
      </w:r>
      <w:r w:rsidRPr="008A5D60">
        <w:rPr>
          <w:rFonts w:ascii="Simplified Arabic" w:eastAsia="Times New Roman" w:hAnsi="Simplified Arabic" w:cs="Simplified Arabic"/>
          <w:sz w:val="24"/>
          <w:szCs w:val="24"/>
          <w:rtl/>
        </w:rPr>
        <w:t>الاختبار</w:t>
      </w:r>
      <w:r>
        <w:rPr>
          <w:rFonts w:ascii="Simplified Arabic" w:eastAsia="Times New Roman" w:hAnsi="Simplified Arabic" w:cs="Simplified Arabic" w:hint="cs"/>
          <w:sz w:val="24"/>
          <w:szCs w:val="24"/>
          <w:rtl/>
        </w:rPr>
        <w:t xml:space="preserve"> </w:t>
      </w:r>
      <w:r w:rsidRPr="008A5D60">
        <w:rPr>
          <w:rFonts w:ascii="Simplified Arabic" w:eastAsia="Times New Roman" w:hAnsi="Simplified Arabic" w:cs="Simplified Arabic"/>
          <w:sz w:val="24"/>
          <w:szCs w:val="24"/>
          <w:rtl/>
        </w:rPr>
        <w:t xml:space="preserve">البعدي . </w:t>
      </w:r>
    </w:p>
    <w:p w:rsidR="0079470C" w:rsidRPr="00434802" w:rsidRDefault="0079470C" w:rsidP="0079470C">
      <w:pPr>
        <w:pStyle w:val="aa"/>
        <w:jc w:val="both"/>
        <w:rPr>
          <w:rFonts w:ascii="Simplified Arabic" w:eastAsia="Times New Roman" w:hAnsi="Simplified Arabic" w:cs="Simplified Arabic"/>
          <w:b/>
          <w:bCs/>
          <w:sz w:val="28"/>
          <w:szCs w:val="28"/>
          <w:rtl/>
          <w:lang w:bidi="ar-IQ"/>
        </w:rPr>
      </w:pPr>
      <w:r>
        <w:rPr>
          <w:rFonts w:ascii="Simplified Arabic" w:eastAsia="Times New Roman" w:hAnsi="Simplified Arabic" w:cs="Simplified Arabic" w:hint="cs"/>
          <w:b/>
          <w:bCs/>
          <w:sz w:val="28"/>
          <w:szCs w:val="28"/>
          <w:rtl/>
          <w:lang w:bidi="ar-IQ"/>
        </w:rPr>
        <w:t xml:space="preserve">3-2 </w:t>
      </w:r>
      <w:r w:rsidRPr="00434802">
        <w:rPr>
          <w:rFonts w:ascii="Simplified Arabic" w:eastAsia="Times New Roman" w:hAnsi="Simplified Arabic" w:cs="Simplified Arabic"/>
          <w:b/>
          <w:bCs/>
          <w:sz w:val="28"/>
          <w:szCs w:val="28"/>
          <w:rtl/>
          <w:lang w:bidi="ar-IQ"/>
        </w:rPr>
        <w:t>مناقشة</w:t>
      </w:r>
      <w:r>
        <w:rPr>
          <w:rFonts w:ascii="Simplified Arabic" w:eastAsia="Times New Roman" w:hAnsi="Simplified Arabic" w:cs="Simplified Arabic" w:hint="cs"/>
          <w:b/>
          <w:bCs/>
          <w:sz w:val="28"/>
          <w:szCs w:val="28"/>
          <w:rtl/>
          <w:lang w:bidi="ar-IQ"/>
        </w:rPr>
        <w:t xml:space="preserve"> </w:t>
      </w:r>
      <w:r w:rsidRPr="00434802">
        <w:rPr>
          <w:rFonts w:ascii="Simplified Arabic" w:eastAsia="Times New Roman" w:hAnsi="Simplified Arabic" w:cs="Simplified Arabic"/>
          <w:b/>
          <w:bCs/>
          <w:sz w:val="28"/>
          <w:szCs w:val="28"/>
          <w:rtl/>
          <w:lang w:bidi="ar-IQ"/>
        </w:rPr>
        <w:t>نتائج</w:t>
      </w:r>
      <w:r>
        <w:rPr>
          <w:rFonts w:ascii="Simplified Arabic" w:eastAsia="Times New Roman" w:hAnsi="Simplified Arabic" w:cs="Simplified Arabic" w:hint="cs"/>
          <w:b/>
          <w:bCs/>
          <w:sz w:val="28"/>
          <w:szCs w:val="28"/>
          <w:rtl/>
          <w:lang w:bidi="ar-IQ"/>
        </w:rPr>
        <w:t xml:space="preserve"> </w:t>
      </w:r>
      <w:r w:rsidRPr="00434802">
        <w:rPr>
          <w:rFonts w:ascii="Simplified Arabic" w:eastAsia="Times New Roman" w:hAnsi="Simplified Arabic" w:cs="Simplified Arabic"/>
          <w:b/>
          <w:bCs/>
          <w:sz w:val="28"/>
          <w:szCs w:val="28"/>
          <w:rtl/>
          <w:lang w:bidi="ar-IQ"/>
        </w:rPr>
        <w:t>الاختبارات</w:t>
      </w:r>
      <w:r>
        <w:rPr>
          <w:rFonts w:ascii="Simplified Arabic" w:eastAsia="Times New Roman" w:hAnsi="Simplified Arabic" w:cs="Simplified Arabic" w:hint="cs"/>
          <w:b/>
          <w:bCs/>
          <w:sz w:val="28"/>
          <w:szCs w:val="28"/>
          <w:rtl/>
          <w:lang w:bidi="ar-IQ"/>
        </w:rPr>
        <w:t xml:space="preserve"> </w:t>
      </w:r>
      <w:r w:rsidRPr="00434802">
        <w:rPr>
          <w:rFonts w:ascii="Simplified Arabic" w:eastAsia="Times New Roman" w:hAnsi="Simplified Arabic" w:cs="Simplified Arabic"/>
          <w:b/>
          <w:bCs/>
          <w:sz w:val="28"/>
          <w:szCs w:val="28"/>
          <w:rtl/>
          <w:lang w:bidi="ar-IQ"/>
        </w:rPr>
        <w:t>القبلية</w:t>
      </w:r>
      <w:r>
        <w:rPr>
          <w:rFonts w:ascii="Simplified Arabic" w:eastAsia="Times New Roman" w:hAnsi="Simplified Arabic" w:cs="Simplified Arabic" w:hint="cs"/>
          <w:b/>
          <w:bCs/>
          <w:sz w:val="28"/>
          <w:szCs w:val="28"/>
          <w:rtl/>
          <w:lang w:bidi="ar-IQ"/>
        </w:rPr>
        <w:t xml:space="preserve"> </w:t>
      </w:r>
      <w:r w:rsidRPr="00434802">
        <w:rPr>
          <w:rFonts w:ascii="Simplified Arabic" w:eastAsia="Times New Roman" w:hAnsi="Simplified Arabic" w:cs="Simplified Arabic"/>
          <w:b/>
          <w:bCs/>
          <w:sz w:val="28"/>
          <w:szCs w:val="28"/>
          <w:rtl/>
          <w:lang w:bidi="ar-IQ"/>
        </w:rPr>
        <w:t>والبعدية</w:t>
      </w:r>
      <w:r>
        <w:rPr>
          <w:rFonts w:ascii="Simplified Arabic" w:eastAsia="Times New Roman" w:hAnsi="Simplified Arabic" w:cs="Simplified Arabic" w:hint="cs"/>
          <w:b/>
          <w:bCs/>
          <w:sz w:val="28"/>
          <w:szCs w:val="28"/>
          <w:rtl/>
          <w:lang w:bidi="ar-IQ"/>
        </w:rPr>
        <w:t xml:space="preserve"> </w:t>
      </w:r>
      <w:r w:rsidRPr="00434802">
        <w:rPr>
          <w:rFonts w:ascii="Simplified Arabic" w:eastAsia="Times New Roman" w:hAnsi="Simplified Arabic" w:cs="Simplified Arabic"/>
          <w:b/>
          <w:bCs/>
          <w:sz w:val="28"/>
          <w:szCs w:val="28"/>
          <w:rtl/>
        </w:rPr>
        <w:t>لتدريبات (</w:t>
      </w:r>
      <w:r w:rsidRPr="00434802">
        <w:rPr>
          <w:rFonts w:ascii="Simplified Arabic" w:hAnsi="Simplified Arabic" w:cs="Simplified Arabic"/>
          <w:b/>
          <w:bCs/>
          <w:sz w:val="28"/>
          <w:szCs w:val="28"/>
        </w:rPr>
        <w:t>CRF</w:t>
      </w:r>
      <w:r w:rsidRPr="00434802">
        <w:rPr>
          <w:rFonts w:ascii="Simplified Arabic" w:eastAsia="Times New Roman" w:hAnsi="Simplified Arabic" w:cs="Simplified Arabic"/>
          <w:b/>
          <w:bCs/>
          <w:sz w:val="28"/>
          <w:szCs w:val="28"/>
          <w:rtl/>
        </w:rPr>
        <w:t xml:space="preserve">) </w:t>
      </w:r>
      <w:r w:rsidRPr="00434802">
        <w:rPr>
          <w:rFonts w:ascii="Simplified Arabic" w:eastAsia="Times New Roman" w:hAnsi="Simplified Arabic" w:cs="Simplified Arabic"/>
          <w:b/>
          <w:bCs/>
          <w:sz w:val="28"/>
          <w:szCs w:val="28"/>
          <w:rtl/>
          <w:lang w:bidi="ar-IQ"/>
        </w:rPr>
        <w:t>للتعبير</w:t>
      </w:r>
      <w:r>
        <w:rPr>
          <w:rFonts w:ascii="Simplified Arabic" w:eastAsia="Times New Roman" w:hAnsi="Simplified Arabic" w:cs="Simplified Arabic" w:hint="cs"/>
          <w:b/>
          <w:bCs/>
          <w:sz w:val="28"/>
          <w:szCs w:val="28"/>
          <w:rtl/>
          <w:lang w:bidi="ar-IQ"/>
        </w:rPr>
        <w:t xml:space="preserve"> </w:t>
      </w:r>
      <w:r w:rsidRPr="00434802">
        <w:rPr>
          <w:rFonts w:ascii="Simplified Arabic" w:eastAsia="Times New Roman" w:hAnsi="Simplified Arabic" w:cs="Simplified Arabic"/>
          <w:b/>
          <w:bCs/>
          <w:sz w:val="28"/>
          <w:szCs w:val="28"/>
          <w:rtl/>
          <w:lang w:bidi="ar-IQ"/>
        </w:rPr>
        <w:t>الجيني</w:t>
      </w:r>
      <w:r>
        <w:rPr>
          <w:rFonts w:ascii="Simplified Arabic" w:eastAsia="Times New Roman" w:hAnsi="Simplified Arabic" w:cs="Simplified Arabic" w:hint="cs"/>
          <w:b/>
          <w:bCs/>
          <w:sz w:val="28"/>
          <w:szCs w:val="28"/>
          <w:rtl/>
          <w:lang w:bidi="ar-IQ"/>
        </w:rPr>
        <w:t xml:space="preserve"> </w:t>
      </w:r>
      <w:r w:rsidRPr="00434802">
        <w:rPr>
          <w:rFonts w:ascii="Simplified Arabic" w:eastAsia="Times New Roman" w:hAnsi="Simplified Arabic" w:cs="Simplified Arabic"/>
          <w:b/>
          <w:bCs/>
          <w:sz w:val="28"/>
          <w:szCs w:val="28"/>
          <w:rtl/>
          <w:lang w:bidi="ar-IQ"/>
        </w:rPr>
        <w:t>للأديبونكتين</w:t>
      </w:r>
      <w:r>
        <w:rPr>
          <w:rFonts w:ascii="Simplified Arabic" w:eastAsia="Times New Roman" w:hAnsi="Simplified Arabic" w:cs="Simplified Arabic" w:hint="cs"/>
          <w:b/>
          <w:bCs/>
          <w:sz w:val="28"/>
          <w:szCs w:val="28"/>
          <w:rtl/>
          <w:lang w:bidi="ar-IQ"/>
        </w:rPr>
        <w:t xml:space="preserve"> </w:t>
      </w:r>
      <w:r w:rsidRPr="00434802">
        <w:rPr>
          <w:rFonts w:ascii="Simplified Arabic" w:eastAsia="Times New Roman" w:hAnsi="Simplified Arabic" w:cs="Simplified Arabic"/>
          <w:b/>
          <w:bCs/>
          <w:sz w:val="28"/>
          <w:szCs w:val="28"/>
          <w:rtl/>
          <w:lang w:bidi="ar-IQ"/>
        </w:rPr>
        <w:t>لعينة</w:t>
      </w:r>
      <w:r>
        <w:rPr>
          <w:rFonts w:ascii="Simplified Arabic" w:eastAsia="Times New Roman" w:hAnsi="Simplified Arabic" w:cs="Simplified Arabic" w:hint="cs"/>
          <w:b/>
          <w:bCs/>
          <w:sz w:val="28"/>
          <w:szCs w:val="28"/>
          <w:rtl/>
          <w:lang w:bidi="ar-IQ"/>
        </w:rPr>
        <w:t xml:space="preserve"> </w:t>
      </w:r>
      <w:r w:rsidRPr="00434802">
        <w:rPr>
          <w:rFonts w:ascii="Simplified Arabic" w:eastAsia="Times New Roman" w:hAnsi="Simplified Arabic" w:cs="Simplified Arabic"/>
          <w:b/>
          <w:bCs/>
          <w:sz w:val="28"/>
          <w:szCs w:val="28"/>
          <w:rtl/>
          <w:lang w:bidi="ar-IQ"/>
        </w:rPr>
        <w:t>الدراسة</w:t>
      </w:r>
      <w:r>
        <w:rPr>
          <w:rFonts w:ascii="Simplified Arabic" w:eastAsia="Times New Roman" w:hAnsi="Simplified Arabic" w:cs="Simplified Arabic" w:hint="cs"/>
          <w:b/>
          <w:bCs/>
          <w:sz w:val="28"/>
          <w:szCs w:val="28"/>
          <w:rtl/>
          <w:lang w:bidi="ar-IQ"/>
        </w:rPr>
        <w:t>:</w:t>
      </w:r>
    </w:p>
    <w:p w:rsidR="0079470C" w:rsidRPr="008A5D60" w:rsidRDefault="0079470C" w:rsidP="0079470C">
      <w:pPr>
        <w:pStyle w:val="aa"/>
        <w:jc w:val="both"/>
        <w:rPr>
          <w:rFonts w:ascii="Simplified Arabic" w:eastAsia="Times New Roman" w:hAnsi="Simplified Arabic" w:cs="Simplified Arabic"/>
          <w:sz w:val="24"/>
          <w:szCs w:val="24"/>
          <w:rtl/>
          <w:lang w:bidi="ar-IQ"/>
        </w:rPr>
      </w:pPr>
      <w:r w:rsidRPr="008A5D60">
        <w:rPr>
          <w:rFonts w:ascii="Simplified Arabic" w:eastAsia="Times New Roman" w:hAnsi="Simplified Arabic" w:cs="Simplified Arabic"/>
          <w:sz w:val="24"/>
          <w:szCs w:val="24"/>
          <w:rtl/>
          <w:lang w:bidi="ar-IQ"/>
        </w:rPr>
        <w:t>من</w:t>
      </w:r>
      <w:r>
        <w:rPr>
          <w:rFonts w:ascii="Simplified Arabic" w:eastAsia="Times New Roman" w:hAnsi="Simplified Arabic" w:cs="Simplified Arabic" w:hint="cs"/>
          <w:sz w:val="24"/>
          <w:szCs w:val="24"/>
          <w:rtl/>
          <w:lang w:bidi="ar-IQ"/>
        </w:rPr>
        <w:t xml:space="preserve"> </w:t>
      </w:r>
      <w:r w:rsidRPr="008A5D60">
        <w:rPr>
          <w:rFonts w:ascii="Simplified Arabic" w:eastAsia="Times New Roman" w:hAnsi="Simplified Arabic" w:cs="Simplified Arabic"/>
          <w:sz w:val="24"/>
          <w:szCs w:val="24"/>
          <w:rtl/>
          <w:lang w:bidi="ar-IQ"/>
        </w:rPr>
        <w:t>خلال</w:t>
      </w:r>
      <w:r>
        <w:rPr>
          <w:rFonts w:ascii="Simplified Arabic" w:eastAsia="Times New Roman" w:hAnsi="Simplified Arabic" w:cs="Simplified Arabic" w:hint="cs"/>
          <w:sz w:val="24"/>
          <w:szCs w:val="24"/>
          <w:rtl/>
          <w:lang w:bidi="ar-IQ"/>
        </w:rPr>
        <w:t xml:space="preserve"> </w:t>
      </w:r>
      <w:r w:rsidRPr="008A5D60">
        <w:rPr>
          <w:rFonts w:ascii="Simplified Arabic" w:eastAsia="Times New Roman" w:hAnsi="Simplified Arabic" w:cs="Simplified Arabic"/>
          <w:sz w:val="24"/>
          <w:szCs w:val="24"/>
          <w:rtl/>
          <w:lang w:bidi="ar-IQ"/>
        </w:rPr>
        <w:t>الجدول (1) تبين</w:t>
      </w:r>
      <w:r>
        <w:rPr>
          <w:rFonts w:ascii="Simplified Arabic" w:eastAsia="Times New Roman" w:hAnsi="Simplified Arabic" w:cs="Simplified Arabic" w:hint="cs"/>
          <w:sz w:val="24"/>
          <w:szCs w:val="24"/>
          <w:rtl/>
          <w:lang w:bidi="ar-IQ"/>
        </w:rPr>
        <w:t xml:space="preserve"> </w:t>
      </w:r>
      <w:r w:rsidRPr="008A5D60">
        <w:rPr>
          <w:rFonts w:ascii="Simplified Arabic" w:eastAsia="Times New Roman" w:hAnsi="Simplified Arabic" w:cs="Simplified Arabic"/>
          <w:sz w:val="24"/>
          <w:szCs w:val="24"/>
          <w:rtl/>
          <w:lang w:bidi="ar-IQ"/>
        </w:rPr>
        <w:t>ان</w:t>
      </w:r>
      <w:r>
        <w:rPr>
          <w:rFonts w:ascii="Simplified Arabic" w:eastAsia="Times New Roman" w:hAnsi="Simplified Arabic" w:cs="Simplified Arabic" w:hint="cs"/>
          <w:sz w:val="24"/>
          <w:szCs w:val="24"/>
          <w:rtl/>
          <w:lang w:bidi="ar-IQ"/>
        </w:rPr>
        <w:t xml:space="preserve"> </w:t>
      </w:r>
      <w:r w:rsidRPr="008A5D60">
        <w:rPr>
          <w:rFonts w:ascii="Simplified Arabic" w:eastAsia="Times New Roman" w:hAnsi="Simplified Arabic" w:cs="Simplified Arabic"/>
          <w:sz w:val="24"/>
          <w:szCs w:val="24"/>
          <w:rtl/>
          <w:lang w:bidi="ar-IQ"/>
        </w:rPr>
        <w:t>هناك</w:t>
      </w:r>
      <w:r>
        <w:rPr>
          <w:rFonts w:ascii="Simplified Arabic" w:eastAsia="Times New Roman" w:hAnsi="Simplified Arabic" w:cs="Simplified Arabic" w:hint="cs"/>
          <w:sz w:val="24"/>
          <w:szCs w:val="24"/>
          <w:rtl/>
          <w:lang w:bidi="ar-IQ"/>
        </w:rPr>
        <w:t xml:space="preserve"> </w:t>
      </w:r>
      <w:r w:rsidRPr="008A5D60">
        <w:rPr>
          <w:rFonts w:ascii="Simplified Arabic" w:eastAsia="Times New Roman" w:hAnsi="Simplified Arabic" w:cs="Simplified Arabic"/>
          <w:sz w:val="24"/>
          <w:szCs w:val="24"/>
          <w:rtl/>
          <w:lang w:bidi="ar-IQ"/>
        </w:rPr>
        <w:t>فروق</w:t>
      </w:r>
      <w:r>
        <w:rPr>
          <w:rFonts w:ascii="Simplified Arabic" w:eastAsia="Times New Roman" w:hAnsi="Simplified Arabic" w:cs="Simplified Arabic" w:hint="cs"/>
          <w:sz w:val="24"/>
          <w:szCs w:val="24"/>
          <w:rtl/>
          <w:lang w:bidi="ar-IQ"/>
        </w:rPr>
        <w:t xml:space="preserve"> </w:t>
      </w:r>
      <w:r w:rsidRPr="008A5D60">
        <w:rPr>
          <w:rFonts w:ascii="Simplified Arabic" w:eastAsia="Times New Roman" w:hAnsi="Simplified Arabic" w:cs="Simplified Arabic"/>
          <w:sz w:val="24"/>
          <w:szCs w:val="24"/>
          <w:rtl/>
          <w:lang w:bidi="ar-IQ"/>
        </w:rPr>
        <w:t>لصالح</w:t>
      </w:r>
      <w:r>
        <w:rPr>
          <w:rFonts w:ascii="Simplified Arabic" w:eastAsia="Times New Roman" w:hAnsi="Simplified Arabic" w:cs="Simplified Arabic" w:hint="cs"/>
          <w:sz w:val="24"/>
          <w:szCs w:val="24"/>
          <w:rtl/>
          <w:lang w:bidi="ar-IQ"/>
        </w:rPr>
        <w:t xml:space="preserve"> </w:t>
      </w:r>
      <w:r w:rsidRPr="008A5D60">
        <w:rPr>
          <w:rFonts w:ascii="Simplified Arabic" w:eastAsia="Times New Roman" w:hAnsi="Simplified Arabic" w:cs="Simplified Arabic"/>
          <w:sz w:val="24"/>
          <w:szCs w:val="24"/>
          <w:rtl/>
          <w:lang w:bidi="ar-IQ"/>
        </w:rPr>
        <w:t>الاختبار</w:t>
      </w:r>
      <w:r>
        <w:rPr>
          <w:rFonts w:ascii="Simplified Arabic" w:eastAsia="Times New Roman" w:hAnsi="Simplified Arabic" w:cs="Simplified Arabic" w:hint="cs"/>
          <w:sz w:val="24"/>
          <w:szCs w:val="24"/>
          <w:rtl/>
          <w:lang w:bidi="ar-IQ"/>
        </w:rPr>
        <w:t xml:space="preserve"> </w:t>
      </w:r>
      <w:r w:rsidRPr="008A5D60">
        <w:rPr>
          <w:rFonts w:ascii="Simplified Arabic" w:eastAsia="Times New Roman" w:hAnsi="Simplified Arabic" w:cs="Simplified Arabic"/>
          <w:sz w:val="24"/>
          <w:szCs w:val="24"/>
          <w:rtl/>
          <w:lang w:bidi="ar-IQ"/>
        </w:rPr>
        <w:lastRenderedPageBreak/>
        <w:t>البعدي</w:t>
      </w:r>
      <w:r>
        <w:rPr>
          <w:rFonts w:ascii="Simplified Arabic" w:eastAsia="Times New Roman" w:hAnsi="Simplified Arabic" w:cs="Simplified Arabic" w:hint="cs"/>
          <w:sz w:val="24"/>
          <w:szCs w:val="24"/>
          <w:rtl/>
          <w:lang w:bidi="ar-IQ"/>
        </w:rPr>
        <w:t xml:space="preserve"> </w:t>
      </w:r>
      <w:r w:rsidRPr="008A5D60">
        <w:rPr>
          <w:rFonts w:ascii="Simplified Arabic" w:eastAsia="Times New Roman" w:hAnsi="Simplified Arabic" w:cs="Simplified Arabic"/>
          <w:sz w:val="24"/>
          <w:szCs w:val="24"/>
          <w:rtl/>
          <w:lang w:bidi="ar-IQ"/>
        </w:rPr>
        <w:t>نتيجة</w:t>
      </w:r>
      <w:r>
        <w:rPr>
          <w:rFonts w:ascii="Simplified Arabic" w:eastAsia="Times New Roman" w:hAnsi="Simplified Arabic" w:cs="Simplified Arabic" w:hint="cs"/>
          <w:sz w:val="24"/>
          <w:szCs w:val="24"/>
          <w:rtl/>
          <w:lang w:bidi="ar-IQ"/>
        </w:rPr>
        <w:t xml:space="preserve"> </w:t>
      </w:r>
      <w:r w:rsidRPr="008A5D60">
        <w:rPr>
          <w:rFonts w:ascii="Simplified Arabic" w:eastAsia="Times New Roman" w:hAnsi="Simplified Arabic" w:cs="Simplified Arabic"/>
          <w:sz w:val="24"/>
          <w:szCs w:val="24"/>
          <w:rtl/>
          <w:lang w:bidi="ar-IQ"/>
        </w:rPr>
        <w:t>تدريبات (</w:t>
      </w:r>
      <w:r w:rsidRPr="008A5D60">
        <w:rPr>
          <w:rFonts w:ascii="Simplified Arabic" w:hAnsi="Simplified Arabic" w:cs="Simplified Arabic"/>
          <w:sz w:val="24"/>
          <w:szCs w:val="24"/>
          <w:lang w:bidi="ar-IQ"/>
        </w:rPr>
        <w:t>CRF</w:t>
      </w:r>
      <w:r w:rsidRPr="008A5D60">
        <w:rPr>
          <w:rFonts w:ascii="Simplified Arabic" w:eastAsia="Times New Roman" w:hAnsi="Simplified Arabic" w:cs="Simplified Arabic"/>
          <w:sz w:val="24"/>
          <w:szCs w:val="24"/>
          <w:rtl/>
          <w:lang w:bidi="ar-IQ"/>
        </w:rPr>
        <w:t>) وترى</w:t>
      </w:r>
      <w:r>
        <w:rPr>
          <w:rFonts w:ascii="Simplified Arabic" w:eastAsia="Times New Roman" w:hAnsi="Simplified Arabic" w:cs="Simplified Arabic" w:hint="cs"/>
          <w:sz w:val="24"/>
          <w:szCs w:val="24"/>
          <w:rtl/>
          <w:lang w:bidi="ar-IQ"/>
        </w:rPr>
        <w:t xml:space="preserve"> </w:t>
      </w:r>
      <w:r>
        <w:rPr>
          <w:rFonts w:ascii="Simplified Arabic" w:eastAsia="Times New Roman" w:hAnsi="Simplified Arabic" w:cs="Simplified Arabic"/>
          <w:sz w:val="24"/>
          <w:szCs w:val="24"/>
          <w:rtl/>
          <w:lang w:bidi="ar-IQ"/>
        </w:rPr>
        <w:t>الباحثان</w:t>
      </w:r>
      <w:r>
        <w:rPr>
          <w:rFonts w:ascii="Simplified Arabic" w:eastAsia="Times New Roman" w:hAnsi="Simplified Arabic" w:cs="Simplified Arabic" w:hint="cs"/>
          <w:sz w:val="24"/>
          <w:szCs w:val="24"/>
          <w:rtl/>
          <w:lang w:bidi="ar-IQ"/>
        </w:rPr>
        <w:t xml:space="preserve"> </w:t>
      </w:r>
      <w:r w:rsidRPr="008A5D60">
        <w:rPr>
          <w:rFonts w:ascii="Simplified Arabic" w:eastAsia="Times New Roman" w:hAnsi="Simplified Arabic" w:cs="Simplified Arabic"/>
          <w:sz w:val="24"/>
          <w:szCs w:val="24"/>
          <w:rtl/>
          <w:lang w:bidi="ar-IQ"/>
        </w:rPr>
        <w:t>ان</w:t>
      </w:r>
      <w:r>
        <w:rPr>
          <w:rFonts w:ascii="Simplified Arabic" w:eastAsia="Times New Roman" w:hAnsi="Simplified Arabic" w:cs="Simplified Arabic" w:hint="cs"/>
          <w:sz w:val="24"/>
          <w:szCs w:val="24"/>
          <w:rtl/>
          <w:lang w:bidi="ar-IQ"/>
        </w:rPr>
        <w:t xml:space="preserve"> </w:t>
      </w:r>
      <w:r w:rsidRPr="008A5D60">
        <w:rPr>
          <w:rFonts w:ascii="Simplified Arabic" w:eastAsia="Times New Roman" w:hAnsi="Simplified Arabic" w:cs="Simplified Arabic"/>
          <w:sz w:val="24"/>
          <w:szCs w:val="24"/>
          <w:rtl/>
          <w:lang w:bidi="ar-IQ"/>
        </w:rPr>
        <w:t>هناك</w:t>
      </w:r>
      <w:r>
        <w:rPr>
          <w:rFonts w:ascii="Simplified Arabic" w:eastAsia="Times New Roman" w:hAnsi="Simplified Arabic" w:cs="Simplified Arabic" w:hint="cs"/>
          <w:sz w:val="24"/>
          <w:szCs w:val="24"/>
          <w:rtl/>
          <w:lang w:bidi="ar-IQ"/>
        </w:rPr>
        <w:t xml:space="preserve"> </w:t>
      </w:r>
      <w:r w:rsidRPr="008A5D60">
        <w:rPr>
          <w:rFonts w:ascii="Simplified Arabic" w:eastAsia="Times New Roman" w:hAnsi="Simplified Arabic" w:cs="Simplified Arabic"/>
          <w:sz w:val="24"/>
          <w:szCs w:val="24"/>
          <w:rtl/>
          <w:lang w:bidi="ar-IQ"/>
        </w:rPr>
        <w:t>زيادة</w:t>
      </w:r>
      <w:r>
        <w:rPr>
          <w:rFonts w:ascii="Simplified Arabic" w:eastAsia="Times New Roman" w:hAnsi="Simplified Arabic" w:cs="Simplified Arabic" w:hint="cs"/>
          <w:sz w:val="24"/>
          <w:szCs w:val="24"/>
          <w:rtl/>
          <w:lang w:bidi="ar-IQ"/>
        </w:rPr>
        <w:t xml:space="preserve"> </w:t>
      </w:r>
      <w:r w:rsidRPr="008A5D60">
        <w:rPr>
          <w:rFonts w:ascii="Simplified Arabic" w:eastAsia="Times New Roman" w:hAnsi="Simplified Arabic" w:cs="Simplified Arabic"/>
          <w:sz w:val="24"/>
          <w:szCs w:val="24"/>
          <w:rtl/>
          <w:lang w:bidi="ar-IQ"/>
        </w:rPr>
        <w:t>بنسبة</w:t>
      </w:r>
      <w:r>
        <w:rPr>
          <w:rFonts w:ascii="Simplified Arabic" w:eastAsia="Times New Roman" w:hAnsi="Simplified Arabic" w:cs="Simplified Arabic" w:hint="cs"/>
          <w:sz w:val="24"/>
          <w:szCs w:val="24"/>
          <w:rtl/>
          <w:lang w:bidi="ar-IQ"/>
        </w:rPr>
        <w:t xml:space="preserve"> </w:t>
      </w:r>
      <w:r w:rsidRPr="008A5D60">
        <w:rPr>
          <w:rFonts w:ascii="Simplified Arabic" w:eastAsia="Times New Roman" w:hAnsi="Simplified Arabic" w:cs="Simplified Arabic"/>
          <w:sz w:val="24"/>
          <w:szCs w:val="24"/>
          <w:rtl/>
          <w:lang w:bidi="ar-IQ"/>
        </w:rPr>
        <w:t>هرمون</w:t>
      </w:r>
      <w:r>
        <w:rPr>
          <w:rFonts w:ascii="Simplified Arabic" w:eastAsia="Times New Roman" w:hAnsi="Simplified Arabic" w:cs="Simplified Arabic" w:hint="cs"/>
          <w:sz w:val="24"/>
          <w:szCs w:val="24"/>
          <w:rtl/>
          <w:lang w:bidi="ar-IQ"/>
        </w:rPr>
        <w:t xml:space="preserve"> </w:t>
      </w:r>
      <w:r w:rsidRPr="008A5D60">
        <w:rPr>
          <w:rFonts w:ascii="Simplified Arabic" w:eastAsia="Times New Roman" w:hAnsi="Simplified Arabic" w:cs="Simplified Arabic"/>
          <w:sz w:val="24"/>
          <w:szCs w:val="24"/>
          <w:rtl/>
          <w:lang w:bidi="ar-IQ"/>
        </w:rPr>
        <w:t>الأديبونكتين</w:t>
      </w:r>
      <w:r>
        <w:rPr>
          <w:rFonts w:ascii="Simplified Arabic" w:eastAsia="Times New Roman" w:hAnsi="Simplified Arabic" w:cs="Simplified Arabic" w:hint="cs"/>
          <w:sz w:val="24"/>
          <w:szCs w:val="24"/>
          <w:rtl/>
          <w:lang w:bidi="ar-IQ"/>
        </w:rPr>
        <w:t xml:space="preserve"> </w:t>
      </w:r>
      <w:r w:rsidRPr="008A5D60">
        <w:rPr>
          <w:rFonts w:ascii="Simplified Arabic" w:eastAsia="Times New Roman" w:hAnsi="Simplified Arabic" w:cs="Simplified Arabic"/>
          <w:sz w:val="24"/>
          <w:szCs w:val="24"/>
          <w:rtl/>
          <w:lang w:bidi="ar-IQ"/>
        </w:rPr>
        <w:t>في</w:t>
      </w:r>
      <w:r>
        <w:rPr>
          <w:rFonts w:ascii="Simplified Arabic" w:eastAsia="Times New Roman" w:hAnsi="Simplified Arabic" w:cs="Simplified Arabic" w:hint="cs"/>
          <w:sz w:val="24"/>
          <w:szCs w:val="24"/>
          <w:rtl/>
          <w:lang w:bidi="ar-IQ"/>
        </w:rPr>
        <w:t xml:space="preserve"> </w:t>
      </w:r>
      <w:r w:rsidRPr="008A5D60">
        <w:rPr>
          <w:rFonts w:ascii="Simplified Arabic" w:eastAsia="Times New Roman" w:hAnsi="Simplified Arabic" w:cs="Simplified Arabic" w:hint="cs"/>
          <w:sz w:val="24"/>
          <w:szCs w:val="24"/>
          <w:rtl/>
          <w:lang w:bidi="ar-IQ"/>
        </w:rPr>
        <w:t>الاختبار</w:t>
      </w:r>
      <w:r>
        <w:rPr>
          <w:rFonts w:ascii="Simplified Arabic" w:eastAsia="Times New Roman" w:hAnsi="Simplified Arabic" w:cs="Simplified Arabic" w:hint="cs"/>
          <w:sz w:val="24"/>
          <w:szCs w:val="24"/>
          <w:rtl/>
          <w:lang w:bidi="ar-IQ"/>
        </w:rPr>
        <w:t xml:space="preserve"> </w:t>
      </w:r>
      <w:r w:rsidRPr="008A5D60">
        <w:rPr>
          <w:rFonts w:ascii="Simplified Arabic" w:eastAsia="Times New Roman" w:hAnsi="Simplified Arabic" w:cs="Simplified Arabic"/>
          <w:sz w:val="24"/>
          <w:szCs w:val="24"/>
          <w:rtl/>
          <w:lang w:bidi="ar-IQ"/>
        </w:rPr>
        <w:t>البعدي</w:t>
      </w:r>
      <w:r>
        <w:rPr>
          <w:rFonts w:ascii="Simplified Arabic" w:eastAsia="Times New Roman" w:hAnsi="Simplified Arabic" w:cs="Simplified Arabic" w:hint="cs"/>
          <w:sz w:val="24"/>
          <w:szCs w:val="24"/>
          <w:rtl/>
          <w:lang w:bidi="ar-IQ"/>
        </w:rPr>
        <w:t xml:space="preserve"> </w:t>
      </w:r>
      <w:r w:rsidRPr="008A5D60">
        <w:rPr>
          <w:rFonts w:ascii="Simplified Arabic" w:eastAsia="Times New Roman" w:hAnsi="Simplified Arabic" w:cs="Simplified Arabic"/>
          <w:sz w:val="24"/>
          <w:szCs w:val="24"/>
          <w:rtl/>
          <w:lang w:bidi="ar-IQ"/>
        </w:rPr>
        <w:t>عنه</w:t>
      </w:r>
      <w:r>
        <w:rPr>
          <w:rFonts w:ascii="Simplified Arabic" w:eastAsia="Times New Roman" w:hAnsi="Simplified Arabic" w:cs="Simplified Arabic" w:hint="cs"/>
          <w:sz w:val="24"/>
          <w:szCs w:val="24"/>
          <w:rtl/>
          <w:lang w:bidi="ar-IQ"/>
        </w:rPr>
        <w:t xml:space="preserve"> </w:t>
      </w:r>
      <w:r w:rsidRPr="008A5D60">
        <w:rPr>
          <w:rFonts w:ascii="Simplified Arabic" w:eastAsia="Times New Roman" w:hAnsi="Simplified Arabic" w:cs="Simplified Arabic"/>
          <w:sz w:val="24"/>
          <w:szCs w:val="24"/>
          <w:rtl/>
          <w:lang w:bidi="ar-IQ"/>
        </w:rPr>
        <w:t>في</w:t>
      </w:r>
      <w:r>
        <w:rPr>
          <w:rFonts w:ascii="Simplified Arabic" w:eastAsia="Times New Roman" w:hAnsi="Simplified Arabic" w:cs="Simplified Arabic" w:hint="cs"/>
          <w:sz w:val="24"/>
          <w:szCs w:val="24"/>
          <w:rtl/>
          <w:lang w:bidi="ar-IQ"/>
        </w:rPr>
        <w:t xml:space="preserve"> </w:t>
      </w:r>
      <w:r w:rsidRPr="008A5D60">
        <w:rPr>
          <w:rFonts w:ascii="Simplified Arabic" w:eastAsia="Times New Roman" w:hAnsi="Simplified Arabic" w:cs="Simplified Arabic" w:hint="cs"/>
          <w:sz w:val="24"/>
          <w:szCs w:val="24"/>
          <w:rtl/>
          <w:lang w:bidi="ar-IQ"/>
        </w:rPr>
        <w:t>الاختبار</w:t>
      </w:r>
      <w:r>
        <w:rPr>
          <w:rFonts w:ascii="Simplified Arabic" w:eastAsia="Times New Roman" w:hAnsi="Simplified Arabic" w:cs="Simplified Arabic" w:hint="cs"/>
          <w:sz w:val="24"/>
          <w:szCs w:val="24"/>
          <w:rtl/>
          <w:lang w:bidi="ar-IQ"/>
        </w:rPr>
        <w:t xml:space="preserve"> </w:t>
      </w:r>
      <w:r w:rsidRPr="008A5D60">
        <w:rPr>
          <w:rFonts w:ascii="Simplified Arabic" w:eastAsia="Times New Roman" w:hAnsi="Simplified Arabic" w:cs="Simplified Arabic"/>
          <w:sz w:val="24"/>
          <w:szCs w:val="24"/>
          <w:rtl/>
          <w:lang w:bidi="ar-IQ"/>
        </w:rPr>
        <w:t>القبلي</w:t>
      </w:r>
      <w:r>
        <w:rPr>
          <w:rFonts w:ascii="Simplified Arabic" w:eastAsia="Times New Roman" w:hAnsi="Simplified Arabic" w:cs="Simplified Arabic" w:hint="cs"/>
          <w:sz w:val="24"/>
          <w:szCs w:val="24"/>
          <w:rtl/>
          <w:lang w:bidi="ar-IQ"/>
        </w:rPr>
        <w:t xml:space="preserve"> </w:t>
      </w:r>
      <w:r w:rsidRPr="008A5D60">
        <w:rPr>
          <w:rFonts w:ascii="Simplified Arabic" w:eastAsia="Times New Roman" w:hAnsi="Simplified Arabic" w:cs="Simplified Arabic"/>
          <w:sz w:val="24"/>
          <w:szCs w:val="24"/>
          <w:rtl/>
          <w:lang w:bidi="ar-IQ"/>
        </w:rPr>
        <w:t>الى</w:t>
      </w:r>
      <w:r>
        <w:rPr>
          <w:rFonts w:ascii="Simplified Arabic" w:eastAsia="Times New Roman" w:hAnsi="Simplified Arabic" w:cs="Simplified Arabic" w:hint="cs"/>
          <w:sz w:val="24"/>
          <w:szCs w:val="24"/>
          <w:rtl/>
          <w:lang w:bidi="ar-IQ"/>
        </w:rPr>
        <w:t xml:space="preserve"> </w:t>
      </w:r>
      <w:r w:rsidRPr="008A5D60">
        <w:rPr>
          <w:rFonts w:ascii="Simplified Arabic" w:eastAsia="Times New Roman" w:hAnsi="Simplified Arabic" w:cs="Simplified Arabic"/>
          <w:sz w:val="24"/>
          <w:szCs w:val="24"/>
          <w:rtl/>
          <w:lang w:bidi="ar-IQ"/>
        </w:rPr>
        <w:t>ان</w:t>
      </w:r>
      <w:r>
        <w:rPr>
          <w:rFonts w:ascii="Simplified Arabic" w:eastAsia="Times New Roman" w:hAnsi="Simplified Arabic" w:cs="Simplified Arabic" w:hint="cs"/>
          <w:sz w:val="24"/>
          <w:szCs w:val="24"/>
          <w:rtl/>
          <w:lang w:bidi="ar-IQ"/>
        </w:rPr>
        <w:t xml:space="preserve"> </w:t>
      </w:r>
      <w:r w:rsidRPr="008A5D60">
        <w:rPr>
          <w:rFonts w:ascii="Simplified Arabic" w:eastAsia="Times New Roman" w:hAnsi="Simplified Arabic" w:cs="Simplified Arabic"/>
          <w:sz w:val="24"/>
          <w:szCs w:val="24"/>
          <w:rtl/>
          <w:lang w:bidi="ar-IQ"/>
        </w:rPr>
        <w:t>عينة</w:t>
      </w:r>
      <w:r>
        <w:rPr>
          <w:rFonts w:ascii="Simplified Arabic" w:eastAsia="Times New Roman" w:hAnsi="Simplified Arabic" w:cs="Simplified Arabic" w:hint="cs"/>
          <w:sz w:val="24"/>
          <w:szCs w:val="24"/>
          <w:rtl/>
          <w:lang w:bidi="ar-IQ"/>
        </w:rPr>
        <w:t xml:space="preserve"> </w:t>
      </w:r>
      <w:r w:rsidRPr="008A5D60">
        <w:rPr>
          <w:rFonts w:ascii="Simplified Arabic" w:eastAsia="Times New Roman" w:hAnsi="Simplified Arabic" w:cs="Simplified Arabic"/>
          <w:sz w:val="24"/>
          <w:szCs w:val="24"/>
          <w:rtl/>
          <w:lang w:bidi="ar-IQ"/>
        </w:rPr>
        <w:t>البحث</w:t>
      </w:r>
      <w:r>
        <w:rPr>
          <w:rFonts w:ascii="Simplified Arabic" w:eastAsia="Times New Roman" w:hAnsi="Simplified Arabic" w:cs="Simplified Arabic" w:hint="cs"/>
          <w:sz w:val="24"/>
          <w:szCs w:val="24"/>
          <w:rtl/>
          <w:lang w:bidi="ar-IQ"/>
        </w:rPr>
        <w:t xml:space="preserve"> </w:t>
      </w:r>
      <w:r w:rsidRPr="008A5D60">
        <w:rPr>
          <w:rFonts w:ascii="Simplified Arabic" w:eastAsia="Times New Roman" w:hAnsi="Simplified Arabic" w:cs="Simplified Arabic"/>
          <w:sz w:val="24"/>
          <w:szCs w:val="24"/>
          <w:rtl/>
          <w:lang w:bidi="ar-IQ"/>
        </w:rPr>
        <w:t>قد</w:t>
      </w:r>
      <w:r>
        <w:rPr>
          <w:rFonts w:ascii="Simplified Arabic" w:eastAsia="Times New Roman" w:hAnsi="Simplified Arabic" w:cs="Simplified Arabic" w:hint="cs"/>
          <w:sz w:val="24"/>
          <w:szCs w:val="24"/>
          <w:rtl/>
          <w:lang w:bidi="ar-IQ"/>
        </w:rPr>
        <w:t xml:space="preserve"> </w:t>
      </w:r>
      <w:r w:rsidRPr="008A5D60">
        <w:rPr>
          <w:rFonts w:ascii="Simplified Arabic" w:eastAsia="Times New Roman" w:hAnsi="Simplified Arabic" w:cs="Simplified Arabic"/>
          <w:sz w:val="24"/>
          <w:szCs w:val="24"/>
          <w:rtl/>
          <w:lang w:bidi="ar-IQ"/>
        </w:rPr>
        <w:t>تأثرت</w:t>
      </w:r>
      <w:r>
        <w:rPr>
          <w:rFonts w:ascii="Simplified Arabic" w:eastAsia="Times New Roman" w:hAnsi="Simplified Arabic" w:cs="Simplified Arabic" w:hint="cs"/>
          <w:sz w:val="24"/>
          <w:szCs w:val="24"/>
          <w:rtl/>
          <w:lang w:bidi="ar-IQ"/>
        </w:rPr>
        <w:t xml:space="preserve"> </w:t>
      </w:r>
      <w:r w:rsidRPr="008A5D60">
        <w:rPr>
          <w:rFonts w:ascii="Simplified Arabic" w:eastAsia="Times New Roman" w:hAnsi="Simplified Arabic" w:cs="Simplified Arabic"/>
          <w:sz w:val="24"/>
          <w:szCs w:val="24"/>
          <w:rtl/>
          <w:lang w:bidi="ar-IQ"/>
        </w:rPr>
        <w:t>بتمرينات (</w:t>
      </w:r>
      <w:r w:rsidRPr="008A5D60">
        <w:rPr>
          <w:rFonts w:ascii="Simplified Arabic" w:hAnsi="Simplified Arabic" w:cs="Simplified Arabic"/>
          <w:sz w:val="24"/>
          <w:szCs w:val="24"/>
          <w:lang w:bidi="ar-IQ"/>
        </w:rPr>
        <w:t>cardio</w:t>
      </w:r>
      <w:r w:rsidRPr="008A5D60">
        <w:rPr>
          <w:rFonts w:ascii="Simplified Arabic" w:eastAsia="Times New Roman" w:hAnsi="Simplified Arabic" w:cs="Simplified Arabic"/>
          <w:sz w:val="24"/>
          <w:szCs w:val="24"/>
          <w:rtl/>
          <w:lang w:bidi="ar-IQ"/>
        </w:rPr>
        <w:t>) وفق</w:t>
      </w:r>
      <w:r>
        <w:rPr>
          <w:rFonts w:ascii="Simplified Arabic" w:eastAsia="Times New Roman" w:hAnsi="Simplified Arabic" w:cs="Simplified Arabic" w:hint="cs"/>
          <w:sz w:val="24"/>
          <w:szCs w:val="24"/>
          <w:rtl/>
          <w:lang w:bidi="ar-IQ"/>
        </w:rPr>
        <w:t xml:space="preserve"> </w:t>
      </w:r>
      <w:r w:rsidRPr="008A5D60">
        <w:rPr>
          <w:rFonts w:ascii="Simplified Arabic" w:eastAsia="Times New Roman" w:hAnsi="Simplified Arabic" w:cs="Simplified Arabic"/>
          <w:sz w:val="24"/>
          <w:szCs w:val="24"/>
          <w:rtl/>
          <w:lang w:bidi="ar-IQ"/>
        </w:rPr>
        <w:t>برنامج</w:t>
      </w:r>
      <w:r>
        <w:rPr>
          <w:rFonts w:ascii="Simplified Arabic" w:eastAsia="Times New Roman" w:hAnsi="Simplified Arabic" w:cs="Simplified Arabic" w:hint="cs"/>
          <w:sz w:val="24"/>
          <w:szCs w:val="24"/>
          <w:rtl/>
          <w:lang w:bidi="ar-IQ"/>
        </w:rPr>
        <w:t xml:space="preserve"> </w:t>
      </w:r>
      <w:r w:rsidRPr="008A5D60">
        <w:rPr>
          <w:rFonts w:ascii="Simplified Arabic" w:eastAsia="Times New Roman" w:hAnsi="Simplified Arabic" w:cs="Simplified Arabic"/>
          <w:sz w:val="24"/>
          <w:szCs w:val="24"/>
          <w:rtl/>
          <w:lang w:bidi="ar-IQ"/>
        </w:rPr>
        <w:t>تدريبي</w:t>
      </w:r>
      <w:r>
        <w:rPr>
          <w:rFonts w:ascii="Simplified Arabic" w:eastAsia="Times New Roman" w:hAnsi="Simplified Arabic" w:cs="Simplified Arabic" w:hint="cs"/>
          <w:sz w:val="24"/>
          <w:szCs w:val="24"/>
          <w:rtl/>
          <w:lang w:bidi="ar-IQ"/>
        </w:rPr>
        <w:t xml:space="preserve"> </w:t>
      </w:r>
      <w:r w:rsidRPr="008A5D60">
        <w:rPr>
          <w:rFonts w:ascii="Simplified Arabic" w:eastAsia="Times New Roman" w:hAnsi="Simplified Arabic" w:cs="Simplified Arabic"/>
          <w:sz w:val="24"/>
          <w:szCs w:val="24"/>
          <w:rtl/>
          <w:lang w:bidi="ar-IQ"/>
        </w:rPr>
        <w:t>مدروس</w:t>
      </w:r>
      <w:r>
        <w:rPr>
          <w:rFonts w:ascii="Simplified Arabic" w:eastAsia="Times New Roman" w:hAnsi="Simplified Arabic" w:cs="Simplified Arabic" w:hint="cs"/>
          <w:sz w:val="24"/>
          <w:szCs w:val="24"/>
          <w:rtl/>
          <w:lang w:bidi="ar-IQ"/>
        </w:rPr>
        <w:t xml:space="preserve"> </w:t>
      </w:r>
      <w:r w:rsidRPr="008A5D60">
        <w:rPr>
          <w:rFonts w:ascii="Simplified Arabic" w:eastAsia="Times New Roman" w:hAnsi="Simplified Arabic" w:cs="Simplified Arabic"/>
          <w:sz w:val="24"/>
          <w:szCs w:val="24"/>
          <w:rtl/>
          <w:lang w:bidi="ar-IQ"/>
        </w:rPr>
        <w:t>ومقنن</w:t>
      </w:r>
      <w:r>
        <w:rPr>
          <w:rFonts w:ascii="Simplified Arabic" w:eastAsia="Times New Roman" w:hAnsi="Simplified Arabic" w:cs="Simplified Arabic" w:hint="cs"/>
          <w:sz w:val="24"/>
          <w:szCs w:val="24"/>
          <w:rtl/>
          <w:lang w:bidi="ar-IQ"/>
        </w:rPr>
        <w:t xml:space="preserve"> </w:t>
      </w:r>
      <w:r w:rsidRPr="008A5D60">
        <w:rPr>
          <w:rFonts w:ascii="Simplified Arabic" w:eastAsia="Times New Roman" w:hAnsi="Simplified Arabic" w:cs="Simplified Arabic"/>
          <w:sz w:val="24"/>
          <w:szCs w:val="24"/>
          <w:rtl/>
          <w:lang w:bidi="ar-IQ"/>
        </w:rPr>
        <w:t>بالنسبة</w:t>
      </w:r>
      <w:r>
        <w:rPr>
          <w:rFonts w:ascii="Simplified Arabic" w:eastAsia="Times New Roman" w:hAnsi="Simplified Arabic" w:cs="Simplified Arabic" w:hint="cs"/>
          <w:sz w:val="24"/>
          <w:szCs w:val="24"/>
          <w:rtl/>
          <w:lang w:bidi="ar-IQ"/>
        </w:rPr>
        <w:t xml:space="preserve"> </w:t>
      </w:r>
      <w:r w:rsidRPr="008A5D60">
        <w:rPr>
          <w:rFonts w:ascii="Simplified Arabic" w:eastAsia="Times New Roman" w:hAnsi="Simplified Arabic" w:cs="Simplified Arabic"/>
          <w:sz w:val="24"/>
          <w:szCs w:val="24"/>
          <w:rtl/>
          <w:lang w:bidi="ar-IQ"/>
        </w:rPr>
        <w:t>للشدة</w:t>
      </w:r>
      <w:r>
        <w:rPr>
          <w:rFonts w:ascii="Simplified Arabic" w:eastAsia="Times New Roman" w:hAnsi="Simplified Arabic" w:cs="Simplified Arabic" w:hint="cs"/>
          <w:sz w:val="24"/>
          <w:szCs w:val="24"/>
          <w:rtl/>
          <w:lang w:bidi="ar-IQ"/>
        </w:rPr>
        <w:t xml:space="preserve"> </w:t>
      </w:r>
      <w:r w:rsidRPr="008A5D60">
        <w:rPr>
          <w:rFonts w:ascii="Simplified Arabic" w:eastAsia="Times New Roman" w:hAnsi="Simplified Arabic" w:cs="Simplified Arabic"/>
          <w:sz w:val="24"/>
          <w:szCs w:val="24"/>
          <w:rtl/>
          <w:lang w:bidi="ar-IQ"/>
        </w:rPr>
        <w:t>ووقت</w:t>
      </w:r>
      <w:r>
        <w:rPr>
          <w:rFonts w:ascii="Simplified Arabic" w:eastAsia="Times New Roman" w:hAnsi="Simplified Arabic" w:cs="Simplified Arabic" w:hint="cs"/>
          <w:sz w:val="24"/>
          <w:szCs w:val="24"/>
          <w:rtl/>
          <w:lang w:bidi="ar-IQ"/>
        </w:rPr>
        <w:t xml:space="preserve"> </w:t>
      </w:r>
      <w:r w:rsidRPr="008A5D60">
        <w:rPr>
          <w:rFonts w:ascii="Simplified Arabic" w:eastAsia="Times New Roman" w:hAnsi="Simplified Arabic" w:cs="Simplified Arabic"/>
          <w:sz w:val="24"/>
          <w:szCs w:val="24"/>
          <w:rtl/>
          <w:lang w:bidi="ar-IQ"/>
        </w:rPr>
        <w:t>الأداء</w:t>
      </w:r>
      <w:r>
        <w:rPr>
          <w:rFonts w:ascii="Simplified Arabic" w:eastAsia="Times New Roman" w:hAnsi="Simplified Arabic" w:cs="Simplified Arabic" w:hint="cs"/>
          <w:sz w:val="24"/>
          <w:szCs w:val="24"/>
          <w:rtl/>
          <w:lang w:bidi="ar-IQ"/>
        </w:rPr>
        <w:t xml:space="preserve"> </w:t>
      </w:r>
      <w:r w:rsidRPr="008A5D60">
        <w:rPr>
          <w:rFonts w:ascii="Simplified Arabic" w:eastAsia="Times New Roman" w:hAnsi="Simplified Arabic" w:cs="Simplified Arabic"/>
          <w:sz w:val="24"/>
          <w:szCs w:val="24"/>
          <w:rtl/>
          <w:lang w:bidi="ar-IQ"/>
        </w:rPr>
        <w:t>ووقت</w:t>
      </w:r>
      <w:r>
        <w:rPr>
          <w:rFonts w:ascii="Simplified Arabic" w:eastAsia="Times New Roman" w:hAnsi="Simplified Arabic" w:cs="Simplified Arabic" w:hint="cs"/>
          <w:sz w:val="24"/>
          <w:szCs w:val="24"/>
          <w:rtl/>
          <w:lang w:bidi="ar-IQ"/>
        </w:rPr>
        <w:t xml:space="preserve"> </w:t>
      </w:r>
      <w:r w:rsidRPr="008A5D60">
        <w:rPr>
          <w:rFonts w:ascii="Simplified Arabic" w:eastAsia="Times New Roman" w:hAnsi="Simplified Arabic" w:cs="Simplified Arabic"/>
          <w:sz w:val="24"/>
          <w:szCs w:val="24"/>
          <w:rtl/>
          <w:lang w:bidi="ar-IQ"/>
        </w:rPr>
        <w:t>الراحة</w:t>
      </w:r>
      <w:r>
        <w:rPr>
          <w:rFonts w:ascii="Simplified Arabic" w:eastAsia="Times New Roman" w:hAnsi="Simplified Arabic" w:cs="Simplified Arabic" w:hint="cs"/>
          <w:sz w:val="24"/>
          <w:szCs w:val="24"/>
          <w:rtl/>
          <w:lang w:bidi="ar-IQ"/>
        </w:rPr>
        <w:t xml:space="preserve"> </w:t>
      </w:r>
      <w:r w:rsidRPr="008A5D60">
        <w:rPr>
          <w:rFonts w:ascii="Simplified Arabic" w:eastAsia="Times New Roman" w:hAnsi="Simplified Arabic" w:cs="Simplified Arabic"/>
          <w:sz w:val="24"/>
          <w:szCs w:val="24"/>
          <w:rtl/>
          <w:lang w:bidi="ar-IQ"/>
        </w:rPr>
        <w:t>البينية</w:t>
      </w:r>
      <w:r>
        <w:rPr>
          <w:rFonts w:ascii="Simplified Arabic" w:eastAsia="Times New Roman" w:hAnsi="Simplified Arabic" w:cs="Simplified Arabic" w:hint="cs"/>
          <w:sz w:val="24"/>
          <w:szCs w:val="24"/>
          <w:rtl/>
          <w:lang w:bidi="ar-IQ"/>
        </w:rPr>
        <w:t xml:space="preserve"> </w:t>
      </w:r>
      <w:r w:rsidRPr="008A5D60">
        <w:rPr>
          <w:rFonts w:ascii="Simplified Arabic" w:eastAsia="Times New Roman" w:hAnsi="Simplified Arabic" w:cs="Simplified Arabic"/>
          <w:sz w:val="24"/>
          <w:szCs w:val="24"/>
          <w:rtl/>
          <w:lang w:bidi="ar-IQ"/>
        </w:rPr>
        <w:t>بين</w:t>
      </w:r>
      <w:r>
        <w:rPr>
          <w:rFonts w:ascii="Simplified Arabic" w:eastAsia="Times New Roman" w:hAnsi="Simplified Arabic" w:cs="Simplified Arabic" w:hint="cs"/>
          <w:sz w:val="24"/>
          <w:szCs w:val="24"/>
          <w:rtl/>
          <w:lang w:bidi="ar-IQ"/>
        </w:rPr>
        <w:t xml:space="preserve"> </w:t>
      </w:r>
      <w:r w:rsidRPr="008A5D60">
        <w:rPr>
          <w:rFonts w:ascii="Simplified Arabic" w:eastAsia="Times New Roman" w:hAnsi="Simplified Arabic" w:cs="Simplified Arabic"/>
          <w:sz w:val="24"/>
          <w:szCs w:val="24"/>
          <w:rtl/>
          <w:lang w:bidi="ar-IQ"/>
        </w:rPr>
        <w:t>التمرينات</w:t>
      </w:r>
      <w:r>
        <w:rPr>
          <w:rFonts w:ascii="Simplified Arabic" w:eastAsia="Times New Roman" w:hAnsi="Simplified Arabic" w:cs="Simplified Arabic" w:hint="cs"/>
          <w:sz w:val="24"/>
          <w:szCs w:val="24"/>
          <w:rtl/>
          <w:lang w:bidi="ar-IQ"/>
        </w:rPr>
        <w:t xml:space="preserve"> </w:t>
      </w:r>
      <w:r w:rsidRPr="008A5D60">
        <w:rPr>
          <w:rFonts w:ascii="Simplified Arabic" w:eastAsia="Times New Roman" w:hAnsi="Simplified Arabic" w:cs="Simplified Arabic"/>
          <w:sz w:val="24"/>
          <w:szCs w:val="24"/>
          <w:rtl/>
          <w:lang w:bidi="ar-IQ"/>
        </w:rPr>
        <w:t>وبين</w:t>
      </w:r>
      <w:r>
        <w:rPr>
          <w:rFonts w:ascii="Simplified Arabic" w:eastAsia="Times New Roman" w:hAnsi="Simplified Arabic" w:cs="Simplified Arabic" w:hint="cs"/>
          <w:sz w:val="24"/>
          <w:szCs w:val="24"/>
          <w:rtl/>
          <w:lang w:bidi="ar-IQ"/>
        </w:rPr>
        <w:t xml:space="preserve"> </w:t>
      </w:r>
      <w:r w:rsidRPr="008A5D60">
        <w:rPr>
          <w:rFonts w:ascii="Simplified Arabic" w:eastAsia="Times New Roman" w:hAnsi="Simplified Arabic" w:cs="Simplified Arabic"/>
          <w:sz w:val="24"/>
          <w:szCs w:val="24"/>
          <w:rtl/>
          <w:lang w:bidi="ar-IQ"/>
        </w:rPr>
        <w:t>المجاميع</w:t>
      </w:r>
      <w:r>
        <w:rPr>
          <w:rFonts w:ascii="Simplified Arabic" w:eastAsia="Times New Roman" w:hAnsi="Simplified Arabic" w:cs="Simplified Arabic" w:hint="cs"/>
          <w:sz w:val="24"/>
          <w:szCs w:val="24"/>
          <w:rtl/>
          <w:lang w:bidi="ar-IQ"/>
        </w:rPr>
        <w:t xml:space="preserve"> </w:t>
      </w:r>
      <w:r w:rsidRPr="008A5D60">
        <w:rPr>
          <w:rFonts w:ascii="Simplified Arabic" w:eastAsia="Times New Roman" w:hAnsi="Simplified Arabic" w:cs="Simplified Arabic"/>
          <w:sz w:val="24"/>
          <w:szCs w:val="24"/>
          <w:rtl/>
          <w:lang w:bidi="ar-IQ"/>
        </w:rPr>
        <w:t>لكل</w:t>
      </w:r>
      <w:r>
        <w:rPr>
          <w:rFonts w:ascii="Simplified Arabic" w:eastAsia="Times New Roman" w:hAnsi="Simplified Arabic" w:cs="Simplified Arabic" w:hint="cs"/>
          <w:sz w:val="24"/>
          <w:szCs w:val="24"/>
          <w:rtl/>
          <w:lang w:bidi="ar-IQ"/>
        </w:rPr>
        <w:t xml:space="preserve"> </w:t>
      </w:r>
      <w:r w:rsidRPr="008A5D60">
        <w:rPr>
          <w:rFonts w:ascii="Simplified Arabic" w:eastAsia="Times New Roman" w:hAnsi="Simplified Arabic" w:cs="Simplified Arabic"/>
          <w:sz w:val="24"/>
          <w:szCs w:val="24"/>
          <w:rtl/>
          <w:lang w:bidi="ar-IQ"/>
        </w:rPr>
        <w:t>وحدة</w:t>
      </w:r>
      <w:r>
        <w:rPr>
          <w:rFonts w:ascii="Simplified Arabic" w:eastAsia="Times New Roman" w:hAnsi="Simplified Arabic" w:cs="Simplified Arabic" w:hint="cs"/>
          <w:sz w:val="24"/>
          <w:szCs w:val="24"/>
          <w:rtl/>
          <w:lang w:bidi="ar-IQ"/>
        </w:rPr>
        <w:t xml:space="preserve"> </w:t>
      </w:r>
      <w:r w:rsidRPr="008A5D60">
        <w:rPr>
          <w:rFonts w:ascii="Simplified Arabic" w:eastAsia="Times New Roman" w:hAnsi="Simplified Arabic" w:cs="Simplified Arabic"/>
          <w:sz w:val="24"/>
          <w:szCs w:val="24"/>
          <w:rtl/>
          <w:lang w:bidi="ar-IQ"/>
        </w:rPr>
        <w:t>تدريبية</w:t>
      </w:r>
      <w:r>
        <w:rPr>
          <w:rFonts w:ascii="Simplified Arabic" w:eastAsia="Times New Roman" w:hAnsi="Simplified Arabic" w:cs="Simplified Arabic" w:hint="cs"/>
          <w:sz w:val="24"/>
          <w:szCs w:val="24"/>
          <w:rtl/>
          <w:lang w:bidi="ar-IQ"/>
        </w:rPr>
        <w:t xml:space="preserve"> </w:t>
      </w:r>
      <w:r w:rsidRPr="008A5D60">
        <w:rPr>
          <w:rFonts w:ascii="Simplified Arabic" w:eastAsia="Times New Roman" w:hAnsi="Simplified Arabic" w:cs="Simplified Arabic"/>
          <w:sz w:val="24"/>
          <w:szCs w:val="24"/>
          <w:rtl/>
          <w:lang w:bidi="ar-IQ"/>
        </w:rPr>
        <w:t>كما</w:t>
      </w:r>
      <w:r>
        <w:rPr>
          <w:rFonts w:ascii="Simplified Arabic" w:eastAsia="Times New Roman" w:hAnsi="Simplified Arabic" w:cs="Simplified Arabic" w:hint="cs"/>
          <w:sz w:val="24"/>
          <w:szCs w:val="24"/>
          <w:rtl/>
          <w:lang w:bidi="ar-IQ"/>
        </w:rPr>
        <w:t xml:space="preserve"> </w:t>
      </w:r>
      <w:r w:rsidRPr="008A5D60">
        <w:rPr>
          <w:rFonts w:ascii="Simplified Arabic" w:eastAsia="Times New Roman" w:hAnsi="Simplified Arabic" w:cs="Simplified Arabic"/>
          <w:sz w:val="24"/>
          <w:szCs w:val="24"/>
          <w:rtl/>
          <w:lang w:bidi="ar-IQ"/>
        </w:rPr>
        <w:t>ان</w:t>
      </w:r>
      <w:r>
        <w:rPr>
          <w:rFonts w:ascii="Simplified Arabic" w:eastAsia="Times New Roman" w:hAnsi="Simplified Arabic" w:cs="Simplified Arabic" w:hint="cs"/>
          <w:sz w:val="24"/>
          <w:szCs w:val="24"/>
          <w:rtl/>
          <w:lang w:bidi="ar-IQ"/>
        </w:rPr>
        <w:t xml:space="preserve"> </w:t>
      </w:r>
      <w:r w:rsidRPr="008A5D60">
        <w:rPr>
          <w:rFonts w:ascii="Simplified Arabic" w:eastAsia="Times New Roman" w:hAnsi="Simplified Arabic" w:cs="Simplified Arabic"/>
          <w:sz w:val="24"/>
          <w:szCs w:val="24"/>
          <w:rtl/>
          <w:lang w:bidi="ar-IQ"/>
        </w:rPr>
        <w:t>هرمون</w:t>
      </w:r>
      <w:r>
        <w:rPr>
          <w:rFonts w:ascii="Simplified Arabic" w:eastAsia="Times New Roman" w:hAnsi="Simplified Arabic" w:cs="Simplified Arabic" w:hint="cs"/>
          <w:sz w:val="24"/>
          <w:szCs w:val="24"/>
          <w:rtl/>
          <w:lang w:bidi="ar-IQ"/>
        </w:rPr>
        <w:t xml:space="preserve"> </w:t>
      </w:r>
      <w:r w:rsidRPr="008A5D60">
        <w:rPr>
          <w:rFonts w:ascii="Simplified Arabic" w:eastAsia="Times New Roman" w:hAnsi="Simplified Arabic" w:cs="Simplified Arabic"/>
          <w:sz w:val="24"/>
          <w:szCs w:val="24"/>
          <w:rtl/>
          <w:lang w:bidi="ar-IQ"/>
        </w:rPr>
        <w:t>الأديبونكتين</w:t>
      </w:r>
      <w:r>
        <w:rPr>
          <w:rFonts w:ascii="Simplified Arabic" w:eastAsia="Times New Roman" w:hAnsi="Simplified Arabic" w:cs="Simplified Arabic" w:hint="cs"/>
          <w:sz w:val="24"/>
          <w:szCs w:val="24"/>
          <w:rtl/>
          <w:lang w:bidi="ar-IQ"/>
        </w:rPr>
        <w:t xml:space="preserve"> </w:t>
      </w:r>
      <w:r w:rsidRPr="008A5D60">
        <w:rPr>
          <w:rFonts w:ascii="Simplified Arabic" w:eastAsia="Times New Roman" w:hAnsi="Simplified Arabic" w:cs="Simplified Arabic"/>
          <w:sz w:val="24"/>
          <w:szCs w:val="24"/>
          <w:rtl/>
          <w:lang w:bidi="ar-IQ"/>
        </w:rPr>
        <w:t>يتأثر</w:t>
      </w:r>
      <w:r>
        <w:rPr>
          <w:rFonts w:ascii="Simplified Arabic" w:eastAsia="Times New Roman" w:hAnsi="Simplified Arabic" w:cs="Simplified Arabic" w:hint="cs"/>
          <w:sz w:val="24"/>
          <w:szCs w:val="24"/>
          <w:rtl/>
          <w:lang w:bidi="ar-IQ"/>
        </w:rPr>
        <w:t xml:space="preserve"> </w:t>
      </w:r>
      <w:r w:rsidRPr="008A5D60">
        <w:rPr>
          <w:rFonts w:ascii="Simplified Arabic" w:eastAsia="Times New Roman" w:hAnsi="Simplified Arabic" w:cs="Simplified Arabic"/>
          <w:sz w:val="24"/>
          <w:szCs w:val="24"/>
          <w:rtl/>
          <w:lang w:bidi="ar-IQ"/>
        </w:rPr>
        <w:t>بالتدريب</w:t>
      </w:r>
      <w:r>
        <w:rPr>
          <w:rFonts w:ascii="Simplified Arabic" w:eastAsia="Times New Roman" w:hAnsi="Simplified Arabic" w:cs="Simplified Arabic" w:hint="cs"/>
          <w:sz w:val="24"/>
          <w:szCs w:val="24"/>
          <w:rtl/>
          <w:lang w:bidi="ar-IQ"/>
        </w:rPr>
        <w:t xml:space="preserve"> </w:t>
      </w:r>
      <w:r w:rsidRPr="008A5D60">
        <w:rPr>
          <w:rFonts w:ascii="Simplified Arabic" w:eastAsia="Times New Roman" w:hAnsi="Simplified Arabic" w:cs="Simplified Arabic"/>
          <w:sz w:val="24"/>
          <w:szCs w:val="24"/>
          <w:rtl/>
          <w:lang w:bidi="ar-IQ"/>
        </w:rPr>
        <w:t>وبالشدد</w:t>
      </w:r>
      <w:r>
        <w:rPr>
          <w:rFonts w:ascii="Simplified Arabic" w:eastAsia="Times New Roman" w:hAnsi="Simplified Arabic" w:cs="Simplified Arabic" w:hint="cs"/>
          <w:sz w:val="24"/>
          <w:szCs w:val="24"/>
          <w:rtl/>
          <w:lang w:bidi="ar-IQ"/>
        </w:rPr>
        <w:t xml:space="preserve"> </w:t>
      </w:r>
      <w:r w:rsidRPr="008A5D60">
        <w:rPr>
          <w:rFonts w:ascii="Simplified Arabic" w:eastAsia="Times New Roman" w:hAnsi="Simplified Arabic" w:cs="Simplified Arabic"/>
          <w:sz w:val="24"/>
          <w:szCs w:val="24"/>
          <w:rtl/>
          <w:lang w:bidi="ar-IQ"/>
        </w:rPr>
        <w:t>العالية</w:t>
      </w:r>
      <w:r>
        <w:rPr>
          <w:rFonts w:ascii="Simplified Arabic" w:eastAsia="Times New Roman" w:hAnsi="Simplified Arabic" w:cs="Simplified Arabic" w:hint="cs"/>
          <w:sz w:val="24"/>
          <w:szCs w:val="24"/>
          <w:rtl/>
          <w:lang w:bidi="ar-IQ"/>
        </w:rPr>
        <w:t xml:space="preserve"> </w:t>
      </w:r>
      <w:r w:rsidRPr="008A5D60">
        <w:rPr>
          <w:rFonts w:ascii="Simplified Arabic" w:eastAsia="Times New Roman" w:hAnsi="Simplified Arabic" w:cs="Simplified Arabic"/>
          <w:sz w:val="24"/>
          <w:szCs w:val="24"/>
          <w:rtl/>
          <w:lang w:bidi="ar-IQ"/>
        </w:rPr>
        <w:t>وكانت</w:t>
      </w:r>
      <w:r>
        <w:rPr>
          <w:rFonts w:ascii="Simplified Arabic" w:eastAsia="Times New Roman" w:hAnsi="Simplified Arabic" w:cs="Simplified Arabic" w:hint="cs"/>
          <w:sz w:val="24"/>
          <w:szCs w:val="24"/>
          <w:rtl/>
          <w:lang w:bidi="ar-IQ"/>
        </w:rPr>
        <w:t xml:space="preserve"> </w:t>
      </w:r>
      <w:r w:rsidRPr="008A5D60">
        <w:rPr>
          <w:rFonts w:ascii="Simplified Arabic" w:eastAsia="Times New Roman" w:hAnsi="Simplified Arabic" w:cs="Simplified Arabic"/>
          <w:sz w:val="24"/>
          <w:szCs w:val="24"/>
          <w:rtl/>
          <w:lang w:bidi="ar-IQ"/>
        </w:rPr>
        <w:t>الوحدات</w:t>
      </w:r>
      <w:r>
        <w:rPr>
          <w:rFonts w:ascii="Simplified Arabic" w:eastAsia="Times New Roman" w:hAnsi="Simplified Arabic" w:cs="Simplified Arabic" w:hint="cs"/>
          <w:sz w:val="24"/>
          <w:szCs w:val="24"/>
          <w:rtl/>
          <w:lang w:bidi="ar-IQ"/>
        </w:rPr>
        <w:t xml:space="preserve"> </w:t>
      </w:r>
      <w:r w:rsidRPr="008A5D60">
        <w:rPr>
          <w:rFonts w:ascii="Simplified Arabic" w:eastAsia="Times New Roman" w:hAnsi="Simplified Arabic" w:cs="Simplified Arabic"/>
          <w:sz w:val="24"/>
          <w:szCs w:val="24"/>
          <w:rtl/>
          <w:lang w:bidi="ar-IQ"/>
        </w:rPr>
        <w:t>التدريبية</w:t>
      </w:r>
      <w:r>
        <w:rPr>
          <w:rFonts w:ascii="Simplified Arabic" w:eastAsia="Times New Roman" w:hAnsi="Simplified Arabic" w:cs="Simplified Arabic" w:hint="cs"/>
          <w:sz w:val="24"/>
          <w:szCs w:val="24"/>
          <w:rtl/>
          <w:lang w:bidi="ar-IQ"/>
        </w:rPr>
        <w:t xml:space="preserve"> </w:t>
      </w:r>
      <w:r w:rsidRPr="008A5D60">
        <w:rPr>
          <w:rFonts w:ascii="Simplified Arabic" w:eastAsia="Times New Roman" w:hAnsi="Simplified Arabic" w:cs="Simplified Arabic"/>
          <w:sz w:val="24"/>
          <w:szCs w:val="24"/>
          <w:rtl/>
          <w:lang w:bidi="ar-IQ"/>
        </w:rPr>
        <w:t>يتم</w:t>
      </w:r>
      <w:r>
        <w:rPr>
          <w:rFonts w:ascii="Simplified Arabic" w:eastAsia="Times New Roman" w:hAnsi="Simplified Arabic" w:cs="Simplified Arabic" w:hint="cs"/>
          <w:sz w:val="24"/>
          <w:szCs w:val="24"/>
          <w:rtl/>
          <w:lang w:bidi="ar-IQ"/>
        </w:rPr>
        <w:t xml:space="preserve"> </w:t>
      </w:r>
      <w:r w:rsidRPr="008A5D60">
        <w:rPr>
          <w:rFonts w:ascii="Simplified Arabic" w:eastAsia="Times New Roman" w:hAnsi="Simplified Arabic" w:cs="Simplified Arabic"/>
          <w:sz w:val="24"/>
          <w:szCs w:val="24"/>
          <w:rtl/>
          <w:lang w:bidi="ar-IQ"/>
        </w:rPr>
        <w:t>تدريبها</w:t>
      </w:r>
      <w:r>
        <w:rPr>
          <w:rFonts w:ascii="Simplified Arabic" w:eastAsia="Times New Roman" w:hAnsi="Simplified Arabic" w:cs="Simplified Arabic" w:hint="cs"/>
          <w:sz w:val="24"/>
          <w:szCs w:val="24"/>
          <w:rtl/>
          <w:lang w:bidi="ar-IQ"/>
        </w:rPr>
        <w:t xml:space="preserve"> </w:t>
      </w:r>
      <w:r w:rsidRPr="008A5D60">
        <w:rPr>
          <w:rFonts w:ascii="Simplified Arabic" w:eastAsia="Times New Roman" w:hAnsi="Simplified Arabic" w:cs="Simplified Arabic"/>
          <w:sz w:val="24"/>
          <w:szCs w:val="24"/>
          <w:rtl/>
          <w:lang w:bidi="ar-IQ"/>
        </w:rPr>
        <w:t>بشدد</w:t>
      </w:r>
      <w:r>
        <w:rPr>
          <w:rFonts w:ascii="Simplified Arabic" w:eastAsia="Times New Roman" w:hAnsi="Simplified Arabic" w:cs="Simplified Arabic" w:hint="cs"/>
          <w:sz w:val="24"/>
          <w:szCs w:val="24"/>
          <w:rtl/>
          <w:lang w:bidi="ar-IQ"/>
        </w:rPr>
        <w:t xml:space="preserve"> </w:t>
      </w:r>
      <w:r w:rsidRPr="008A5D60">
        <w:rPr>
          <w:rFonts w:ascii="Simplified Arabic" w:eastAsia="Times New Roman" w:hAnsi="Simplified Arabic" w:cs="Simplified Arabic"/>
          <w:sz w:val="24"/>
          <w:szCs w:val="24"/>
          <w:rtl/>
          <w:lang w:bidi="ar-IQ"/>
        </w:rPr>
        <w:t>عاليه</w:t>
      </w:r>
      <w:r>
        <w:rPr>
          <w:rFonts w:ascii="Simplified Arabic" w:eastAsia="Times New Roman" w:hAnsi="Simplified Arabic" w:cs="Simplified Arabic" w:hint="cs"/>
          <w:sz w:val="24"/>
          <w:szCs w:val="24"/>
          <w:rtl/>
          <w:lang w:bidi="ar-IQ"/>
        </w:rPr>
        <w:t xml:space="preserve"> </w:t>
      </w:r>
      <w:r w:rsidRPr="008A5D60">
        <w:rPr>
          <w:rFonts w:ascii="Simplified Arabic" w:eastAsia="Times New Roman" w:hAnsi="Simplified Arabic" w:cs="Simplified Arabic"/>
          <w:sz w:val="24"/>
          <w:szCs w:val="24"/>
          <w:rtl/>
          <w:lang w:bidi="ar-IQ"/>
        </w:rPr>
        <w:t>من</w:t>
      </w:r>
      <w:r>
        <w:rPr>
          <w:rFonts w:ascii="Simplified Arabic" w:eastAsia="Times New Roman" w:hAnsi="Simplified Arabic" w:cs="Simplified Arabic" w:hint="cs"/>
          <w:sz w:val="24"/>
          <w:szCs w:val="24"/>
          <w:rtl/>
          <w:lang w:bidi="ar-IQ"/>
        </w:rPr>
        <w:t xml:space="preserve"> </w:t>
      </w:r>
      <w:r w:rsidRPr="008A5D60">
        <w:rPr>
          <w:rFonts w:ascii="Simplified Arabic" w:eastAsia="Times New Roman" w:hAnsi="Simplified Arabic" w:cs="Simplified Arabic"/>
          <w:sz w:val="24"/>
          <w:szCs w:val="24"/>
          <w:rtl/>
          <w:lang w:bidi="ar-IQ"/>
        </w:rPr>
        <w:t>الأداء</w:t>
      </w:r>
      <w:r>
        <w:rPr>
          <w:rFonts w:ascii="Simplified Arabic" w:eastAsia="Times New Roman" w:hAnsi="Simplified Arabic" w:cs="Simplified Arabic" w:hint="cs"/>
          <w:sz w:val="24"/>
          <w:szCs w:val="24"/>
          <w:rtl/>
          <w:lang w:bidi="ar-IQ"/>
        </w:rPr>
        <w:t xml:space="preserve"> </w:t>
      </w:r>
      <w:r w:rsidRPr="008A5D60">
        <w:rPr>
          <w:rFonts w:ascii="Simplified Arabic" w:eastAsia="Times New Roman" w:hAnsi="Simplified Arabic" w:cs="Simplified Arabic"/>
          <w:sz w:val="24"/>
          <w:szCs w:val="24"/>
          <w:rtl/>
          <w:lang w:bidi="ar-IQ"/>
        </w:rPr>
        <w:t>ولمدة (8) أسابيع</w:t>
      </w:r>
      <w:r>
        <w:rPr>
          <w:rFonts w:ascii="Simplified Arabic" w:eastAsia="Times New Roman" w:hAnsi="Simplified Arabic" w:cs="Simplified Arabic" w:hint="cs"/>
          <w:sz w:val="24"/>
          <w:szCs w:val="24"/>
          <w:rtl/>
          <w:lang w:bidi="ar-IQ"/>
        </w:rPr>
        <w:t xml:space="preserve"> </w:t>
      </w:r>
      <w:r w:rsidRPr="008A5D60">
        <w:rPr>
          <w:rFonts w:ascii="Simplified Arabic" w:eastAsia="Times New Roman" w:hAnsi="Simplified Arabic" w:cs="Simplified Arabic"/>
          <w:sz w:val="24"/>
          <w:szCs w:val="24"/>
          <w:rtl/>
          <w:lang w:bidi="ar-IQ"/>
        </w:rPr>
        <w:t>الأمر</w:t>
      </w:r>
      <w:r>
        <w:rPr>
          <w:rFonts w:ascii="Simplified Arabic" w:eastAsia="Times New Roman" w:hAnsi="Simplified Arabic" w:cs="Simplified Arabic" w:hint="cs"/>
          <w:sz w:val="24"/>
          <w:szCs w:val="24"/>
          <w:rtl/>
          <w:lang w:bidi="ar-IQ"/>
        </w:rPr>
        <w:t xml:space="preserve"> </w:t>
      </w:r>
      <w:r w:rsidRPr="008A5D60">
        <w:rPr>
          <w:rFonts w:ascii="Simplified Arabic" w:eastAsia="Times New Roman" w:hAnsi="Simplified Arabic" w:cs="Simplified Arabic"/>
          <w:sz w:val="24"/>
          <w:szCs w:val="24"/>
          <w:rtl/>
          <w:lang w:bidi="ar-IQ"/>
        </w:rPr>
        <w:t>الذي</w:t>
      </w:r>
      <w:r>
        <w:rPr>
          <w:rFonts w:ascii="Simplified Arabic" w:eastAsia="Times New Roman" w:hAnsi="Simplified Arabic" w:cs="Simplified Arabic" w:hint="cs"/>
          <w:sz w:val="24"/>
          <w:szCs w:val="24"/>
          <w:rtl/>
          <w:lang w:bidi="ar-IQ"/>
        </w:rPr>
        <w:t xml:space="preserve"> </w:t>
      </w:r>
      <w:r w:rsidRPr="008A5D60">
        <w:rPr>
          <w:rFonts w:ascii="Simplified Arabic" w:eastAsia="Times New Roman" w:hAnsi="Simplified Arabic" w:cs="Simplified Arabic"/>
          <w:sz w:val="24"/>
          <w:szCs w:val="24"/>
          <w:rtl/>
          <w:lang w:bidi="ar-IQ"/>
        </w:rPr>
        <w:t>يتطلب</w:t>
      </w:r>
      <w:r>
        <w:rPr>
          <w:rFonts w:ascii="Simplified Arabic" w:eastAsia="Times New Roman" w:hAnsi="Simplified Arabic" w:cs="Simplified Arabic" w:hint="cs"/>
          <w:sz w:val="24"/>
          <w:szCs w:val="24"/>
          <w:rtl/>
          <w:lang w:bidi="ar-IQ"/>
        </w:rPr>
        <w:t xml:space="preserve"> </w:t>
      </w:r>
      <w:r w:rsidRPr="008A5D60">
        <w:rPr>
          <w:rFonts w:ascii="Simplified Arabic" w:eastAsia="Times New Roman" w:hAnsi="Simplified Arabic" w:cs="Simplified Arabic"/>
          <w:sz w:val="24"/>
          <w:szCs w:val="24"/>
          <w:rtl/>
          <w:lang w:bidi="ar-IQ"/>
        </w:rPr>
        <w:t>زيادة</w:t>
      </w:r>
      <w:r>
        <w:rPr>
          <w:rFonts w:ascii="Simplified Arabic" w:eastAsia="Times New Roman" w:hAnsi="Simplified Arabic" w:cs="Simplified Arabic" w:hint="cs"/>
          <w:sz w:val="24"/>
          <w:szCs w:val="24"/>
          <w:rtl/>
          <w:lang w:bidi="ar-IQ"/>
        </w:rPr>
        <w:t xml:space="preserve"> </w:t>
      </w:r>
      <w:r w:rsidRPr="008A5D60">
        <w:rPr>
          <w:rFonts w:ascii="Simplified Arabic" w:eastAsia="Times New Roman" w:hAnsi="Simplified Arabic" w:cs="Simplified Arabic" w:hint="cs"/>
          <w:sz w:val="24"/>
          <w:szCs w:val="24"/>
          <w:rtl/>
          <w:lang w:bidi="ar-IQ"/>
        </w:rPr>
        <w:t>لإفراز</w:t>
      </w:r>
      <w:r>
        <w:rPr>
          <w:rFonts w:ascii="Simplified Arabic" w:eastAsia="Times New Roman" w:hAnsi="Simplified Arabic" w:cs="Simplified Arabic" w:hint="cs"/>
          <w:sz w:val="24"/>
          <w:szCs w:val="24"/>
          <w:rtl/>
          <w:lang w:bidi="ar-IQ"/>
        </w:rPr>
        <w:t xml:space="preserve"> </w:t>
      </w:r>
      <w:r w:rsidRPr="008A5D60">
        <w:rPr>
          <w:rFonts w:ascii="Simplified Arabic" w:eastAsia="Times New Roman" w:hAnsi="Simplified Arabic" w:cs="Simplified Arabic"/>
          <w:sz w:val="24"/>
          <w:szCs w:val="24"/>
          <w:rtl/>
          <w:lang w:bidi="ar-IQ"/>
        </w:rPr>
        <w:t>الهرمون</w:t>
      </w:r>
      <w:r>
        <w:rPr>
          <w:rFonts w:ascii="Simplified Arabic" w:eastAsia="Times New Roman" w:hAnsi="Simplified Arabic" w:cs="Simplified Arabic" w:hint="cs"/>
          <w:sz w:val="24"/>
          <w:szCs w:val="24"/>
          <w:rtl/>
          <w:lang w:bidi="ar-IQ"/>
        </w:rPr>
        <w:t xml:space="preserve">. </w:t>
      </w:r>
      <w:r w:rsidRPr="008A5D60">
        <w:rPr>
          <w:rFonts w:ascii="Simplified Arabic" w:eastAsia="Times New Roman" w:hAnsi="Simplified Arabic" w:cs="Simplified Arabic"/>
          <w:sz w:val="24"/>
          <w:szCs w:val="24"/>
          <w:rtl/>
          <w:lang w:bidi="ar-IQ"/>
        </w:rPr>
        <w:t>ان</w:t>
      </w:r>
      <w:r>
        <w:rPr>
          <w:rFonts w:ascii="Simplified Arabic" w:eastAsia="Times New Roman" w:hAnsi="Simplified Arabic" w:cs="Simplified Arabic" w:hint="cs"/>
          <w:sz w:val="24"/>
          <w:szCs w:val="24"/>
          <w:rtl/>
          <w:lang w:bidi="ar-IQ"/>
        </w:rPr>
        <w:t xml:space="preserve"> </w:t>
      </w:r>
      <w:r w:rsidRPr="008A5D60">
        <w:rPr>
          <w:rFonts w:ascii="Simplified Arabic" w:eastAsia="Times New Roman" w:hAnsi="Simplified Arabic" w:cs="Simplified Arabic"/>
          <w:sz w:val="24"/>
          <w:szCs w:val="24"/>
          <w:rtl/>
          <w:lang w:bidi="ar-IQ"/>
        </w:rPr>
        <w:t>العديد</w:t>
      </w:r>
      <w:r>
        <w:rPr>
          <w:rFonts w:ascii="Simplified Arabic" w:eastAsia="Times New Roman" w:hAnsi="Simplified Arabic" w:cs="Simplified Arabic" w:hint="cs"/>
          <w:sz w:val="24"/>
          <w:szCs w:val="24"/>
          <w:rtl/>
          <w:lang w:bidi="ar-IQ"/>
        </w:rPr>
        <w:t xml:space="preserve"> </w:t>
      </w:r>
      <w:r w:rsidRPr="008A5D60">
        <w:rPr>
          <w:rFonts w:ascii="Simplified Arabic" w:eastAsia="Times New Roman" w:hAnsi="Simplified Arabic" w:cs="Simplified Arabic"/>
          <w:sz w:val="24"/>
          <w:szCs w:val="24"/>
          <w:rtl/>
          <w:lang w:bidi="ar-IQ"/>
        </w:rPr>
        <w:t>من</w:t>
      </w:r>
      <w:r>
        <w:rPr>
          <w:rFonts w:ascii="Simplified Arabic" w:eastAsia="Times New Roman" w:hAnsi="Simplified Arabic" w:cs="Simplified Arabic" w:hint="cs"/>
          <w:sz w:val="24"/>
          <w:szCs w:val="24"/>
          <w:rtl/>
          <w:lang w:bidi="ar-IQ"/>
        </w:rPr>
        <w:t xml:space="preserve"> </w:t>
      </w:r>
      <w:r w:rsidRPr="008A5D60">
        <w:rPr>
          <w:rFonts w:ascii="Simplified Arabic" w:eastAsia="Times New Roman" w:hAnsi="Simplified Arabic" w:cs="Simplified Arabic"/>
          <w:sz w:val="24"/>
          <w:szCs w:val="24"/>
          <w:rtl/>
          <w:lang w:bidi="ar-IQ"/>
        </w:rPr>
        <w:t>الهرمونات</w:t>
      </w:r>
      <w:r>
        <w:rPr>
          <w:rFonts w:ascii="Simplified Arabic" w:eastAsia="Times New Roman" w:hAnsi="Simplified Arabic" w:cs="Simplified Arabic" w:hint="cs"/>
          <w:sz w:val="24"/>
          <w:szCs w:val="24"/>
          <w:rtl/>
          <w:lang w:bidi="ar-IQ"/>
        </w:rPr>
        <w:t xml:space="preserve"> </w:t>
      </w:r>
      <w:r w:rsidRPr="008A5D60">
        <w:rPr>
          <w:rFonts w:ascii="Simplified Arabic" w:eastAsia="Times New Roman" w:hAnsi="Simplified Arabic" w:cs="Simplified Arabic"/>
          <w:sz w:val="24"/>
          <w:szCs w:val="24"/>
          <w:rtl/>
          <w:lang w:bidi="ar-IQ"/>
        </w:rPr>
        <w:t>ثبت</w:t>
      </w:r>
      <w:r>
        <w:rPr>
          <w:rFonts w:ascii="Simplified Arabic" w:eastAsia="Times New Roman" w:hAnsi="Simplified Arabic" w:cs="Simplified Arabic" w:hint="cs"/>
          <w:sz w:val="24"/>
          <w:szCs w:val="24"/>
          <w:rtl/>
          <w:lang w:bidi="ar-IQ"/>
        </w:rPr>
        <w:t xml:space="preserve"> </w:t>
      </w:r>
      <w:r w:rsidRPr="008A5D60">
        <w:rPr>
          <w:rFonts w:ascii="Simplified Arabic" w:eastAsia="Times New Roman" w:hAnsi="Simplified Arabic" w:cs="Simplified Arabic"/>
          <w:sz w:val="24"/>
          <w:szCs w:val="24"/>
          <w:rtl/>
          <w:lang w:bidi="ar-IQ"/>
        </w:rPr>
        <w:t>ان</w:t>
      </w:r>
      <w:r>
        <w:rPr>
          <w:rFonts w:ascii="Simplified Arabic" w:eastAsia="Times New Roman" w:hAnsi="Simplified Arabic" w:cs="Simplified Arabic" w:hint="cs"/>
          <w:sz w:val="24"/>
          <w:szCs w:val="24"/>
          <w:rtl/>
          <w:lang w:bidi="ar-IQ"/>
        </w:rPr>
        <w:t xml:space="preserve"> </w:t>
      </w:r>
      <w:r w:rsidRPr="008A5D60">
        <w:rPr>
          <w:rFonts w:ascii="Simplified Arabic" w:eastAsia="Times New Roman" w:hAnsi="Simplified Arabic" w:cs="Simplified Arabic"/>
          <w:sz w:val="24"/>
          <w:szCs w:val="24"/>
          <w:rtl/>
          <w:lang w:bidi="ar-IQ"/>
        </w:rPr>
        <w:t>مستوياتها</w:t>
      </w:r>
      <w:r>
        <w:rPr>
          <w:rFonts w:ascii="Simplified Arabic" w:eastAsia="Times New Roman" w:hAnsi="Simplified Arabic" w:cs="Simplified Arabic" w:hint="cs"/>
          <w:sz w:val="24"/>
          <w:szCs w:val="24"/>
          <w:rtl/>
          <w:lang w:bidi="ar-IQ"/>
        </w:rPr>
        <w:t xml:space="preserve"> </w:t>
      </w:r>
      <w:r w:rsidRPr="008A5D60">
        <w:rPr>
          <w:rFonts w:ascii="Simplified Arabic" w:eastAsia="Times New Roman" w:hAnsi="Simplified Arabic" w:cs="Simplified Arabic"/>
          <w:sz w:val="24"/>
          <w:szCs w:val="24"/>
          <w:rtl/>
          <w:lang w:bidi="ar-IQ"/>
        </w:rPr>
        <w:t>تزيد</w:t>
      </w:r>
      <w:r>
        <w:rPr>
          <w:rFonts w:ascii="Simplified Arabic" w:eastAsia="Times New Roman" w:hAnsi="Simplified Arabic" w:cs="Simplified Arabic" w:hint="cs"/>
          <w:sz w:val="24"/>
          <w:szCs w:val="24"/>
          <w:rtl/>
          <w:lang w:bidi="ar-IQ"/>
        </w:rPr>
        <w:t xml:space="preserve"> </w:t>
      </w:r>
      <w:r w:rsidRPr="008A5D60">
        <w:rPr>
          <w:rFonts w:ascii="Simplified Arabic" w:eastAsia="Times New Roman" w:hAnsi="Simplified Arabic" w:cs="Simplified Arabic"/>
          <w:sz w:val="24"/>
          <w:szCs w:val="24"/>
          <w:rtl/>
          <w:lang w:bidi="ar-IQ"/>
        </w:rPr>
        <w:t>مع</w:t>
      </w:r>
      <w:r>
        <w:rPr>
          <w:rFonts w:ascii="Simplified Arabic" w:eastAsia="Times New Roman" w:hAnsi="Simplified Arabic" w:cs="Simplified Arabic" w:hint="cs"/>
          <w:sz w:val="24"/>
          <w:szCs w:val="24"/>
          <w:rtl/>
          <w:lang w:bidi="ar-IQ"/>
        </w:rPr>
        <w:t xml:space="preserve"> </w:t>
      </w:r>
      <w:r w:rsidRPr="008A5D60">
        <w:rPr>
          <w:rFonts w:ascii="Simplified Arabic" w:eastAsia="Times New Roman" w:hAnsi="Simplified Arabic" w:cs="Simplified Arabic"/>
          <w:sz w:val="24"/>
          <w:szCs w:val="24"/>
          <w:rtl/>
          <w:lang w:bidi="ar-IQ"/>
        </w:rPr>
        <w:t>ممارسة</w:t>
      </w:r>
      <w:r>
        <w:rPr>
          <w:rFonts w:ascii="Simplified Arabic" w:eastAsia="Times New Roman" w:hAnsi="Simplified Arabic" w:cs="Simplified Arabic" w:hint="cs"/>
          <w:sz w:val="24"/>
          <w:szCs w:val="24"/>
          <w:rtl/>
          <w:lang w:bidi="ar-IQ"/>
        </w:rPr>
        <w:t xml:space="preserve"> </w:t>
      </w:r>
      <w:r w:rsidRPr="008A5D60">
        <w:rPr>
          <w:rFonts w:ascii="Simplified Arabic" w:eastAsia="Times New Roman" w:hAnsi="Simplified Arabic" w:cs="Simplified Arabic"/>
          <w:sz w:val="24"/>
          <w:szCs w:val="24"/>
          <w:rtl/>
          <w:lang w:bidi="ar-IQ"/>
        </w:rPr>
        <w:t>المجهود</w:t>
      </w:r>
      <w:r>
        <w:rPr>
          <w:rFonts w:ascii="Simplified Arabic" w:eastAsia="Times New Roman" w:hAnsi="Simplified Arabic" w:cs="Simplified Arabic" w:hint="cs"/>
          <w:sz w:val="24"/>
          <w:szCs w:val="24"/>
          <w:rtl/>
          <w:lang w:bidi="ar-IQ"/>
        </w:rPr>
        <w:t xml:space="preserve"> </w:t>
      </w:r>
      <w:r w:rsidRPr="008A5D60">
        <w:rPr>
          <w:rFonts w:ascii="Simplified Arabic" w:eastAsia="Times New Roman" w:hAnsi="Simplified Arabic" w:cs="Simplified Arabic"/>
          <w:sz w:val="24"/>
          <w:szCs w:val="24"/>
          <w:rtl/>
          <w:lang w:bidi="ar-IQ"/>
        </w:rPr>
        <w:t>البدني) كما</w:t>
      </w:r>
      <w:r>
        <w:rPr>
          <w:rFonts w:ascii="Simplified Arabic" w:eastAsia="Times New Roman" w:hAnsi="Simplified Arabic" w:cs="Simplified Arabic" w:hint="cs"/>
          <w:sz w:val="24"/>
          <w:szCs w:val="24"/>
          <w:rtl/>
          <w:lang w:bidi="ar-IQ"/>
        </w:rPr>
        <w:t xml:space="preserve"> </w:t>
      </w:r>
      <w:r w:rsidRPr="008A5D60">
        <w:rPr>
          <w:rFonts w:ascii="Simplified Arabic" w:eastAsia="Times New Roman" w:hAnsi="Simplified Arabic" w:cs="Simplified Arabic"/>
          <w:sz w:val="24"/>
          <w:szCs w:val="24"/>
          <w:rtl/>
          <w:lang w:bidi="ar-IQ"/>
        </w:rPr>
        <w:t>ظهر</w:t>
      </w:r>
      <w:r>
        <w:rPr>
          <w:rFonts w:ascii="Simplified Arabic" w:eastAsia="Times New Roman" w:hAnsi="Simplified Arabic" w:cs="Simplified Arabic" w:hint="cs"/>
          <w:sz w:val="24"/>
          <w:szCs w:val="24"/>
          <w:rtl/>
          <w:lang w:bidi="ar-IQ"/>
        </w:rPr>
        <w:t xml:space="preserve"> </w:t>
      </w:r>
      <w:r w:rsidRPr="008A5D60">
        <w:rPr>
          <w:rFonts w:ascii="Simplified Arabic" w:eastAsia="Times New Roman" w:hAnsi="Simplified Arabic" w:cs="Simplified Arabic"/>
          <w:sz w:val="24"/>
          <w:szCs w:val="24"/>
          <w:rtl/>
          <w:lang w:bidi="ar-IQ"/>
        </w:rPr>
        <w:t>استجابة</w:t>
      </w:r>
      <w:r>
        <w:rPr>
          <w:rFonts w:ascii="Simplified Arabic" w:eastAsia="Times New Roman" w:hAnsi="Simplified Arabic" w:cs="Simplified Arabic" w:hint="cs"/>
          <w:sz w:val="24"/>
          <w:szCs w:val="24"/>
          <w:rtl/>
          <w:lang w:bidi="ar-IQ"/>
        </w:rPr>
        <w:t xml:space="preserve"> </w:t>
      </w:r>
      <w:r w:rsidRPr="008A5D60">
        <w:rPr>
          <w:rFonts w:ascii="Simplified Arabic" w:eastAsia="Times New Roman" w:hAnsi="Simplified Arabic" w:cs="Simplified Arabic"/>
          <w:sz w:val="24"/>
          <w:szCs w:val="24"/>
          <w:rtl/>
          <w:lang w:bidi="ar-IQ"/>
        </w:rPr>
        <w:t>التركيز</w:t>
      </w:r>
      <w:r>
        <w:rPr>
          <w:rFonts w:ascii="Simplified Arabic" w:eastAsia="Times New Roman" w:hAnsi="Simplified Arabic" w:cs="Simplified Arabic" w:hint="cs"/>
          <w:sz w:val="24"/>
          <w:szCs w:val="24"/>
          <w:rtl/>
          <w:lang w:bidi="ar-IQ"/>
        </w:rPr>
        <w:t xml:space="preserve"> </w:t>
      </w:r>
      <w:r w:rsidRPr="008A5D60">
        <w:rPr>
          <w:rFonts w:ascii="Simplified Arabic" w:eastAsia="Times New Roman" w:hAnsi="Simplified Arabic" w:cs="Simplified Arabic"/>
          <w:sz w:val="24"/>
          <w:szCs w:val="24"/>
          <w:rtl/>
          <w:lang w:bidi="ar-IQ"/>
        </w:rPr>
        <w:t>الهرموني</w:t>
      </w:r>
      <w:r>
        <w:rPr>
          <w:rFonts w:ascii="Simplified Arabic" w:eastAsia="Times New Roman" w:hAnsi="Simplified Arabic" w:cs="Simplified Arabic" w:hint="cs"/>
          <w:sz w:val="24"/>
          <w:szCs w:val="24"/>
          <w:rtl/>
          <w:lang w:bidi="ar-IQ"/>
        </w:rPr>
        <w:t xml:space="preserve"> </w:t>
      </w:r>
      <w:r w:rsidRPr="008A5D60">
        <w:rPr>
          <w:rFonts w:ascii="Simplified Arabic" w:eastAsia="Times New Roman" w:hAnsi="Simplified Arabic" w:cs="Simplified Arabic"/>
          <w:sz w:val="24"/>
          <w:szCs w:val="24"/>
          <w:rtl/>
          <w:lang w:bidi="ar-IQ"/>
        </w:rPr>
        <w:t>مع</w:t>
      </w:r>
      <w:r>
        <w:rPr>
          <w:rFonts w:ascii="Simplified Arabic" w:eastAsia="Times New Roman" w:hAnsi="Simplified Arabic" w:cs="Simplified Arabic" w:hint="cs"/>
          <w:sz w:val="24"/>
          <w:szCs w:val="24"/>
          <w:rtl/>
          <w:lang w:bidi="ar-IQ"/>
        </w:rPr>
        <w:t xml:space="preserve"> </w:t>
      </w:r>
      <w:r w:rsidRPr="008A5D60">
        <w:rPr>
          <w:rFonts w:ascii="Simplified Arabic" w:eastAsia="Times New Roman" w:hAnsi="Simplified Arabic" w:cs="Simplified Arabic"/>
          <w:sz w:val="24"/>
          <w:szCs w:val="24"/>
          <w:rtl/>
          <w:lang w:bidi="ar-IQ"/>
        </w:rPr>
        <w:t>مستوى</w:t>
      </w:r>
      <w:r>
        <w:rPr>
          <w:rFonts w:ascii="Simplified Arabic" w:eastAsia="Times New Roman" w:hAnsi="Simplified Arabic" w:cs="Simplified Arabic" w:hint="cs"/>
          <w:sz w:val="24"/>
          <w:szCs w:val="24"/>
          <w:rtl/>
          <w:lang w:bidi="ar-IQ"/>
        </w:rPr>
        <w:t xml:space="preserve"> </w:t>
      </w:r>
      <w:r w:rsidRPr="008A5D60">
        <w:rPr>
          <w:rFonts w:ascii="Simplified Arabic" w:eastAsia="Times New Roman" w:hAnsi="Simplified Arabic" w:cs="Simplified Arabic"/>
          <w:sz w:val="24"/>
          <w:szCs w:val="24"/>
          <w:rtl/>
          <w:lang w:bidi="ar-IQ"/>
        </w:rPr>
        <w:t>اللياقة</w:t>
      </w:r>
      <w:r>
        <w:rPr>
          <w:rFonts w:ascii="Simplified Arabic" w:eastAsia="Times New Roman" w:hAnsi="Simplified Arabic" w:cs="Simplified Arabic" w:hint="cs"/>
          <w:sz w:val="24"/>
          <w:szCs w:val="24"/>
          <w:rtl/>
          <w:lang w:bidi="ar-IQ"/>
        </w:rPr>
        <w:t xml:space="preserve"> </w:t>
      </w:r>
      <w:r w:rsidRPr="008A5D60">
        <w:rPr>
          <w:rFonts w:ascii="Simplified Arabic" w:eastAsia="Times New Roman" w:hAnsi="Simplified Arabic" w:cs="Simplified Arabic"/>
          <w:sz w:val="24"/>
          <w:szCs w:val="24"/>
          <w:rtl/>
          <w:lang w:bidi="ar-IQ"/>
        </w:rPr>
        <w:t>البدنية</w:t>
      </w:r>
      <w:r>
        <w:rPr>
          <w:rFonts w:ascii="Simplified Arabic" w:eastAsia="Times New Roman" w:hAnsi="Simplified Arabic" w:cs="Simplified Arabic" w:hint="cs"/>
          <w:sz w:val="24"/>
          <w:szCs w:val="24"/>
          <w:rtl/>
          <w:lang w:bidi="ar-IQ"/>
        </w:rPr>
        <w:t xml:space="preserve"> </w:t>
      </w:r>
      <w:r w:rsidRPr="008A5D60">
        <w:rPr>
          <w:rFonts w:ascii="Simplified Arabic" w:eastAsia="Times New Roman" w:hAnsi="Simplified Arabic" w:cs="Simplified Arabic"/>
          <w:sz w:val="24"/>
          <w:szCs w:val="24"/>
          <w:rtl/>
          <w:lang w:bidi="ar-IQ"/>
        </w:rPr>
        <w:t>للأفراد</w:t>
      </w:r>
      <w:r>
        <w:rPr>
          <w:rFonts w:ascii="Simplified Arabic" w:eastAsia="Times New Roman" w:hAnsi="Simplified Arabic" w:cs="Simplified Arabic" w:hint="cs"/>
          <w:sz w:val="24"/>
          <w:szCs w:val="24"/>
          <w:rtl/>
          <w:lang w:bidi="ar-IQ"/>
        </w:rPr>
        <w:t xml:space="preserve"> إ</w:t>
      </w:r>
      <w:r w:rsidRPr="008A5D60">
        <w:rPr>
          <w:rFonts w:ascii="Simplified Arabic" w:eastAsia="Times New Roman" w:hAnsi="Simplified Arabic" w:cs="Simplified Arabic" w:hint="cs"/>
          <w:sz w:val="24"/>
          <w:szCs w:val="24"/>
          <w:rtl/>
          <w:lang w:bidi="ar-IQ"/>
        </w:rPr>
        <w:t>ذ</w:t>
      </w:r>
      <w:r>
        <w:rPr>
          <w:rFonts w:ascii="Simplified Arabic" w:eastAsia="Times New Roman" w:hAnsi="Simplified Arabic" w:cs="Simplified Arabic" w:hint="cs"/>
          <w:sz w:val="24"/>
          <w:szCs w:val="24"/>
          <w:rtl/>
          <w:lang w:bidi="ar-IQ"/>
        </w:rPr>
        <w:t xml:space="preserve"> </w:t>
      </w:r>
      <w:r w:rsidRPr="008A5D60">
        <w:rPr>
          <w:rFonts w:ascii="Simplified Arabic" w:eastAsia="Times New Roman" w:hAnsi="Simplified Arabic" w:cs="Simplified Arabic"/>
          <w:sz w:val="24"/>
          <w:szCs w:val="24"/>
          <w:rtl/>
          <w:lang w:bidi="ar-IQ"/>
        </w:rPr>
        <w:t>الزيادة</w:t>
      </w:r>
      <w:r>
        <w:rPr>
          <w:rFonts w:ascii="Simplified Arabic" w:eastAsia="Times New Roman" w:hAnsi="Simplified Arabic" w:cs="Simplified Arabic" w:hint="cs"/>
          <w:sz w:val="24"/>
          <w:szCs w:val="24"/>
          <w:rtl/>
          <w:lang w:bidi="ar-IQ"/>
        </w:rPr>
        <w:t xml:space="preserve"> </w:t>
      </w:r>
      <w:r w:rsidRPr="008A5D60">
        <w:rPr>
          <w:rFonts w:ascii="Simplified Arabic" w:eastAsia="Times New Roman" w:hAnsi="Simplified Arabic" w:cs="Simplified Arabic"/>
          <w:sz w:val="24"/>
          <w:szCs w:val="24"/>
          <w:rtl/>
          <w:lang w:bidi="ar-IQ"/>
        </w:rPr>
        <w:t>للمتدربين</w:t>
      </w:r>
      <w:r>
        <w:rPr>
          <w:rFonts w:ascii="Simplified Arabic" w:eastAsia="Times New Roman" w:hAnsi="Simplified Arabic" w:cs="Simplified Arabic" w:hint="cs"/>
          <w:sz w:val="24"/>
          <w:szCs w:val="24"/>
          <w:rtl/>
          <w:lang w:bidi="ar-IQ"/>
        </w:rPr>
        <w:t xml:space="preserve"> </w:t>
      </w:r>
      <w:r w:rsidRPr="008A5D60">
        <w:rPr>
          <w:rFonts w:ascii="Simplified Arabic" w:eastAsia="Times New Roman" w:hAnsi="Simplified Arabic" w:cs="Simplified Arabic"/>
          <w:sz w:val="24"/>
          <w:szCs w:val="24"/>
          <w:rtl/>
          <w:lang w:bidi="ar-IQ"/>
        </w:rPr>
        <w:t>تكون</w:t>
      </w:r>
      <w:r>
        <w:rPr>
          <w:rFonts w:ascii="Simplified Arabic" w:eastAsia="Times New Roman" w:hAnsi="Simplified Arabic" w:cs="Simplified Arabic" w:hint="cs"/>
          <w:sz w:val="24"/>
          <w:szCs w:val="24"/>
          <w:rtl/>
          <w:lang w:bidi="ar-IQ"/>
        </w:rPr>
        <w:t xml:space="preserve"> </w:t>
      </w:r>
      <w:r w:rsidRPr="008A5D60">
        <w:rPr>
          <w:rFonts w:ascii="Simplified Arabic" w:eastAsia="Times New Roman" w:hAnsi="Simplified Arabic" w:cs="Simplified Arabic"/>
          <w:sz w:val="24"/>
          <w:szCs w:val="24"/>
          <w:rtl/>
          <w:lang w:bidi="ar-IQ"/>
        </w:rPr>
        <w:t>أقل</w:t>
      </w:r>
      <w:r>
        <w:rPr>
          <w:rFonts w:ascii="Simplified Arabic" w:eastAsia="Times New Roman" w:hAnsi="Simplified Arabic" w:cs="Simplified Arabic" w:hint="cs"/>
          <w:sz w:val="24"/>
          <w:szCs w:val="24"/>
          <w:rtl/>
          <w:lang w:bidi="ar-IQ"/>
        </w:rPr>
        <w:t xml:space="preserve"> </w:t>
      </w:r>
      <w:r w:rsidRPr="008A5D60">
        <w:rPr>
          <w:rFonts w:ascii="Simplified Arabic" w:eastAsia="Times New Roman" w:hAnsi="Simplified Arabic" w:cs="Simplified Arabic"/>
          <w:sz w:val="24"/>
          <w:szCs w:val="24"/>
          <w:rtl/>
          <w:lang w:bidi="ar-IQ"/>
        </w:rPr>
        <w:t>عن</w:t>
      </w:r>
      <w:r>
        <w:rPr>
          <w:rFonts w:ascii="Simplified Arabic" w:eastAsia="Times New Roman" w:hAnsi="Simplified Arabic" w:cs="Simplified Arabic" w:hint="cs"/>
          <w:sz w:val="24"/>
          <w:szCs w:val="24"/>
          <w:rtl/>
          <w:lang w:bidi="ar-IQ"/>
        </w:rPr>
        <w:t xml:space="preserve"> </w:t>
      </w:r>
      <w:r w:rsidRPr="008A5D60">
        <w:rPr>
          <w:rFonts w:ascii="Simplified Arabic" w:eastAsia="Times New Roman" w:hAnsi="Simplified Arabic" w:cs="Simplified Arabic"/>
          <w:sz w:val="24"/>
          <w:szCs w:val="24"/>
          <w:rtl/>
          <w:lang w:bidi="ar-IQ"/>
        </w:rPr>
        <w:t>غير</w:t>
      </w:r>
      <w:r>
        <w:rPr>
          <w:rFonts w:ascii="Simplified Arabic" w:eastAsia="Times New Roman" w:hAnsi="Simplified Arabic" w:cs="Simplified Arabic" w:hint="cs"/>
          <w:sz w:val="24"/>
          <w:szCs w:val="24"/>
          <w:rtl/>
          <w:lang w:bidi="ar-IQ"/>
        </w:rPr>
        <w:t xml:space="preserve"> </w:t>
      </w:r>
      <w:r w:rsidRPr="008A5D60">
        <w:rPr>
          <w:rFonts w:ascii="Simplified Arabic" w:eastAsia="Times New Roman" w:hAnsi="Simplified Arabic" w:cs="Simplified Arabic"/>
          <w:sz w:val="24"/>
          <w:szCs w:val="24"/>
          <w:rtl/>
          <w:lang w:bidi="ar-IQ"/>
        </w:rPr>
        <w:t xml:space="preserve">المتدربين . </w:t>
      </w:r>
    </w:p>
    <w:p w:rsidR="0079470C" w:rsidRPr="00FF6962" w:rsidRDefault="0079470C" w:rsidP="0079470C">
      <w:pPr>
        <w:pStyle w:val="aa"/>
        <w:jc w:val="both"/>
        <w:rPr>
          <w:rFonts w:ascii="Simplified Arabic" w:eastAsia="Times New Roman" w:hAnsi="Simplified Arabic" w:cs="Simplified Arabic"/>
          <w:b/>
          <w:bCs/>
          <w:sz w:val="28"/>
          <w:szCs w:val="28"/>
          <w:rtl/>
          <w:lang w:bidi="ar-IQ"/>
        </w:rPr>
      </w:pPr>
      <w:r>
        <w:rPr>
          <w:rFonts w:ascii="Simplified Arabic" w:eastAsia="Times New Roman" w:hAnsi="Simplified Arabic" w:cs="Simplified Arabic" w:hint="cs"/>
          <w:b/>
          <w:bCs/>
          <w:sz w:val="28"/>
          <w:szCs w:val="28"/>
          <w:rtl/>
          <w:lang w:bidi="ar-IQ"/>
        </w:rPr>
        <w:t>4-الخاتمة:</w:t>
      </w:r>
    </w:p>
    <w:p w:rsidR="0079470C" w:rsidRPr="008A5D60" w:rsidRDefault="0079470C" w:rsidP="0079470C">
      <w:pPr>
        <w:pStyle w:val="aa"/>
        <w:jc w:val="both"/>
        <w:rPr>
          <w:rFonts w:ascii="Simplified Arabic" w:hAnsi="Simplified Arabic" w:cs="Simplified Arabic"/>
          <w:sz w:val="24"/>
          <w:szCs w:val="24"/>
          <w:rtl/>
        </w:rPr>
      </w:pPr>
      <w:r>
        <w:rPr>
          <w:rFonts w:ascii="Simplified Arabic" w:hAnsi="Simplified Arabic" w:cs="Simplified Arabic"/>
          <w:sz w:val="24"/>
          <w:szCs w:val="24"/>
          <w:rtl/>
        </w:rPr>
        <w:t>على وفق النتائج التي توصل</w:t>
      </w:r>
      <w:r>
        <w:rPr>
          <w:rFonts w:ascii="Simplified Arabic" w:hAnsi="Simplified Arabic" w:cs="Simplified Arabic" w:hint="cs"/>
          <w:sz w:val="24"/>
          <w:szCs w:val="24"/>
          <w:rtl/>
        </w:rPr>
        <w:t xml:space="preserve"> إليها </w:t>
      </w:r>
      <w:r>
        <w:rPr>
          <w:rFonts w:ascii="Simplified Arabic" w:hAnsi="Simplified Arabic" w:cs="Simplified Arabic"/>
          <w:sz w:val="24"/>
          <w:szCs w:val="24"/>
          <w:rtl/>
        </w:rPr>
        <w:t>الباحثان</w:t>
      </w:r>
      <w:r w:rsidRPr="008A5D60">
        <w:rPr>
          <w:rFonts w:ascii="Simplified Arabic" w:hAnsi="Simplified Arabic" w:cs="Simplified Arabic"/>
          <w:sz w:val="24"/>
          <w:szCs w:val="24"/>
          <w:rtl/>
        </w:rPr>
        <w:t xml:space="preserve"> من خلال استخدام</w:t>
      </w:r>
      <w:r>
        <w:rPr>
          <w:rFonts w:ascii="Simplified Arabic" w:hAnsi="Simplified Arabic" w:cs="Simplified Arabic" w:hint="cs"/>
          <w:sz w:val="24"/>
          <w:szCs w:val="24"/>
          <w:rtl/>
        </w:rPr>
        <w:t xml:space="preserve"> </w:t>
      </w:r>
      <w:r w:rsidRPr="008A5D60">
        <w:rPr>
          <w:rFonts w:ascii="Simplified Arabic" w:hAnsi="Simplified Arabic" w:cs="Simplified Arabic"/>
          <w:sz w:val="24"/>
          <w:szCs w:val="24"/>
          <w:rtl/>
        </w:rPr>
        <w:t>لتدريبات (</w:t>
      </w:r>
      <w:r w:rsidRPr="008A5D60">
        <w:rPr>
          <w:rFonts w:ascii="Simplified Arabic" w:hAnsi="Simplified Arabic" w:cs="Simplified Arabic"/>
          <w:sz w:val="24"/>
          <w:szCs w:val="24"/>
        </w:rPr>
        <w:t>CRF</w:t>
      </w:r>
      <w:r w:rsidRPr="008A5D60">
        <w:rPr>
          <w:rFonts w:ascii="Simplified Arabic" w:hAnsi="Simplified Arabic" w:cs="Simplified Arabic"/>
          <w:sz w:val="24"/>
          <w:szCs w:val="24"/>
          <w:rtl/>
        </w:rPr>
        <w:t>) للنساء بأعمار (35-45) سنة ت</w:t>
      </w:r>
      <w:r>
        <w:rPr>
          <w:rFonts w:ascii="Simplified Arabic" w:hAnsi="Simplified Arabic" w:cs="Simplified Arabic"/>
          <w:sz w:val="24"/>
          <w:szCs w:val="24"/>
          <w:rtl/>
        </w:rPr>
        <w:t>م التوصل للاستنتاجات التالية:</w:t>
      </w:r>
    </w:p>
    <w:p w:rsidR="0079470C" w:rsidRPr="003A46FD" w:rsidRDefault="0079470C" w:rsidP="0079470C">
      <w:pPr>
        <w:pStyle w:val="aa"/>
        <w:jc w:val="both"/>
        <w:rPr>
          <w:rFonts w:ascii="Simplified Arabic" w:hAnsi="Simplified Arabic" w:cs="Simplified Arabic"/>
          <w:sz w:val="24"/>
          <w:szCs w:val="24"/>
          <w:rtl/>
          <w:lang w:bidi="ar-IQ"/>
        </w:rPr>
      </w:pPr>
      <w:r>
        <w:rPr>
          <w:rFonts w:ascii="Simplified Arabic" w:hAnsi="Simplified Arabic" w:cs="Simplified Arabic" w:hint="cs"/>
          <w:sz w:val="24"/>
          <w:szCs w:val="24"/>
          <w:rtl/>
          <w:lang w:bidi="ar-IQ"/>
        </w:rPr>
        <w:t>1-</w:t>
      </w:r>
      <w:r w:rsidRPr="008A5D60">
        <w:rPr>
          <w:rFonts w:ascii="Simplified Arabic" w:hAnsi="Simplified Arabic" w:cs="Simplified Arabic"/>
          <w:sz w:val="24"/>
          <w:szCs w:val="24"/>
          <w:rtl/>
          <w:lang w:bidi="ar-IQ"/>
        </w:rPr>
        <w:t>ان التدريبات (</w:t>
      </w:r>
      <w:r w:rsidRPr="008A5D60">
        <w:rPr>
          <w:rFonts w:ascii="Simplified Arabic" w:hAnsi="Simplified Arabic" w:cs="Simplified Arabic"/>
          <w:sz w:val="24"/>
          <w:szCs w:val="24"/>
          <w:lang w:bidi="ar-IQ"/>
        </w:rPr>
        <w:t>CRF</w:t>
      </w:r>
      <w:r w:rsidRPr="008A5D60">
        <w:rPr>
          <w:rFonts w:ascii="Simplified Arabic" w:hAnsi="Simplified Arabic" w:cs="Simplified Arabic"/>
          <w:sz w:val="24"/>
          <w:szCs w:val="24"/>
          <w:rtl/>
          <w:lang w:bidi="ar-IQ"/>
        </w:rPr>
        <w:t xml:space="preserve">) للنساء بأعمار (35-45) سنة التي تم تطبيقها عملت على رفع مستوى التعبير الجيني للأديبونكتين التي تعد من </w:t>
      </w:r>
      <w:r w:rsidRPr="008A5D60">
        <w:rPr>
          <w:rFonts w:ascii="Simplified Arabic" w:hAnsi="Simplified Arabic" w:cs="Simplified Arabic" w:hint="cs"/>
          <w:sz w:val="24"/>
          <w:szCs w:val="24"/>
          <w:rtl/>
          <w:lang w:bidi="ar-IQ"/>
        </w:rPr>
        <w:t>أهم</w:t>
      </w:r>
      <w:r w:rsidRPr="008A5D60">
        <w:rPr>
          <w:rFonts w:ascii="Simplified Arabic" w:hAnsi="Simplified Arabic" w:cs="Simplified Arabic"/>
          <w:sz w:val="24"/>
          <w:szCs w:val="24"/>
          <w:rtl/>
          <w:lang w:bidi="ar-IQ"/>
        </w:rPr>
        <w:t xml:space="preserve"> ركائز للجسم ودرجة البدانة أو السمنة وبالتالي ارتفعت نتيجة انخفاض الوزن لدى عينة البحث .</w:t>
      </w:r>
    </w:p>
    <w:p w:rsidR="0079470C" w:rsidRPr="003A46FD" w:rsidRDefault="0079470C" w:rsidP="0079470C">
      <w:pPr>
        <w:pStyle w:val="aa"/>
        <w:jc w:val="both"/>
        <w:rPr>
          <w:rFonts w:ascii="Simplified Arabic" w:eastAsia="SimSun" w:hAnsi="Simplified Arabic" w:cs="Simplified Arabic"/>
          <w:b/>
          <w:bCs/>
          <w:sz w:val="28"/>
          <w:szCs w:val="28"/>
          <w:rtl/>
          <w:lang w:eastAsia="zh-CN"/>
        </w:rPr>
      </w:pPr>
      <w:r w:rsidRPr="003A46FD">
        <w:rPr>
          <w:rFonts w:ascii="Simplified Arabic" w:eastAsia="SimSun" w:hAnsi="Simplified Arabic" w:cs="Simplified Arabic"/>
          <w:b/>
          <w:bCs/>
          <w:sz w:val="28"/>
          <w:szCs w:val="28"/>
          <w:rtl/>
          <w:lang w:eastAsia="zh-CN"/>
        </w:rPr>
        <w:t>المصادر</w:t>
      </w:r>
      <w:r>
        <w:rPr>
          <w:rFonts w:ascii="Simplified Arabic" w:eastAsia="SimSun" w:hAnsi="Simplified Arabic" w:cs="Simplified Arabic" w:hint="cs"/>
          <w:b/>
          <w:bCs/>
          <w:sz w:val="28"/>
          <w:szCs w:val="28"/>
          <w:rtl/>
          <w:lang w:eastAsia="zh-CN"/>
        </w:rPr>
        <w:t>:</w:t>
      </w:r>
    </w:p>
    <w:p w:rsidR="0079470C" w:rsidRPr="00434802" w:rsidRDefault="0079470C" w:rsidP="00A27A50">
      <w:pPr>
        <w:pStyle w:val="aa"/>
        <w:numPr>
          <w:ilvl w:val="0"/>
          <w:numId w:val="12"/>
        </w:numPr>
        <w:tabs>
          <w:tab w:val="left" w:pos="281"/>
        </w:tabs>
        <w:ind w:left="565" w:hanging="567"/>
        <w:jc w:val="both"/>
        <w:rPr>
          <w:rFonts w:ascii="Simplified Arabic" w:hAnsi="Simplified Arabic" w:cs="Simplified Arabic"/>
          <w:sz w:val="18"/>
          <w:szCs w:val="18"/>
          <w:lang w:bidi="ar-IQ"/>
        </w:rPr>
      </w:pPr>
      <w:r w:rsidRPr="00434802">
        <w:rPr>
          <w:rFonts w:ascii="Simplified Arabic" w:hAnsi="Simplified Arabic" w:cs="Simplified Arabic"/>
          <w:sz w:val="18"/>
          <w:szCs w:val="18"/>
          <w:rtl/>
          <w:lang w:bidi="ar-IQ"/>
        </w:rPr>
        <w:t>جمال صبري فرج</w:t>
      </w:r>
      <w:r w:rsidRPr="00434802">
        <w:rPr>
          <w:rFonts w:ascii="Simplified Arabic" w:hAnsi="Simplified Arabic" w:cs="Simplified Arabic" w:hint="cs"/>
          <w:sz w:val="18"/>
          <w:szCs w:val="18"/>
          <w:rtl/>
          <w:lang w:bidi="ar-IQ"/>
        </w:rPr>
        <w:t>؛</w:t>
      </w:r>
      <w:r>
        <w:rPr>
          <w:rFonts w:ascii="Simplified Arabic" w:hAnsi="Simplified Arabic" w:cs="Simplified Arabic" w:hint="cs"/>
          <w:b/>
          <w:bCs/>
          <w:sz w:val="18"/>
          <w:szCs w:val="18"/>
          <w:u w:val="single"/>
          <w:rtl/>
          <w:lang w:bidi="ar-IQ"/>
        </w:rPr>
        <w:t xml:space="preserve"> </w:t>
      </w:r>
      <w:r w:rsidRPr="00434802">
        <w:rPr>
          <w:rFonts w:ascii="Simplified Arabic" w:hAnsi="Simplified Arabic" w:cs="Simplified Arabic"/>
          <w:b/>
          <w:bCs/>
          <w:sz w:val="18"/>
          <w:szCs w:val="18"/>
          <w:u w:val="single"/>
          <w:rtl/>
          <w:lang w:bidi="ar-IQ"/>
        </w:rPr>
        <w:t>موسوعة المطاولة والتحمل (التدريب–</w:t>
      </w:r>
      <w:r w:rsidRPr="00434802">
        <w:rPr>
          <w:rFonts w:ascii="Simplified Arabic" w:hAnsi="Simplified Arabic" w:cs="Simplified Arabic" w:hint="cs"/>
          <w:b/>
          <w:bCs/>
          <w:sz w:val="18"/>
          <w:szCs w:val="18"/>
          <w:u w:val="single"/>
          <w:rtl/>
          <w:lang w:bidi="ar-IQ"/>
        </w:rPr>
        <w:t>ا</w:t>
      </w:r>
      <w:r w:rsidRPr="00434802">
        <w:rPr>
          <w:rFonts w:ascii="Simplified Arabic" w:hAnsi="Simplified Arabic" w:cs="Simplified Arabic"/>
          <w:b/>
          <w:bCs/>
          <w:sz w:val="18"/>
          <w:szCs w:val="18"/>
          <w:u w:val="single"/>
          <w:rtl/>
          <w:lang w:bidi="ar-IQ"/>
        </w:rPr>
        <w:t>لفسيولوجيا-</w:t>
      </w:r>
      <w:r w:rsidRPr="00434802">
        <w:rPr>
          <w:rFonts w:ascii="Simplified Arabic" w:hAnsi="Simplified Arabic" w:cs="Simplified Arabic" w:hint="cs"/>
          <w:b/>
          <w:bCs/>
          <w:sz w:val="18"/>
          <w:szCs w:val="18"/>
          <w:u w:val="single"/>
          <w:rtl/>
          <w:lang w:bidi="ar-IQ"/>
        </w:rPr>
        <w:t>الانجاز</w:t>
      </w:r>
      <w:r w:rsidRPr="00434802">
        <w:rPr>
          <w:rFonts w:ascii="Simplified Arabic" w:hAnsi="Simplified Arabic" w:cs="Simplified Arabic"/>
          <w:b/>
          <w:bCs/>
          <w:sz w:val="18"/>
          <w:szCs w:val="18"/>
          <w:u w:val="single"/>
          <w:rtl/>
          <w:lang w:bidi="ar-IQ"/>
        </w:rPr>
        <w:t>)</w:t>
      </w:r>
      <w:r w:rsidRPr="00434802">
        <w:rPr>
          <w:rFonts w:ascii="Simplified Arabic" w:hAnsi="Simplified Arabic" w:cs="Simplified Arabic"/>
          <w:sz w:val="18"/>
          <w:szCs w:val="18"/>
          <w:rtl/>
          <w:lang w:bidi="ar-IQ"/>
        </w:rPr>
        <w:t xml:space="preserve"> ج1, ط1</w:t>
      </w:r>
      <w:r w:rsidRPr="00434802">
        <w:rPr>
          <w:rFonts w:ascii="Simplified Arabic" w:hAnsi="Simplified Arabic" w:cs="Simplified Arabic" w:hint="cs"/>
          <w:sz w:val="18"/>
          <w:szCs w:val="18"/>
          <w:rtl/>
          <w:lang w:bidi="ar-IQ"/>
        </w:rPr>
        <w:t>:(</w:t>
      </w:r>
      <w:r w:rsidRPr="00434802">
        <w:rPr>
          <w:rFonts w:ascii="Simplified Arabic" w:hAnsi="Simplified Arabic" w:cs="Simplified Arabic"/>
          <w:sz w:val="18"/>
          <w:szCs w:val="18"/>
          <w:rtl/>
          <w:lang w:bidi="ar-IQ"/>
        </w:rPr>
        <w:t>عمان,دار صفاء للنشر والتوزيع, 2019</w:t>
      </w:r>
      <w:r w:rsidRPr="00434802">
        <w:rPr>
          <w:rFonts w:ascii="Simplified Arabic" w:hAnsi="Simplified Arabic" w:cs="Simplified Arabic" w:hint="cs"/>
          <w:sz w:val="18"/>
          <w:szCs w:val="18"/>
          <w:rtl/>
          <w:lang w:bidi="ar-IQ"/>
        </w:rPr>
        <w:t>)</w:t>
      </w:r>
      <w:r w:rsidRPr="00434802">
        <w:rPr>
          <w:rFonts w:ascii="Simplified Arabic" w:hAnsi="Simplified Arabic" w:cs="Simplified Arabic"/>
          <w:sz w:val="18"/>
          <w:szCs w:val="18"/>
          <w:rtl/>
          <w:lang w:bidi="ar-IQ"/>
        </w:rPr>
        <w:t>,</w:t>
      </w:r>
      <w:r>
        <w:rPr>
          <w:rFonts w:ascii="Simplified Arabic" w:hAnsi="Simplified Arabic" w:cs="Simplified Arabic" w:hint="cs"/>
          <w:sz w:val="18"/>
          <w:szCs w:val="18"/>
          <w:rtl/>
          <w:lang w:bidi="ar-IQ"/>
        </w:rPr>
        <w:t xml:space="preserve"> </w:t>
      </w:r>
      <w:r w:rsidRPr="00434802">
        <w:rPr>
          <w:rFonts w:ascii="Simplified Arabic" w:hAnsi="Simplified Arabic" w:cs="Simplified Arabic"/>
          <w:sz w:val="18"/>
          <w:szCs w:val="18"/>
          <w:rtl/>
          <w:lang w:bidi="ar-IQ"/>
        </w:rPr>
        <w:t>ص30.</w:t>
      </w:r>
    </w:p>
    <w:p w:rsidR="0079470C" w:rsidRPr="00434802" w:rsidRDefault="0079470C" w:rsidP="00A27A50">
      <w:pPr>
        <w:pStyle w:val="aa"/>
        <w:numPr>
          <w:ilvl w:val="0"/>
          <w:numId w:val="12"/>
        </w:numPr>
        <w:tabs>
          <w:tab w:val="left" w:pos="281"/>
        </w:tabs>
        <w:ind w:left="565" w:hanging="567"/>
        <w:jc w:val="both"/>
        <w:rPr>
          <w:rFonts w:ascii="Simplified Arabic" w:hAnsi="Simplified Arabic" w:cs="Simplified Arabic"/>
          <w:sz w:val="18"/>
          <w:szCs w:val="18"/>
          <w:lang w:bidi="ar-IQ"/>
        </w:rPr>
      </w:pPr>
      <w:r w:rsidRPr="00434802">
        <w:rPr>
          <w:rFonts w:ascii="Simplified Arabic" w:hAnsi="Simplified Arabic" w:cs="Simplified Arabic"/>
          <w:sz w:val="18"/>
          <w:szCs w:val="18"/>
          <w:rtl/>
          <w:lang w:bidi="ar-IQ"/>
        </w:rPr>
        <w:t>حسين مناتي ساجت واحمد فرحان</w:t>
      </w:r>
      <w:r w:rsidRPr="00434802">
        <w:rPr>
          <w:rFonts w:ascii="Simplified Arabic" w:hAnsi="Simplified Arabic" w:cs="Simplified Arabic" w:hint="cs"/>
          <w:sz w:val="18"/>
          <w:szCs w:val="18"/>
          <w:rtl/>
          <w:lang w:bidi="ar-IQ"/>
        </w:rPr>
        <w:t>؛</w:t>
      </w:r>
      <w:r>
        <w:rPr>
          <w:rFonts w:ascii="Simplified Arabic" w:hAnsi="Simplified Arabic" w:cs="Simplified Arabic" w:hint="cs"/>
          <w:b/>
          <w:bCs/>
          <w:sz w:val="18"/>
          <w:szCs w:val="18"/>
          <w:u w:val="single"/>
          <w:rtl/>
          <w:lang w:bidi="ar-IQ"/>
        </w:rPr>
        <w:t xml:space="preserve"> </w:t>
      </w:r>
      <w:r w:rsidRPr="00434802">
        <w:rPr>
          <w:rFonts w:ascii="Simplified Arabic" w:hAnsi="Simplified Arabic" w:cs="Simplified Arabic"/>
          <w:b/>
          <w:bCs/>
          <w:sz w:val="18"/>
          <w:szCs w:val="18"/>
          <w:u w:val="single"/>
          <w:rtl/>
          <w:lang w:bidi="ar-IQ"/>
        </w:rPr>
        <w:t>فسيولوجيا الجهد البدني</w:t>
      </w:r>
      <w:r w:rsidRPr="00434802">
        <w:rPr>
          <w:rFonts w:ascii="Simplified Arabic" w:hAnsi="Simplified Arabic" w:cs="Simplified Arabic"/>
          <w:sz w:val="18"/>
          <w:szCs w:val="18"/>
          <w:rtl/>
          <w:lang w:bidi="ar-IQ"/>
        </w:rPr>
        <w:t>, ط1</w:t>
      </w:r>
      <w:r w:rsidRPr="00434802">
        <w:rPr>
          <w:rFonts w:ascii="Simplified Arabic" w:hAnsi="Simplified Arabic" w:cs="Simplified Arabic" w:hint="cs"/>
          <w:sz w:val="18"/>
          <w:szCs w:val="18"/>
          <w:rtl/>
          <w:lang w:bidi="ar-IQ"/>
        </w:rPr>
        <w:t>:</w:t>
      </w:r>
      <w:r>
        <w:rPr>
          <w:rFonts w:ascii="Simplified Arabic" w:hAnsi="Simplified Arabic" w:cs="Simplified Arabic" w:hint="cs"/>
          <w:sz w:val="18"/>
          <w:szCs w:val="18"/>
          <w:rtl/>
          <w:lang w:bidi="ar-IQ"/>
        </w:rPr>
        <w:t xml:space="preserve"> </w:t>
      </w:r>
      <w:r w:rsidRPr="00434802">
        <w:rPr>
          <w:rFonts w:ascii="Simplified Arabic" w:hAnsi="Simplified Arabic" w:cs="Simplified Arabic" w:hint="cs"/>
          <w:sz w:val="18"/>
          <w:szCs w:val="18"/>
          <w:rtl/>
          <w:lang w:bidi="ar-IQ"/>
        </w:rPr>
        <w:t>(</w:t>
      </w:r>
      <w:r w:rsidRPr="00434802">
        <w:rPr>
          <w:rFonts w:ascii="Simplified Arabic" w:hAnsi="Simplified Arabic" w:cs="Simplified Arabic"/>
          <w:sz w:val="18"/>
          <w:szCs w:val="18"/>
          <w:rtl/>
          <w:lang w:bidi="ar-IQ"/>
        </w:rPr>
        <w:t>بابل</w:t>
      </w:r>
      <w:r w:rsidRPr="00434802">
        <w:rPr>
          <w:rFonts w:ascii="Simplified Arabic" w:hAnsi="Simplified Arabic" w:cs="Simplified Arabic" w:hint="cs"/>
          <w:sz w:val="18"/>
          <w:szCs w:val="18"/>
          <w:rtl/>
          <w:lang w:bidi="ar-IQ"/>
        </w:rPr>
        <w:t xml:space="preserve">، </w:t>
      </w:r>
      <w:r w:rsidRPr="00434802">
        <w:rPr>
          <w:rFonts w:ascii="Simplified Arabic" w:hAnsi="Simplified Arabic" w:cs="Simplified Arabic"/>
          <w:sz w:val="18"/>
          <w:szCs w:val="18"/>
          <w:rtl/>
          <w:lang w:bidi="ar-IQ"/>
        </w:rPr>
        <w:t>مؤسسة الصادق للطباعة والنشر والتوزيع,2017</w:t>
      </w:r>
      <w:r w:rsidRPr="00434802">
        <w:rPr>
          <w:rFonts w:ascii="Simplified Arabic" w:hAnsi="Simplified Arabic" w:cs="Simplified Arabic" w:hint="cs"/>
          <w:sz w:val="18"/>
          <w:szCs w:val="18"/>
          <w:rtl/>
          <w:lang w:bidi="ar-IQ"/>
        </w:rPr>
        <w:t>)</w:t>
      </w:r>
      <w:r w:rsidRPr="00434802">
        <w:rPr>
          <w:rFonts w:ascii="Simplified Arabic" w:hAnsi="Simplified Arabic" w:cs="Simplified Arabic"/>
          <w:sz w:val="18"/>
          <w:szCs w:val="18"/>
          <w:rtl/>
          <w:lang w:bidi="ar-IQ"/>
        </w:rPr>
        <w:t>,</w:t>
      </w:r>
      <w:r>
        <w:rPr>
          <w:rFonts w:ascii="Simplified Arabic" w:hAnsi="Simplified Arabic" w:cs="Simplified Arabic" w:hint="cs"/>
          <w:sz w:val="18"/>
          <w:szCs w:val="18"/>
          <w:rtl/>
          <w:lang w:bidi="ar-IQ"/>
        </w:rPr>
        <w:t xml:space="preserve"> </w:t>
      </w:r>
      <w:r w:rsidRPr="00434802">
        <w:rPr>
          <w:rFonts w:ascii="Simplified Arabic" w:hAnsi="Simplified Arabic" w:cs="Simplified Arabic"/>
          <w:sz w:val="18"/>
          <w:szCs w:val="18"/>
          <w:rtl/>
          <w:lang w:bidi="ar-IQ"/>
        </w:rPr>
        <w:t>ص88.</w:t>
      </w:r>
    </w:p>
    <w:p w:rsidR="0079470C" w:rsidRPr="00434802" w:rsidRDefault="0079470C" w:rsidP="00A27A50">
      <w:pPr>
        <w:pStyle w:val="aa"/>
        <w:numPr>
          <w:ilvl w:val="0"/>
          <w:numId w:val="12"/>
        </w:numPr>
        <w:tabs>
          <w:tab w:val="left" w:pos="281"/>
        </w:tabs>
        <w:ind w:left="565" w:hanging="567"/>
        <w:jc w:val="both"/>
        <w:rPr>
          <w:rFonts w:ascii="Simplified Arabic" w:hAnsi="Simplified Arabic" w:cs="Simplified Arabic"/>
          <w:sz w:val="18"/>
          <w:szCs w:val="18"/>
          <w:lang w:bidi="ar-IQ"/>
        </w:rPr>
      </w:pPr>
      <w:r w:rsidRPr="00434802">
        <w:rPr>
          <w:rFonts w:ascii="Simplified Arabic" w:hAnsi="Simplified Arabic" w:cs="Simplified Arabic"/>
          <w:sz w:val="18"/>
          <w:szCs w:val="18"/>
          <w:rtl/>
          <w:lang w:bidi="ar-IQ"/>
        </w:rPr>
        <w:t>خالد</w:t>
      </w:r>
      <w:r>
        <w:rPr>
          <w:rFonts w:ascii="Simplified Arabic" w:hAnsi="Simplified Arabic" w:cs="Simplified Arabic" w:hint="cs"/>
          <w:sz w:val="18"/>
          <w:szCs w:val="18"/>
          <w:rtl/>
          <w:lang w:bidi="ar-IQ"/>
        </w:rPr>
        <w:t xml:space="preserve"> </w:t>
      </w:r>
      <w:r w:rsidRPr="00434802">
        <w:rPr>
          <w:rFonts w:ascii="Simplified Arabic" w:hAnsi="Simplified Arabic" w:cs="Simplified Arabic"/>
          <w:sz w:val="18"/>
          <w:szCs w:val="18"/>
          <w:rtl/>
          <w:lang w:bidi="ar-IQ"/>
        </w:rPr>
        <w:t>تميم</w:t>
      </w:r>
      <w:r>
        <w:rPr>
          <w:rFonts w:ascii="Simplified Arabic" w:hAnsi="Simplified Arabic" w:cs="Simplified Arabic" w:hint="cs"/>
          <w:sz w:val="18"/>
          <w:szCs w:val="18"/>
          <w:rtl/>
          <w:lang w:bidi="ar-IQ"/>
        </w:rPr>
        <w:t xml:space="preserve"> </w:t>
      </w:r>
      <w:r w:rsidRPr="00434802">
        <w:rPr>
          <w:rFonts w:ascii="Simplified Arabic" w:hAnsi="Simplified Arabic" w:cs="Simplified Arabic"/>
          <w:sz w:val="18"/>
          <w:szCs w:val="18"/>
          <w:rtl/>
          <w:lang w:bidi="ar-IQ"/>
        </w:rPr>
        <w:t>الحاج</w:t>
      </w:r>
      <w:r w:rsidRPr="00434802">
        <w:rPr>
          <w:rFonts w:ascii="Simplified Arabic" w:hAnsi="Simplified Arabic" w:cs="Simplified Arabic" w:hint="cs"/>
          <w:sz w:val="18"/>
          <w:szCs w:val="18"/>
          <w:rtl/>
          <w:lang w:bidi="ar-IQ"/>
        </w:rPr>
        <w:t>؛</w:t>
      </w:r>
      <w:r>
        <w:rPr>
          <w:rFonts w:ascii="Simplified Arabic" w:hAnsi="Simplified Arabic" w:cs="Simplified Arabic" w:hint="cs"/>
          <w:b/>
          <w:bCs/>
          <w:sz w:val="18"/>
          <w:szCs w:val="18"/>
          <w:u w:val="single"/>
          <w:rtl/>
          <w:lang w:bidi="ar-IQ"/>
        </w:rPr>
        <w:t xml:space="preserve"> </w:t>
      </w:r>
      <w:r w:rsidRPr="00434802">
        <w:rPr>
          <w:rFonts w:ascii="Simplified Arabic" w:hAnsi="Simplified Arabic" w:cs="Simplified Arabic"/>
          <w:b/>
          <w:bCs/>
          <w:sz w:val="18"/>
          <w:szCs w:val="18"/>
          <w:u w:val="single"/>
          <w:rtl/>
          <w:lang w:bidi="ar-IQ"/>
        </w:rPr>
        <w:t>أساسيات</w:t>
      </w:r>
      <w:r>
        <w:rPr>
          <w:rFonts w:ascii="Simplified Arabic" w:hAnsi="Simplified Arabic" w:cs="Simplified Arabic" w:hint="cs"/>
          <w:b/>
          <w:bCs/>
          <w:sz w:val="18"/>
          <w:szCs w:val="18"/>
          <w:u w:val="single"/>
          <w:rtl/>
          <w:lang w:bidi="ar-IQ"/>
        </w:rPr>
        <w:t xml:space="preserve"> </w:t>
      </w:r>
      <w:r w:rsidRPr="00434802">
        <w:rPr>
          <w:rFonts w:ascii="Simplified Arabic" w:hAnsi="Simplified Arabic" w:cs="Simplified Arabic"/>
          <w:b/>
          <w:bCs/>
          <w:sz w:val="18"/>
          <w:szCs w:val="18"/>
          <w:u w:val="single"/>
          <w:rtl/>
          <w:lang w:bidi="ar-IQ"/>
        </w:rPr>
        <w:t>التدريب</w:t>
      </w:r>
      <w:r>
        <w:rPr>
          <w:rFonts w:ascii="Simplified Arabic" w:hAnsi="Simplified Arabic" w:cs="Simplified Arabic" w:hint="cs"/>
          <w:b/>
          <w:bCs/>
          <w:sz w:val="18"/>
          <w:szCs w:val="18"/>
          <w:u w:val="single"/>
          <w:rtl/>
          <w:lang w:bidi="ar-IQ"/>
        </w:rPr>
        <w:t xml:space="preserve"> </w:t>
      </w:r>
      <w:r w:rsidRPr="00434802">
        <w:rPr>
          <w:rFonts w:ascii="Simplified Arabic" w:hAnsi="Simplified Arabic" w:cs="Simplified Arabic"/>
          <w:b/>
          <w:bCs/>
          <w:sz w:val="18"/>
          <w:szCs w:val="18"/>
          <w:u w:val="single"/>
          <w:rtl/>
          <w:lang w:bidi="ar-IQ"/>
        </w:rPr>
        <w:t>الرياضي</w:t>
      </w:r>
      <w:r w:rsidRPr="00434802">
        <w:rPr>
          <w:rFonts w:ascii="Simplified Arabic" w:hAnsi="Simplified Arabic" w:cs="Simplified Arabic"/>
          <w:sz w:val="18"/>
          <w:szCs w:val="18"/>
          <w:rtl/>
          <w:lang w:bidi="ar-IQ"/>
        </w:rPr>
        <w:t>, ط1</w:t>
      </w:r>
      <w:r w:rsidRPr="00434802">
        <w:rPr>
          <w:rFonts w:ascii="Simplified Arabic" w:hAnsi="Simplified Arabic" w:cs="Simplified Arabic" w:hint="cs"/>
          <w:sz w:val="18"/>
          <w:szCs w:val="18"/>
          <w:rtl/>
          <w:lang w:bidi="ar-IQ"/>
        </w:rPr>
        <w:t>:</w:t>
      </w:r>
      <w:r>
        <w:rPr>
          <w:rFonts w:ascii="Simplified Arabic" w:hAnsi="Simplified Arabic" w:cs="Simplified Arabic" w:hint="cs"/>
          <w:sz w:val="18"/>
          <w:szCs w:val="18"/>
          <w:rtl/>
          <w:lang w:bidi="ar-IQ"/>
        </w:rPr>
        <w:t xml:space="preserve"> </w:t>
      </w:r>
      <w:r w:rsidRPr="00434802">
        <w:rPr>
          <w:rFonts w:ascii="Simplified Arabic" w:hAnsi="Simplified Arabic" w:cs="Simplified Arabic" w:hint="cs"/>
          <w:sz w:val="18"/>
          <w:szCs w:val="18"/>
          <w:rtl/>
          <w:lang w:bidi="ar-IQ"/>
        </w:rPr>
        <w:t>(</w:t>
      </w:r>
      <w:r w:rsidRPr="00434802">
        <w:rPr>
          <w:rFonts w:ascii="Simplified Arabic" w:hAnsi="Simplified Arabic" w:cs="Simplified Arabic"/>
          <w:sz w:val="18"/>
          <w:szCs w:val="18"/>
          <w:rtl/>
          <w:lang w:bidi="ar-IQ"/>
        </w:rPr>
        <w:t>الجنادرية</w:t>
      </w:r>
      <w:r>
        <w:rPr>
          <w:rFonts w:ascii="Simplified Arabic" w:hAnsi="Simplified Arabic" w:cs="Simplified Arabic" w:hint="cs"/>
          <w:sz w:val="18"/>
          <w:szCs w:val="18"/>
          <w:rtl/>
          <w:lang w:bidi="ar-IQ"/>
        </w:rPr>
        <w:t xml:space="preserve"> </w:t>
      </w:r>
      <w:r w:rsidRPr="00434802">
        <w:rPr>
          <w:rFonts w:ascii="Simplified Arabic" w:hAnsi="Simplified Arabic" w:cs="Simplified Arabic"/>
          <w:sz w:val="18"/>
          <w:szCs w:val="18"/>
          <w:rtl/>
          <w:lang w:bidi="ar-IQ"/>
        </w:rPr>
        <w:t>للطبع</w:t>
      </w:r>
      <w:r>
        <w:rPr>
          <w:rFonts w:ascii="Simplified Arabic" w:hAnsi="Simplified Arabic" w:cs="Simplified Arabic" w:hint="cs"/>
          <w:sz w:val="18"/>
          <w:szCs w:val="18"/>
          <w:rtl/>
          <w:lang w:bidi="ar-IQ"/>
        </w:rPr>
        <w:t xml:space="preserve"> </w:t>
      </w:r>
      <w:r w:rsidRPr="00434802">
        <w:rPr>
          <w:rFonts w:ascii="Simplified Arabic" w:hAnsi="Simplified Arabic" w:cs="Simplified Arabic"/>
          <w:sz w:val="18"/>
          <w:szCs w:val="18"/>
          <w:rtl/>
          <w:lang w:bidi="ar-IQ"/>
        </w:rPr>
        <w:t>والتوزيع, 2017</w:t>
      </w:r>
      <w:r w:rsidRPr="00434802">
        <w:rPr>
          <w:rFonts w:ascii="Simplified Arabic" w:hAnsi="Simplified Arabic" w:cs="Simplified Arabic" w:hint="cs"/>
          <w:sz w:val="18"/>
          <w:szCs w:val="18"/>
          <w:rtl/>
          <w:lang w:bidi="ar-IQ"/>
        </w:rPr>
        <w:t>)</w:t>
      </w:r>
      <w:r w:rsidRPr="00434802">
        <w:rPr>
          <w:rFonts w:ascii="Simplified Arabic" w:hAnsi="Simplified Arabic" w:cs="Simplified Arabic"/>
          <w:sz w:val="18"/>
          <w:szCs w:val="18"/>
          <w:rtl/>
          <w:lang w:bidi="ar-IQ"/>
        </w:rPr>
        <w:t>, ص75.</w:t>
      </w:r>
    </w:p>
    <w:p w:rsidR="0079470C" w:rsidRPr="00434802" w:rsidRDefault="0079470C" w:rsidP="00A27A50">
      <w:pPr>
        <w:pStyle w:val="aa"/>
        <w:numPr>
          <w:ilvl w:val="0"/>
          <w:numId w:val="12"/>
        </w:numPr>
        <w:tabs>
          <w:tab w:val="left" w:pos="281"/>
        </w:tabs>
        <w:ind w:left="565" w:hanging="567"/>
        <w:jc w:val="both"/>
        <w:rPr>
          <w:rFonts w:ascii="Simplified Arabic" w:hAnsi="Simplified Arabic" w:cs="Simplified Arabic"/>
          <w:sz w:val="18"/>
          <w:szCs w:val="18"/>
          <w:lang w:bidi="ar-IQ"/>
        </w:rPr>
      </w:pPr>
      <w:r w:rsidRPr="00434802">
        <w:rPr>
          <w:rFonts w:ascii="Simplified Arabic" w:hAnsi="Simplified Arabic" w:cs="Simplified Arabic"/>
          <w:sz w:val="18"/>
          <w:szCs w:val="18"/>
          <w:rtl/>
          <w:lang w:bidi="ar-IQ"/>
        </w:rPr>
        <w:t>دايانداهموجانسمث</w:t>
      </w:r>
      <w:r w:rsidRPr="00434802">
        <w:rPr>
          <w:rFonts w:ascii="Simplified Arabic" w:hAnsi="Simplified Arabic" w:cs="Simplified Arabic" w:hint="cs"/>
          <w:sz w:val="18"/>
          <w:szCs w:val="18"/>
          <w:rtl/>
          <w:lang w:bidi="ar-IQ"/>
        </w:rPr>
        <w:t>؛</w:t>
      </w:r>
      <w:r>
        <w:rPr>
          <w:rFonts w:ascii="Simplified Arabic" w:hAnsi="Simplified Arabic" w:cs="Simplified Arabic" w:hint="cs"/>
          <w:b/>
          <w:bCs/>
          <w:sz w:val="18"/>
          <w:szCs w:val="18"/>
          <w:u w:val="single"/>
          <w:rtl/>
          <w:lang w:bidi="ar-IQ"/>
        </w:rPr>
        <w:t xml:space="preserve"> </w:t>
      </w:r>
      <w:r w:rsidRPr="00434802">
        <w:rPr>
          <w:rFonts w:ascii="Simplified Arabic" w:hAnsi="Simplified Arabic" w:cs="Simplified Arabic"/>
          <w:b/>
          <w:bCs/>
          <w:sz w:val="18"/>
          <w:szCs w:val="18"/>
          <w:u w:val="single"/>
          <w:rtl/>
          <w:lang w:bidi="ar-IQ"/>
        </w:rPr>
        <w:t>اللياقة</w:t>
      </w:r>
      <w:r>
        <w:rPr>
          <w:rFonts w:ascii="Simplified Arabic" w:hAnsi="Simplified Arabic" w:cs="Simplified Arabic" w:hint="cs"/>
          <w:b/>
          <w:bCs/>
          <w:sz w:val="18"/>
          <w:szCs w:val="18"/>
          <w:u w:val="single"/>
          <w:rtl/>
          <w:lang w:bidi="ar-IQ"/>
        </w:rPr>
        <w:t xml:space="preserve"> </w:t>
      </w:r>
      <w:r w:rsidRPr="00434802">
        <w:rPr>
          <w:rFonts w:ascii="Simplified Arabic" w:hAnsi="Simplified Arabic" w:cs="Simplified Arabic"/>
          <w:b/>
          <w:bCs/>
          <w:sz w:val="18"/>
          <w:szCs w:val="18"/>
          <w:u w:val="single"/>
          <w:rtl/>
          <w:lang w:bidi="ar-IQ"/>
        </w:rPr>
        <w:t>البدنية</w:t>
      </w:r>
      <w:r>
        <w:rPr>
          <w:rFonts w:ascii="Simplified Arabic" w:hAnsi="Simplified Arabic" w:cs="Simplified Arabic" w:hint="cs"/>
          <w:b/>
          <w:bCs/>
          <w:sz w:val="18"/>
          <w:szCs w:val="18"/>
          <w:u w:val="single"/>
          <w:rtl/>
          <w:lang w:bidi="ar-IQ"/>
        </w:rPr>
        <w:t xml:space="preserve"> </w:t>
      </w:r>
      <w:r w:rsidRPr="00434802">
        <w:rPr>
          <w:rFonts w:ascii="Simplified Arabic" w:hAnsi="Simplified Arabic" w:cs="Simplified Arabic"/>
          <w:b/>
          <w:bCs/>
          <w:sz w:val="18"/>
          <w:szCs w:val="18"/>
          <w:u w:val="single"/>
          <w:rtl/>
          <w:lang w:bidi="ar-IQ"/>
        </w:rPr>
        <w:t>للجميع</w:t>
      </w:r>
      <w:r w:rsidRPr="00434802">
        <w:rPr>
          <w:rFonts w:ascii="Simplified Arabic" w:hAnsi="Simplified Arabic" w:cs="Simplified Arabic"/>
          <w:sz w:val="18"/>
          <w:szCs w:val="18"/>
          <w:rtl/>
          <w:lang w:bidi="ar-IQ"/>
        </w:rPr>
        <w:t>,</w:t>
      </w:r>
      <w:r>
        <w:rPr>
          <w:rFonts w:ascii="Simplified Arabic" w:hAnsi="Simplified Arabic" w:cs="Simplified Arabic" w:hint="cs"/>
          <w:sz w:val="18"/>
          <w:szCs w:val="18"/>
          <w:rtl/>
          <w:lang w:bidi="ar-IQ"/>
        </w:rPr>
        <w:t xml:space="preserve"> </w:t>
      </w:r>
      <w:r w:rsidRPr="00434802">
        <w:rPr>
          <w:rFonts w:ascii="Simplified Arabic" w:hAnsi="Simplified Arabic" w:cs="Simplified Arabic"/>
          <w:sz w:val="18"/>
          <w:szCs w:val="18"/>
          <w:rtl/>
          <w:lang w:bidi="ar-IQ"/>
        </w:rPr>
        <w:t>ط1,</w:t>
      </w:r>
      <w:r>
        <w:rPr>
          <w:rFonts w:ascii="Simplified Arabic" w:hAnsi="Simplified Arabic" w:cs="Simplified Arabic" w:hint="cs"/>
          <w:sz w:val="18"/>
          <w:szCs w:val="18"/>
          <w:rtl/>
          <w:lang w:bidi="ar-IQ"/>
        </w:rPr>
        <w:t xml:space="preserve"> </w:t>
      </w:r>
      <w:r w:rsidRPr="00434802">
        <w:rPr>
          <w:rFonts w:ascii="Simplified Arabic" w:hAnsi="Simplified Arabic" w:cs="Simplified Arabic"/>
          <w:sz w:val="18"/>
          <w:szCs w:val="18"/>
          <w:rtl/>
          <w:lang w:bidi="ar-IQ"/>
        </w:rPr>
        <w:t>(ترجمة), 2006</w:t>
      </w:r>
      <w:r w:rsidRPr="00434802">
        <w:rPr>
          <w:rFonts w:ascii="Simplified Arabic" w:hAnsi="Simplified Arabic" w:cs="Simplified Arabic" w:hint="cs"/>
          <w:sz w:val="18"/>
          <w:szCs w:val="18"/>
          <w:rtl/>
          <w:lang w:bidi="ar-IQ"/>
        </w:rPr>
        <w:t>)</w:t>
      </w:r>
      <w:r w:rsidRPr="00434802">
        <w:rPr>
          <w:rFonts w:ascii="Simplified Arabic" w:hAnsi="Simplified Arabic" w:cs="Simplified Arabic"/>
          <w:sz w:val="18"/>
          <w:szCs w:val="18"/>
          <w:rtl/>
          <w:lang w:bidi="ar-IQ"/>
        </w:rPr>
        <w:t>, ص30.</w:t>
      </w:r>
    </w:p>
    <w:p w:rsidR="0079470C" w:rsidRPr="00434802" w:rsidRDefault="0079470C" w:rsidP="00A27A50">
      <w:pPr>
        <w:pStyle w:val="aa"/>
        <w:numPr>
          <w:ilvl w:val="0"/>
          <w:numId w:val="12"/>
        </w:numPr>
        <w:tabs>
          <w:tab w:val="left" w:pos="281"/>
        </w:tabs>
        <w:ind w:left="565" w:hanging="567"/>
        <w:jc w:val="both"/>
        <w:rPr>
          <w:rFonts w:ascii="Simplified Arabic" w:hAnsi="Simplified Arabic" w:cs="Simplified Arabic"/>
          <w:sz w:val="18"/>
          <w:szCs w:val="18"/>
          <w:lang w:bidi="ar-IQ"/>
        </w:rPr>
      </w:pPr>
      <w:r w:rsidRPr="00434802">
        <w:rPr>
          <w:rFonts w:ascii="Simplified Arabic" w:hAnsi="Simplified Arabic" w:cs="Simplified Arabic"/>
          <w:sz w:val="18"/>
          <w:szCs w:val="18"/>
          <w:rtl/>
          <w:lang w:bidi="ar-IQ"/>
        </w:rPr>
        <w:t>ريسان</w:t>
      </w:r>
      <w:r>
        <w:rPr>
          <w:rFonts w:ascii="Simplified Arabic" w:hAnsi="Simplified Arabic" w:cs="Simplified Arabic" w:hint="cs"/>
          <w:sz w:val="18"/>
          <w:szCs w:val="18"/>
          <w:rtl/>
          <w:lang w:bidi="ar-IQ"/>
        </w:rPr>
        <w:t xml:space="preserve"> </w:t>
      </w:r>
      <w:r w:rsidRPr="00434802">
        <w:rPr>
          <w:rFonts w:ascii="Simplified Arabic" w:hAnsi="Simplified Arabic" w:cs="Simplified Arabic"/>
          <w:sz w:val="18"/>
          <w:szCs w:val="18"/>
          <w:rtl/>
          <w:lang w:bidi="ar-IQ"/>
        </w:rPr>
        <w:t>خريبط</w:t>
      </w:r>
      <w:r>
        <w:rPr>
          <w:rFonts w:ascii="Simplified Arabic" w:hAnsi="Simplified Arabic" w:cs="Simplified Arabic" w:hint="cs"/>
          <w:sz w:val="18"/>
          <w:szCs w:val="18"/>
          <w:rtl/>
          <w:lang w:bidi="ar-IQ"/>
        </w:rPr>
        <w:t xml:space="preserve"> </w:t>
      </w:r>
      <w:r w:rsidRPr="00434802">
        <w:rPr>
          <w:rFonts w:ascii="Simplified Arabic" w:hAnsi="Simplified Arabic" w:cs="Simplified Arabic"/>
          <w:sz w:val="18"/>
          <w:szCs w:val="18"/>
          <w:rtl/>
          <w:lang w:bidi="ar-IQ"/>
        </w:rPr>
        <w:t>وعلي</w:t>
      </w:r>
      <w:r>
        <w:rPr>
          <w:rFonts w:ascii="Simplified Arabic" w:hAnsi="Simplified Arabic" w:cs="Simplified Arabic" w:hint="cs"/>
          <w:sz w:val="18"/>
          <w:szCs w:val="18"/>
          <w:rtl/>
          <w:lang w:bidi="ar-IQ"/>
        </w:rPr>
        <w:t xml:space="preserve"> </w:t>
      </w:r>
      <w:r w:rsidRPr="00434802">
        <w:rPr>
          <w:rFonts w:ascii="Simplified Arabic" w:hAnsi="Simplified Arabic" w:cs="Simplified Arabic"/>
          <w:sz w:val="18"/>
          <w:szCs w:val="18"/>
          <w:rtl/>
          <w:lang w:bidi="ar-IQ"/>
        </w:rPr>
        <w:t>تركي</w:t>
      </w:r>
      <w:r w:rsidRPr="00434802">
        <w:rPr>
          <w:rFonts w:ascii="Simplified Arabic" w:hAnsi="Simplified Arabic" w:cs="Simplified Arabic" w:hint="cs"/>
          <w:sz w:val="18"/>
          <w:szCs w:val="18"/>
          <w:rtl/>
          <w:lang w:bidi="ar-IQ"/>
        </w:rPr>
        <w:t>؛</w:t>
      </w:r>
      <w:r>
        <w:rPr>
          <w:rFonts w:ascii="Simplified Arabic" w:hAnsi="Simplified Arabic" w:cs="Simplified Arabic" w:hint="cs"/>
          <w:sz w:val="18"/>
          <w:szCs w:val="18"/>
          <w:rtl/>
          <w:lang w:bidi="ar-IQ"/>
        </w:rPr>
        <w:t xml:space="preserve"> </w:t>
      </w:r>
      <w:r w:rsidRPr="00434802">
        <w:rPr>
          <w:rFonts w:ascii="Simplified Arabic" w:hAnsi="Simplified Arabic" w:cs="Simplified Arabic"/>
          <w:b/>
          <w:bCs/>
          <w:sz w:val="18"/>
          <w:szCs w:val="18"/>
          <w:u w:val="single"/>
          <w:rtl/>
          <w:lang w:bidi="ar-IQ"/>
        </w:rPr>
        <w:t>فسيولوجيا</w:t>
      </w:r>
      <w:r>
        <w:rPr>
          <w:rFonts w:ascii="Simplified Arabic" w:hAnsi="Simplified Arabic" w:cs="Simplified Arabic" w:hint="cs"/>
          <w:b/>
          <w:bCs/>
          <w:sz w:val="18"/>
          <w:szCs w:val="18"/>
          <w:u w:val="single"/>
          <w:rtl/>
          <w:lang w:bidi="ar-IQ"/>
        </w:rPr>
        <w:t xml:space="preserve"> </w:t>
      </w:r>
      <w:r w:rsidRPr="00434802">
        <w:rPr>
          <w:rFonts w:ascii="Simplified Arabic" w:hAnsi="Simplified Arabic" w:cs="Simplified Arabic"/>
          <w:b/>
          <w:bCs/>
          <w:sz w:val="18"/>
          <w:szCs w:val="18"/>
          <w:u w:val="single"/>
          <w:rtl/>
          <w:lang w:bidi="ar-IQ"/>
        </w:rPr>
        <w:t>الرياضة</w:t>
      </w:r>
      <w:r w:rsidRPr="00434802">
        <w:rPr>
          <w:rFonts w:ascii="Simplified Arabic" w:hAnsi="Simplified Arabic" w:cs="Simplified Arabic" w:hint="cs"/>
          <w:sz w:val="18"/>
          <w:szCs w:val="18"/>
          <w:rtl/>
          <w:lang w:bidi="ar-IQ"/>
        </w:rPr>
        <w:t>: (</w:t>
      </w:r>
      <w:r w:rsidRPr="00434802">
        <w:rPr>
          <w:rFonts w:ascii="Simplified Arabic" w:hAnsi="Simplified Arabic" w:cs="Simplified Arabic"/>
          <w:sz w:val="18"/>
          <w:szCs w:val="18"/>
          <w:rtl/>
          <w:lang w:bidi="ar-IQ"/>
        </w:rPr>
        <w:t>جامعة</w:t>
      </w:r>
      <w:r>
        <w:rPr>
          <w:rFonts w:ascii="Simplified Arabic" w:hAnsi="Simplified Arabic" w:cs="Simplified Arabic" w:hint="cs"/>
          <w:sz w:val="18"/>
          <w:szCs w:val="18"/>
          <w:rtl/>
          <w:lang w:bidi="ar-IQ"/>
        </w:rPr>
        <w:t xml:space="preserve"> </w:t>
      </w:r>
      <w:r w:rsidRPr="00434802">
        <w:rPr>
          <w:rFonts w:ascii="Simplified Arabic" w:hAnsi="Simplified Arabic" w:cs="Simplified Arabic"/>
          <w:sz w:val="18"/>
          <w:szCs w:val="18"/>
          <w:rtl/>
          <w:lang w:bidi="ar-IQ"/>
        </w:rPr>
        <w:t>بغداد،</w:t>
      </w:r>
      <w:r>
        <w:rPr>
          <w:rFonts w:ascii="Simplified Arabic" w:hAnsi="Simplified Arabic" w:cs="Simplified Arabic" w:hint="cs"/>
          <w:sz w:val="18"/>
          <w:szCs w:val="18"/>
          <w:rtl/>
          <w:lang w:bidi="ar-IQ"/>
        </w:rPr>
        <w:t xml:space="preserve"> </w:t>
      </w:r>
      <w:r w:rsidRPr="00434802">
        <w:rPr>
          <w:rFonts w:ascii="Simplified Arabic" w:hAnsi="Simplified Arabic" w:cs="Simplified Arabic"/>
          <w:sz w:val="18"/>
          <w:szCs w:val="18"/>
          <w:rtl/>
          <w:lang w:bidi="ar-IQ"/>
        </w:rPr>
        <w:t>كلية</w:t>
      </w:r>
      <w:r>
        <w:rPr>
          <w:rFonts w:ascii="Simplified Arabic" w:hAnsi="Simplified Arabic" w:cs="Simplified Arabic" w:hint="cs"/>
          <w:sz w:val="18"/>
          <w:szCs w:val="18"/>
          <w:rtl/>
          <w:lang w:bidi="ar-IQ"/>
        </w:rPr>
        <w:t xml:space="preserve"> </w:t>
      </w:r>
      <w:r w:rsidRPr="00434802">
        <w:rPr>
          <w:rFonts w:ascii="Simplified Arabic" w:hAnsi="Simplified Arabic" w:cs="Simplified Arabic"/>
          <w:sz w:val="18"/>
          <w:szCs w:val="18"/>
          <w:rtl/>
          <w:lang w:bidi="ar-IQ"/>
        </w:rPr>
        <w:t>التربية</w:t>
      </w:r>
      <w:r>
        <w:rPr>
          <w:rFonts w:ascii="Simplified Arabic" w:hAnsi="Simplified Arabic" w:cs="Simplified Arabic" w:hint="cs"/>
          <w:sz w:val="18"/>
          <w:szCs w:val="18"/>
          <w:rtl/>
          <w:lang w:bidi="ar-IQ"/>
        </w:rPr>
        <w:t xml:space="preserve"> </w:t>
      </w:r>
      <w:r w:rsidRPr="00434802">
        <w:rPr>
          <w:rFonts w:ascii="Simplified Arabic" w:hAnsi="Simplified Arabic" w:cs="Simplified Arabic"/>
          <w:sz w:val="18"/>
          <w:szCs w:val="18"/>
          <w:rtl/>
          <w:lang w:bidi="ar-IQ"/>
        </w:rPr>
        <w:t>الرياضية،</w:t>
      </w:r>
      <w:r>
        <w:rPr>
          <w:rFonts w:ascii="Simplified Arabic" w:hAnsi="Simplified Arabic" w:cs="Simplified Arabic" w:hint="cs"/>
          <w:sz w:val="18"/>
          <w:szCs w:val="18"/>
          <w:rtl/>
          <w:lang w:bidi="ar-IQ"/>
        </w:rPr>
        <w:t xml:space="preserve"> </w:t>
      </w:r>
      <w:r w:rsidRPr="00434802">
        <w:rPr>
          <w:rFonts w:ascii="Simplified Arabic" w:hAnsi="Simplified Arabic" w:cs="Simplified Arabic"/>
          <w:sz w:val="18"/>
          <w:szCs w:val="18"/>
          <w:rtl/>
          <w:lang w:bidi="ar-IQ"/>
        </w:rPr>
        <w:t>2002</w:t>
      </w:r>
      <w:r w:rsidRPr="00434802">
        <w:rPr>
          <w:rFonts w:ascii="Simplified Arabic" w:hAnsi="Simplified Arabic" w:cs="Simplified Arabic" w:hint="cs"/>
          <w:sz w:val="18"/>
          <w:szCs w:val="18"/>
          <w:rtl/>
          <w:lang w:bidi="ar-IQ"/>
        </w:rPr>
        <w:t>).</w:t>
      </w:r>
    </w:p>
    <w:p w:rsidR="0079470C" w:rsidRPr="00434802" w:rsidRDefault="0079470C" w:rsidP="00A27A50">
      <w:pPr>
        <w:pStyle w:val="aa"/>
        <w:numPr>
          <w:ilvl w:val="0"/>
          <w:numId w:val="12"/>
        </w:numPr>
        <w:tabs>
          <w:tab w:val="left" w:pos="281"/>
        </w:tabs>
        <w:ind w:left="565" w:hanging="567"/>
        <w:jc w:val="both"/>
        <w:rPr>
          <w:rFonts w:ascii="Simplified Arabic" w:hAnsi="Simplified Arabic" w:cs="Simplified Arabic"/>
          <w:sz w:val="18"/>
          <w:szCs w:val="18"/>
          <w:lang w:bidi="ar-IQ"/>
        </w:rPr>
      </w:pPr>
      <w:r w:rsidRPr="00434802">
        <w:rPr>
          <w:rFonts w:ascii="Simplified Arabic" w:hAnsi="Simplified Arabic" w:cs="Simplified Arabic"/>
          <w:sz w:val="18"/>
          <w:szCs w:val="18"/>
          <w:rtl/>
          <w:lang w:bidi="ar-IQ"/>
        </w:rPr>
        <w:t>ساري</w:t>
      </w:r>
      <w:r>
        <w:rPr>
          <w:rFonts w:ascii="Simplified Arabic" w:hAnsi="Simplified Arabic" w:cs="Simplified Arabic" w:hint="cs"/>
          <w:sz w:val="18"/>
          <w:szCs w:val="18"/>
          <w:rtl/>
          <w:lang w:bidi="ar-IQ"/>
        </w:rPr>
        <w:t xml:space="preserve"> </w:t>
      </w:r>
      <w:r w:rsidRPr="00434802">
        <w:rPr>
          <w:rFonts w:ascii="Simplified Arabic" w:hAnsi="Simplified Arabic" w:cs="Simplified Arabic"/>
          <w:sz w:val="18"/>
          <w:szCs w:val="18"/>
          <w:rtl/>
          <w:lang w:bidi="ar-IQ"/>
        </w:rPr>
        <w:t>أحمد</w:t>
      </w:r>
      <w:r>
        <w:rPr>
          <w:rFonts w:ascii="Simplified Arabic" w:hAnsi="Simplified Arabic" w:cs="Simplified Arabic" w:hint="cs"/>
          <w:sz w:val="18"/>
          <w:szCs w:val="18"/>
          <w:rtl/>
          <w:lang w:bidi="ar-IQ"/>
        </w:rPr>
        <w:t xml:space="preserve"> </w:t>
      </w:r>
      <w:r w:rsidRPr="00434802">
        <w:rPr>
          <w:rFonts w:ascii="Simplified Arabic" w:hAnsi="Simplified Arabic" w:cs="Simplified Arabic"/>
          <w:sz w:val="18"/>
          <w:szCs w:val="18"/>
          <w:rtl/>
          <w:lang w:bidi="ar-IQ"/>
        </w:rPr>
        <w:t>ونورما</w:t>
      </w:r>
      <w:r>
        <w:rPr>
          <w:rFonts w:ascii="Simplified Arabic" w:hAnsi="Simplified Arabic" w:cs="Simplified Arabic" w:hint="cs"/>
          <w:sz w:val="18"/>
          <w:szCs w:val="18"/>
          <w:rtl/>
          <w:lang w:bidi="ar-IQ"/>
        </w:rPr>
        <w:t xml:space="preserve"> </w:t>
      </w:r>
      <w:r w:rsidRPr="00434802">
        <w:rPr>
          <w:rFonts w:ascii="Simplified Arabic" w:hAnsi="Simplified Arabic" w:cs="Simplified Arabic"/>
          <w:sz w:val="18"/>
          <w:szCs w:val="18"/>
          <w:rtl/>
          <w:lang w:bidi="ar-IQ"/>
        </w:rPr>
        <w:t>عبد</w:t>
      </w:r>
      <w:r>
        <w:rPr>
          <w:rFonts w:ascii="Simplified Arabic" w:hAnsi="Simplified Arabic" w:cs="Simplified Arabic" w:hint="cs"/>
          <w:sz w:val="18"/>
          <w:szCs w:val="18"/>
          <w:rtl/>
          <w:lang w:bidi="ar-IQ"/>
        </w:rPr>
        <w:t xml:space="preserve"> </w:t>
      </w:r>
      <w:r w:rsidRPr="00434802">
        <w:rPr>
          <w:rFonts w:ascii="Simplified Arabic" w:hAnsi="Simplified Arabic" w:cs="Simplified Arabic"/>
          <w:sz w:val="18"/>
          <w:szCs w:val="18"/>
          <w:rtl/>
          <w:lang w:bidi="ar-IQ"/>
        </w:rPr>
        <w:t>الرزاق</w:t>
      </w:r>
      <w:r w:rsidRPr="00434802">
        <w:rPr>
          <w:rFonts w:ascii="Simplified Arabic" w:hAnsi="Simplified Arabic" w:cs="Simplified Arabic" w:hint="cs"/>
          <w:sz w:val="18"/>
          <w:szCs w:val="18"/>
          <w:rtl/>
          <w:lang w:bidi="ar-IQ"/>
        </w:rPr>
        <w:t xml:space="preserve">؛ </w:t>
      </w:r>
      <w:r w:rsidRPr="00434802">
        <w:rPr>
          <w:rFonts w:ascii="Simplified Arabic" w:hAnsi="Simplified Arabic" w:cs="Simplified Arabic"/>
          <w:b/>
          <w:bCs/>
          <w:sz w:val="18"/>
          <w:szCs w:val="18"/>
          <w:u w:val="single"/>
          <w:rtl/>
          <w:lang w:bidi="ar-IQ"/>
        </w:rPr>
        <w:t>اللياقة</w:t>
      </w:r>
      <w:r>
        <w:rPr>
          <w:rFonts w:ascii="Simplified Arabic" w:hAnsi="Simplified Arabic" w:cs="Simplified Arabic" w:hint="cs"/>
          <w:b/>
          <w:bCs/>
          <w:sz w:val="18"/>
          <w:szCs w:val="18"/>
          <w:u w:val="single"/>
          <w:rtl/>
          <w:lang w:bidi="ar-IQ"/>
        </w:rPr>
        <w:t xml:space="preserve"> </w:t>
      </w:r>
      <w:r w:rsidRPr="00434802">
        <w:rPr>
          <w:rFonts w:ascii="Simplified Arabic" w:hAnsi="Simplified Arabic" w:cs="Simplified Arabic"/>
          <w:b/>
          <w:bCs/>
          <w:sz w:val="18"/>
          <w:szCs w:val="18"/>
          <w:u w:val="single"/>
          <w:rtl/>
          <w:lang w:bidi="ar-IQ"/>
        </w:rPr>
        <w:t>البدنية</w:t>
      </w:r>
      <w:r>
        <w:rPr>
          <w:rFonts w:ascii="Simplified Arabic" w:hAnsi="Simplified Arabic" w:cs="Simplified Arabic" w:hint="cs"/>
          <w:b/>
          <w:bCs/>
          <w:sz w:val="18"/>
          <w:szCs w:val="18"/>
          <w:u w:val="single"/>
          <w:rtl/>
          <w:lang w:bidi="ar-IQ"/>
        </w:rPr>
        <w:t xml:space="preserve"> </w:t>
      </w:r>
      <w:r w:rsidRPr="00434802">
        <w:rPr>
          <w:rFonts w:ascii="Simplified Arabic" w:hAnsi="Simplified Arabic" w:cs="Simplified Arabic"/>
          <w:b/>
          <w:bCs/>
          <w:sz w:val="18"/>
          <w:szCs w:val="18"/>
          <w:u w:val="single"/>
          <w:rtl/>
          <w:lang w:bidi="ar-IQ"/>
        </w:rPr>
        <w:t>والصحية</w:t>
      </w:r>
      <w:r w:rsidRPr="00434802">
        <w:rPr>
          <w:rFonts w:ascii="Simplified Arabic" w:hAnsi="Simplified Arabic" w:cs="Simplified Arabic" w:hint="cs"/>
          <w:sz w:val="18"/>
          <w:szCs w:val="18"/>
          <w:rtl/>
          <w:lang w:bidi="ar-IQ"/>
        </w:rPr>
        <w:t>:</w:t>
      </w:r>
      <w:r w:rsidR="00D67AF0">
        <w:rPr>
          <w:rFonts w:ascii="Simplified Arabic" w:hAnsi="Simplified Arabic" w:cs="Simplified Arabic" w:hint="cs"/>
          <w:sz w:val="18"/>
          <w:szCs w:val="18"/>
          <w:rtl/>
          <w:lang w:bidi="ar-IQ"/>
        </w:rPr>
        <w:t xml:space="preserve"> </w:t>
      </w:r>
      <w:r w:rsidRPr="00434802">
        <w:rPr>
          <w:rFonts w:ascii="Simplified Arabic" w:hAnsi="Simplified Arabic" w:cs="Simplified Arabic" w:hint="cs"/>
          <w:sz w:val="18"/>
          <w:szCs w:val="18"/>
          <w:rtl/>
          <w:lang w:bidi="ar-IQ"/>
        </w:rPr>
        <w:t>(</w:t>
      </w:r>
      <w:r w:rsidRPr="00434802">
        <w:rPr>
          <w:rFonts w:ascii="Simplified Arabic" w:hAnsi="Simplified Arabic" w:cs="Simplified Arabic"/>
          <w:sz w:val="18"/>
          <w:szCs w:val="18"/>
          <w:rtl/>
          <w:lang w:bidi="ar-IQ"/>
        </w:rPr>
        <w:t>عمان, دار</w:t>
      </w:r>
      <w:r>
        <w:rPr>
          <w:rFonts w:ascii="Simplified Arabic" w:hAnsi="Simplified Arabic" w:cs="Simplified Arabic" w:hint="cs"/>
          <w:sz w:val="18"/>
          <w:szCs w:val="18"/>
          <w:rtl/>
          <w:lang w:bidi="ar-IQ"/>
        </w:rPr>
        <w:t xml:space="preserve"> </w:t>
      </w:r>
      <w:r w:rsidRPr="00434802">
        <w:rPr>
          <w:rFonts w:ascii="Simplified Arabic" w:hAnsi="Simplified Arabic" w:cs="Simplified Arabic"/>
          <w:sz w:val="18"/>
          <w:szCs w:val="18"/>
          <w:rtl/>
          <w:lang w:bidi="ar-IQ"/>
        </w:rPr>
        <w:t>وائل</w:t>
      </w:r>
      <w:r>
        <w:rPr>
          <w:rFonts w:ascii="Simplified Arabic" w:hAnsi="Simplified Arabic" w:cs="Simplified Arabic" w:hint="cs"/>
          <w:sz w:val="18"/>
          <w:szCs w:val="18"/>
          <w:rtl/>
          <w:lang w:bidi="ar-IQ"/>
        </w:rPr>
        <w:t xml:space="preserve"> </w:t>
      </w:r>
      <w:r w:rsidRPr="00434802">
        <w:rPr>
          <w:rFonts w:ascii="Simplified Arabic" w:hAnsi="Simplified Arabic" w:cs="Simplified Arabic"/>
          <w:sz w:val="18"/>
          <w:szCs w:val="18"/>
          <w:rtl/>
          <w:lang w:bidi="ar-IQ"/>
        </w:rPr>
        <w:t>للنشر</w:t>
      </w:r>
      <w:r>
        <w:rPr>
          <w:rFonts w:ascii="Simplified Arabic" w:hAnsi="Simplified Arabic" w:cs="Simplified Arabic" w:hint="cs"/>
          <w:sz w:val="18"/>
          <w:szCs w:val="18"/>
          <w:rtl/>
          <w:lang w:bidi="ar-IQ"/>
        </w:rPr>
        <w:t xml:space="preserve"> </w:t>
      </w:r>
      <w:r w:rsidRPr="00434802">
        <w:rPr>
          <w:rFonts w:ascii="Simplified Arabic" w:hAnsi="Simplified Arabic" w:cs="Simplified Arabic"/>
          <w:sz w:val="18"/>
          <w:szCs w:val="18"/>
          <w:rtl/>
          <w:lang w:bidi="ar-IQ"/>
        </w:rPr>
        <w:t>والتوزيع, 2016</w:t>
      </w:r>
      <w:r w:rsidRPr="00434802">
        <w:rPr>
          <w:rFonts w:ascii="Simplified Arabic" w:hAnsi="Simplified Arabic" w:cs="Simplified Arabic" w:hint="cs"/>
          <w:sz w:val="18"/>
          <w:szCs w:val="18"/>
          <w:rtl/>
          <w:lang w:bidi="ar-IQ"/>
        </w:rPr>
        <w:t>)</w:t>
      </w:r>
      <w:r w:rsidRPr="00434802">
        <w:rPr>
          <w:rFonts w:ascii="Simplified Arabic" w:hAnsi="Simplified Arabic" w:cs="Simplified Arabic"/>
          <w:sz w:val="18"/>
          <w:szCs w:val="18"/>
          <w:rtl/>
          <w:lang w:bidi="ar-IQ"/>
        </w:rPr>
        <w:t>.</w:t>
      </w:r>
    </w:p>
    <w:p w:rsidR="0079470C" w:rsidRPr="00434802" w:rsidRDefault="0079470C" w:rsidP="00A27A50">
      <w:pPr>
        <w:pStyle w:val="aa"/>
        <w:numPr>
          <w:ilvl w:val="0"/>
          <w:numId w:val="12"/>
        </w:numPr>
        <w:tabs>
          <w:tab w:val="left" w:pos="281"/>
        </w:tabs>
        <w:ind w:left="565" w:hanging="567"/>
        <w:jc w:val="both"/>
        <w:rPr>
          <w:rFonts w:ascii="Simplified Arabic" w:hAnsi="Simplified Arabic" w:cs="Simplified Arabic"/>
          <w:sz w:val="18"/>
          <w:szCs w:val="18"/>
          <w:lang w:bidi="ar-IQ"/>
        </w:rPr>
      </w:pPr>
      <w:r w:rsidRPr="00434802">
        <w:rPr>
          <w:rFonts w:ascii="Simplified Arabic" w:hAnsi="Simplified Arabic" w:cs="Simplified Arabic"/>
          <w:sz w:val="18"/>
          <w:szCs w:val="18"/>
          <w:rtl/>
          <w:lang w:bidi="ar-IQ"/>
        </w:rPr>
        <w:t>سلمى</w:t>
      </w:r>
      <w:r>
        <w:rPr>
          <w:rFonts w:ascii="Simplified Arabic" w:hAnsi="Simplified Arabic" w:cs="Simplified Arabic" w:hint="cs"/>
          <w:sz w:val="18"/>
          <w:szCs w:val="18"/>
          <w:rtl/>
          <w:lang w:bidi="ar-IQ"/>
        </w:rPr>
        <w:t xml:space="preserve"> </w:t>
      </w:r>
      <w:r w:rsidRPr="00434802">
        <w:rPr>
          <w:rFonts w:ascii="Simplified Arabic" w:hAnsi="Simplified Arabic" w:cs="Simplified Arabic"/>
          <w:sz w:val="18"/>
          <w:szCs w:val="18"/>
          <w:rtl/>
          <w:lang w:bidi="ar-IQ"/>
        </w:rPr>
        <w:t>طوقان</w:t>
      </w:r>
      <w:r w:rsidRPr="00434802">
        <w:rPr>
          <w:rFonts w:ascii="Simplified Arabic" w:hAnsi="Simplified Arabic" w:cs="Simplified Arabic" w:hint="cs"/>
          <w:sz w:val="18"/>
          <w:szCs w:val="18"/>
          <w:rtl/>
          <w:lang w:bidi="ar-IQ"/>
        </w:rPr>
        <w:t>؛</w:t>
      </w:r>
      <w:r>
        <w:rPr>
          <w:rFonts w:ascii="Simplified Arabic" w:hAnsi="Simplified Arabic" w:cs="Simplified Arabic" w:hint="cs"/>
          <w:sz w:val="18"/>
          <w:szCs w:val="18"/>
          <w:rtl/>
          <w:lang w:bidi="ar-IQ"/>
        </w:rPr>
        <w:t xml:space="preserve"> </w:t>
      </w:r>
      <w:r w:rsidRPr="00434802">
        <w:rPr>
          <w:rFonts w:ascii="Simplified Arabic" w:hAnsi="Simplified Arabic" w:cs="Simplified Arabic"/>
          <w:b/>
          <w:bCs/>
          <w:sz w:val="18"/>
          <w:szCs w:val="18"/>
          <w:u w:val="single"/>
          <w:rtl/>
          <w:lang w:bidi="ar-IQ"/>
        </w:rPr>
        <w:t>الغذاء</w:t>
      </w:r>
      <w:r>
        <w:rPr>
          <w:rFonts w:ascii="Simplified Arabic" w:hAnsi="Simplified Arabic" w:cs="Simplified Arabic" w:hint="cs"/>
          <w:b/>
          <w:bCs/>
          <w:sz w:val="18"/>
          <w:szCs w:val="18"/>
          <w:u w:val="single"/>
          <w:rtl/>
          <w:lang w:bidi="ar-IQ"/>
        </w:rPr>
        <w:t xml:space="preserve"> </w:t>
      </w:r>
      <w:r w:rsidRPr="00434802">
        <w:rPr>
          <w:rFonts w:ascii="Simplified Arabic" w:hAnsi="Simplified Arabic" w:cs="Simplified Arabic"/>
          <w:b/>
          <w:bCs/>
          <w:sz w:val="18"/>
          <w:szCs w:val="18"/>
          <w:u w:val="single"/>
          <w:rtl/>
          <w:lang w:bidi="ar-IQ"/>
        </w:rPr>
        <w:t>والتغذية</w:t>
      </w:r>
      <w:r w:rsidRPr="00434802">
        <w:rPr>
          <w:rFonts w:ascii="Simplified Arabic" w:hAnsi="Simplified Arabic" w:cs="Simplified Arabic" w:hint="cs"/>
          <w:sz w:val="18"/>
          <w:szCs w:val="18"/>
          <w:rtl/>
          <w:lang w:bidi="ar-IQ"/>
        </w:rPr>
        <w:t>: (</w:t>
      </w:r>
      <w:r w:rsidRPr="00434802">
        <w:rPr>
          <w:rFonts w:ascii="Simplified Arabic" w:hAnsi="Simplified Arabic" w:cs="Simplified Arabic"/>
          <w:sz w:val="18"/>
          <w:szCs w:val="18"/>
          <w:rtl/>
          <w:lang w:bidi="ar-IQ"/>
        </w:rPr>
        <w:t>بيروت،</w:t>
      </w:r>
      <w:r>
        <w:rPr>
          <w:rFonts w:ascii="Simplified Arabic" w:hAnsi="Simplified Arabic" w:cs="Simplified Arabic" w:hint="cs"/>
          <w:sz w:val="18"/>
          <w:szCs w:val="18"/>
          <w:rtl/>
          <w:lang w:bidi="ar-IQ"/>
        </w:rPr>
        <w:t xml:space="preserve"> </w:t>
      </w:r>
      <w:r w:rsidRPr="00434802">
        <w:rPr>
          <w:rFonts w:ascii="Simplified Arabic" w:hAnsi="Simplified Arabic" w:cs="Simplified Arabic"/>
          <w:sz w:val="18"/>
          <w:szCs w:val="18"/>
          <w:rtl/>
          <w:lang w:bidi="ar-IQ"/>
        </w:rPr>
        <w:t>منظمة</w:t>
      </w:r>
      <w:r>
        <w:rPr>
          <w:rFonts w:ascii="Simplified Arabic" w:hAnsi="Simplified Arabic" w:cs="Simplified Arabic" w:hint="cs"/>
          <w:sz w:val="18"/>
          <w:szCs w:val="18"/>
          <w:rtl/>
          <w:lang w:bidi="ar-IQ"/>
        </w:rPr>
        <w:t xml:space="preserve"> </w:t>
      </w:r>
      <w:r w:rsidRPr="00434802">
        <w:rPr>
          <w:rFonts w:ascii="Simplified Arabic" w:hAnsi="Simplified Arabic" w:cs="Simplified Arabic"/>
          <w:sz w:val="18"/>
          <w:szCs w:val="18"/>
          <w:rtl/>
          <w:lang w:bidi="ar-IQ"/>
        </w:rPr>
        <w:t>الصحة</w:t>
      </w:r>
      <w:r>
        <w:rPr>
          <w:rFonts w:ascii="Simplified Arabic" w:hAnsi="Simplified Arabic" w:cs="Simplified Arabic" w:hint="cs"/>
          <w:sz w:val="18"/>
          <w:szCs w:val="18"/>
          <w:rtl/>
          <w:lang w:bidi="ar-IQ"/>
        </w:rPr>
        <w:t xml:space="preserve"> </w:t>
      </w:r>
      <w:r w:rsidRPr="00434802">
        <w:rPr>
          <w:rFonts w:ascii="Simplified Arabic" w:hAnsi="Simplified Arabic" w:cs="Simplified Arabic"/>
          <w:sz w:val="18"/>
          <w:szCs w:val="18"/>
          <w:rtl/>
          <w:lang w:bidi="ar-IQ"/>
        </w:rPr>
        <w:t>العالمية</w:t>
      </w:r>
      <w:r w:rsidRPr="00434802">
        <w:rPr>
          <w:rFonts w:ascii="Simplified Arabic" w:hAnsi="Simplified Arabic" w:cs="Simplified Arabic" w:hint="cs"/>
          <w:sz w:val="18"/>
          <w:szCs w:val="18"/>
          <w:rtl/>
          <w:lang w:bidi="ar-IQ"/>
        </w:rPr>
        <w:t>،</w:t>
      </w:r>
      <w:r w:rsidRPr="00434802">
        <w:rPr>
          <w:rFonts w:ascii="Simplified Arabic" w:hAnsi="Simplified Arabic" w:cs="Simplified Arabic"/>
          <w:sz w:val="18"/>
          <w:szCs w:val="18"/>
          <w:rtl/>
          <w:lang w:bidi="ar-IQ"/>
        </w:rPr>
        <w:t xml:space="preserve"> 2000</w:t>
      </w:r>
      <w:r w:rsidRPr="00434802">
        <w:rPr>
          <w:rFonts w:ascii="Simplified Arabic" w:hAnsi="Simplified Arabic" w:cs="Simplified Arabic" w:hint="cs"/>
          <w:sz w:val="18"/>
          <w:szCs w:val="18"/>
          <w:rtl/>
          <w:lang w:bidi="ar-IQ"/>
        </w:rPr>
        <w:t>)</w:t>
      </w:r>
      <w:r w:rsidRPr="00434802">
        <w:rPr>
          <w:rFonts w:ascii="Simplified Arabic" w:hAnsi="Simplified Arabic" w:cs="Simplified Arabic"/>
          <w:sz w:val="18"/>
          <w:szCs w:val="18"/>
          <w:rtl/>
          <w:lang w:bidi="ar-IQ"/>
        </w:rPr>
        <w:t>،</w:t>
      </w:r>
      <w:r>
        <w:rPr>
          <w:rFonts w:ascii="Simplified Arabic" w:hAnsi="Simplified Arabic" w:cs="Simplified Arabic" w:hint="cs"/>
          <w:sz w:val="18"/>
          <w:szCs w:val="18"/>
          <w:rtl/>
          <w:lang w:bidi="ar-IQ"/>
        </w:rPr>
        <w:t xml:space="preserve"> </w:t>
      </w:r>
      <w:r w:rsidRPr="00434802">
        <w:rPr>
          <w:rFonts w:ascii="Simplified Arabic" w:hAnsi="Simplified Arabic" w:cs="Simplified Arabic"/>
          <w:sz w:val="18"/>
          <w:szCs w:val="18"/>
          <w:rtl/>
          <w:lang w:bidi="ar-IQ"/>
        </w:rPr>
        <w:t>ص509.</w:t>
      </w:r>
    </w:p>
    <w:p w:rsidR="0079470C" w:rsidRDefault="0079470C" w:rsidP="00A27A50">
      <w:pPr>
        <w:pStyle w:val="aa"/>
        <w:numPr>
          <w:ilvl w:val="0"/>
          <w:numId w:val="12"/>
        </w:numPr>
        <w:tabs>
          <w:tab w:val="left" w:pos="281"/>
        </w:tabs>
        <w:ind w:left="565" w:hanging="567"/>
        <w:jc w:val="both"/>
        <w:rPr>
          <w:rFonts w:ascii="Simplified Arabic" w:hAnsi="Simplified Arabic" w:cs="Simplified Arabic"/>
          <w:sz w:val="18"/>
          <w:szCs w:val="18"/>
          <w:lang w:bidi="ar-IQ"/>
        </w:rPr>
      </w:pPr>
      <w:r w:rsidRPr="00434802">
        <w:rPr>
          <w:rFonts w:ascii="Simplified Arabic" w:hAnsi="Simplified Arabic" w:cs="Simplified Arabic"/>
          <w:sz w:val="18"/>
          <w:szCs w:val="18"/>
          <w:rtl/>
        </w:rPr>
        <w:t xml:space="preserve">صباح القطان </w:t>
      </w:r>
      <w:r w:rsidRPr="00434802">
        <w:rPr>
          <w:rFonts w:ascii="Simplified Arabic" w:hAnsi="Simplified Arabic" w:cs="Simplified Arabic" w:hint="cs"/>
          <w:sz w:val="18"/>
          <w:szCs w:val="18"/>
          <w:rtl/>
        </w:rPr>
        <w:t>واخرون؛</w:t>
      </w:r>
      <w:r>
        <w:rPr>
          <w:rFonts w:ascii="Simplified Arabic" w:hAnsi="Simplified Arabic" w:cs="Simplified Arabic" w:hint="cs"/>
          <w:sz w:val="18"/>
          <w:szCs w:val="18"/>
          <w:rtl/>
        </w:rPr>
        <w:t xml:space="preserve"> </w:t>
      </w:r>
      <w:r w:rsidRPr="00434802">
        <w:rPr>
          <w:rFonts w:ascii="Simplified Arabic" w:hAnsi="Simplified Arabic" w:cs="Simplified Arabic"/>
          <w:b/>
          <w:bCs/>
          <w:sz w:val="18"/>
          <w:szCs w:val="18"/>
          <w:u w:val="single"/>
          <w:rtl/>
        </w:rPr>
        <w:t xml:space="preserve">علم وظائف </w:t>
      </w:r>
      <w:r w:rsidRPr="00434802">
        <w:rPr>
          <w:rFonts w:ascii="Simplified Arabic" w:hAnsi="Simplified Arabic" w:cs="Simplified Arabic" w:hint="cs"/>
          <w:b/>
          <w:bCs/>
          <w:sz w:val="18"/>
          <w:szCs w:val="18"/>
          <w:u w:val="single"/>
          <w:rtl/>
        </w:rPr>
        <w:t>الأعضاء</w:t>
      </w:r>
      <w:r w:rsidRPr="00434802">
        <w:rPr>
          <w:rFonts w:ascii="Simplified Arabic" w:hAnsi="Simplified Arabic" w:cs="Simplified Arabic"/>
          <w:sz w:val="18"/>
          <w:szCs w:val="18"/>
          <w:rtl/>
        </w:rPr>
        <w:t>, كلية الطب البشري</w:t>
      </w:r>
      <w:r w:rsidRPr="00434802">
        <w:rPr>
          <w:rFonts w:ascii="Simplified Arabic" w:hAnsi="Simplified Arabic" w:cs="Simplified Arabic" w:hint="cs"/>
          <w:sz w:val="18"/>
          <w:szCs w:val="18"/>
          <w:rtl/>
        </w:rPr>
        <w:t>:</w:t>
      </w:r>
      <w:r>
        <w:rPr>
          <w:rFonts w:ascii="Simplified Arabic" w:hAnsi="Simplified Arabic" w:cs="Simplified Arabic" w:hint="cs"/>
          <w:sz w:val="18"/>
          <w:szCs w:val="18"/>
          <w:rtl/>
        </w:rPr>
        <w:t xml:space="preserve"> </w:t>
      </w:r>
      <w:r w:rsidRPr="00434802">
        <w:rPr>
          <w:rFonts w:ascii="Simplified Arabic" w:hAnsi="Simplified Arabic" w:cs="Simplified Arabic" w:hint="cs"/>
          <w:sz w:val="18"/>
          <w:szCs w:val="18"/>
          <w:rtl/>
        </w:rPr>
        <w:t xml:space="preserve">(دمشق، </w:t>
      </w:r>
      <w:r w:rsidRPr="00434802">
        <w:rPr>
          <w:rFonts w:ascii="Simplified Arabic" w:hAnsi="Simplified Arabic" w:cs="Simplified Arabic"/>
          <w:sz w:val="18"/>
          <w:szCs w:val="18"/>
          <w:rtl/>
        </w:rPr>
        <w:t>منشورات جامعة دمشق, 2010-2011</w:t>
      </w:r>
      <w:r w:rsidRPr="00434802">
        <w:rPr>
          <w:rFonts w:ascii="Simplified Arabic" w:hAnsi="Simplified Arabic" w:cs="Simplified Arabic" w:hint="cs"/>
          <w:sz w:val="18"/>
          <w:szCs w:val="18"/>
          <w:rtl/>
        </w:rPr>
        <w:t>)</w:t>
      </w:r>
      <w:r w:rsidRPr="00434802">
        <w:rPr>
          <w:rFonts w:ascii="Simplified Arabic" w:hAnsi="Simplified Arabic" w:cs="Simplified Arabic"/>
          <w:sz w:val="18"/>
          <w:szCs w:val="18"/>
          <w:rtl/>
        </w:rPr>
        <w:t>, ص597.</w:t>
      </w:r>
    </w:p>
    <w:p w:rsidR="0079470C" w:rsidRDefault="0079470C" w:rsidP="00A27A50">
      <w:pPr>
        <w:pStyle w:val="aa"/>
        <w:numPr>
          <w:ilvl w:val="0"/>
          <w:numId w:val="12"/>
        </w:numPr>
        <w:tabs>
          <w:tab w:val="left" w:pos="281"/>
        </w:tabs>
        <w:bidi w:val="0"/>
        <w:ind w:left="284" w:hanging="286"/>
        <w:jc w:val="both"/>
        <w:rPr>
          <w:rFonts w:ascii="Simplified Arabic" w:hAnsi="Simplified Arabic" w:cs="Simplified Arabic"/>
          <w:sz w:val="18"/>
          <w:szCs w:val="18"/>
          <w:lang w:bidi="ar-IQ"/>
        </w:rPr>
      </w:pPr>
      <w:r>
        <w:rPr>
          <w:rFonts w:ascii="Simplified Arabic" w:hAnsi="Simplified Arabic" w:cs="Simplified Arabic"/>
          <w:sz w:val="18"/>
          <w:szCs w:val="18"/>
          <w:lang w:bidi="ar-IQ"/>
        </w:rPr>
        <w:t>Wong,</w:t>
      </w:r>
      <w:r w:rsidR="00D67AF0">
        <w:rPr>
          <w:rFonts w:ascii="Simplified Arabic" w:hAnsi="Simplified Arabic" w:cs="Simplified Arabic"/>
          <w:sz w:val="18"/>
          <w:szCs w:val="18"/>
          <w:lang w:bidi="ar-IQ"/>
        </w:rPr>
        <w:t xml:space="preserve"> </w:t>
      </w:r>
      <w:r>
        <w:rPr>
          <w:rFonts w:ascii="Simplified Arabic" w:hAnsi="Simplified Arabic" w:cs="Simplified Arabic"/>
          <w:sz w:val="18"/>
          <w:szCs w:val="18"/>
          <w:lang w:bidi="ar-IQ"/>
        </w:rPr>
        <w:t>Y.,</w:t>
      </w:r>
      <w:r w:rsidR="00D67AF0">
        <w:rPr>
          <w:rFonts w:ascii="Simplified Arabic" w:hAnsi="Simplified Arabic" w:cs="Simplified Arabic"/>
          <w:sz w:val="18"/>
          <w:szCs w:val="18"/>
          <w:lang w:bidi="ar-IQ"/>
        </w:rPr>
        <w:t xml:space="preserve"> </w:t>
      </w:r>
      <w:r>
        <w:rPr>
          <w:rFonts w:ascii="Simplified Arabic" w:hAnsi="Simplified Arabic" w:cs="Simplified Arabic"/>
          <w:sz w:val="18"/>
          <w:szCs w:val="18"/>
          <w:lang w:bidi="ar-IQ"/>
        </w:rPr>
        <w:t>et al</w:t>
      </w:r>
      <w:r w:rsidRPr="00E672F5">
        <w:rPr>
          <w:rFonts w:ascii="Simplified Arabic" w:hAnsi="Simplified Arabic" w:cs="Simplified Arabic"/>
          <w:sz w:val="18"/>
          <w:szCs w:val="18"/>
          <w:lang w:bidi="ar-IQ"/>
        </w:rPr>
        <w:t xml:space="preserve">.,"Adiponectin inhibits cell proliferation by interacting with several growth factors in an oligomerization- </w:t>
      </w:r>
      <w:r w:rsidRPr="00E672F5">
        <w:rPr>
          <w:rFonts w:ascii="Simplified Arabic" w:hAnsi="Simplified Arabic" w:cs="Simplified Arabic"/>
          <w:sz w:val="18"/>
          <w:szCs w:val="18"/>
          <w:lang w:bidi="ar-IQ"/>
        </w:rPr>
        <w:lastRenderedPageBreak/>
        <w:t>dependent manner" J.B.C.,</w:t>
      </w:r>
      <w:r>
        <w:rPr>
          <w:rFonts w:ascii="Simplified Arabic" w:hAnsi="Simplified Arabic" w:cs="Simplified Arabic"/>
          <w:sz w:val="18"/>
          <w:szCs w:val="18"/>
          <w:lang w:bidi="ar-IQ"/>
        </w:rPr>
        <w:t xml:space="preserve"> </w:t>
      </w:r>
      <w:r w:rsidRPr="00E672F5">
        <w:rPr>
          <w:rFonts w:ascii="Simplified Arabic" w:hAnsi="Simplified Arabic" w:cs="Simplified Arabic"/>
          <w:sz w:val="18"/>
          <w:szCs w:val="18"/>
          <w:lang w:bidi="ar-IQ"/>
        </w:rPr>
        <w:t>(2005),</w:t>
      </w:r>
      <w:r>
        <w:rPr>
          <w:rFonts w:ascii="Simplified Arabic" w:hAnsi="Simplified Arabic" w:cs="Simplified Arabic"/>
          <w:sz w:val="18"/>
          <w:szCs w:val="18"/>
          <w:lang w:bidi="ar-IQ"/>
        </w:rPr>
        <w:t xml:space="preserve"> </w:t>
      </w:r>
      <w:r w:rsidRPr="00E672F5">
        <w:rPr>
          <w:rFonts w:ascii="Simplified Arabic" w:hAnsi="Simplified Arabic" w:cs="Simplified Arabic"/>
          <w:sz w:val="18"/>
          <w:szCs w:val="18"/>
          <w:lang w:bidi="ar-IQ"/>
        </w:rPr>
        <w:t>280,</w:t>
      </w:r>
      <w:r>
        <w:rPr>
          <w:rFonts w:ascii="Simplified Arabic" w:hAnsi="Simplified Arabic" w:cs="Simplified Arabic"/>
          <w:sz w:val="18"/>
          <w:szCs w:val="18"/>
          <w:lang w:bidi="ar-IQ"/>
        </w:rPr>
        <w:t xml:space="preserve"> </w:t>
      </w:r>
      <w:r w:rsidRPr="00E672F5">
        <w:rPr>
          <w:rFonts w:ascii="Simplified Arabic" w:hAnsi="Simplified Arabic" w:cs="Simplified Arabic"/>
          <w:sz w:val="18"/>
          <w:szCs w:val="18"/>
          <w:lang w:bidi="ar-IQ"/>
        </w:rPr>
        <w:t>18,</w:t>
      </w:r>
      <w:r>
        <w:rPr>
          <w:rFonts w:ascii="Simplified Arabic" w:hAnsi="Simplified Arabic" w:cs="Simplified Arabic"/>
          <w:sz w:val="18"/>
          <w:szCs w:val="18"/>
          <w:lang w:bidi="ar-IQ"/>
        </w:rPr>
        <w:t xml:space="preserve"> 18341-1834.</w:t>
      </w:r>
    </w:p>
    <w:p w:rsidR="0079470C" w:rsidRDefault="0079470C" w:rsidP="0079470C">
      <w:pPr>
        <w:pStyle w:val="aa"/>
        <w:tabs>
          <w:tab w:val="left" w:pos="281"/>
        </w:tabs>
        <w:bidi w:val="0"/>
        <w:jc w:val="both"/>
        <w:rPr>
          <w:rFonts w:ascii="Simplified Arabic" w:hAnsi="Simplified Arabic" w:cs="Simplified Arabic"/>
          <w:sz w:val="18"/>
          <w:szCs w:val="18"/>
          <w:lang w:bidi="ar-IQ"/>
        </w:rPr>
      </w:pPr>
    </w:p>
    <w:p w:rsidR="0079470C" w:rsidRDefault="0079470C" w:rsidP="0079470C">
      <w:pPr>
        <w:pStyle w:val="aa"/>
        <w:tabs>
          <w:tab w:val="left" w:pos="281"/>
        </w:tabs>
        <w:bidi w:val="0"/>
        <w:jc w:val="both"/>
        <w:rPr>
          <w:rFonts w:ascii="Simplified Arabic" w:hAnsi="Simplified Arabic" w:cs="Simplified Arabic"/>
          <w:sz w:val="18"/>
          <w:szCs w:val="18"/>
          <w:lang w:bidi="ar-IQ"/>
        </w:rPr>
      </w:pPr>
    </w:p>
    <w:p w:rsidR="0079470C" w:rsidRDefault="0079470C" w:rsidP="0079470C">
      <w:pPr>
        <w:pStyle w:val="aa"/>
        <w:tabs>
          <w:tab w:val="left" w:pos="281"/>
        </w:tabs>
        <w:bidi w:val="0"/>
        <w:jc w:val="both"/>
        <w:rPr>
          <w:rFonts w:ascii="Simplified Arabic" w:hAnsi="Simplified Arabic" w:cs="Simplified Arabic"/>
          <w:sz w:val="18"/>
          <w:szCs w:val="18"/>
          <w:lang w:bidi="ar-IQ"/>
        </w:rPr>
      </w:pPr>
    </w:p>
    <w:p w:rsidR="0079470C" w:rsidRDefault="0079470C" w:rsidP="0079470C">
      <w:pPr>
        <w:pStyle w:val="aa"/>
        <w:tabs>
          <w:tab w:val="left" w:pos="281"/>
        </w:tabs>
        <w:bidi w:val="0"/>
        <w:jc w:val="both"/>
        <w:rPr>
          <w:rFonts w:ascii="Simplified Arabic" w:hAnsi="Simplified Arabic" w:cs="Simplified Arabic"/>
          <w:sz w:val="18"/>
          <w:szCs w:val="18"/>
          <w:lang w:bidi="ar-IQ"/>
        </w:rPr>
      </w:pPr>
    </w:p>
    <w:p w:rsidR="0079470C" w:rsidRDefault="0079470C" w:rsidP="0079470C">
      <w:pPr>
        <w:pStyle w:val="aa"/>
        <w:tabs>
          <w:tab w:val="left" w:pos="281"/>
        </w:tabs>
        <w:bidi w:val="0"/>
        <w:jc w:val="both"/>
        <w:rPr>
          <w:rFonts w:ascii="Simplified Arabic" w:hAnsi="Simplified Arabic" w:cs="Simplified Arabic"/>
          <w:sz w:val="18"/>
          <w:szCs w:val="18"/>
          <w:lang w:bidi="ar-IQ"/>
        </w:rPr>
      </w:pPr>
    </w:p>
    <w:p w:rsidR="0079470C" w:rsidRDefault="0079470C" w:rsidP="0079470C">
      <w:pPr>
        <w:pStyle w:val="aa"/>
        <w:tabs>
          <w:tab w:val="left" w:pos="281"/>
        </w:tabs>
        <w:bidi w:val="0"/>
        <w:jc w:val="both"/>
        <w:rPr>
          <w:rFonts w:ascii="Simplified Arabic" w:hAnsi="Simplified Arabic" w:cs="Simplified Arabic"/>
          <w:sz w:val="18"/>
          <w:szCs w:val="18"/>
          <w:lang w:bidi="ar-IQ"/>
        </w:rPr>
      </w:pPr>
    </w:p>
    <w:p w:rsidR="0079470C" w:rsidRDefault="0079470C" w:rsidP="0079470C">
      <w:pPr>
        <w:pStyle w:val="aa"/>
        <w:tabs>
          <w:tab w:val="left" w:pos="281"/>
        </w:tabs>
        <w:bidi w:val="0"/>
        <w:jc w:val="both"/>
        <w:rPr>
          <w:rFonts w:ascii="Simplified Arabic" w:hAnsi="Simplified Arabic" w:cs="Simplified Arabic"/>
          <w:sz w:val="18"/>
          <w:szCs w:val="18"/>
          <w:lang w:bidi="ar-IQ"/>
        </w:rPr>
      </w:pPr>
    </w:p>
    <w:p w:rsidR="0079470C" w:rsidRDefault="0079470C" w:rsidP="0079470C">
      <w:pPr>
        <w:pStyle w:val="aa"/>
        <w:tabs>
          <w:tab w:val="left" w:pos="281"/>
        </w:tabs>
        <w:bidi w:val="0"/>
        <w:jc w:val="both"/>
        <w:rPr>
          <w:rFonts w:ascii="Simplified Arabic" w:hAnsi="Simplified Arabic" w:cs="Simplified Arabic"/>
          <w:sz w:val="18"/>
          <w:szCs w:val="18"/>
          <w:lang w:bidi="ar-IQ"/>
        </w:rPr>
      </w:pPr>
    </w:p>
    <w:p w:rsidR="0079470C" w:rsidRDefault="0079470C" w:rsidP="0079470C">
      <w:pPr>
        <w:pStyle w:val="aa"/>
        <w:tabs>
          <w:tab w:val="left" w:pos="281"/>
        </w:tabs>
        <w:bidi w:val="0"/>
        <w:jc w:val="both"/>
        <w:rPr>
          <w:rFonts w:ascii="Simplified Arabic" w:hAnsi="Simplified Arabic" w:cs="Simplified Arabic"/>
          <w:sz w:val="18"/>
          <w:szCs w:val="18"/>
          <w:lang w:bidi="ar-IQ"/>
        </w:rPr>
      </w:pPr>
    </w:p>
    <w:p w:rsidR="0079470C" w:rsidRDefault="0079470C" w:rsidP="0079470C">
      <w:pPr>
        <w:pStyle w:val="aa"/>
        <w:tabs>
          <w:tab w:val="left" w:pos="281"/>
        </w:tabs>
        <w:bidi w:val="0"/>
        <w:jc w:val="both"/>
        <w:rPr>
          <w:rFonts w:ascii="Simplified Arabic" w:hAnsi="Simplified Arabic" w:cs="Simplified Arabic"/>
          <w:sz w:val="18"/>
          <w:szCs w:val="18"/>
          <w:lang w:bidi="ar-IQ"/>
        </w:rPr>
      </w:pPr>
    </w:p>
    <w:p w:rsidR="0079470C" w:rsidRDefault="0079470C" w:rsidP="0079470C">
      <w:pPr>
        <w:pStyle w:val="aa"/>
        <w:tabs>
          <w:tab w:val="left" w:pos="281"/>
        </w:tabs>
        <w:bidi w:val="0"/>
        <w:jc w:val="both"/>
        <w:rPr>
          <w:rFonts w:ascii="Simplified Arabic" w:hAnsi="Simplified Arabic" w:cs="Simplified Arabic"/>
          <w:sz w:val="18"/>
          <w:szCs w:val="18"/>
          <w:lang w:bidi="ar-IQ"/>
        </w:rPr>
      </w:pPr>
    </w:p>
    <w:p w:rsidR="0079470C" w:rsidRDefault="0079470C" w:rsidP="0079470C">
      <w:pPr>
        <w:pStyle w:val="aa"/>
        <w:tabs>
          <w:tab w:val="left" w:pos="281"/>
        </w:tabs>
        <w:bidi w:val="0"/>
        <w:jc w:val="both"/>
        <w:rPr>
          <w:rFonts w:ascii="Simplified Arabic" w:hAnsi="Simplified Arabic" w:cs="Simplified Arabic"/>
          <w:sz w:val="18"/>
          <w:szCs w:val="18"/>
          <w:lang w:bidi="ar-IQ"/>
        </w:rPr>
      </w:pPr>
    </w:p>
    <w:p w:rsidR="0079470C" w:rsidRDefault="0079470C" w:rsidP="0079470C">
      <w:pPr>
        <w:pStyle w:val="aa"/>
        <w:tabs>
          <w:tab w:val="left" w:pos="281"/>
        </w:tabs>
        <w:bidi w:val="0"/>
        <w:jc w:val="both"/>
        <w:rPr>
          <w:rFonts w:ascii="Simplified Arabic" w:hAnsi="Simplified Arabic" w:cs="Simplified Arabic"/>
          <w:sz w:val="18"/>
          <w:szCs w:val="18"/>
          <w:lang w:bidi="ar-IQ"/>
        </w:rPr>
      </w:pPr>
    </w:p>
    <w:p w:rsidR="0079470C" w:rsidRDefault="0079470C" w:rsidP="0079470C">
      <w:pPr>
        <w:pStyle w:val="aa"/>
        <w:tabs>
          <w:tab w:val="left" w:pos="281"/>
        </w:tabs>
        <w:bidi w:val="0"/>
        <w:jc w:val="both"/>
        <w:rPr>
          <w:rFonts w:ascii="Simplified Arabic" w:hAnsi="Simplified Arabic" w:cs="Simplified Arabic"/>
          <w:sz w:val="18"/>
          <w:szCs w:val="18"/>
          <w:lang w:bidi="ar-IQ"/>
        </w:rPr>
      </w:pPr>
    </w:p>
    <w:p w:rsidR="0079470C" w:rsidRDefault="0079470C" w:rsidP="0079470C">
      <w:pPr>
        <w:pStyle w:val="aa"/>
        <w:tabs>
          <w:tab w:val="left" w:pos="281"/>
        </w:tabs>
        <w:bidi w:val="0"/>
        <w:jc w:val="both"/>
        <w:rPr>
          <w:rFonts w:ascii="Simplified Arabic" w:hAnsi="Simplified Arabic" w:cs="Simplified Arabic"/>
          <w:sz w:val="18"/>
          <w:szCs w:val="18"/>
          <w:lang w:bidi="ar-IQ"/>
        </w:rPr>
      </w:pPr>
    </w:p>
    <w:p w:rsidR="0079470C" w:rsidRDefault="0079470C" w:rsidP="0079470C">
      <w:pPr>
        <w:pStyle w:val="aa"/>
        <w:tabs>
          <w:tab w:val="left" w:pos="281"/>
        </w:tabs>
        <w:bidi w:val="0"/>
        <w:jc w:val="both"/>
        <w:rPr>
          <w:rFonts w:ascii="Simplified Arabic" w:hAnsi="Simplified Arabic" w:cs="Simplified Arabic"/>
          <w:sz w:val="18"/>
          <w:szCs w:val="18"/>
          <w:lang w:bidi="ar-IQ"/>
        </w:rPr>
      </w:pPr>
    </w:p>
    <w:p w:rsidR="0079470C" w:rsidRDefault="0079470C" w:rsidP="0079470C">
      <w:pPr>
        <w:pStyle w:val="aa"/>
        <w:tabs>
          <w:tab w:val="left" w:pos="281"/>
        </w:tabs>
        <w:bidi w:val="0"/>
        <w:jc w:val="both"/>
        <w:rPr>
          <w:rFonts w:ascii="Simplified Arabic" w:hAnsi="Simplified Arabic" w:cs="Simplified Arabic"/>
          <w:sz w:val="18"/>
          <w:szCs w:val="18"/>
          <w:lang w:bidi="ar-IQ"/>
        </w:rPr>
      </w:pPr>
    </w:p>
    <w:p w:rsidR="0079470C" w:rsidRDefault="0079470C" w:rsidP="0079470C">
      <w:pPr>
        <w:pStyle w:val="aa"/>
        <w:tabs>
          <w:tab w:val="left" w:pos="281"/>
        </w:tabs>
        <w:bidi w:val="0"/>
        <w:jc w:val="both"/>
        <w:rPr>
          <w:rFonts w:ascii="Simplified Arabic" w:hAnsi="Simplified Arabic" w:cs="Simplified Arabic"/>
          <w:sz w:val="18"/>
          <w:szCs w:val="18"/>
          <w:lang w:bidi="ar-IQ"/>
        </w:rPr>
      </w:pPr>
    </w:p>
    <w:p w:rsidR="0079470C" w:rsidRDefault="0079470C" w:rsidP="0079470C">
      <w:pPr>
        <w:pStyle w:val="aa"/>
        <w:tabs>
          <w:tab w:val="left" w:pos="281"/>
        </w:tabs>
        <w:bidi w:val="0"/>
        <w:jc w:val="both"/>
        <w:rPr>
          <w:rFonts w:ascii="Simplified Arabic" w:hAnsi="Simplified Arabic" w:cs="Simplified Arabic"/>
          <w:sz w:val="18"/>
          <w:szCs w:val="18"/>
          <w:lang w:bidi="ar-IQ"/>
        </w:rPr>
      </w:pPr>
    </w:p>
    <w:p w:rsidR="0079470C" w:rsidRDefault="0079470C" w:rsidP="0079470C">
      <w:pPr>
        <w:pStyle w:val="aa"/>
        <w:tabs>
          <w:tab w:val="left" w:pos="281"/>
        </w:tabs>
        <w:bidi w:val="0"/>
        <w:jc w:val="both"/>
        <w:rPr>
          <w:rFonts w:ascii="Simplified Arabic" w:hAnsi="Simplified Arabic" w:cs="Simplified Arabic"/>
          <w:sz w:val="18"/>
          <w:szCs w:val="18"/>
          <w:lang w:bidi="ar-IQ"/>
        </w:rPr>
      </w:pPr>
    </w:p>
    <w:p w:rsidR="0079470C" w:rsidRDefault="0079470C" w:rsidP="0079470C">
      <w:pPr>
        <w:pStyle w:val="aa"/>
        <w:tabs>
          <w:tab w:val="left" w:pos="281"/>
        </w:tabs>
        <w:bidi w:val="0"/>
        <w:jc w:val="both"/>
        <w:rPr>
          <w:rFonts w:ascii="Simplified Arabic" w:hAnsi="Simplified Arabic" w:cs="Simplified Arabic"/>
          <w:sz w:val="18"/>
          <w:szCs w:val="18"/>
          <w:lang w:bidi="ar-IQ"/>
        </w:rPr>
      </w:pPr>
    </w:p>
    <w:p w:rsidR="0079470C" w:rsidRDefault="0079470C" w:rsidP="0079470C">
      <w:pPr>
        <w:pStyle w:val="aa"/>
        <w:tabs>
          <w:tab w:val="left" w:pos="281"/>
        </w:tabs>
        <w:bidi w:val="0"/>
        <w:jc w:val="both"/>
        <w:rPr>
          <w:rFonts w:ascii="Simplified Arabic" w:hAnsi="Simplified Arabic" w:cs="Simplified Arabic"/>
          <w:sz w:val="18"/>
          <w:szCs w:val="18"/>
          <w:lang w:bidi="ar-IQ"/>
        </w:rPr>
      </w:pPr>
    </w:p>
    <w:p w:rsidR="0079470C" w:rsidRDefault="0079470C" w:rsidP="0079470C">
      <w:pPr>
        <w:pStyle w:val="aa"/>
        <w:tabs>
          <w:tab w:val="left" w:pos="281"/>
        </w:tabs>
        <w:bidi w:val="0"/>
        <w:jc w:val="both"/>
        <w:rPr>
          <w:rFonts w:ascii="Simplified Arabic" w:hAnsi="Simplified Arabic" w:cs="Simplified Arabic"/>
          <w:sz w:val="18"/>
          <w:szCs w:val="18"/>
          <w:lang w:bidi="ar-IQ"/>
        </w:rPr>
      </w:pPr>
    </w:p>
    <w:p w:rsidR="0079470C" w:rsidRDefault="0079470C" w:rsidP="0079470C">
      <w:pPr>
        <w:pStyle w:val="aa"/>
        <w:tabs>
          <w:tab w:val="left" w:pos="281"/>
        </w:tabs>
        <w:bidi w:val="0"/>
        <w:jc w:val="both"/>
        <w:rPr>
          <w:rFonts w:ascii="Simplified Arabic" w:hAnsi="Simplified Arabic" w:cs="Simplified Arabic"/>
          <w:sz w:val="18"/>
          <w:szCs w:val="18"/>
          <w:lang w:bidi="ar-IQ"/>
        </w:rPr>
      </w:pPr>
    </w:p>
    <w:p w:rsidR="0079470C" w:rsidRDefault="0079470C" w:rsidP="0079470C">
      <w:pPr>
        <w:pStyle w:val="aa"/>
        <w:tabs>
          <w:tab w:val="left" w:pos="281"/>
        </w:tabs>
        <w:bidi w:val="0"/>
        <w:jc w:val="both"/>
        <w:rPr>
          <w:rFonts w:ascii="Simplified Arabic" w:hAnsi="Simplified Arabic" w:cs="Simplified Arabic"/>
          <w:sz w:val="18"/>
          <w:szCs w:val="18"/>
          <w:lang w:bidi="ar-IQ"/>
        </w:rPr>
      </w:pPr>
    </w:p>
    <w:p w:rsidR="0079470C" w:rsidRDefault="0079470C" w:rsidP="0079470C">
      <w:pPr>
        <w:pStyle w:val="aa"/>
        <w:tabs>
          <w:tab w:val="left" w:pos="281"/>
        </w:tabs>
        <w:bidi w:val="0"/>
        <w:jc w:val="both"/>
        <w:rPr>
          <w:rFonts w:ascii="Simplified Arabic" w:hAnsi="Simplified Arabic" w:cs="Simplified Arabic"/>
          <w:sz w:val="18"/>
          <w:szCs w:val="18"/>
          <w:lang w:bidi="ar-IQ"/>
        </w:rPr>
      </w:pPr>
    </w:p>
    <w:p w:rsidR="0079470C" w:rsidRDefault="0079470C" w:rsidP="0079470C">
      <w:pPr>
        <w:pStyle w:val="aa"/>
        <w:tabs>
          <w:tab w:val="left" w:pos="281"/>
        </w:tabs>
        <w:bidi w:val="0"/>
        <w:jc w:val="both"/>
        <w:rPr>
          <w:rFonts w:ascii="Simplified Arabic" w:hAnsi="Simplified Arabic" w:cs="Simplified Arabic"/>
          <w:sz w:val="18"/>
          <w:szCs w:val="18"/>
          <w:lang w:bidi="ar-IQ"/>
        </w:rPr>
      </w:pPr>
    </w:p>
    <w:p w:rsidR="0079470C" w:rsidRDefault="0079470C" w:rsidP="0079470C">
      <w:pPr>
        <w:pStyle w:val="aa"/>
        <w:tabs>
          <w:tab w:val="left" w:pos="281"/>
        </w:tabs>
        <w:bidi w:val="0"/>
        <w:jc w:val="both"/>
        <w:rPr>
          <w:rFonts w:ascii="Simplified Arabic" w:hAnsi="Simplified Arabic" w:cs="Simplified Arabic"/>
          <w:sz w:val="18"/>
          <w:szCs w:val="18"/>
          <w:lang w:bidi="ar-IQ"/>
        </w:rPr>
      </w:pPr>
    </w:p>
    <w:p w:rsidR="0079470C" w:rsidRDefault="0079470C" w:rsidP="0079470C">
      <w:pPr>
        <w:pStyle w:val="aa"/>
        <w:tabs>
          <w:tab w:val="left" w:pos="281"/>
        </w:tabs>
        <w:bidi w:val="0"/>
        <w:jc w:val="both"/>
        <w:rPr>
          <w:rFonts w:ascii="Simplified Arabic" w:hAnsi="Simplified Arabic" w:cs="Simplified Arabic"/>
          <w:sz w:val="18"/>
          <w:szCs w:val="18"/>
          <w:lang w:bidi="ar-IQ"/>
        </w:rPr>
      </w:pPr>
    </w:p>
    <w:p w:rsidR="0079470C" w:rsidRDefault="0079470C" w:rsidP="0079470C">
      <w:pPr>
        <w:pStyle w:val="aa"/>
        <w:tabs>
          <w:tab w:val="left" w:pos="281"/>
        </w:tabs>
        <w:bidi w:val="0"/>
        <w:jc w:val="both"/>
        <w:rPr>
          <w:rFonts w:ascii="Simplified Arabic" w:hAnsi="Simplified Arabic" w:cs="Simplified Arabic"/>
          <w:sz w:val="18"/>
          <w:szCs w:val="18"/>
          <w:lang w:bidi="ar-IQ"/>
        </w:rPr>
      </w:pPr>
    </w:p>
    <w:p w:rsidR="0079470C" w:rsidRDefault="0079470C" w:rsidP="0079470C">
      <w:pPr>
        <w:pStyle w:val="aa"/>
        <w:tabs>
          <w:tab w:val="left" w:pos="281"/>
        </w:tabs>
        <w:bidi w:val="0"/>
        <w:jc w:val="both"/>
        <w:rPr>
          <w:rFonts w:ascii="Simplified Arabic" w:hAnsi="Simplified Arabic" w:cs="Simplified Arabic"/>
          <w:sz w:val="18"/>
          <w:szCs w:val="18"/>
          <w:lang w:bidi="ar-IQ"/>
        </w:rPr>
      </w:pPr>
    </w:p>
    <w:p w:rsidR="0079470C" w:rsidRDefault="0079470C" w:rsidP="0079470C">
      <w:pPr>
        <w:pStyle w:val="aa"/>
        <w:tabs>
          <w:tab w:val="left" w:pos="281"/>
        </w:tabs>
        <w:bidi w:val="0"/>
        <w:jc w:val="both"/>
        <w:rPr>
          <w:rFonts w:ascii="Simplified Arabic" w:hAnsi="Simplified Arabic" w:cs="Simplified Arabic"/>
          <w:sz w:val="18"/>
          <w:szCs w:val="18"/>
          <w:lang w:bidi="ar-IQ"/>
        </w:rPr>
      </w:pPr>
    </w:p>
    <w:p w:rsidR="0079470C" w:rsidRDefault="0079470C" w:rsidP="0079470C">
      <w:pPr>
        <w:pStyle w:val="aa"/>
        <w:tabs>
          <w:tab w:val="left" w:pos="281"/>
        </w:tabs>
        <w:bidi w:val="0"/>
        <w:jc w:val="both"/>
        <w:rPr>
          <w:rFonts w:ascii="Simplified Arabic" w:hAnsi="Simplified Arabic" w:cs="Simplified Arabic"/>
          <w:sz w:val="18"/>
          <w:szCs w:val="18"/>
          <w:lang w:bidi="ar-IQ"/>
        </w:rPr>
      </w:pPr>
    </w:p>
    <w:p w:rsidR="0079470C" w:rsidRDefault="0079470C" w:rsidP="0079470C">
      <w:pPr>
        <w:pStyle w:val="aa"/>
        <w:tabs>
          <w:tab w:val="left" w:pos="281"/>
        </w:tabs>
        <w:bidi w:val="0"/>
        <w:jc w:val="both"/>
        <w:rPr>
          <w:rFonts w:ascii="Simplified Arabic" w:hAnsi="Simplified Arabic" w:cs="Simplified Arabic"/>
          <w:sz w:val="18"/>
          <w:szCs w:val="18"/>
          <w:lang w:bidi="ar-IQ"/>
        </w:rPr>
      </w:pPr>
    </w:p>
    <w:p w:rsidR="0079470C" w:rsidRDefault="0079470C" w:rsidP="0079470C">
      <w:pPr>
        <w:pStyle w:val="aa"/>
        <w:tabs>
          <w:tab w:val="left" w:pos="281"/>
        </w:tabs>
        <w:bidi w:val="0"/>
        <w:jc w:val="both"/>
        <w:rPr>
          <w:rFonts w:ascii="Simplified Arabic" w:hAnsi="Simplified Arabic" w:cs="Simplified Arabic"/>
          <w:sz w:val="18"/>
          <w:szCs w:val="18"/>
          <w:lang w:bidi="ar-IQ"/>
        </w:rPr>
      </w:pPr>
    </w:p>
    <w:p w:rsidR="0079470C" w:rsidRDefault="0079470C" w:rsidP="0079470C">
      <w:pPr>
        <w:pStyle w:val="aa"/>
        <w:tabs>
          <w:tab w:val="left" w:pos="281"/>
        </w:tabs>
        <w:bidi w:val="0"/>
        <w:jc w:val="both"/>
        <w:rPr>
          <w:rFonts w:ascii="Simplified Arabic" w:hAnsi="Simplified Arabic" w:cs="Simplified Arabic"/>
          <w:sz w:val="18"/>
          <w:szCs w:val="18"/>
          <w:lang w:bidi="ar-IQ"/>
        </w:rPr>
      </w:pPr>
    </w:p>
    <w:p w:rsidR="0079470C" w:rsidRDefault="0079470C" w:rsidP="0079470C">
      <w:pPr>
        <w:pStyle w:val="aa"/>
        <w:tabs>
          <w:tab w:val="left" w:pos="281"/>
        </w:tabs>
        <w:bidi w:val="0"/>
        <w:jc w:val="both"/>
        <w:rPr>
          <w:rFonts w:ascii="Simplified Arabic" w:hAnsi="Simplified Arabic" w:cs="Simplified Arabic"/>
          <w:sz w:val="18"/>
          <w:szCs w:val="18"/>
          <w:lang w:bidi="ar-IQ"/>
        </w:rPr>
      </w:pPr>
    </w:p>
    <w:p w:rsidR="0079470C" w:rsidRDefault="0079470C" w:rsidP="0079470C">
      <w:pPr>
        <w:pStyle w:val="aa"/>
        <w:tabs>
          <w:tab w:val="left" w:pos="281"/>
        </w:tabs>
        <w:bidi w:val="0"/>
        <w:jc w:val="both"/>
        <w:rPr>
          <w:rFonts w:ascii="Simplified Arabic" w:hAnsi="Simplified Arabic" w:cs="Simplified Arabic"/>
          <w:sz w:val="18"/>
          <w:szCs w:val="18"/>
          <w:lang w:bidi="ar-IQ"/>
        </w:rPr>
      </w:pPr>
    </w:p>
    <w:p w:rsidR="0079470C" w:rsidRDefault="0079470C" w:rsidP="0079470C">
      <w:pPr>
        <w:pStyle w:val="aa"/>
        <w:tabs>
          <w:tab w:val="left" w:pos="281"/>
        </w:tabs>
        <w:bidi w:val="0"/>
        <w:jc w:val="both"/>
        <w:rPr>
          <w:rFonts w:ascii="Simplified Arabic" w:hAnsi="Simplified Arabic" w:cs="Simplified Arabic"/>
          <w:sz w:val="18"/>
          <w:szCs w:val="18"/>
          <w:lang w:bidi="ar-IQ"/>
        </w:rPr>
      </w:pPr>
    </w:p>
    <w:p w:rsidR="0079470C" w:rsidRDefault="0079470C" w:rsidP="0079470C">
      <w:pPr>
        <w:pStyle w:val="aa"/>
        <w:tabs>
          <w:tab w:val="left" w:pos="281"/>
        </w:tabs>
        <w:bidi w:val="0"/>
        <w:jc w:val="both"/>
        <w:rPr>
          <w:rFonts w:ascii="Simplified Arabic" w:hAnsi="Simplified Arabic" w:cs="Simplified Arabic"/>
          <w:sz w:val="18"/>
          <w:szCs w:val="18"/>
          <w:lang w:bidi="ar-IQ"/>
        </w:rPr>
      </w:pPr>
    </w:p>
    <w:p w:rsidR="0079470C" w:rsidRDefault="0079470C" w:rsidP="0079470C">
      <w:pPr>
        <w:pStyle w:val="aa"/>
        <w:tabs>
          <w:tab w:val="left" w:pos="281"/>
        </w:tabs>
        <w:bidi w:val="0"/>
        <w:jc w:val="both"/>
        <w:rPr>
          <w:rFonts w:ascii="Simplified Arabic" w:hAnsi="Simplified Arabic" w:cs="Simplified Arabic"/>
          <w:sz w:val="18"/>
          <w:szCs w:val="18"/>
          <w:lang w:bidi="ar-IQ"/>
        </w:rPr>
      </w:pPr>
    </w:p>
    <w:p w:rsidR="0079470C" w:rsidRDefault="0079470C" w:rsidP="0079470C">
      <w:pPr>
        <w:pStyle w:val="aa"/>
        <w:tabs>
          <w:tab w:val="left" w:pos="281"/>
        </w:tabs>
        <w:bidi w:val="0"/>
        <w:jc w:val="both"/>
        <w:rPr>
          <w:rFonts w:ascii="Simplified Arabic" w:hAnsi="Simplified Arabic" w:cs="Simplified Arabic"/>
          <w:sz w:val="18"/>
          <w:szCs w:val="18"/>
          <w:lang w:bidi="ar-IQ"/>
        </w:rPr>
      </w:pPr>
    </w:p>
    <w:p w:rsidR="0079470C" w:rsidRDefault="0079470C" w:rsidP="0079470C">
      <w:pPr>
        <w:pStyle w:val="aa"/>
        <w:tabs>
          <w:tab w:val="left" w:pos="281"/>
        </w:tabs>
        <w:bidi w:val="0"/>
        <w:jc w:val="both"/>
        <w:rPr>
          <w:rFonts w:ascii="Simplified Arabic" w:hAnsi="Simplified Arabic" w:cs="Simplified Arabic"/>
          <w:sz w:val="18"/>
          <w:szCs w:val="18"/>
          <w:lang w:bidi="ar-IQ"/>
        </w:rPr>
      </w:pPr>
    </w:p>
    <w:p w:rsidR="0079470C" w:rsidRDefault="0079470C" w:rsidP="0079470C">
      <w:pPr>
        <w:pStyle w:val="aa"/>
        <w:tabs>
          <w:tab w:val="left" w:pos="281"/>
        </w:tabs>
        <w:bidi w:val="0"/>
        <w:jc w:val="both"/>
        <w:rPr>
          <w:rFonts w:ascii="Simplified Arabic" w:hAnsi="Simplified Arabic" w:cs="Simplified Arabic"/>
          <w:sz w:val="18"/>
          <w:szCs w:val="18"/>
          <w:lang w:bidi="ar-IQ"/>
        </w:rPr>
      </w:pPr>
    </w:p>
    <w:p w:rsidR="0079470C" w:rsidRDefault="0079470C" w:rsidP="0079470C">
      <w:pPr>
        <w:pStyle w:val="aa"/>
        <w:tabs>
          <w:tab w:val="left" w:pos="281"/>
        </w:tabs>
        <w:bidi w:val="0"/>
        <w:jc w:val="both"/>
        <w:rPr>
          <w:rFonts w:ascii="Simplified Arabic" w:hAnsi="Simplified Arabic" w:cs="Simplified Arabic"/>
          <w:sz w:val="18"/>
          <w:szCs w:val="18"/>
          <w:lang w:bidi="ar-IQ"/>
        </w:rPr>
        <w:sectPr w:rsidR="0079470C" w:rsidSect="006924CE">
          <w:type w:val="continuous"/>
          <w:pgSz w:w="11906" w:h="16838"/>
          <w:pgMar w:top="1701" w:right="851" w:bottom="1134" w:left="851" w:header="709" w:footer="709" w:gutter="0"/>
          <w:pgNumType w:chapStyle="1"/>
          <w:cols w:num="2" w:space="708"/>
          <w:bidi/>
          <w:rtlGutter/>
          <w:docGrid w:linePitch="360"/>
        </w:sectPr>
      </w:pPr>
    </w:p>
    <w:p w:rsidR="00D67AF0" w:rsidRPr="0022562F" w:rsidRDefault="00D67AF0" w:rsidP="00D67AF0">
      <w:pPr>
        <w:pStyle w:val="aa"/>
        <w:jc w:val="both"/>
        <w:rPr>
          <w:rFonts w:ascii="Simplified Arabic" w:hAnsi="Simplified Arabic" w:cs="Simplified Arabic" w:hint="cs"/>
          <w:b/>
          <w:bCs/>
          <w:sz w:val="28"/>
          <w:szCs w:val="28"/>
          <w:rtl/>
          <w:lang w:bidi="ar-IQ"/>
        </w:rPr>
      </w:pPr>
      <w:r w:rsidRPr="0022562F">
        <w:rPr>
          <w:rFonts w:ascii="Simplified Arabic" w:hAnsi="Simplified Arabic" w:cs="Simplified Arabic"/>
          <w:b/>
          <w:bCs/>
          <w:sz w:val="28"/>
          <w:szCs w:val="28"/>
          <w:rtl/>
        </w:rPr>
        <w:lastRenderedPageBreak/>
        <w:t>الملاحق</w:t>
      </w:r>
      <w:r>
        <w:rPr>
          <w:rFonts w:ascii="Simplified Arabic" w:hAnsi="Simplified Arabic" w:cs="Simplified Arabic" w:hint="cs"/>
          <w:b/>
          <w:bCs/>
          <w:sz w:val="28"/>
          <w:szCs w:val="28"/>
          <w:rtl/>
        </w:rPr>
        <w:t>:</w:t>
      </w:r>
    </w:p>
    <w:p w:rsidR="00D67AF0" w:rsidRPr="0022562F" w:rsidRDefault="00D67AF0" w:rsidP="00D67AF0">
      <w:pPr>
        <w:pStyle w:val="aa"/>
        <w:jc w:val="both"/>
        <w:rPr>
          <w:rFonts w:ascii="Simplified Arabic" w:hAnsi="Simplified Arabic" w:cs="Simplified Arabic"/>
          <w:sz w:val="20"/>
          <w:szCs w:val="20"/>
          <w:rtl/>
        </w:rPr>
      </w:pPr>
      <w:r w:rsidRPr="0022562F">
        <w:rPr>
          <w:rFonts w:ascii="Simplified Arabic" w:hAnsi="Simplified Arabic" w:cs="Simplified Arabic"/>
          <w:sz w:val="20"/>
          <w:szCs w:val="20"/>
          <w:rtl/>
        </w:rPr>
        <w:t>ملحق (1)</w:t>
      </w:r>
      <w:r w:rsidRPr="0022562F">
        <w:rPr>
          <w:rFonts w:ascii="Simplified Arabic" w:hAnsi="Simplified Arabic" w:cs="Simplified Arabic" w:hint="cs"/>
          <w:sz w:val="20"/>
          <w:szCs w:val="20"/>
          <w:rtl/>
        </w:rPr>
        <w:t xml:space="preserve"> يوضح </w:t>
      </w:r>
      <w:r w:rsidRPr="0022562F">
        <w:rPr>
          <w:rFonts w:ascii="Simplified Arabic" w:hAnsi="Simplified Arabic" w:cs="Simplified Arabic"/>
          <w:sz w:val="20"/>
          <w:szCs w:val="20"/>
          <w:rtl/>
        </w:rPr>
        <w:t xml:space="preserve">الوحدات التدريبية </w:t>
      </w:r>
      <w:r w:rsidRPr="0022562F">
        <w:rPr>
          <w:rFonts w:ascii="Simplified Arabic" w:hAnsi="Simplified Arabic" w:cs="Simplified Arabic" w:hint="cs"/>
          <w:sz w:val="20"/>
          <w:szCs w:val="20"/>
          <w:rtl/>
        </w:rPr>
        <w:t>باستخدام</w:t>
      </w:r>
      <w:r w:rsidRPr="0022562F">
        <w:rPr>
          <w:rFonts w:ascii="Simplified Arabic" w:hAnsi="Simplified Arabic" w:cs="Simplified Arabic"/>
          <w:sz w:val="20"/>
          <w:szCs w:val="20"/>
          <w:rtl/>
        </w:rPr>
        <w:t xml:space="preserve"> تمرينات (</w:t>
      </w:r>
      <w:r w:rsidRPr="0022562F">
        <w:rPr>
          <w:rFonts w:ascii="Simplified Arabic" w:hAnsi="Simplified Arabic" w:cs="Simplified Arabic"/>
          <w:sz w:val="20"/>
          <w:szCs w:val="20"/>
        </w:rPr>
        <w:t>Cardio</w:t>
      </w:r>
      <w:r w:rsidRPr="0022562F">
        <w:rPr>
          <w:rFonts w:ascii="Simplified Arabic" w:hAnsi="Simplified Arabic" w:cs="Simplified Arabic"/>
          <w:sz w:val="20"/>
          <w:szCs w:val="20"/>
          <w:rtl/>
        </w:rPr>
        <w:t>) والمطبقة على مجموعة البحث التجريبية</w:t>
      </w:r>
    </w:p>
    <w:p w:rsidR="00D67AF0" w:rsidRPr="0022562F" w:rsidRDefault="00D67AF0" w:rsidP="00D67AF0">
      <w:pPr>
        <w:pStyle w:val="aa"/>
        <w:jc w:val="both"/>
        <w:rPr>
          <w:rFonts w:ascii="Simplified Arabic" w:hAnsi="Simplified Arabic" w:cs="Simplified Arabic"/>
          <w:sz w:val="24"/>
          <w:szCs w:val="24"/>
          <w:rtl/>
        </w:rPr>
      </w:pPr>
      <w:r w:rsidRPr="0022562F">
        <w:rPr>
          <w:rFonts w:ascii="Simplified Arabic" w:hAnsi="Simplified Arabic" w:cs="Simplified Arabic"/>
          <w:b/>
          <w:bCs/>
          <w:sz w:val="24"/>
          <w:szCs w:val="24"/>
          <w:rtl/>
        </w:rPr>
        <w:t>الأسبوع:</w:t>
      </w:r>
      <w:r w:rsidRPr="0022562F">
        <w:rPr>
          <w:rFonts w:ascii="Simplified Arabic" w:hAnsi="Simplified Arabic" w:cs="Simplified Arabic"/>
          <w:sz w:val="24"/>
          <w:szCs w:val="24"/>
          <w:rtl/>
        </w:rPr>
        <w:t xml:space="preserve"> الأول</w:t>
      </w:r>
    </w:p>
    <w:p w:rsidR="00D67AF0" w:rsidRDefault="00D67AF0" w:rsidP="00D67AF0">
      <w:pPr>
        <w:pStyle w:val="aa"/>
        <w:jc w:val="both"/>
        <w:rPr>
          <w:rFonts w:ascii="Simplified Arabic" w:hAnsi="Simplified Arabic" w:cs="Simplified Arabic"/>
          <w:sz w:val="24"/>
          <w:szCs w:val="24"/>
          <w:rtl/>
        </w:rPr>
      </w:pPr>
      <w:r w:rsidRPr="0022562F">
        <w:rPr>
          <w:rFonts w:ascii="Simplified Arabic" w:hAnsi="Simplified Arabic" w:cs="Simplified Arabic"/>
          <w:b/>
          <w:bCs/>
          <w:sz w:val="24"/>
          <w:szCs w:val="24"/>
          <w:rtl/>
        </w:rPr>
        <w:t>شدة الوحدة التدريبية:</w:t>
      </w:r>
      <w:r w:rsidRPr="0022562F">
        <w:rPr>
          <w:rFonts w:ascii="Simplified Arabic" w:hAnsi="Simplified Arabic" w:cs="Simplified Arabic"/>
          <w:sz w:val="24"/>
          <w:szCs w:val="24"/>
          <w:rtl/>
        </w:rPr>
        <w:t xml:space="preserve"> (80%</w:t>
      </w:r>
      <w:r>
        <w:rPr>
          <w:rFonts w:ascii="Simplified Arabic" w:hAnsi="Simplified Arabic" w:cs="Simplified Arabic"/>
          <w:sz w:val="24"/>
          <w:szCs w:val="24"/>
          <w:rtl/>
        </w:rPr>
        <w:t>-95%</w:t>
      </w:r>
      <w:r w:rsidRPr="0022562F">
        <w:rPr>
          <w:rFonts w:ascii="Simplified Arabic" w:hAnsi="Simplified Arabic" w:cs="Simplified Arabic"/>
          <w:sz w:val="24"/>
          <w:szCs w:val="24"/>
          <w:rtl/>
        </w:rPr>
        <w:t>)</w:t>
      </w:r>
    </w:p>
    <w:p w:rsidR="0079470C" w:rsidRDefault="00D67AF0" w:rsidP="00D67AF0">
      <w:pPr>
        <w:pStyle w:val="aa"/>
        <w:jc w:val="both"/>
        <w:rPr>
          <w:rFonts w:ascii="Simplified Arabic" w:hAnsi="Simplified Arabic" w:cs="Simplified Arabic"/>
          <w:b/>
          <w:bCs/>
          <w:sz w:val="28"/>
          <w:szCs w:val="28"/>
          <w:rtl/>
        </w:rPr>
      </w:pPr>
      <w:r w:rsidRPr="0022562F">
        <w:rPr>
          <w:rFonts w:ascii="Simplified Arabic" w:hAnsi="Simplified Arabic" w:cs="Simplified Arabic"/>
          <w:b/>
          <w:bCs/>
          <w:sz w:val="24"/>
          <w:szCs w:val="24"/>
          <w:rtl/>
        </w:rPr>
        <w:t>الزمن الكلي للوحدة التدريبية:</w:t>
      </w:r>
      <w:r>
        <w:rPr>
          <w:rFonts w:ascii="Simplified Arabic" w:hAnsi="Simplified Arabic" w:cs="Simplified Arabic"/>
          <w:sz w:val="24"/>
          <w:szCs w:val="24"/>
          <w:rtl/>
        </w:rPr>
        <w:t xml:space="preserve"> (25</w:t>
      </w:r>
      <w:r w:rsidRPr="0022562F">
        <w:rPr>
          <w:rFonts w:ascii="Simplified Arabic" w:hAnsi="Simplified Arabic" w:cs="Simplified Arabic"/>
          <w:sz w:val="24"/>
          <w:szCs w:val="24"/>
          <w:rtl/>
        </w:rPr>
        <w:t>-30)</w:t>
      </w:r>
    </w:p>
    <w:tbl>
      <w:tblPr>
        <w:tblStyle w:val="a5"/>
        <w:tblpPr w:leftFromText="180" w:rightFromText="180" w:vertAnchor="page" w:horzAnchor="margin" w:tblpXSpec="center" w:tblpY="4126"/>
        <w:bidiVisual/>
        <w:tblW w:w="2652"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hemeFill="background1"/>
        <w:tblLook w:val="04A0"/>
      </w:tblPr>
      <w:tblGrid>
        <w:gridCol w:w="656"/>
        <w:gridCol w:w="770"/>
        <w:gridCol w:w="700"/>
        <w:gridCol w:w="709"/>
        <w:gridCol w:w="629"/>
        <w:gridCol w:w="770"/>
        <w:gridCol w:w="1293"/>
      </w:tblGrid>
      <w:tr w:rsidR="00D67AF0" w:rsidRPr="0022562F" w:rsidTr="00D67AF0">
        <w:trPr>
          <w:trHeight w:val="50"/>
        </w:trPr>
        <w:tc>
          <w:tcPr>
            <w:tcW w:w="593" w:type="pct"/>
            <w:tcBorders>
              <w:top w:val="double" w:sz="4" w:space="0" w:color="auto"/>
              <w:bottom w:val="double" w:sz="4" w:space="0" w:color="auto"/>
              <w:right w:val="double" w:sz="4" w:space="0" w:color="auto"/>
            </w:tcBorders>
            <w:shd w:val="clear" w:color="auto" w:fill="FFFFFF" w:themeFill="background1"/>
            <w:vAlign w:val="center"/>
          </w:tcPr>
          <w:p w:rsidR="00D67AF0" w:rsidRPr="00AC01CE" w:rsidRDefault="00D67AF0" w:rsidP="00D67AF0">
            <w:pPr>
              <w:pStyle w:val="aa"/>
              <w:jc w:val="center"/>
              <w:rPr>
                <w:rFonts w:ascii="Simplified Arabic" w:hAnsi="Simplified Arabic" w:cs="Simplified Arabic"/>
                <w:b/>
                <w:bCs/>
                <w:sz w:val="16"/>
                <w:szCs w:val="16"/>
                <w:rtl/>
              </w:rPr>
            </w:pPr>
            <w:r w:rsidRPr="00AC01CE">
              <w:rPr>
                <w:rFonts w:ascii="Simplified Arabic" w:hAnsi="Simplified Arabic" w:cs="Simplified Arabic"/>
                <w:b/>
                <w:bCs/>
                <w:sz w:val="16"/>
                <w:szCs w:val="16"/>
                <w:rtl/>
              </w:rPr>
              <w:t>الوحدات</w:t>
            </w:r>
          </w:p>
        </w:tc>
        <w:tc>
          <w:tcPr>
            <w:tcW w:w="697"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D67AF0" w:rsidRPr="00AC01CE" w:rsidRDefault="00D67AF0" w:rsidP="00D67AF0">
            <w:pPr>
              <w:pStyle w:val="aa"/>
              <w:jc w:val="center"/>
              <w:rPr>
                <w:rFonts w:ascii="Simplified Arabic" w:hAnsi="Simplified Arabic" w:cs="Simplified Arabic"/>
                <w:b/>
                <w:bCs/>
                <w:sz w:val="16"/>
                <w:szCs w:val="16"/>
                <w:rtl/>
              </w:rPr>
            </w:pPr>
            <w:r w:rsidRPr="00AC01CE">
              <w:rPr>
                <w:rFonts w:ascii="Simplified Arabic" w:hAnsi="Simplified Arabic" w:cs="Simplified Arabic"/>
                <w:b/>
                <w:bCs/>
                <w:sz w:val="16"/>
                <w:szCs w:val="16"/>
                <w:rtl/>
              </w:rPr>
              <w:t>رقم التمرين</w:t>
            </w:r>
          </w:p>
        </w:tc>
        <w:tc>
          <w:tcPr>
            <w:tcW w:w="633"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D67AF0" w:rsidRPr="00AC01CE" w:rsidRDefault="00D67AF0" w:rsidP="00D67AF0">
            <w:pPr>
              <w:pStyle w:val="aa"/>
              <w:jc w:val="center"/>
              <w:rPr>
                <w:rFonts w:ascii="Simplified Arabic" w:hAnsi="Simplified Arabic" w:cs="Simplified Arabic"/>
                <w:b/>
                <w:bCs/>
                <w:sz w:val="16"/>
                <w:szCs w:val="16"/>
                <w:rtl/>
              </w:rPr>
            </w:pPr>
            <w:r w:rsidRPr="00AC01CE">
              <w:rPr>
                <w:rFonts w:ascii="Simplified Arabic" w:hAnsi="Simplified Arabic" w:cs="Simplified Arabic"/>
                <w:b/>
                <w:bCs/>
                <w:sz w:val="16"/>
                <w:szCs w:val="16"/>
                <w:rtl/>
              </w:rPr>
              <w:t>الشدة</w:t>
            </w:r>
          </w:p>
        </w:tc>
        <w:tc>
          <w:tcPr>
            <w:tcW w:w="641"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D67AF0" w:rsidRPr="00AC01CE" w:rsidRDefault="00D67AF0" w:rsidP="00D67AF0">
            <w:pPr>
              <w:pStyle w:val="aa"/>
              <w:jc w:val="center"/>
              <w:rPr>
                <w:rFonts w:ascii="Simplified Arabic" w:hAnsi="Simplified Arabic" w:cs="Simplified Arabic"/>
                <w:b/>
                <w:bCs/>
                <w:sz w:val="16"/>
                <w:szCs w:val="16"/>
                <w:rtl/>
              </w:rPr>
            </w:pPr>
            <w:r w:rsidRPr="00AC01CE">
              <w:rPr>
                <w:rFonts w:ascii="Simplified Arabic" w:hAnsi="Simplified Arabic" w:cs="Simplified Arabic"/>
                <w:b/>
                <w:bCs/>
                <w:sz w:val="16"/>
                <w:szCs w:val="16"/>
                <w:rtl/>
              </w:rPr>
              <w:t>زمن الأداء</w:t>
            </w:r>
          </w:p>
        </w:tc>
        <w:tc>
          <w:tcPr>
            <w:tcW w:w="569"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D67AF0" w:rsidRPr="00AC01CE" w:rsidRDefault="00D67AF0" w:rsidP="00D67AF0">
            <w:pPr>
              <w:pStyle w:val="aa"/>
              <w:jc w:val="center"/>
              <w:rPr>
                <w:rFonts w:ascii="Simplified Arabic" w:hAnsi="Simplified Arabic" w:cs="Simplified Arabic"/>
                <w:b/>
                <w:bCs/>
                <w:sz w:val="16"/>
                <w:szCs w:val="16"/>
                <w:rtl/>
              </w:rPr>
            </w:pPr>
            <w:r w:rsidRPr="00AC01CE">
              <w:rPr>
                <w:rFonts w:ascii="Simplified Arabic" w:hAnsi="Simplified Arabic" w:cs="Simplified Arabic"/>
                <w:b/>
                <w:bCs/>
                <w:sz w:val="16"/>
                <w:szCs w:val="16"/>
                <w:rtl/>
              </w:rPr>
              <w:t>التكرارات</w:t>
            </w:r>
          </w:p>
        </w:tc>
        <w:tc>
          <w:tcPr>
            <w:tcW w:w="697"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D67AF0" w:rsidRPr="00AC01CE" w:rsidRDefault="00D67AF0" w:rsidP="00D67AF0">
            <w:pPr>
              <w:pStyle w:val="aa"/>
              <w:jc w:val="center"/>
              <w:rPr>
                <w:rFonts w:ascii="Simplified Arabic" w:hAnsi="Simplified Arabic" w:cs="Simplified Arabic"/>
                <w:b/>
                <w:bCs/>
                <w:sz w:val="16"/>
                <w:szCs w:val="16"/>
                <w:rtl/>
              </w:rPr>
            </w:pPr>
            <w:r w:rsidRPr="00AC01CE">
              <w:rPr>
                <w:rFonts w:ascii="Simplified Arabic" w:hAnsi="Simplified Arabic" w:cs="Simplified Arabic"/>
                <w:b/>
                <w:bCs/>
                <w:sz w:val="16"/>
                <w:szCs w:val="16"/>
                <w:rtl/>
              </w:rPr>
              <w:t>الراحة بين التكرارات</w:t>
            </w:r>
          </w:p>
        </w:tc>
        <w:tc>
          <w:tcPr>
            <w:tcW w:w="1170" w:type="pct"/>
            <w:tcBorders>
              <w:top w:val="double" w:sz="4" w:space="0" w:color="auto"/>
              <w:left w:val="double" w:sz="4" w:space="0" w:color="auto"/>
              <w:bottom w:val="double" w:sz="4" w:space="0" w:color="auto"/>
            </w:tcBorders>
            <w:shd w:val="clear" w:color="auto" w:fill="FFFFFF" w:themeFill="background1"/>
            <w:vAlign w:val="center"/>
          </w:tcPr>
          <w:p w:rsidR="00D67AF0" w:rsidRPr="00AC01CE" w:rsidRDefault="00D67AF0" w:rsidP="00D67AF0">
            <w:pPr>
              <w:pStyle w:val="aa"/>
              <w:jc w:val="center"/>
              <w:rPr>
                <w:rFonts w:ascii="Simplified Arabic" w:hAnsi="Simplified Arabic" w:cs="Simplified Arabic"/>
                <w:b/>
                <w:bCs/>
                <w:sz w:val="16"/>
                <w:szCs w:val="16"/>
                <w:rtl/>
              </w:rPr>
            </w:pPr>
            <w:r w:rsidRPr="00AC01CE">
              <w:rPr>
                <w:rFonts w:ascii="Simplified Arabic" w:hAnsi="Simplified Arabic" w:cs="Simplified Arabic"/>
                <w:b/>
                <w:bCs/>
                <w:sz w:val="16"/>
                <w:szCs w:val="16"/>
                <w:rtl/>
              </w:rPr>
              <w:t>زمن الأداء الكلي للتمرين</w:t>
            </w:r>
          </w:p>
        </w:tc>
      </w:tr>
      <w:tr w:rsidR="00D67AF0" w:rsidRPr="0022562F" w:rsidTr="00D67AF0">
        <w:tc>
          <w:tcPr>
            <w:tcW w:w="593" w:type="pct"/>
            <w:vMerge w:val="restart"/>
            <w:tcBorders>
              <w:top w:val="double" w:sz="4" w:space="0" w:color="auto"/>
            </w:tcBorders>
            <w:shd w:val="clear" w:color="auto" w:fill="FFFFFF" w:themeFill="background1"/>
            <w:vAlign w:val="center"/>
          </w:tcPr>
          <w:p w:rsidR="00D67AF0" w:rsidRPr="0022562F" w:rsidRDefault="00D67AF0" w:rsidP="00D67AF0">
            <w:pPr>
              <w:pStyle w:val="aa"/>
              <w:jc w:val="center"/>
              <w:rPr>
                <w:rFonts w:ascii="Simplified Arabic" w:hAnsi="Simplified Arabic" w:cs="Simplified Arabic"/>
                <w:sz w:val="16"/>
                <w:szCs w:val="16"/>
                <w:rtl/>
              </w:rPr>
            </w:pPr>
            <w:r w:rsidRPr="0022562F">
              <w:rPr>
                <w:rFonts w:ascii="Simplified Arabic" w:hAnsi="Simplified Arabic" w:cs="Simplified Arabic"/>
                <w:sz w:val="16"/>
                <w:szCs w:val="16"/>
                <w:rtl/>
              </w:rPr>
              <w:t>الأحد</w:t>
            </w:r>
          </w:p>
        </w:tc>
        <w:tc>
          <w:tcPr>
            <w:tcW w:w="697" w:type="pct"/>
            <w:tcBorders>
              <w:top w:val="double" w:sz="4" w:space="0" w:color="auto"/>
            </w:tcBorders>
            <w:shd w:val="clear" w:color="auto" w:fill="FFFFFF" w:themeFill="background1"/>
            <w:vAlign w:val="center"/>
          </w:tcPr>
          <w:p w:rsidR="00D67AF0" w:rsidRPr="0022562F" w:rsidRDefault="00D67AF0" w:rsidP="00D67AF0">
            <w:pPr>
              <w:pStyle w:val="aa"/>
              <w:jc w:val="center"/>
              <w:rPr>
                <w:rFonts w:ascii="Simplified Arabic" w:hAnsi="Simplified Arabic" w:cs="Simplified Arabic"/>
                <w:sz w:val="16"/>
                <w:szCs w:val="16"/>
                <w:rtl/>
              </w:rPr>
            </w:pPr>
            <w:r w:rsidRPr="0022562F">
              <w:rPr>
                <w:rFonts w:ascii="Simplified Arabic" w:hAnsi="Simplified Arabic" w:cs="Simplified Arabic"/>
                <w:sz w:val="16"/>
                <w:szCs w:val="16"/>
                <w:rtl/>
              </w:rPr>
              <w:t>15</w:t>
            </w:r>
          </w:p>
        </w:tc>
        <w:tc>
          <w:tcPr>
            <w:tcW w:w="633" w:type="pct"/>
            <w:tcBorders>
              <w:top w:val="double" w:sz="4" w:space="0" w:color="auto"/>
            </w:tcBorders>
            <w:shd w:val="clear" w:color="auto" w:fill="FFFFFF" w:themeFill="background1"/>
            <w:vAlign w:val="center"/>
          </w:tcPr>
          <w:p w:rsidR="00D67AF0" w:rsidRPr="0022562F" w:rsidRDefault="00D67AF0" w:rsidP="00D67AF0">
            <w:pPr>
              <w:pStyle w:val="aa"/>
              <w:jc w:val="center"/>
              <w:rPr>
                <w:rFonts w:ascii="Simplified Arabic" w:hAnsi="Simplified Arabic" w:cs="Simplified Arabic"/>
                <w:sz w:val="16"/>
                <w:szCs w:val="16"/>
                <w:rtl/>
              </w:rPr>
            </w:pPr>
            <w:r w:rsidRPr="0022562F">
              <w:rPr>
                <w:rFonts w:ascii="Simplified Arabic" w:hAnsi="Simplified Arabic" w:cs="Simplified Arabic"/>
                <w:sz w:val="16"/>
                <w:szCs w:val="16"/>
                <w:rtl/>
              </w:rPr>
              <w:t>85%</w:t>
            </w:r>
          </w:p>
        </w:tc>
        <w:tc>
          <w:tcPr>
            <w:tcW w:w="641" w:type="pct"/>
            <w:tcBorders>
              <w:top w:val="double" w:sz="4" w:space="0" w:color="auto"/>
            </w:tcBorders>
            <w:shd w:val="clear" w:color="auto" w:fill="FFFFFF" w:themeFill="background1"/>
            <w:vAlign w:val="center"/>
          </w:tcPr>
          <w:p w:rsidR="00D67AF0" w:rsidRPr="0022562F" w:rsidRDefault="00D67AF0" w:rsidP="00D67AF0">
            <w:pPr>
              <w:pStyle w:val="aa"/>
              <w:jc w:val="center"/>
              <w:rPr>
                <w:rFonts w:ascii="Simplified Arabic" w:hAnsi="Simplified Arabic" w:cs="Simplified Arabic"/>
                <w:sz w:val="16"/>
                <w:szCs w:val="16"/>
                <w:rtl/>
              </w:rPr>
            </w:pPr>
            <w:r w:rsidRPr="0022562F">
              <w:rPr>
                <w:rFonts w:ascii="Simplified Arabic" w:hAnsi="Simplified Arabic" w:cs="Simplified Arabic"/>
                <w:sz w:val="16"/>
                <w:szCs w:val="16"/>
                <w:rtl/>
              </w:rPr>
              <w:t>30ث</w:t>
            </w:r>
          </w:p>
        </w:tc>
        <w:tc>
          <w:tcPr>
            <w:tcW w:w="569" w:type="pct"/>
            <w:tcBorders>
              <w:top w:val="double" w:sz="4" w:space="0" w:color="auto"/>
            </w:tcBorders>
            <w:shd w:val="clear" w:color="auto" w:fill="FFFFFF" w:themeFill="background1"/>
            <w:vAlign w:val="center"/>
          </w:tcPr>
          <w:p w:rsidR="00D67AF0" w:rsidRPr="0022562F" w:rsidRDefault="00D67AF0" w:rsidP="00D67AF0">
            <w:pPr>
              <w:pStyle w:val="aa"/>
              <w:jc w:val="center"/>
              <w:rPr>
                <w:rFonts w:ascii="Simplified Arabic" w:hAnsi="Simplified Arabic" w:cs="Simplified Arabic"/>
                <w:sz w:val="16"/>
                <w:szCs w:val="16"/>
                <w:rtl/>
              </w:rPr>
            </w:pPr>
            <w:r w:rsidRPr="0022562F">
              <w:rPr>
                <w:rFonts w:ascii="Simplified Arabic" w:hAnsi="Simplified Arabic" w:cs="Simplified Arabic"/>
                <w:sz w:val="16"/>
                <w:szCs w:val="16"/>
                <w:rtl/>
              </w:rPr>
              <w:t>6</w:t>
            </w:r>
          </w:p>
        </w:tc>
        <w:tc>
          <w:tcPr>
            <w:tcW w:w="697" w:type="pct"/>
            <w:tcBorders>
              <w:top w:val="double" w:sz="4" w:space="0" w:color="auto"/>
            </w:tcBorders>
            <w:shd w:val="clear" w:color="auto" w:fill="FFFFFF" w:themeFill="background1"/>
            <w:vAlign w:val="center"/>
          </w:tcPr>
          <w:p w:rsidR="00D67AF0" w:rsidRPr="0022562F" w:rsidRDefault="00D67AF0" w:rsidP="00D67AF0">
            <w:pPr>
              <w:pStyle w:val="aa"/>
              <w:jc w:val="center"/>
              <w:rPr>
                <w:rFonts w:ascii="Simplified Arabic" w:hAnsi="Simplified Arabic" w:cs="Simplified Arabic"/>
                <w:sz w:val="16"/>
                <w:szCs w:val="16"/>
                <w:rtl/>
              </w:rPr>
            </w:pPr>
            <w:r w:rsidRPr="0022562F">
              <w:rPr>
                <w:rFonts w:ascii="Simplified Arabic" w:hAnsi="Simplified Arabic" w:cs="Simplified Arabic"/>
                <w:sz w:val="16"/>
                <w:szCs w:val="16"/>
                <w:rtl/>
              </w:rPr>
              <w:t>60ث</w:t>
            </w:r>
          </w:p>
        </w:tc>
        <w:tc>
          <w:tcPr>
            <w:tcW w:w="1170" w:type="pct"/>
            <w:tcBorders>
              <w:top w:val="double" w:sz="4" w:space="0" w:color="auto"/>
            </w:tcBorders>
            <w:shd w:val="clear" w:color="auto" w:fill="FFFFFF" w:themeFill="background1"/>
            <w:vAlign w:val="center"/>
          </w:tcPr>
          <w:p w:rsidR="00D67AF0" w:rsidRPr="0022562F" w:rsidRDefault="00D67AF0" w:rsidP="00D67AF0">
            <w:pPr>
              <w:pStyle w:val="aa"/>
              <w:jc w:val="center"/>
              <w:rPr>
                <w:rFonts w:ascii="Simplified Arabic" w:hAnsi="Simplified Arabic" w:cs="Simplified Arabic"/>
                <w:sz w:val="16"/>
                <w:szCs w:val="16"/>
                <w:rtl/>
              </w:rPr>
            </w:pPr>
            <w:r w:rsidRPr="0022562F">
              <w:rPr>
                <w:rFonts w:ascii="Simplified Arabic" w:hAnsi="Simplified Arabic" w:cs="Simplified Arabic"/>
                <w:sz w:val="16"/>
                <w:szCs w:val="16"/>
                <w:rtl/>
              </w:rPr>
              <w:t>9د</w:t>
            </w:r>
          </w:p>
        </w:tc>
      </w:tr>
      <w:tr w:rsidR="00D67AF0" w:rsidRPr="0022562F" w:rsidTr="00D67AF0">
        <w:tc>
          <w:tcPr>
            <w:tcW w:w="593" w:type="pct"/>
            <w:vMerge/>
            <w:shd w:val="clear" w:color="auto" w:fill="FFFFFF" w:themeFill="background1"/>
            <w:vAlign w:val="center"/>
          </w:tcPr>
          <w:p w:rsidR="00D67AF0" w:rsidRPr="0022562F" w:rsidRDefault="00D67AF0" w:rsidP="00D67AF0">
            <w:pPr>
              <w:pStyle w:val="aa"/>
              <w:jc w:val="center"/>
              <w:rPr>
                <w:rFonts w:ascii="Simplified Arabic" w:hAnsi="Simplified Arabic" w:cs="Simplified Arabic"/>
                <w:sz w:val="16"/>
                <w:szCs w:val="16"/>
                <w:rtl/>
              </w:rPr>
            </w:pPr>
          </w:p>
        </w:tc>
        <w:tc>
          <w:tcPr>
            <w:tcW w:w="697" w:type="pct"/>
            <w:shd w:val="clear" w:color="auto" w:fill="FFFFFF" w:themeFill="background1"/>
            <w:vAlign w:val="center"/>
          </w:tcPr>
          <w:p w:rsidR="00D67AF0" w:rsidRPr="0022562F" w:rsidRDefault="00D67AF0" w:rsidP="00D67AF0">
            <w:pPr>
              <w:pStyle w:val="aa"/>
              <w:jc w:val="center"/>
              <w:rPr>
                <w:rFonts w:ascii="Simplified Arabic" w:hAnsi="Simplified Arabic" w:cs="Simplified Arabic"/>
                <w:sz w:val="16"/>
                <w:szCs w:val="16"/>
                <w:rtl/>
              </w:rPr>
            </w:pPr>
            <w:r w:rsidRPr="0022562F">
              <w:rPr>
                <w:rFonts w:ascii="Simplified Arabic" w:hAnsi="Simplified Arabic" w:cs="Simplified Arabic"/>
                <w:sz w:val="16"/>
                <w:szCs w:val="16"/>
                <w:rtl/>
              </w:rPr>
              <w:t>25</w:t>
            </w:r>
          </w:p>
        </w:tc>
        <w:tc>
          <w:tcPr>
            <w:tcW w:w="633" w:type="pct"/>
            <w:shd w:val="clear" w:color="auto" w:fill="FFFFFF" w:themeFill="background1"/>
            <w:vAlign w:val="center"/>
          </w:tcPr>
          <w:p w:rsidR="00D67AF0" w:rsidRPr="0022562F" w:rsidRDefault="00D67AF0" w:rsidP="00D67AF0">
            <w:pPr>
              <w:pStyle w:val="aa"/>
              <w:jc w:val="center"/>
              <w:rPr>
                <w:rFonts w:ascii="Simplified Arabic" w:hAnsi="Simplified Arabic" w:cs="Simplified Arabic"/>
                <w:sz w:val="16"/>
                <w:szCs w:val="16"/>
                <w:rtl/>
              </w:rPr>
            </w:pPr>
            <w:r w:rsidRPr="0022562F">
              <w:rPr>
                <w:rFonts w:ascii="Simplified Arabic" w:hAnsi="Simplified Arabic" w:cs="Simplified Arabic"/>
                <w:sz w:val="16"/>
                <w:szCs w:val="16"/>
                <w:rtl/>
              </w:rPr>
              <w:t>85%</w:t>
            </w:r>
          </w:p>
        </w:tc>
        <w:tc>
          <w:tcPr>
            <w:tcW w:w="641" w:type="pct"/>
            <w:shd w:val="clear" w:color="auto" w:fill="FFFFFF" w:themeFill="background1"/>
            <w:vAlign w:val="center"/>
          </w:tcPr>
          <w:p w:rsidR="00D67AF0" w:rsidRPr="0022562F" w:rsidRDefault="00D67AF0" w:rsidP="00D67AF0">
            <w:pPr>
              <w:pStyle w:val="aa"/>
              <w:jc w:val="center"/>
              <w:rPr>
                <w:rFonts w:ascii="Simplified Arabic" w:hAnsi="Simplified Arabic" w:cs="Simplified Arabic"/>
                <w:sz w:val="16"/>
                <w:szCs w:val="16"/>
                <w:rtl/>
              </w:rPr>
            </w:pPr>
            <w:r w:rsidRPr="0022562F">
              <w:rPr>
                <w:rFonts w:ascii="Simplified Arabic" w:hAnsi="Simplified Arabic" w:cs="Simplified Arabic"/>
                <w:sz w:val="16"/>
                <w:szCs w:val="16"/>
                <w:rtl/>
              </w:rPr>
              <w:t>30ث</w:t>
            </w:r>
          </w:p>
        </w:tc>
        <w:tc>
          <w:tcPr>
            <w:tcW w:w="569" w:type="pct"/>
            <w:shd w:val="clear" w:color="auto" w:fill="FFFFFF" w:themeFill="background1"/>
            <w:vAlign w:val="center"/>
          </w:tcPr>
          <w:p w:rsidR="00D67AF0" w:rsidRPr="0022562F" w:rsidRDefault="00D67AF0" w:rsidP="00D67AF0">
            <w:pPr>
              <w:pStyle w:val="aa"/>
              <w:jc w:val="center"/>
              <w:rPr>
                <w:rFonts w:ascii="Simplified Arabic" w:hAnsi="Simplified Arabic" w:cs="Simplified Arabic"/>
                <w:sz w:val="16"/>
                <w:szCs w:val="16"/>
                <w:rtl/>
              </w:rPr>
            </w:pPr>
            <w:r w:rsidRPr="0022562F">
              <w:rPr>
                <w:rFonts w:ascii="Simplified Arabic" w:hAnsi="Simplified Arabic" w:cs="Simplified Arabic"/>
                <w:sz w:val="16"/>
                <w:szCs w:val="16"/>
                <w:rtl/>
              </w:rPr>
              <w:t>3</w:t>
            </w:r>
          </w:p>
        </w:tc>
        <w:tc>
          <w:tcPr>
            <w:tcW w:w="697" w:type="pct"/>
            <w:shd w:val="clear" w:color="auto" w:fill="FFFFFF" w:themeFill="background1"/>
            <w:vAlign w:val="center"/>
          </w:tcPr>
          <w:p w:rsidR="00D67AF0" w:rsidRPr="0022562F" w:rsidRDefault="00D67AF0" w:rsidP="00D67AF0">
            <w:pPr>
              <w:pStyle w:val="aa"/>
              <w:jc w:val="center"/>
              <w:rPr>
                <w:rFonts w:ascii="Simplified Arabic" w:hAnsi="Simplified Arabic" w:cs="Simplified Arabic"/>
                <w:sz w:val="16"/>
                <w:szCs w:val="16"/>
                <w:rtl/>
              </w:rPr>
            </w:pPr>
            <w:r w:rsidRPr="0022562F">
              <w:rPr>
                <w:rFonts w:ascii="Simplified Arabic" w:hAnsi="Simplified Arabic" w:cs="Simplified Arabic"/>
                <w:sz w:val="16"/>
                <w:szCs w:val="16"/>
                <w:rtl/>
              </w:rPr>
              <w:t>60ث</w:t>
            </w:r>
          </w:p>
        </w:tc>
        <w:tc>
          <w:tcPr>
            <w:tcW w:w="1170" w:type="pct"/>
            <w:shd w:val="clear" w:color="auto" w:fill="FFFFFF" w:themeFill="background1"/>
            <w:vAlign w:val="center"/>
          </w:tcPr>
          <w:p w:rsidR="00D67AF0" w:rsidRPr="0022562F" w:rsidRDefault="00D67AF0" w:rsidP="00D67AF0">
            <w:pPr>
              <w:pStyle w:val="aa"/>
              <w:jc w:val="center"/>
              <w:rPr>
                <w:rFonts w:ascii="Simplified Arabic" w:hAnsi="Simplified Arabic" w:cs="Simplified Arabic"/>
                <w:sz w:val="16"/>
                <w:szCs w:val="16"/>
                <w:rtl/>
              </w:rPr>
            </w:pPr>
            <w:r w:rsidRPr="0022562F">
              <w:rPr>
                <w:rFonts w:ascii="Simplified Arabic" w:hAnsi="Simplified Arabic" w:cs="Simplified Arabic"/>
                <w:sz w:val="16"/>
                <w:szCs w:val="16"/>
                <w:rtl/>
              </w:rPr>
              <w:t>4,5د</w:t>
            </w:r>
          </w:p>
        </w:tc>
      </w:tr>
      <w:tr w:rsidR="00D67AF0" w:rsidRPr="0022562F" w:rsidTr="00D67AF0">
        <w:tc>
          <w:tcPr>
            <w:tcW w:w="593" w:type="pct"/>
            <w:vMerge/>
            <w:shd w:val="clear" w:color="auto" w:fill="FFFFFF" w:themeFill="background1"/>
            <w:vAlign w:val="center"/>
          </w:tcPr>
          <w:p w:rsidR="00D67AF0" w:rsidRPr="0022562F" w:rsidRDefault="00D67AF0" w:rsidP="00D67AF0">
            <w:pPr>
              <w:pStyle w:val="aa"/>
              <w:jc w:val="center"/>
              <w:rPr>
                <w:rFonts w:ascii="Simplified Arabic" w:hAnsi="Simplified Arabic" w:cs="Simplified Arabic"/>
                <w:sz w:val="16"/>
                <w:szCs w:val="16"/>
                <w:rtl/>
              </w:rPr>
            </w:pPr>
          </w:p>
        </w:tc>
        <w:tc>
          <w:tcPr>
            <w:tcW w:w="697" w:type="pct"/>
            <w:shd w:val="clear" w:color="auto" w:fill="FFFFFF" w:themeFill="background1"/>
            <w:vAlign w:val="center"/>
          </w:tcPr>
          <w:p w:rsidR="00D67AF0" w:rsidRPr="0022562F" w:rsidRDefault="00D67AF0" w:rsidP="00D67AF0">
            <w:pPr>
              <w:pStyle w:val="aa"/>
              <w:jc w:val="center"/>
              <w:rPr>
                <w:rFonts w:ascii="Simplified Arabic" w:hAnsi="Simplified Arabic" w:cs="Simplified Arabic"/>
                <w:sz w:val="16"/>
                <w:szCs w:val="16"/>
                <w:rtl/>
              </w:rPr>
            </w:pPr>
            <w:r w:rsidRPr="0022562F">
              <w:rPr>
                <w:rFonts w:ascii="Simplified Arabic" w:hAnsi="Simplified Arabic" w:cs="Simplified Arabic"/>
                <w:sz w:val="16"/>
                <w:szCs w:val="16"/>
                <w:rtl/>
              </w:rPr>
              <w:t>28</w:t>
            </w:r>
          </w:p>
        </w:tc>
        <w:tc>
          <w:tcPr>
            <w:tcW w:w="633" w:type="pct"/>
            <w:shd w:val="clear" w:color="auto" w:fill="FFFFFF" w:themeFill="background1"/>
            <w:vAlign w:val="center"/>
          </w:tcPr>
          <w:p w:rsidR="00D67AF0" w:rsidRPr="0022562F" w:rsidRDefault="00D67AF0" w:rsidP="00D67AF0">
            <w:pPr>
              <w:pStyle w:val="aa"/>
              <w:jc w:val="center"/>
              <w:rPr>
                <w:rFonts w:ascii="Simplified Arabic" w:hAnsi="Simplified Arabic" w:cs="Simplified Arabic"/>
                <w:sz w:val="16"/>
                <w:szCs w:val="16"/>
                <w:rtl/>
              </w:rPr>
            </w:pPr>
            <w:r w:rsidRPr="0022562F">
              <w:rPr>
                <w:rFonts w:ascii="Simplified Arabic" w:hAnsi="Simplified Arabic" w:cs="Simplified Arabic"/>
                <w:sz w:val="16"/>
                <w:szCs w:val="16"/>
                <w:rtl/>
              </w:rPr>
              <w:t>85%</w:t>
            </w:r>
          </w:p>
        </w:tc>
        <w:tc>
          <w:tcPr>
            <w:tcW w:w="641" w:type="pct"/>
            <w:shd w:val="clear" w:color="auto" w:fill="FFFFFF" w:themeFill="background1"/>
            <w:vAlign w:val="center"/>
          </w:tcPr>
          <w:p w:rsidR="00D67AF0" w:rsidRPr="0022562F" w:rsidRDefault="00D67AF0" w:rsidP="00D67AF0">
            <w:pPr>
              <w:pStyle w:val="aa"/>
              <w:jc w:val="center"/>
              <w:rPr>
                <w:rFonts w:ascii="Simplified Arabic" w:hAnsi="Simplified Arabic" w:cs="Simplified Arabic"/>
                <w:sz w:val="16"/>
                <w:szCs w:val="16"/>
                <w:rtl/>
              </w:rPr>
            </w:pPr>
            <w:r w:rsidRPr="0022562F">
              <w:rPr>
                <w:rFonts w:ascii="Simplified Arabic" w:hAnsi="Simplified Arabic" w:cs="Simplified Arabic"/>
                <w:sz w:val="16"/>
                <w:szCs w:val="16"/>
                <w:rtl/>
              </w:rPr>
              <w:t>30ث</w:t>
            </w:r>
          </w:p>
        </w:tc>
        <w:tc>
          <w:tcPr>
            <w:tcW w:w="569" w:type="pct"/>
            <w:shd w:val="clear" w:color="auto" w:fill="FFFFFF" w:themeFill="background1"/>
            <w:vAlign w:val="center"/>
          </w:tcPr>
          <w:p w:rsidR="00D67AF0" w:rsidRPr="0022562F" w:rsidRDefault="00D67AF0" w:rsidP="00D67AF0">
            <w:pPr>
              <w:pStyle w:val="aa"/>
              <w:jc w:val="center"/>
              <w:rPr>
                <w:rFonts w:ascii="Simplified Arabic" w:hAnsi="Simplified Arabic" w:cs="Simplified Arabic"/>
                <w:sz w:val="16"/>
                <w:szCs w:val="16"/>
                <w:rtl/>
              </w:rPr>
            </w:pPr>
            <w:r w:rsidRPr="0022562F">
              <w:rPr>
                <w:rFonts w:ascii="Simplified Arabic" w:hAnsi="Simplified Arabic" w:cs="Simplified Arabic"/>
                <w:sz w:val="16"/>
                <w:szCs w:val="16"/>
                <w:rtl/>
              </w:rPr>
              <w:t>6</w:t>
            </w:r>
          </w:p>
        </w:tc>
        <w:tc>
          <w:tcPr>
            <w:tcW w:w="697" w:type="pct"/>
            <w:shd w:val="clear" w:color="auto" w:fill="FFFFFF" w:themeFill="background1"/>
            <w:vAlign w:val="center"/>
          </w:tcPr>
          <w:p w:rsidR="00D67AF0" w:rsidRPr="0022562F" w:rsidRDefault="00D67AF0" w:rsidP="00D67AF0">
            <w:pPr>
              <w:pStyle w:val="aa"/>
              <w:jc w:val="center"/>
              <w:rPr>
                <w:rFonts w:ascii="Simplified Arabic" w:hAnsi="Simplified Arabic" w:cs="Simplified Arabic"/>
                <w:sz w:val="16"/>
                <w:szCs w:val="16"/>
                <w:rtl/>
              </w:rPr>
            </w:pPr>
            <w:r w:rsidRPr="0022562F">
              <w:rPr>
                <w:rFonts w:ascii="Simplified Arabic" w:hAnsi="Simplified Arabic" w:cs="Simplified Arabic"/>
                <w:sz w:val="16"/>
                <w:szCs w:val="16"/>
                <w:rtl/>
              </w:rPr>
              <w:t>60ث</w:t>
            </w:r>
          </w:p>
        </w:tc>
        <w:tc>
          <w:tcPr>
            <w:tcW w:w="1170" w:type="pct"/>
            <w:shd w:val="clear" w:color="auto" w:fill="FFFFFF" w:themeFill="background1"/>
            <w:vAlign w:val="center"/>
          </w:tcPr>
          <w:p w:rsidR="00D67AF0" w:rsidRPr="0022562F" w:rsidRDefault="00D67AF0" w:rsidP="00D67AF0">
            <w:pPr>
              <w:pStyle w:val="aa"/>
              <w:jc w:val="center"/>
              <w:rPr>
                <w:rFonts w:ascii="Simplified Arabic" w:hAnsi="Simplified Arabic" w:cs="Simplified Arabic"/>
                <w:sz w:val="16"/>
                <w:szCs w:val="16"/>
                <w:rtl/>
              </w:rPr>
            </w:pPr>
            <w:r w:rsidRPr="0022562F">
              <w:rPr>
                <w:rFonts w:ascii="Simplified Arabic" w:hAnsi="Simplified Arabic" w:cs="Simplified Arabic"/>
                <w:sz w:val="16"/>
                <w:szCs w:val="16"/>
                <w:rtl/>
              </w:rPr>
              <w:t>9د</w:t>
            </w:r>
          </w:p>
        </w:tc>
      </w:tr>
      <w:tr w:rsidR="00D67AF0" w:rsidRPr="0022562F" w:rsidTr="00D67AF0">
        <w:tc>
          <w:tcPr>
            <w:tcW w:w="593" w:type="pct"/>
            <w:vMerge/>
            <w:shd w:val="clear" w:color="auto" w:fill="FFFFFF" w:themeFill="background1"/>
            <w:vAlign w:val="center"/>
          </w:tcPr>
          <w:p w:rsidR="00D67AF0" w:rsidRPr="0022562F" w:rsidRDefault="00D67AF0" w:rsidP="00D67AF0">
            <w:pPr>
              <w:pStyle w:val="aa"/>
              <w:jc w:val="center"/>
              <w:rPr>
                <w:rFonts w:ascii="Simplified Arabic" w:hAnsi="Simplified Arabic" w:cs="Simplified Arabic"/>
                <w:sz w:val="16"/>
                <w:szCs w:val="16"/>
                <w:rtl/>
              </w:rPr>
            </w:pPr>
          </w:p>
        </w:tc>
        <w:tc>
          <w:tcPr>
            <w:tcW w:w="697" w:type="pct"/>
            <w:shd w:val="clear" w:color="auto" w:fill="FFFFFF" w:themeFill="background1"/>
            <w:vAlign w:val="center"/>
          </w:tcPr>
          <w:p w:rsidR="00D67AF0" w:rsidRPr="0022562F" w:rsidRDefault="00D67AF0" w:rsidP="00D67AF0">
            <w:pPr>
              <w:pStyle w:val="aa"/>
              <w:jc w:val="center"/>
              <w:rPr>
                <w:rFonts w:ascii="Simplified Arabic" w:hAnsi="Simplified Arabic" w:cs="Simplified Arabic"/>
                <w:sz w:val="16"/>
                <w:szCs w:val="16"/>
                <w:rtl/>
              </w:rPr>
            </w:pPr>
            <w:r w:rsidRPr="0022562F">
              <w:rPr>
                <w:rFonts w:ascii="Simplified Arabic" w:hAnsi="Simplified Arabic" w:cs="Simplified Arabic"/>
                <w:sz w:val="16"/>
                <w:szCs w:val="16"/>
                <w:rtl/>
              </w:rPr>
              <w:t>3</w:t>
            </w:r>
          </w:p>
        </w:tc>
        <w:tc>
          <w:tcPr>
            <w:tcW w:w="633" w:type="pct"/>
            <w:shd w:val="clear" w:color="auto" w:fill="FFFFFF" w:themeFill="background1"/>
            <w:vAlign w:val="center"/>
          </w:tcPr>
          <w:p w:rsidR="00D67AF0" w:rsidRPr="0022562F" w:rsidRDefault="00D67AF0" w:rsidP="00D67AF0">
            <w:pPr>
              <w:pStyle w:val="aa"/>
              <w:jc w:val="center"/>
              <w:rPr>
                <w:rFonts w:ascii="Simplified Arabic" w:hAnsi="Simplified Arabic" w:cs="Simplified Arabic"/>
                <w:sz w:val="16"/>
                <w:szCs w:val="16"/>
                <w:rtl/>
              </w:rPr>
            </w:pPr>
            <w:r w:rsidRPr="0022562F">
              <w:rPr>
                <w:rFonts w:ascii="Simplified Arabic" w:hAnsi="Simplified Arabic" w:cs="Simplified Arabic"/>
                <w:sz w:val="16"/>
                <w:szCs w:val="16"/>
                <w:rtl/>
              </w:rPr>
              <w:t>85%</w:t>
            </w:r>
          </w:p>
        </w:tc>
        <w:tc>
          <w:tcPr>
            <w:tcW w:w="641" w:type="pct"/>
            <w:shd w:val="clear" w:color="auto" w:fill="FFFFFF" w:themeFill="background1"/>
            <w:vAlign w:val="center"/>
          </w:tcPr>
          <w:p w:rsidR="00D67AF0" w:rsidRPr="0022562F" w:rsidRDefault="00D67AF0" w:rsidP="00D67AF0">
            <w:pPr>
              <w:pStyle w:val="aa"/>
              <w:jc w:val="center"/>
              <w:rPr>
                <w:rFonts w:ascii="Simplified Arabic" w:hAnsi="Simplified Arabic" w:cs="Simplified Arabic"/>
                <w:sz w:val="16"/>
                <w:szCs w:val="16"/>
                <w:rtl/>
              </w:rPr>
            </w:pPr>
            <w:r w:rsidRPr="0022562F">
              <w:rPr>
                <w:rFonts w:ascii="Simplified Arabic" w:hAnsi="Simplified Arabic" w:cs="Simplified Arabic"/>
                <w:sz w:val="16"/>
                <w:szCs w:val="16"/>
                <w:rtl/>
              </w:rPr>
              <w:t>30ث</w:t>
            </w:r>
          </w:p>
        </w:tc>
        <w:tc>
          <w:tcPr>
            <w:tcW w:w="569" w:type="pct"/>
            <w:shd w:val="clear" w:color="auto" w:fill="FFFFFF" w:themeFill="background1"/>
            <w:vAlign w:val="center"/>
          </w:tcPr>
          <w:p w:rsidR="00D67AF0" w:rsidRPr="0022562F" w:rsidRDefault="00D67AF0" w:rsidP="00D67AF0">
            <w:pPr>
              <w:pStyle w:val="aa"/>
              <w:jc w:val="center"/>
              <w:rPr>
                <w:rFonts w:ascii="Simplified Arabic" w:hAnsi="Simplified Arabic" w:cs="Simplified Arabic"/>
                <w:sz w:val="16"/>
                <w:szCs w:val="16"/>
                <w:rtl/>
              </w:rPr>
            </w:pPr>
            <w:r w:rsidRPr="0022562F">
              <w:rPr>
                <w:rFonts w:ascii="Simplified Arabic" w:hAnsi="Simplified Arabic" w:cs="Simplified Arabic"/>
                <w:sz w:val="16"/>
                <w:szCs w:val="16"/>
                <w:rtl/>
              </w:rPr>
              <w:t>3</w:t>
            </w:r>
          </w:p>
        </w:tc>
        <w:tc>
          <w:tcPr>
            <w:tcW w:w="697" w:type="pct"/>
            <w:shd w:val="clear" w:color="auto" w:fill="FFFFFF" w:themeFill="background1"/>
            <w:vAlign w:val="center"/>
          </w:tcPr>
          <w:p w:rsidR="00D67AF0" w:rsidRPr="0022562F" w:rsidRDefault="00D67AF0" w:rsidP="00D67AF0">
            <w:pPr>
              <w:pStyle w:val="aa"/>
              <w:jc w:val="center"/>
              <w:rPr>
                <w:rFonts w:ascii="Simplified Arabic" w:hAnsi="Simplified Arabic" w:cs="Simplified Arabic"/>
                <w:sz w:val="16"/>
                <w:szCs w:val="16"/>
                <w:rtl/>
              </w:rPr>
            </w:pPr>
            <w:r w:rsidRPr="0022562F">
              <w:rPr>
                <w:rFonts w:ascii="Simplified Arabic" w:hAnsi="Simplified Arabic" w:cs="Simplified Arabic"/>
                <w:sz w:val="16"/>
                <w:szCs w:val="16"/>
                <w:rtl/>
              </w:rPr>
              <w:t>60ث</w:t>
            </w:r>
          </w:p>
        </w:tc>
        <w:tc>
          <w:tcPr>
            <w:tcW w:w="1170" w:type="pct"/>
            <w:shd w:val="clear" w:color="auto" w:fill="FFFFFF" w:themeFill="background1"/>
            <w:vAlign w:val="center"/>
          </w:tcPr>
          <w:p w:rsidR="00D67AF0" w:rsidRPr="0022562F" w:rsidRDefault="00D67AF0" w:rsidP="00D67AF0">
            <w:pPr>
              <w:pStyle w:val="aa"/>
              <w:jc w:val="center"/>
              <w:rPr>
                <w:rFonts w:ascii="Simplified Arabic" w:hAnsi="Simplified Arabic" w:cs="Simplified Arabic"/>
                <w:sz w:val="16"/>
                <w:szCs w:val="16"/>
                <w:rtl/>
              </w:rPr>
            </w:pPr>
            <w:r w:rsidRPr="0022562F">
              <w:rPr>
                <w:rFonts w:ascii="Simplified Arabic" w:hAnsi="Simplified Arabic" w:cs="Simplified Arabic"/>
                <w:sz w:val="16"/>
                <w:szCs w:val="16"/>
                <w:rtl/>
              </w:rPr>
              <w:t>4,5د</w:t>
            </w:r>
          </w:p>
        </w:tc>
      </w:tr>
      <w:tr w:rsidR="00D67AF0" w:rsidRPr="0022562F" w:rsidTr="00D67AF0">
        <w:tc>
          <w:tcPr>
            <w:tcW w:w="593" w:type="pct"/>
            <w:vMerge w:val="restart"/>
            <w:shd w:val="clear" w:color="auto" w:fill="FFFFFF" w:themeFill="background1"/>
            <w:vAlign w:val="center"/>
          </w:tcPr>
          <w:p w:rsidR="00D67AF0" w:rsidRPr="0022562F" w:rsidRDefault="00D67AF0" w:rsidP="00D67AF0">
            <w:pPr>
              <w:pStyle w:val="aa"/>
              <w:jc w:val="center"/>
              <w:rPr>
                <w:rFonts w:ascii="Simplified Arabic" w:hAnsi="Simplified Arabic" w:cs="Simplified Arabic"/>
                <w:sz w:val="16"/>
                <w:szCs w:val="16"/>
                <w:rtl/>
              </w:rPr>
            </w:pPr>
            <w:r w:rsidRPr="0022562F">
              <w:rPr>
                <w:rFonts w:ascii="Simplified Arabic" w:hAnsi="Simplified Arabic" w:cs="Simplified Arabic"/>
                <w:sz w:val="16"/>
                <w:szCs w:val="16"/>
                <w:rtl/>
              </w:rPr>
              <w:t>الثلاثاء</w:t>
            </w:r>
          </w:p>
        </w:tc>
        <w:tc>
          <w:tcPr>
            <w:tcW w:w="697" w:type="pct"/>
            <w:shd w:val="clear" w:color="auto" w:fill="FFFFFF" w:themeFill="background1"/>
            <w:vAlign w:val="center"/>
          </w:tcPr>
          <w:p w:rsidR="00D67AF0" w:rsidRPr="0022562F" w:rsidRDefault="00D67AF0" w:rsidP="00D67AF0">
            <w:pPr>
              <w:pStyle w:val="aa"/>
              <w:jc w:val="center"/>
              <w:rPr>
                <w:rFonts w:ascii="Simplified Arabic" w:hAnsi="Simplified Arabic" w:cs="Simplified Arabic"/>
                <w:sz w:val="16"/>
                <w:szCs w:val="16"/>
                <w:rtl/>
              </w:rPr>
            </w:pPr>
            <w:r w:rsidRPr="0022562F">
              <w:rPr>
                <w:rFonts w:ascii="Simplified Arabic" w:hAnsi="Simplified Arabic" w:cs="Simplified Arabic"/>
                <w:sz w:val="16"/>
                <w:szCs w:val="16"/>
                <w:rtl/>
              </w:rPr>
              <w:t>24</w:t>
            </w:r>
          </w:p>
        </w:tc>
        <w:tc>
          <w:tcPr>
            <w:tcW w:w="633" w:type="pct"/>
            <w:shd w:val="clear" w:color="auto" w:fill="FFFFFF" w:themeFill="background1"/>
            <w:vAlign w:val="center"/>
          </w:tcPr>
          <w:p w:rsidR="00D67AF0" w:rsidRPr="0022562F" w:rsidRDefault="00D67AF0" w:rsidP="00D67AF0">
            <w:pPr>
              <w:pStyle w:val="aa"/>
              <w:jc w:val="center"/>
              <w:rPr>
                <w:rFonts w:ascii="Simplified Arabic" w:hAnsi="Simplified Arabic" w:cs="Simplified Arabic"/>
                <w:sz w:val="16"/>
                <w:szCs w:val="16"/>
                <w:rtl/>
              </w:rPr>
            </w:pPr>
            <w:r w:rsidRPr="0022562F">
              <w:rPr>
                <w:rFonts w:ascii="Simplified Arabic" w:hAnsi="Simplified Arabic" w:cs="Simplified Arabic"/>
                <w:sz w:val="16"/>
                <w:szCs w:val="16"/>
                <w:rtl/>
              </w:rPr>
              <w:t>90%</w:t>
            </w:r>
          </w:p>
        </w:tc>
        <w:tc>
          <w:tcPr>
            <w:tcW w:w="641" w:type="pct"/>
            <w:shd w:val="clear" w:color="auto" w:fill="FFFFFF" w:themeFill="background1"/>
            <w:vAlign w:val="center"/>
          </w:tcPr>
          <w:p w:rsidR="00D67AF0" w:rsidRPr="0022562F" w:rsidRDefault="00D67AF0" w:rsidP="00D67AF0">
            <w:pPr>
              <w:pStyle w:val="aa"/>
              <w:jc w:val="center"/>
              <w:rPr>
                <w:rFonts w:ascii="Simplified Arabic" w:hAnsi="Simplified Arabic" w:cs="Simplified Arabic"/>
                <w:sz w:val="16"/>
                <w:szCs w:val="16"/>
                <w:rtl/>
              </w:rPr>
            </w:pPr>
            <w:r w:rsidRPr="0022562F">
              <w:rPr>
                <w:rFonts w:ascii="Simplified Arabic" w:hAnsi="Simplified Arabic" w:cs="Simplified Arabic"/>
                <w:sz w:val="16"/>
                <w:szCs w:val="16"/>
                <w:rtl/>
              </w:rPr>
              <w:t>30ث</w:t>
            </w:r>
          </w:p>
        </w:tc>
        <w:tc>
          <w:tcPr>
            <w:tcW w:w="569" w:type="pct"/>
            <w:shd w:val="clear" w:color="auto" w:fill="FFFFFF" w:themeFill="background1"/>
            <w:vAlign w:val="center"/>
          </w:tcPr>
          <w:p w:rsidR="00D67AF0" w:rsidRPr="0022562F" w:rsidRDefault="00D67AF0" w:rsidP="00D67AF0">
            <w:pPr>
              <w:pStyle w:val="aa"/>
              <w:jc w:val="center"/>
              <w:rPr>
                <w:rFonts w:ascii="Simplified Arabic" w:hAnsi="Simplified Arabic" w:cs="Simplified Arabic"/>
                <w:sz w:val="16"/>
                <w:szCs w:val="16"/>
                <w:rtl/>
              </w:rPr>
            </w:pPr>
            <w:r w:rsidRPr="0022562F">
              <w:rPr>
                <w:rFonts w:ascii="Simplified Arabic" w:hAnsi="Simplified Arabic" w:cs="Simplified Arabic"/>
                <w:sz w:val="16"/>
                <w:szCs w:val="16"/>
                <w:rtl/>
              </w:rPr>
              <w:t>3</w:t>
            </w:r>
          </w:p>
        </w:tc>
        <w:tc>
          <w:tcPr>
            <w:tcW w:w="697" w:type="pct"/>
            <w:shd w:val="clear" w:color="auto" w:fill="FFFFFF" w:themeFill="background1"/>
            <w:vAlign w:val="center"/>
          </w:tcPr>
          <w:p w:rsidR="00D67AF0" w:rsidRPr="0022562F" w:rsidRDefault="00D67AF0" w:rsidP="00D67AF0">
            <w:pPr>
              <w:pStyle w:val="aa"/>
              <w:jc w:val="center"/>
              <w:rPr>
                <w:rFonts w:ascii="Simplified Arabic" w:hAnsi="Simplified Arabic" w:cs="Simplified Arabic"/>
                <w:sz w:val="16"/>
                <w:szCs w:val="16"/>
                <w:rtl/>
              </w:rPr>
            </w:pPr>
            <w:r w:rsidRPr="0022562F">
              <w:rPr>
                <w:rFonts w:ascii="Simplified Arabic" w:hAnsi="Simplified Arabic" w:cs="Simplified Arabic"/>
                <w:sz w:val="16"/>
                <w:szCs w:val="16"/>
                <w:rtl/>
              </w:rPr>
              <w:t>60ث</w:t>
            </w:r>
          </w:p>
        </w:tc>
        <w:tc>
          <w:tcPr>
            <w:tcW w:w="1170" w:type="pct"/>
            <w:shd w:val="clear" w:color="auto" w:fill="FFFFFF" w:themeFill="background1"/>
            <w:vAlign w:val="center"/>
          </w:tcPr>
          <w:p w:rsidR="00D67AF0" w:rsidRPr="0022562F" w:rsidRDefault="00D67AF0" w:rsidP="00D67AF0">
            <w:pPr>
              <w:pStyle w:val="aa"/>
              <w:jc w:val="center"/>
              <w:rPr>
                <w:rFonts w:ascii="Simplified Arabic" w:hAnsi="Simplified Arabic" w:cs="Simplified Arabic"/>
                <w:sz w:val="16"/>
                <w:szCs w:val="16"/>
                <w:rtl/>
              </w:rPr>
            </w:pPr>
            <w:r w:rsidRPr="0022562F">
              <w:rPr>
                <w:rFonts w:ascii="Simplified Arabic" w:hAnsi="Simplified Arabic" w:cs="Simplified Arabic"/>
                <w:sz w:val="16"/>
                <w:szCs w:val="16"/>
                <w:rtl/>
              </w:rPr>
              <w:t>4,5د</w:t>
            </w:r>
          </w:p>
        </w:tc>
      </w:tr>
      <w:tr w:rsidR="00D67AF0" w:rsidRPr="0022562F" w:rsidTr="00D67AF0">
        <w:tc>
          <w:tcPr>
            <w:tcW w:w="593" w:type="pct"/>
            <w:vMerge/>
            <w:shd w:val="clear" w:color="auto" w:fill="FFFFFF" w:themeFill="background1"/>
            <w:vAlign w:val="center"/>
          </w:tcPr>
          <w:p w:rsidR="00D67AF0" w:rsidRPr="0022562F" w:rsidRDefault="00D67AF0" w:rsidP="00D67AF0">
            <w:pPr>
              <w:pStyle w:val="aa"/>
              <w:jc w:val="center"/>
              <w:rPr>
                <w:rFonts w:ascii="Simplified Arabic" w:hAnsi="Simplified Arabic" w:cs="Simplified Arabic"/>
                <w:sz w:val="16"/>
                <w:szCs w:val="16"/>
                <w:rtl/>
              </w:rPr>
            </w:pPr>
          </w:p>
        </w:tc>
        <w:tc>
          <w:tcPr>
            <w:tcW w:w="697" w:type="pct"/>
            <w:shd w:val="clear" w:color="auto" w:fill="FFFFFF" w:themeFill="background1"/>
            <w:vAlign w:val="center"/>
          </w:tcPr>
          <w:p w:rsidR="00D67AF0" w:rsidRPr="0022562F" w:rsidRDefault="00D67AF0" w:rsidP="00D67AF0">
            <w:pPr>
              <w:pStyle w:val="aa"/>
              <w:jc w:val="center"/>
              <w:rPr>
                <w:rFonts w:ascii="Simplified Arabic" w:hAnsi="Simplified Arabic" w:cs="Simplified Arabic"/>
                <w:sz w:val="16"/>
                <w:szCs w:val="16"/>
                <w:rtl/>
              </w:rPr>
            </w:pPr>
            <w:r w:rsidRPr="0022562F">
              <w:rPr>
                <w:rFonts w:ascii="Simplified Arabic" w:hAnsi="Simplified Arabic" w:cs="Simplified Arabic"/>
                <w:sz w:val="16"/>
                <w:szCs w:val="16"/>
                <w:rtl/>
              </w:rPr>
              <w:t>10</w:t>
            </w:r>
          </w:p>
        </w:tc>
        <w:tc>
          <w:tcPr>
            <w:tcW w:w="633" w:type="pct"/>
            <w:shd w:val="clear" w:color="auto" w:fill="FFFFFF" w:themeFill="background1"/>
            <w:vAlign w:val="center"/>
          </w:tcPr>
          <w:p w:rsidR="00D67AF0" w:rsidRPr="0022562F" w:rsidRDefault="00D67AF0" w:rsidP="00D67AF0">
            <w:pPr>
              <w:pStyle w:val="aa"/>
              <w:jc w:val="center"/>
              <w:rPr>
                <w:rFonts w:ascii="Simplified Arabic" w:hAnsi="Simplified Arabic" w:cs="Simplified Arabic"/>
                <w:sz w:val="16"/>
                <w:szCs w:val="16"/>
                <w:rtl/>
              </w:rPr>
            </w:pPr>
            <w:r w:rsidRPr="0022562F">
              <w:rPr>
                <w:rFonts w:ascii="Simplified Arabic" w:hAnsi="Simplified Arabic" w:cs="Simplified Arabic"/>
                <w:sz w:val="16"/>
                <w:szCs w:val="16"/>
                <w:rtl/>
              </w:rPr>
              <w:t>95%</w:t>
            </w:r>
          </w:p>
        </w:tc>
        <w:tc>
          <w:tcPr>
            <w:tcW w:w="641" w:type="pct"/>
            <w:shd w:val="clear" w:color="auto" w:fill="FFFFFF" w:themeFill="background1"/>
            <w:vAlign w:val="center"/>
          </w:tcPr>
          <w:p w:rsidR="00D67AF0" w:rsidRPr="0022562F" w:rsidRDefault="00D67AF0" w:rsidP="00D67AF0">
            <w:pPr>
              <w:pStyle w:val="aa"/>
              <w:jc w:val="center"/>
              <w:rPr>
                <w:rFonts w:ascii="Simplified Arabic" w:hAnsi="Simplified Arabic" w:cs="Simplified Arabic"/>
                <w:sz w:val="16"/>
                <w:szCs w:val="16"/>
                <w:rtl/>
              </w:rPr>
            </w:pPr>
            <w:r w:rsidRPr="0022562F">
              <w:rPr>
                <w:rFonts w:ascii="Simplified Arabic" w:hAnsi="Simplified Arabic" w:cs="Simplified Arabic"/>
                <w:sz w:val="16"/>
                <w:szCs w:val="16"/>
                <w:rtl/>
              </w:rPr>
              <w:t>30ث</w:t>
            </w:r>
          </w:p>
        </w:tc>
        <w:tc>
          <w:tcPr>
            <w:tcW w:w="569" w:type="pct"/>
            <w:shd w:val="clear" w:color="auto" w:fill="FFFFFF" w:themeFill="background1"/>
            <w:vAlign w:val="center"/>
          </w:tcPr>
          <w:p w:rsidR="00D67AF0" w:rsidRPr="0022562F" w:rsidRDefault="00D67AF0" w:rsidP="00D67AF0">
            <w:pPr>
              <w:pStyle w:val="aa"/>
              <w:jc w:val="center"/>
              <w:rPr>
                <w:rFonts w:ascii="Simplified Arabic" w:hAnsi="Simplified Arabic" w:cs="Simplified Arabic"/>
                <w:sz w:val="16"/>
                <w:szCs w:val="16"/>
                <w:rtl/>
              </w:rPr>
            </w:pPr>
            <w:r w:rsidRPr="0022562F">
              <w:rPr>
                <w:rFonts w:ascii="Simplified Arabic" w:hAnsi="Simplified Arabic" w:cs="Simplified Arabic"/>
                <w:sz w:val="16"/>
                <w:szCs w:val="16"/>
                <w:rtl/>
              </w:rPr>
              <w:t>3</w:t>
            </w:r>
          </w:p>
        </w:tc>
        <w:tc>
          <w:tcPr>
            <w:tcW w:w="697" w:type="pct"/>
            <w:shd w:val="clear" w:color="auto" w:fill="FFFFFF" w:themeFill="background1"/>
            <w:vAlign w:val="center"/>
          </w:tcPr>
          <w:p w:rsidR="00D67AF0" w:rsidRPr="0022562F" w:rsidRDefault="00D67AF0" w:rsidP="00D67AF0">
            <w:pPr>
              <w:pStyle w:val="aa"/>
              <w:jc w:val="center"/>
              <w:rPr>
                <w:rFonts w:ascii="Simplified Arabic" w:hAnsi="Simplified Arabic" w:cs="Simplified Arabic"/>
                <w:sz w:val="16"/>
                <w:szCs w:val="16"/>
                <w:rtl/>
              </w:rPr>
            </w:pPr>
            <w:r w:rsidRPr="0022562F">
              <w:rPr>
                <w:rFonts w:ascii="Simplified Arabic" w:hAnsi="Simplified Arabic" w:cs="Simplified Arabic"/>
                <w:sz w:val="16"/>
                <w:szCs w:val="16"/>
                <w:rtl/>
              </w:rPr>
              <w:t>60ث</w:t>
            </w:r>
          </w:p>
        </w:tc>
        <w:tc>
          <w:tcPr>
            <w:tcW w:w="1170" w:type="pct"/>
            <w:shd w:val="clear" w:color="auto" w:fill="FFFFFF" w:themeFill="background1"/>
            <w:vAlign w:val="center"/>
          </w:tcPr>
          <w:p w:rsidR="00D67AF0" w:rsidRPr="0022562F" w:rsidRDefault="00D67AF0" w:rsidP="00D67AF0">
            <w:pPr>
              <w:pStyle w:val="aa"/>
              <w:jc w:val="center"/>
              <w:rPr>
                <w:rFonts w:ascii="Simplified Arabic" w:hAnsi="Simplified Arabic" w:cs="Simplified Arabic"/>
                <w:sz w:val="16"/>
                <w:szCs w:val="16"/>
                <w:rtl/>
              </w:rPr>
            </w:pPr>
            <w:r w:rsidRPr="0022562F">
              <w:rPr>
                <w:rFonts w:ascii="Simplified Arabic" w:hAnsi="Simplified Arabic" w:cs="Simplified Arabic"/>
                <w:sz w:val="16"/>
                <w:szCs w:val="16"/>
                <w:rtl/>
              </w:rPr>
              <w:t>4,5د</w:t>
            </w:r>
          </w:p>
        </w:tc>
      </w:tr>
      <w:tr w:rsidR="00D67AF0" w:rsidRPr="0022562F" w:rsidTr="00D67AF0">
        <w:tc>
          <w:tcPr>
            <w:tcW w:w="593" w:type="pct"/>
            <w:vMerge/>
            <w:shd w:val="clear" w:color="auto" w:fill="FFFFFF" w:themeFill="background1"/>
            <w:vAlign w:val="center"/>
          </w:tcPr>
          <w:p w:rsidR="00D67AF0" w:rsidRPr="0022562F" w:rsidRDefault="00D67AF0" w:rsidP="00D67AF0">
            <w:pPr>
              <w:pStyle w:val="aa"/>
              <w:jc w:val="center"/>
              <w:rPr>
                <w:rFonts w:ascii="Simplified Arabic" w:hAnsi="Simplified Arabic" w:cs="Simplified Arabic"/>
                <w:sz w:val="16"/>
                <w:szCs w:val="16"/>
                <w:rtl/>
              </w:rPr>
            </w:pPr>
          </w:p>
        </w:tc>
        <w:tc>
          <w:tcPr>
            <w:tcW w:w="697" w:type="pct"/>
            <w:shd w:val="clear" w:color="auto" w:fill="FFFFFF" w:themeFill="background1"/>
            <w:vAlign w:val="center"/>
          </w:tcPr>
          <w:p w:rsidR="00D67AF0" w:rsidRPr="0022562F" w:rsidRDefault="00D67AF0" w:rsidP="00D67AF0">
            <w:pPr>
              <w:pStyle w:val="aa"/>
              <w:jc w:val="center"/>
              <w:rPr>
                <w:rFonts w:ascii="Simplified Arabic" w:hAnsi="Simplified Arabic" w:cs="Simplified Arabic"/>
                <w:sz w:val="16"/>
                <w:szCs w:val="16"/>
                <w:rtl/>
              </w:rPr>
            </w:pPr>
            <w:r w:rsidRPr="0022562F">
              <w:rPr>
                <w:rFonts w:ascii="Simplified Arabic" w:hAnsi="Simplified Arabic" w:cs="Simplified Arabic"/>
                <w:sz w:val="16"/>
                <w:szCs w:val="16"/>
                <w:rtl/>
              </w:rPr>
              <w:t>29</w:t>
            </w:r>
          </w:p>
        </w:tc>
        <w:tc>
          <w:tcPr>
            <w:tcW w:w="633" w:type="pct"/>
            <w:shd w:val="clear" w:color="auto" w:fill="FFFFFF" w:themeFill="background1"/>
            <w:vAlign w:val="center"/>
          </w:tcPr>
          <w:p w:rsidR="00D67AF0" w:rsidRPr="0022562F" w:rsidRDefault="00D67AF0" w:rsidP="00D67AF0">
            <w:pPr>
              <w:pStyle w:val="aa"/>
              <w:jc w:val="center"/>
              <w:rPr>
                <w:rFonts w:ascii="Simplified Arabic" w:hAnsi="Simplified Arabic" w:cs="Simplified Arabic"/>
                <w:sz w:val="16"/>
                <w:szCs w:val="16"/>
                <w:rtl/>
              </w:rPr>
            </w:pPr>
            <w:r w:rsidRPr="0022562F">
              <w:rPr>
                <w:rFonts w:ascii="Simplified Arabic" w:hAnsi="Simplified Arabic" w:cs="Simplified Arabic"/>
                <w:sz w:val="16"/>
                <w:szCs w:val="16"/>
                <w:rtl/>
              </w:rPr>
              <w:t>90%</w:t>
            </w:r>
          </w:p>
        </w:tc>
        <w:tc>
          <w:tcPr>
            <w:tcW w:w="641" w:type="pct"/>
            <w:shd w:val="clear" w:color="auto" w:fill="FFFFFF" w:themeFill="background1"/>
            <w:vAlign w:val="center"/>
          </w:tcPr>
          <w:p w:rsidR="00D67AF0" w:rsidRPr="0022562F" w:rsidRDefault="00D67AF0" w:rsidP="00D67AF0">
            <w:pPr>
              <w:pStyle w:val="aa"/>
              <w:jc w:val="center"/>
              <w:rPr>
                <w:rFonts w:ascii="Simplified Arabic" w:hAnsi="Simplified Arabic" w:cs="Simplified Arabic"/>
                <w:sz w:val="16"/>
                <w:szCs w:val="16"/>
                <w:rtl/>
              </w:rPr>
            </w:pPr>
            <w:r w:rsidRPr="0022562F">
              <w:rPr>
                <w:rFonts w:ascii="Simplified Arabic" w:hAnsi="Simplified Arabic" w:cs="Simplified Arabic"/>
                <w:sz w:val="16"/>
                <w:szCs w:val="16"/>
                <w:rtl/>
              </w:rPr>
              <w:t>30ث</w:t>
            </w:r>
          </w:p>
        </w:tc>
        <w:tc>
          <w:tcPr>
            <w:tcW w:w="569" w:type="pct"/>
            <w:shd w:val="clear" w:color="auto" w:fill="FFFFFF" w:themeFill="background1"/>
            <w:vAlign w:val="center"/>
          </w:tcPr>
          <w:p w:rsidR="00D67AF0" w:rsidRPr="0022562F" w:rsidRDefault="00D67AF0" w:rsidP="00D67AF0">
            <w:pPr>
              <w:pStyle w:val="aa"/>
              <w:jc w:val="center"/>
              <w:rPr>
                <w:rFonts w:ascii="Simplified Arabic" w:hAnsi="Simplified Arabic" w:cs="Simplified Arabic"/>
                <w:sz w:val="16"/>
                <w:szCs w:val="16"/>
                <w:rtl/>
              </w:rPr>
            </w:pPr>
            <w:r w:rsidRPr="0022562F">
              <w:rPr>
                <w:rFonts w:ascii="Simplified Arabic" w:hAnsi="Simplified Arabic" w:cs="Simplified Arabic"/>
                <w:sz w:val="16"/>
                <w:szCs w:val="16"/>
                <w:rtl/>
              </w:rPr>
              <w:t>3</w:t>
            </w:r>
          </w:p>
        </w:tc>
        <w:tc>
          <w:tcPr>
            <w:tcW w:w="697" w:type="pct"/>
            <w:shd w:val="clear" w:color="auto" w:fill="FFFFFF" w:themeFill="background1"/>
            <w:vAlign w:val="center"/>
          </w:tcPr>
          <w:p w:rsidR="00D67AF0" w:rsidRPr="0022562F" w:rsidRDefault="00D67AF0" w:rsidP="00D67AF0">
            <w:pPr>
              <w:pStyle w:val="aa"/>
              <w:jc w:val="center"/>
              <w:rPr>
                <w:rFonts w:ascii="Simplified Arabic" w:hAnsi="Simplified Arabic" w:cs="Simplified Arabic"/>
                <w:sz w:val="16"/>
                <w:szCs w:val="16"/>
                <w:rtl/>
              </w:rPr>
            </w:pPr>
            <w:r w:rsidRPr="0022562F">
              <w:rPr>
                <w:rFonts w:ascii="Simplified Arabic" w:hAnsi="Simplified Arabic" w:cs="Simplified Arabic"/>
                <w:sz w:val="16"/>
                <w:szCs w:val="16"/>
                <w:rtl/>
              </w:rPr>
              <w:t>60ث</w:t>
            </w:r>
          </w:p>
        </w:tc>
        <w:tc>
          <w:tcPr>
            <w:tcW w:w="1170" w:type="pct"/>
            <w:shd w:val="clear" w:color="auto" w:fill="FFFFFF" w:themeFill="background1"/>
            <w:vAlign w:val="center"/>
          </w:tcPr>
          <w:p w:rsidR="00D67AF0" w:rsidRPr="0022562F" w:rsidRDefault="00D67AF0" w:rsidP="00D67AF0">
            <w:pPr>
              <w:pStyle w:val="aa"/>
              <w:jc w:val="center"/>
              <w:rPr>
                <w:rFonts w:ascii="Simplified Arabic" w:hAnsi="Simplified Arabic" w:cs="Simplified Arabic"/>
                <w:sz w:val="16"/>
                <w:szCs w:val="16"/>
                <w:rtl/>
              </w:rPr>
            </w:pPr>
            <w:r w:rsidRPr="0022562F">
              <w:rPr>
                <w:rFonts w:ascii="Simplified Arabic" w:hAnsi="Simplified Arabic" w:cs="Simplified Arabic"/>
                <w:sz w:val="16"/>
                <w:szCs w:val="16"/>
                <w:rtl/>
              </w:rPr>
              <w:t>4,5د</w:t>
            </w:r>
          </w:p>
        </w:tc>
      </w:tr>
      <w:tr w:rsidR="00D67AF0" w:rsidRPr="0022562F" w:rsidTr="00D67AF0">
        <w:tc>
          <w:tcPr>
            <w:tcW w:w="593" w:type="pct"/>
            <w:vMerge/>
            <w:shd w:val="clear" w:color="auto" w:fill="FFFFFF" w:themeFill="background1"/>
            <w:vAlign w:val="center"/>
          </w:tcPr>
          <w:p w:rsidR="00D67AF0" w:rsidRPr="0022562F" w:rsidRDefault="00D67AF0" w:rsidP="00D67AF0">
            <w:pPr>
              <w:pStyle w:val="aa"/>
              <w:jc w:val="center"/>
              <w:rPr>
                <w:rFonts w:ascii="Simplified Arabic" w:hAnsi="Simplified Arabic" w:cs="Simplified Arabic"/>
                <w:sz w:val="16"/>
                <w:szCs w:val="16"/>
                <w:rtl/>
              </w:rPr>
            </w:pPr>
          </w:p>
        </w:tc>
        <w:tc>
          <w:tcPr>
            <w:tcW w:w="697" w:type="pct"/>
            <w:shd w:val="clear" w:color="auto" w:fill="FFFFFF" w:themeFill="background1"/>
            <w:vAlign w:val="center"/>
          </w:tcPr>
          <w:p w:rsidR="00D67AF0" w:rsidRPr="0022562F" w:rsidRDefault="00D67AF0" w:rsidP="00D67AF0">
            <w:pPr>
              <w:pStyle w:val="aa"/>
              <w:jc w:val="center"/>
              <w:rPr>
                <w:rFonts w:ascii="Simplified Arabic" w:hAnsi="Simplified Arabic" w:cs="Simplified Arabic"/>
                <w:sz w:val="16"/>
                <w:szCs w:val="16"/>
                <w:rtl/>
              </w:rPr>
            </w:pPr>
            <w:r w:rsidRPr="0022562F">
              <w:rPr>
                <w:rFonts w:ascii="Simplified Arabic" w:hAnsi="Simplified Arabic" w:cs="Simplified Arabic"/>
                <w:sz w:val="16"/>
                <w:szCs w:val="16"/>
                <w:rtl/>
              </w:rPr>
              <w:t>30</w:t>
            </w:r>
          </w:p>
        </w:tc>
        <w:tc>
          <w:tcPr>
            <w:tcW w:w="633" w:type="pct"/>
            <w:shd w:val="clear" w:color="auto" w:fill="FFFFFF" w:themeFill="background1"/>
            <w:vAlign w:val="center"/>
          </w:tcPr>
          <w:p w:rsidR="00D67AF0" w:rsidRPr="0022562F" w:rsidRDefault="00D67AF0" w:rsidP="00D67AF0">
            <w:pPr>
              <w:pStyle w:val="aa"/>
              <w:jc w:val="center"/>
              <w:rPr>
                <w:rFonts w:ascii="Simplified Arabic" w:hAnsi="Simplified Arabic" w:cs="Simplified Arabic"/>
                <w:sz w:val="16"/>
                <w:szCs w:val="16"/>
                <w:rtl/>
              </w:rPr>
            </w:pPr>
            <w:r w:rsidRPr="0022562F">
              <w:rPr>
                <w:rFonts w:ascii="Simplified Arabic" w:hAnsi="Simplified Arabic" w:cs="Simplified Arabic"/>
                <w:sz w:val="16"/>
                <w:szCs w:val="16"/>
                <w:rtl/>
              </w:rPr>
              <w:t>85%</w:t>
            </w:r>
          </w:p>
        </w:tc>
        <w:tc>
          <w:tcPr>
            <w:tcW w:w="641" w:type="pct"/>
            <w:shd w:val="clear" w:color="auto" w:fill="FFFFFF" w:themeFill="background1"/>
            <w:vAlign w:val="center"/>
          </w:tcPr>
          <w:p w:rsidR="00D67AF0" w:rsidRPr="0022562F" w:rsidRDefault="00D67AF0" w:rsidP="00D67AF0">
            <w:pPr>
              <w:pStyle w:val="aa"/>
              <w:jc w:val="center"/>
              <w:rPr>
                <w:rFonts w:ascii="Simplified Arabic" w:hAnsi="Simplified Arabic" w:cs="Simplified Arabic"/>
                <w:sz w:val="16"/>
                <w:szCs w:val="16"/>
                <w:rtl/>
              </w:rPr>
            </w:pPr>
            <w:r w:rsidRPr="0022562F">
              <w:rPr>
                <w:rFonts w:ascii="Simplified Arabic" w:hAnsi="Simplified Arabic" w:cs="Simplified Arabic"/>
                <w:sz w:val="16"/>
                <w:szCs w:val="16"/>
                <w:rtl/>
              </w:rPr>
              <w:t>45ث</w:t>
            </w:r>
          </w:p>
        </w:tc>
        <w:tc>
          <w:tcPr>
            <w:tcW w:w="569" w:type="pct"/>
            <w:shd w:val="clear" w:color="auto" w:fill="FFFFFF" w:themeFill="background1"/>
            <w:vAlign w:val="center"/>
          </w:tcPr>
          <w:p w:rsidR="00D67AF0" w:rsidRPr="0022562F" w:rsidRDefault="00D67AF0" w:rsidP="00D67AF0">
            <w:pPr>
              <w:pStyle w:val="aa"/>
              <w:jc w:val="center"/>
              <w:rPr>
                <w:rFonts w:ascii="Simplified Arabic" w:hAnsi="Simplified Arabic" w:cs="Simplified Arabic"/>
                <w:sz w:val="16"/>
                <w:szCs w:val="16"/>
                <w:rtl/>
              </w:rPr>
            </w:pPr>
            <w:r w:rsidRPr="0022562F">
              <w:rPr>
                <w:rFonts w:ascii="Simplified Arabic" w:hAnsi="Simplified Arabic" w:cs="Simplified Arabic"/>
                <w:sz w:val="16"/>
                <w:szCs w:val="16"/>
                <w:rtl/>
              </w:rPr>
              <w:t>6</w:t>
            </w:r>
          </w:p>
        </w:tc>
        <w:tc>
          <w:tcPr>
            <w:tcW w:w="697" w:type="pct"/>
            <w:shd w:val="clear" w:color="auto" w:fill="FFFFFF" w:themeFill="background1"/>
            <w:vAlign w:val="center"/>
          </w:tcPr>
          <w:p w:rsidR="00D67AF0" w:rsidRPr="0022562F" w:rsidRDefault="00D67AF0" w:rsidP="00D67AF0">
            <w:pPr>
              <w:pStyle w:val="aa"/>
              <w:jc w:val="center"/>
              <w:rPr>
                <w:rFonts w:ascii="Simplified Arabic" w:hAnsi="Simplified Arabic" w:cs="Simplified Arabic"/>
                <w:sz w:val="16"/>
                <w:szCs w:val="16"/>
                <w:rtl/>
              </w:rPr>
            </w:pPr>
            <w:r w:rsidRPr="0022562F">
              <w:rPr>
                <w:rFonts w:ascii="Simplified Arabic" w:hAnsi="Simplified Arabic" w:cs="Simplified Arabic"/>
                <w:sz w:val="16"/>
                <w:szCs w:val="16"/>
                <w:rtl/>
              </w:rPr>
              <w:t>90ث</w:t>
            </w:r>
          </w:p>
        </w:tc>
        <w:tc>
          <w:tcPr>
            <w:tcW w:w="1170" w:type="pct"/>
            <w:shd w:val="clear" w:color="auto" w:fill="FFFFFF" w:themeFill="background1"/>
            <w:vAlign w:val="center"/>
          </w:tcPr>
          <w:p w:rsidR="00D67AF0" w:rsidRPr="0022562F" w:rsidRDefault="00D67AF0" w:rsidP="00D67AF0">
            <w:pPr>
              <w:pStyle w:val="aa"/>
              <w:jc w:val="center"/>
              <w:rPr>
                <w:rFonts w:ascii="Simplified Arabic" w:hAnsi="Simplified Arabic" w:cs="Simplified Arabic"/>
                <w:sz w:val="16"/>
                <w:szCs w:val="16"/>
                <w:rtl/>
              </w:rPr>
            </w:pPr>
            <w:r w:rsidRPr="0022562F">
              <w:rPr>
                <w:rFonts w:ascii="Simplified Arabic" w:hAnsi="Simplified Arabic" w:cs="Simplified Arabic"/>
                <w:sz w:val="16"/>
                <w:szCs w:val="16"/>
                <w:rtl/>
              </w:rPr>
              <w:t>13,5د</w:t>
            </w:r>
          </w:p>
        </w:tc>
      </w:tr>
      <w:tr w:rsidR="00D67AF0" w:rsidRPr="0022562F" w:rsidTr="00D67AF0">
        <w:tc>
          <w:tcPr>
            <w:tcW w:w="593" w:type="pct"/>
            <w:vMerge w:val="restart"/>
            <w:shd w:val="clear" w:color="auto" w:fill="FFFFFF" w:themeFill="background1"/>
            <w:vAlign w:val="center"/>
          </w:tcPr>
          <w:p w:rsidR="00D67AF0" w:rsidRPr="0022562F" w:rsidRDefault="00D67AF0" w:rsidP="00D67AF0">
            <w:pPr>
              <w:pStyle w:val="aa"/>
              <w:jc w:val="center"/>
              <w:rPr>
                <w:rFonts w:ascii="Simplified Arabic" w:hAnsi="Simplified Arabic" w:cs="Simplified Arabic"/>
                <w:sz w:val="16"/>
                <w:szCs w:val="16"/>
                <w:rtl/>
              </w:rPr>
            </w:pPr>
            <w:r w:rsidRPr="0022562F">
              <w:rPr>
                <w:rFonts w:ascii="Simplified Arabic" w:hAnsi="Simplified Arabic" w:cs="Simplified Arabic"/>
                <w:sz w:val="16"/>
                <w:szCs w:val="16"/>
                <w:rtl/>
              </w:rPr>
              <w:t>الخميس</w:t>
            </w:r>
          </w:p>
        </w:tc>
        <w:tc>
          <w:tcPr>
            <w:tcW w:w="697" w:type="pct"/>
            <w:shd w:val="clear" w:color="auto" w:fill="FFFFFF" w:themeFill="background1"/>
            <w:vAlign w:val="center"/>
          </w:tcPr>
          <w:p w:rsidR="00D67AF0" w:rsidRPr="0022562F" w:rsidRDefault="00D67AF0" w:rsidP="00D67AF0">
            <w:pPr>
              <w:pStyle w:val="aa"/>
              <w:jc w:val="center"/>
              <w:rPr>
                <w:rFonts w:ascii="Simplified Arabic" w:hAnsi="Simplified Arabic" w:cs="Simplified Arabic"/>
                <w:sz w:val="16"/>
                <w:szCs w:val="16"/>
                <w:rtl/>
              </w:rPr>
            </w:pPr>
            <w:r w:rsidRPr="0022562F">
              <w:rPr>
                <w:rFonts w:ascii="Simplified Arabic" w:hAnsi="Simplified Arabic" w:cs="Simplified Arabic"/>
                <w:sz w:val="16"/>
                <w:szCs w:val="16"/>
                <w:rtl/>
              </w:rPr>
              <w:t>11</w:t>
            </w:r>
          </w:p>
        </w:tc>
        <w:tc>
          <w:tcPr>
            <w:tcW w:w="633" w:type="pct"/>
            <w:shd w:val="clear" w:color="auto" w:fill="FFFFFF" w:themeFill="background1"/>
            <w:vAlign w:val="center"/>
          </w:tcPr>
          <w:p w:rsidR="00D67AF0" w:rsidRPr="0022562F" w:rsidRDefault="00D67AF0" w:rsidP="00D67AF0">
            <w:pPr>
              <w:pStyle w:val="aa"/>
              <w:jc w:val="center"/>
              <w:rPr>
                <w:rFonts w:ascii="Simplified Arabic" w:hAnsi="Simplified Arabic" w:cs="Simplified Arabic"/>
                <w:sz w:val="16"/>
                <w:szCs w:val="16"/>
                <w:rtl/>
              </w:rPr>
            </w:pPr>
            <w:r w:rsidRPr="0022562F">
              <w:rPr>
                <w:rFonts w:ascii="Simplified Arabic" w:hAnsi="Simplified Arabic" w:cs="Simplified Arabic"/>
                <w:sz w:val="16"/>
                <w:szCs w:val="16"/>
                <w:rtl/>
              </w:rPr>
              <w:t>85%</w:t>
            </w:r>
          </w:p>
        </w:tc>
        <w:tc>
          <w:tcPr>
            <w:tcW w:w="641" w:type="pct"/>
            <w:shd w:val="clear" w:color="auto" w:fill="FFFFFF" w:themeFill="background1"/>
            <w:vAlign w:val="center"/>
          </w:tcPr>
          <w:p w:rsidR="00D67AF0" w:rsidRPr="0022562F" w:rsidRDefault="00D67AF0" w:rsidP="00D67AF0">
            <w:pPr>
              <w:pStyle w:val="aa"/>
              <w:jc w:val="center"/>
              <w:rPr>
                <w:rFonts w:ascii="Simplified Arabic" w:hAnsi="Simplified Arabic" w:cs="Simplified Arabic"/>
                <w:sz w:val="16"/>
                <w:szCs w:val="16"/>
                <w:rtl/>
              </w:rPr>
            </w:pPr>
            <w:r w:rsidRPr="0022562F">
              <w:rPr>
                <w:rFonts w:ascii="Simplified Arabic" w:hAnsi="Simplified Arabic" w:cs="Simplified Arabic"/>
                <w:sz w:val="16"/>
                <w:szCs w:val="16"/>
                <w:rtl/>
              </w:rPr>
              <w:t>45ث</w:t>
            </w:r>
          </w:p>
        </w:tc>
        <w:tc>
          <w:tcPr>
            <w:tcW w:w="569" w:type="pct"/>
            <w:shd w:val="clear" w:color="auto" w:fill="FFFFFF" w:themeFill="background1"/>
            <w:vAlign w:val="center"/>
          </w:tcPr>
          <w:p w:rsidR="00D67AF0" w:rsidRPr="0022562F" w:rsidRDefault="00D67AF0" w:rsidP="00D67AF0">
            <w:pPr>
              <w:pStyle w:val="aa"/>
              <w:jc w:val="center"/>
              <w:rPr>
                <w:rFonts w:ascii="Simplified Arabic" w:hAnsi="Simplified Arabic" w:cs="Simplified Arabic"/>
                <w:sz w:val="16"/>
                <w:szCs w:val="16"/>
                <w:rtl/>
              </w:rPr>
            </w:pPr>
            <w:r w:rsidRPr="0022562F">
              <w:rPr>
                <w:rFonts w:ascii="Simplified Arabic" w:hAnsi="Simplified Arabic" w:cs="Simplified Arabic"/>
                <w:sz w:val="16"/>
                <w:szCs w:val="16"/>
                <w:rtl/>
              </w:rPr>
              <w:t>6</w:t>
            </w:r>
          </w:p>
        </w:tc>
        <w:tc>
          <w:tcPr>
            <w:tcW w:w="697" w:type="pct"/>
            <w:shd w:val="clear" w:color="auto" w:fill="FFFFFF" w:themeFill="background1"/>
            <w:vAlign w:val="center"/>
          </w:tcPr>
          <w:p w:rsidR="00D67AF0" w:rsidRPr="0022562F" w:rsidRDefault="00D67AF0" w:rsidP="00D67AF0">
            <w:pPr>
              <w:pStyle w:val="aa"/>
              <w:jc w:val="center"/>
              <w:rPr>
                <w:rFonts w:ascii="Simplified Arabic" w:hAnsi="Simplified Arabic" w:cs="Simplified Arabic"/>
                <w:sz w:val="16"/>
                <w:szCs w:val="16"/>
                <w:rtl/>
              </w:rPr>
            </w:pPr>
            <w:r w:rsidRPr="0022562F">
              <w:rPr>
                <w:rFonts w:ascii="Simplified Arabic" w:hAnsi="Simplified Arabic" w:cs="Simplified Arabic"/>
                <w:sz w:val="16"/>
                <w:szCs w:val="16"/>
                <w:rtl/>
              </w:rPr>
              <w:t>90ث</w:t>
            </w:r>
          </w:p>
        </w:tc>
        <w:tc>
          <w:tcPr>
            <w:tcW w:w="1170" w:type="pct"/>
            <w:shd w:val="clear" w:color="auto" w:fill="FFFFFF" w:themeFill="background1"/>
            <w:vAlign w:val="center"/>
          </w:tcPr>
          <w:p w:rsidR="00D67AF0" w:rsidRPr="0022562F" w:rsidRDefault="00D67AF0" w:rsidP="00D67AF0">
            <w:pPr>
              <w:pStyle w:val="aa"/>
              <w:jc w:val="center"/>
              <w:rPr>
                <w:rFonts w:ascii="Simplified Arabic" w:hAnsi="Simplified Arabic" w:cs="Simplified Arabic"/>
                <w:sz w:val="16"/>
                <w:szCs w:val="16"/>
                <w:rtl/>
              </w:rPr>
            </w:pPr>
            <w:r w:rsidRPr="0022562F">
              <w:rPr>
                <w:rFonts w:ascii="Simplified Arabic" w:hAnsi="Simplified Arabic" w:cs="Simplified Arabic"/>
                <w:sz w:val="16"/>
                <w:szCs w:val="16"/>
                <w:rtl/>
              </w:rPr>
              <w:t>13,5د</w:t>
            </w:r>
          </w:p>
        </w:tc>
      </w:tr>
      <w:tr w:rsidR="00D67AF0" w:rsidRPr="0022562F" w:rsidTr="00D67AF0">
        <w:tc>
          <w:tcPr>
            <w:tcW w:w="593" w:type="pct"/>
            <w:vMerge/>
            <w:shd w:val="clear" w:color="auto" w:fill="FFFFFF" w:themeFill="background1"/>
            <w:vAlign w:val="center"/>
          </w:tcPr>
          <w:p w:rsidR="00D67AF0" w:rsidRPr="0022562F" w:rsidRDefault="00D67AF0" w:rsidP="00D67AF0">
            <w:pPr>
              <w:pStyle w:val="aa"/>
              <w:jc w:val="center"/>
              <w:rPr>
                <w:rFonts w:ascii="Simplified Arabic" w:hAnsi="Simplified Arabic" w:cs="Simplified Arabic"/>
                <w:sz w:val="16"/>
                <w:szCs w:val="16"/>
                <w:rtl/>
              </w:rPr>
            </w:pPr>
          </w:p>
        </w:tc>
        <w:tc>
          <w:tcPr>
            <w:tcW w:w="697" w:type="pct"/>
            <w:shd w:val="clear" w:color="auto" w:fill="FFFFFF" w:themeFill="background1"/>
            <w:vAlign w:val="center"/>
          </w:tcPr>
          <w:p w:rsidR="00D67AF0" w:rsidRPr="0022562F" w:rsidRDefault="00D67AF0" w:rsidP="00D67AF0">
            <w:pPr>
              <w:pStyle w:val="aa"/>
              <w:jc w:val="center"/>
              <w:rPr>
                <w:rFonts w:ascii="Simplified Arabic" w:hAnsi="Simplified Arabic" w:cs="Simplified Arabic"/>
                <w:sz w:val="16"/>
                <w:szCs w:val="16"/>
                <w:rtl/>
              </w:rPr>
            </w:pPr>
            <w:r w:rsidRPr="0022562F">
              <w:rPr>
                <w:rFonts w:ascii="Simplified Arabic" w:hAnsi="Simplified Arabic" w:cs="Simplified Arabic"/>
                <w:sz w:val="16"/>
                <w:szCs w:val="16"/>
                <w:rtl/>
              </w:rPr>
              <w:t>12</w:t>
            </w:r>
          </w:p>
        </w:tc>
        <w:tc>
          <w:tcPr>
            <w:tcW w:w="633" w:type="pct"/>
            <w:shd w:val="clear" w:color="auto" w:fill="FFFFFF" w:themeFill="background1"/>
            <w:vAlign w:val="center"/>
          </w:tcPr>
          <w:p w:rsidR="00D67AF0" w:rsidRPr="0022562F" w:rsidRDefault="00D67AF0" w:rsidP="00D67AF0">
            <w:pPr>
              <w:pStyle w:val="aa"/>
              <w:jc w:val="center"/>
              <w:rPr>
                <w:rFonts w:ascii="Simplified Arabic" w:hAnsi="Simplified Arabic" w:cs="Simplified Arabic"/>
                <w:sz w:val="16"/>
                <w:szCs w:val="16"/>
                <w:rtl/>
              </w:rPr>
            </w:pPr>
            <w:r w:rsidRPr="0022562F">
              <w:rPr>
                <w:rFonts w:ascii="Simplified Arabic" w:hAnsi="Simplified Arabic" w:cs="Simplified Arabic"/>
                <w:sz w:val="16"/>
                <w:szCs w:val="16"/>
                <w:rtl/>
              </w:rPr>
              <w:t>90%</w:t>
            </w:r>
          </w:p>
        </w:tc>
        <w:tc>
          <w:tcPr>
            <w:tcW w:w="641" w:type="pct"/>
            <w:shd w:val="clear" w:color="auto" w:fill="FFFFFF" w:themeFill="background1"/>
            <w:vAlign w:val="center"/>
          </w:tcPr>
          <w:p w:rsidR="00D67AF0" w:rsidRPr="0022562F" w:rsidRDefault="00D67AF0" w:rsidP="00D67AF0">
            <w:pPr>
              <w:pStyle w:val="aa"/>
              <w:jc w:val="center"/>
              <w:rPr>
                <w:rFonts w:ascii="Simplified Arabic" w:hAnsi="Simplified Arabic" w:cs="Simplified Arabic"/>
                <w:sz w:val="16"/>
                <w:szCs w:val="16"/>
                <w:rtl/>
              </w:rPr>
            </w:pPr>
            <w:r w:rsidRPr="0022562F">
              <w:rPr>
                <w:rFonts w:ascii="Simplified Arabic" w:hAnsi="Simplified Arabic" w:cs="Simplified Arabic"/>
                <w:sz w:val="16"/>
                <w:szCs w:val="16"/>
                <w:rtl/>
              </w:rPr>
              <w:t>30ث</w:t>
            </w:r>
          </w:p>
        </w:tc>
        <w:tc>
          <w:tcPr>
            <w:tcW w:w="569" w:type="pct"/>
            <w:shd w:val="clear" w:color="auto" w:fill="FFFFFF" w:themeFill="background1"/>
            <w:vAlign w:val="center"/>
          </w:tcPr>
          <w:p w:rsidR="00D67AF0" w:rsidRPr="0022562F" w:rsidRDefault="00D67AF0" w:rsidP="00D67AF0">
            <w:pPr>
              <w:pStyle w:val="aa"/>
              <w:jc w:val="center"/>
              <w:rPr>
                <w:rFonts w:ascii="Simplified Arabic" w:hAnsi="Simplified Arabic" w:cs="Simplified Arabic"/>
                <w:sz w:val="16"/>
                <w:szCs w:val="16"/>
                <w:rtl/>
              </w:rPr>
            </w:pPr>
            <w:r w:rsidRPr="0022562F">
              <w:rPr>
                <w:rFonts w:ascii="Simplified Arabic" w:hAnsi="Simplified Arabic" w:cs="Simplified Arabic"/>
                <w:sz w:val="16"/>
                <w:szCs w:val="16"/>
                <w:rtl/>
              </w:rPr>
              <w:t>3</w:t>
            </w:r>
          </w:p>
        </w:tc>
        <w:tc>
          <w:tcPr>
            <w:tcW w:w="697" w:type="pct"/>
            <w:shd w:val="clear" w:color="auto" w:fill="FFFFFF" w:themeFill="background1"/>
            <w:vAlign w:val="center"/>
          </w:tcPr>
          <w:p w:rsidR="00D67AF0" w:rsidRPr="0022562F" w:rsidRDefault="00D67AF0" w:rsidP="00D67AF0">
            <w:pPr>
              <w:pStyle w:val="aa"/>
              <w:jc w:val="center"/>
              <w:rPr>
                <w:rFonts w:ascii="Simplified Arabic" w:hAnsi="Simplified Arabic" w:cs="Simplified Arabic"/>
                <w:sz w:val="16"/>
                <w:szCs w:val="16"/>
                <w:rtl/>
              </w:rPr>
            </w:pPr>
            <w:r w:rsidRPr="0022562F">
              <w:rPr>
                <w:rFonts w:ascii="Simplified Arabic" w:hAnsi="Simplified Arabic" w:cs="Simplified Arabic"/>
                <w:sz w:val="16"/>
                <w:szCs w:val="16"/>
                <w:rtl/>
              </w:rPr>
              <w:t>60ث</w:t>
            </w:r>
          </w:p>
        </w:tc>
        <w:tc>
          <w:tcPr>
            <w:tcW w:w="1170" w:type="pct"/>
            <w:shd w:val="clear" w:color="auto" w:fill="FFFFFF" w:themeFill="background1"/>
            <w:vAlign w:val="center"/>
          </w:tcPr>
          <w:p w:rsidR="00D67AF0" w:rsidRPr="0022562F" w:rsidRDefault="00D67AF0" w:rsidP="00D67AF0">
            <w:pPr>
              <w:pStyle w:val="aa"/>
              <w:jc w:val="center"/>
              <w:rPr>
                <w:rFonts w:ascii="Simplified Arabic" w:hAnsi="Simplified Arabic" w:cs="Simplified Arabic"/>
                <w:sz w:val="16"/>
                <w:szCs w:val="16"/>
                <w:rtl/>
              </w:rPr>
            </w:pPr>
            <w:r w:rsidRPr="0022562F">
              <w:rPr>
                <w:rFonts w:ascii="Simplified Arabic" w:hAnsi="Simplified Arabic" w:cs="Simplified Arabic"/>
                <w:sz w:val="16"/>
                <w:szCs w:val="16"/>
                <w:rtl/>
              </w:rPr>
              <w:t>4,5د</w:t>
            </w:r>
          </w:p>
        </w:tc>
      </w:tr>
      <w:tr w:rsidR="00D67AF0" w:rsidRPr="0022562F" w:rsidTr="00D67AF0">
        <w:tc>
          <w:tcPr>
            <w:tcW w:w="593" w:type="pct"/>
            <w:vMerge/>
            <w:shd w:val="clear" w:color="auto" w:fill="FFFFFF" w:themeFill="background1"/>
            <w:vAlign w:val="center"/>
          </w:tcPr>
          <w:p w:rsidR="00D67AF0" w:rsidRPr="0022562F" w:rsidRDefault="00D67AF0" w:rsidP="00D67AF0">
            <w:pPr>
              <w:pStyle w:val="aa"/>
              <w:jc w:val="center"/>
              <w:rPr>
                <w:rFonts w:ascii="Simplified Arabic" w:hAnsi="Simplified Arabic" w:cs="Simplified Arabic"/>
                <w:sz w:val="16"/>
                <w:szCs w:val="16"/>
                <w:rtl/>
              </w:rPr>
            </w:pPr>
          </w:p>
        </w:tc>
        <w:tc>
          <w:tcPr>
            <w:tcW w:w="697" w:type="pct"/>
            <w:shd w:val="clear" w:color="auto" w:fill="FFFFFF" w:themeFill="background1"/>
            <w:vAlign w:val="center"/>
          </w:tcPr>
          <w:p w:rsidR="00D67AF0" w:rsidRPr="0022562F" w:rsidRDefault="00D67AF0" w:rsidP="00D67AF0">
            <w:pPr>
              <w:pStyle w:val="aa"/>
              <w:jc w:val="center"/>
              <w:rPr>
                <w:rFonts w:ascii="Simplified Arabic" w:hAnsi="Simplified Arabic" w:cs="Simplified Arabic"/>
                <w:sz w:val="16"/>
                <w:szCs w:val="16"/>
                <w:rtl/>
              </w:rPr>
            </w:pPr>
            <w:r w:rsidRPr="0022562F">
              <w:rPr>
                <w:rFonts w:ascii="Simplified Arabic" w:hAnsi="Simplified Arabic" w:cs="Simplified Arabic"/>
                <w:sz w:val="16"/>
                <w:szCs w:val="16"/>
                <w:rtl/>
              </w:rPr>
              <w:t>14</w:t>
            </w:r>
          </w:p>
        </w:tc>
        <w:tc>
          <w:tcPr>
            <w:tcW w:w="633" w:type="pct"/>
            <w:shd w:val="clear" w:color="auto" w:fill="FFFFFF" w:themeFill="background1"/>
            <w:vAlign w:val="center"/>
          </w:tcPr>
          <w:p w:rsidR="00D67AF0" w:rsidRPr="0022562F" w:rsidRDefault="00D67AF0" w:rsidP="00D67AF0">
            <w:pPr>
              <w:pStyle w:val="aa"/>
              <w:jc w:val="center"/>
              <w:rPr>
                <w:rFonts w:ascii="Simplified Arabic" w:hAnsi="Simplified Arabic" w:cs="Simplified Arabic"/>
                <w:sz w:val="16"/>
                <w:szCs w:val="16"/>
                <w:rtl/>
              </w:rPr>
            </w:pPr>
            <w:r w:rsidRPr="0022562F">
              <w:rPr>
                <w:rFonts w:ascii="Simplified Arabic" w:hAnsi="Simplified Arabic" w:cs="Simplified Arabic"/>
                <w:sz w:val="16"/>
                <w:szCs w:val="16"/>
                <w:rtl/>
              </w:rPr>
              <w:t>85%</w:t>
            </w:r>
          </w:p>
        </w:tc>
        <w:tc>
          <w:tcPr>
            <w:tcW w:w="641" w:type="pct"/>
            <w:shd w:val="clear" w:color="auto" w:fill="FFFFFF" w:themeFill="background1"/>
            <w:vAlign w:val="center"/>
          </w:tcPr>
          <w:p w:rsidR="00D67AF0" w:rsidRPr="0022562F" w:rsidRDefault="00D67AF0" w:rsidP="00D67AF0">
            <w:pPr>
              <w:pStyle w:val="aa"/>
              <w:jc w:val="center"/>
              <w:rPr>
                <w:rFonts w:ascii="Simplified Arabic" w:hAnsi="Simplified Arabic" w:cs="Simplified Arabic"/>
                <w:sz w:val="16"/>
                <w:szCs w:val="16"/>
                <w:rtl/>
              </w:rPr>
            </w:pPr>
            <w:r w:rsidRPr="0022562F">
              <w:rPr>
                <w:rFonts w:ascii="Simplified Arabic" w:hAnsi="Simplified Arabic" w:cs="Simplified Arabic"/>
                <w:sz w:val="16"/>
                <w:szCs w:val="16"/>
                <w:rtl/>
              </w:rPr>
              <w:t>45ث</w:t>
            </w:r>
          </w:p>
        </w:tc>
        <w:tc>
          <w:tcPr>
            <w:tcW w:w="569" w:type="pct"/>
            <w:shd w:val="clear" w:color="auto" w:fill="FFFFFF" w:themeFill="background1"/>
            <w:vAlign w:val="center"/>
          </w:tcPr>
          <w:p w:rsidR="00D67AF0" w:rsidRPr="0022562F" w:rsidRDefault="00D67AF0" w:rsidP="00D67AF0">
            <w:pPr>
              <w:pStyle w:val="aa"/>
              <w:jc w:val="center"/>
              <w:rPr>
                <w:rFonts w:ascii="Simplified Arabic" w:hAnsi="Simplified Arabic" w:cs="Simplified Arabic"/>
                <w:sz w:val="16"/>
                <w:szCs w:val="16"/>
                <w:rtl/>
              </w:rPr>
            </w:pPr>
            <w:r w:rsidRPr="0022562F">
              <w:rPr>
                <w:rFonts w:ascii="Simplified Arabic" w:hAnsi="Simplified Arabic" w:cs="Simplified Arabic"/>
                <w:sz w:val="16"/>
                <w:szCs w:val="16"/>
                <w:rtl/>
              </w:rPr>
              <w:t>6</w:t>
            </w:r>
          </w:p>
        </w:tc>
        <w:tc>
          <w:tcPr>
            <w:tcW w:w="697" w:type="pct"/>
            <w:shd w:val="clear" w:color="auto" w:fill="FFFFFF" w:themeFill="background1"/>
            <w:vAlign w:val="center"/>
          </w:tcPr>
          <w:p w:rsidR="00D67AF0" w:rsidRPr="0022562F" w:rsidRDefault="00D67AF0" w:rsidP="00D67AF0">
            <w:pPr>
              <w:pStyle w:val="aa"/>
              <w:jc w:val="center"/>
              <w:rPr>
                <w:rFonts w:ascii="Simplified Arabic" w:hAnsi="Simplified Arabic" w:cs="Simplified Arabic"/>
                <w:sz w:val="16"/>
                <w:szCs w:val="16"/>
                <w:rtl/>
              </w:rPr>
            </w:pPr>
            <w:r w:rsidRPr="0022562F">
              <w:rPr>
                <w:rFonts w:ascii="Simplified Arabic" w:hAnsi="Simplified Arabic" w:cs="Simplified Arabic"/>
                <w:sz w:val="16"/>
                <w:szCs w:val="16"/>
                <w:rtl/>
              </w:rPr>
              <w:t>90ث</w:t>
            </w:r>
          </w:p>
        </w:tc>
        <w:tc>
          <w:tcPr>
            <w:tcW w:w="1170" w:type="pct"/>
            <w:shd w:val="clear" w:color="auto" w:fill="FFFFFF" w:themeFill="background1"/>
            <w:vAlign w:val="center"/>
          </w:tcPr>
          <w:p w:rsidR="00D67AF0" w:rsidRPr="0022562F" w:rsidRDefault="00D67AF0" w:rsidP="00D67AF0">
            <w:pPr>
              <w:pStyle w:val="aa"/>
              <w:jc w:val="center"/>
              <w:rPr>
                <w:rFonts w:ascii="Simplified Arabic" w:hAnsi="Simplified Arabic" w:cs="Simplified Arabic"/>
                <w:sz w:val="16"/>
                <w:szCs w:val="16"/>
                <w:rtl/>
              </w:rPr>
            </w:pPr>
            <w:r w:rsidRPr="0022562F">
              <w:rPr>
                <w:rFonts w:ascii="Simplified Arabic" w:hAnsi="Simplified Arabic" w:cs="Simplified Arabic"/>
                <w:sz w:val="16"/>
                <w:szCs w:val="16"/>
                <w:rtl/>
              </w:rPr>
              <w:t>13,5د</w:t>
            </w:r>
          </w:p>
        </w:tc>
      </w:tr>
    </w:tbl>
    <w:p w:rsidR="00D67AF0" w:rsidRDefault="00D67AF0" w:rsidP="00D67AF0">
      <w:pPr>
        <w:pStyle w:val="aa"/>
        <w:jc w:val="both"/>
        <w:rPr>
          <w:rFonts w:ascii="Simplified Arabic" w:hAnsi="Simplified Arabic" w:cs="Simplified Arabic"/>
          <w:b/>
          <w:bCs/>
          <w:sz w:val="28"/>
          <w:szCs w:val="28"/>
          <w:rtl/>
        </w:rPr>
      </w:pPr>
    </w:p>
    <w:p w:rsidR="0079470C" w:rsidRDefault="0079470C" w:rsidP="0079470C">
      <w:pPr>
        <w:pStyle w:val="aa"/>
        <w:jc w:val="both"/>
        <w:rPr>
          <w:rFonts w:ascii="Simplified Arabic" w:hAnsi="Simplified Arabic" w:cs="Simplified Arabic"/>
          <w:b/>
          <w:bCs/>
          <w:sz w:val="28"/>
          <w:szCs w:val="28"/>
          <w:rtl/>
        </w:rPr>
      </w:pPr>
    </w:p>
    <w:p w:rsidR="0079470C" w:rsidRDefault="0079470C" w:rsidP="0079470C">
      <w:pPr>
        <w:pStyle w:val="aa"/>
        <w:jc w:val="both"/>
        <w:rPr>
          <w:rFonts w:ascii="Simplified Arabic" w:hAnsi="Simplified Arabic" w:cs="Simplified Arabic"/>
          <w:b/>
          <w:bCs/>
          <w:sz w:val="28"/>
          <w:szCs w:val="28"/>
          <w:rtl/>
        </w:rPr>
      </w:pPr>
    </w:p>
    <w:p w:rsidR="0079470C" w:rsidRDefault="0079470C" w:rsidP="0079470C">
      <w:pPr>
        <w:pStyle w:val="aa"/>
        <w:jc w:val="both"/>
        <w:rPr>
          <w:rFonts w:ascii="Simplified Arabic" w:hAnsi="Simplified Arabic" w:cs="Simplified Arabic"/>
          <w:b/>
          <w:bCs/>
          <w:sz w:val="28"/>
          <w:szCs w:val="28"/>
          <w:rtl/>
        </w:rPr>
      </w:pPr>
    </w:p>
    <w:p w:rsidR="0079470C" w:rsidRDefault="0079470C" w:rsidP="0079470C">
      <w:pPr>
        <w:pStyle w:val="aa"/>
        <w:jc w:val="both"/>
        <w:rPr>
          <w:rFonts w:ascii="Simplified Arabic" w:hAnsi="Simplified Arabic" w:cs="Simplified Arabic"/>
          <w:b/>
          <w:bCs/>
          <w:sz w:val="28"/>
          <w:szCs w:val="28"/>
          <w:rtl/>
        </w:rPr>
      </w:pPr>
    </w:p>
    <w:p w:rsidR="0079470C" w:rsidRDefault="0079470C" w:rsidP="0079470C">
      <w:pPr>
        <w:pStyle w:val="aa"/>
        <w:jc w:val="both"/>
        <w:rPr>
          <w:rFonts w:ascii="Simplified Arabic" w:hAnsi="Simplified Arabic" w:cs="Simplified Arabic"/>
          <w:b/>
          <w:bCs/>
          <w:sz w:val="28"/>
          <w:szCs w:val="28"/>
          <w:rtl/>
        </w:rPr>
      </w:pPr>
    </w:p>
    <w:p w:rsidR="0079470C" w:rsidRDefault="0079470C" w:rsidP="0079470C">
      <w:pPr>
        <w:pStyle w:val="aa"/>
        <w:jc w:val="both"/>
        <w:rPr>
          <w:rFonts w:ascii="Simplified Arabic" w:hAnsi="Simplified Arabic" w:cs="Simplified Arabic"/>
          <w:b/>
          <w:bCs/>
          <w:sz w:val="28"/>
          <w:szCs w:val="28"/>
          <w:rtl/>
        </w:rPr>
      </w:pPr>
    </w:p>
    <w:p w:rsidR="0079470C" w:rsidRPr="0022562F" w:rsidRDefault="0079470C" w:rsidP="0079470C">
      <w:pPr>
        <w:pStyle w:val="aa"/>
        <w:jc w:val="both"/>
        <w:rPr>
          <w:rFonts w:ascii="Simplified Arabic" w:hAnsi="Simplified Arabic" w:cs="Simplified Arabic"/>
          <w:sz w:val="24"/>
          <w:szCs w:val="24"/>
          <w:rtl/>
        </w:rPr>
      </w:pPr>
    </w:p>
    <w:p w:rsidR="0079470C" w:rsidRDefault="0079470C" w:rsidP="00AA1B7D">
      <w:pPr>
        <w:pStyle w:val="aa"/>
        <w:jc w:val="both"/>
        <w:rPr>
          <w:rFonts w:ascii="Simplified Arabic" w:hAnsi="Simplified Arabic" w:cs="Simplified Arabic"/>
          <w:b/>
          <w:bCs/>
          <w:sz w:val="24"/>
          <w:szCs w:val="24"/>
          <w:rtl/>
        </w:rPr>
      </w:pPr>
    </w:p>
    <w:p w:rsidR="00F37A7D" w:rsidRDefault="00F37A7D" w:rsidP="00AA1B7D">
      <w:pPr>
        <w:pStyle w:val="aa"/>
        <w:jc w:val="both"/>
        <w:rPr>
          <w:rFonts w:ascii="Simplified Arabic" w:hAnsi="Simplified Arabic" w:cs="Simplified Arabic"/>
          <w:b/>
          <w:bCs/>
          <w:sz w:val="24"/>
          <w:szCs w:val="24"/>
          <w:rtl/>
          <w:lang w:bidi="ar-IQ"/>
        </w:rPr>
      </w:pPr>
    </w:p>
    <w:p w:rsidR="00F37A7D" w:rsidRDefault="00F37A7D" w:rsidP="00AA1B7D">
      <w:pPr>
        <w:pStyle w:val="aa"/>
        <w:jc w:val="both"/>
        <w:rPr>
          <w:rFonts w:ascii="Simplified Arabic" w:hAnsi="Simplified Arabic" w:cs="Simplified Arabic"/>
          <w:b/>
          <w:bCs/>
          <w:sz w:val="24"/>
          <w:szCs w:val="24"/>
          <w:rtl/>
          <w:lang w:bidi="ar-IQ"/>
        </w:rPr>
      </w:pPr>
    </w:p>
    <w:p w:rsidR="00F37A7D" w:rsidRDefault="00F37A7D" w:rsidP="00AA1B7D">
      <w:pPr>
        <w:pStyle w:val="aa"/>
        <w:jc w:val="both"/>
        <w:rPr>
          <w:rFonts w:ascii="Simplified Arabic" w:hAnsi="Simplified Arabic" w:cs="Simplified Arabic"/>
          <w:b/>
          <w:bCs/>
          <w:sz w:val="24"/>
          <w:szCs w:val="24"/>
          <w:rtl/>
          <w:lang w:bidi="ar-IQ"/>
        </w:rPr>
      </w:pPr>
    </w:p>
    <w:p w:rsidR="00F37A7D" w:rsidRDefault="00F37A7D" w:rsidP="00AA1B7D">
      <w:pPr>
        <w:pStyle w:val="aa"/>
        <w:jc w:val="both"/>
        <w:rPr>
          <w:rFonts w:ascii="Simplified Arabic" w:hAnsi="Simplified Arabic" w:cs="Simplified Arabic"/>
          <w:b/>
          <w:bCs/>
          <w:sz w:val="24"/>
          <w:szCs w:val="24"/>
          <w:rtl/>
          <w:lang w:bidi="ar-IQ"/>
        </w:rPr>
      </w:pPr>
    </w:p>
    <w:p w:rsidR="00F37A7D" w:rsidRDefault="00F37A7D" w:rsidP="00AA1B7D">
      <w:pPr>
        <w:pStyle w:val="aa"/>
        <w:jc w:val="both"/>
        <w:rPr>
          <w:rFonts w:ascii="Simplified Arabic" w:hAnsi="Simplified Arabic" w:cs="Simplified Arabic"/>
          <w:b/>
          <w:bCs/>
          <w:sz w:val="24"/>
          <w:szCs w:val="24"/>
          <w:rtl/>
          <w:lang w:bidi="ar-IQ"/>
        </w:rPr>
      </w:pPr>
    </w:p>
    <w:p w:rsidR="00F37A7D" w:rsidRDefault="00F37A7D" w:rsidP="00AA1B7D">
      <w:pPr>
        <w:pStyle w:val="aa"/>
        <w:jc w:val="both"/>
        <w:rPr>
          <w:rFonts w:ascii="Simplified Arabic" w:hAnsi="Simplified Arabic" w:cs="Simplified Arabic"/>
          <w:b/>
          <w:bCs/>
          <w:sz w:val="24"/>
          <w:szCs w:val="24"/>
          <w:rtl/>
          <w:lang w:bidi="ar-IQ"/>
        </w:rPr>
      </w:pPr>
    </w:p>
    <w:p w:rsidR="00F37A7D" w:rsidRDefault="00F37A7D" w:rsidP="00AA1B7D">
      <w:pPr>
        <w:pStyle w:val="aa"/>
        <w:jc w:val="both"/>
        <w:rPr>
          <w:rFonts w:ascii="Simplified Arabic" w:hAnsi="Simplified Arabic" w:cs="Simplified Arabic"/>
          <w:b/>
          <w:bCs/>
          <w:sz w:val="24"/>
          <w:szCs w:val="24"/>
          <w:rtl/>
          <w:lang w:bidi="ar-IQ"/>
        </w:rPr>
      </w:pPr>
    </w:p>
    <w:p w:rsidR="00D67AF0" w:rsidRDefault="00D67AF0" w:rsidP="00AA1B7D">
      <w:pPr>
        <w:pStyle w:val="aa"/>
        <w:jc w:val="both"/>
        <w:rPr>
          <w:rFonts w:ascii="Simplified Arabic" w:hAnsi="Simplified Arabic" w:cs="Simplified Arabic"/>
          <w:b/>
          <w:bCs/>
          <w:sz w:val="24"/>
          <w:szCs w:val="24"/>
          <w:rtl/>
          <w:lang w:bidi="ar-IQ"/>
        </w:rPr>
      </w:pPr>
    </w:p>
    <w:p w:rsidR="00D67AF0" w:rsidRDefault="00D67AF0" w:rsidP="00AA1B7D">
      <w:pPr>
        <w:pStyle w:val="aa"/>
        <w:jc w:val="both"/>
        <w:rPr>
          <w:rFonts w:ascii="Simplified Arabic" w:hAnsi="Simplified Arabic" w:cs="Simplified Arabic"/>
          <w:b/>
          <w:bCs/>
          <w:sz w:val="24"/>
          <w:szCs w:val="24"/>
          <w:rtl/>
          <w:lang w:bidi="ar-IQ"/>
        </w:rPr>
      </w:pPr>
    </w:p>
    <w:p w:rsidR="00F37A7D" w:rsidRDefault="00F37A7D" w:rsidP="00AA1B7D">
      <w:pPr>
        <w:pStyle w:val="aa"/>
        <w:jc w:val="both"/>
        <w:rPr>
          <w:rFonts w:ascii="Simplified Arabic" w:hAnsi="Simplified Arabic" w:cs="Simplified Arabic"/>
          <w:b/>
          <w:bCs/>
          <w:sz w:val="24"/>
          <w:szCs w:val="24"/>
          <w:rtl/>
          <w:lang w:bidi="ar-IQ"/>
        </w:rPr>
      </w:pPr>
    </w:p>
    <w:p w:rsidR="00AA1B7D" w:rsidRDefault="00AA1B7D"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rsidR="001C6B26" w:rsidRDefault="001C6B26"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rsidR="001C6B26" w:rsidRDefault="001C6B26" w:rsidP="00381604">
      <w:pPr>
        <w:tabs>
          <w:tab w:val="center" w:pos="566"/>
        </w:tabs>
        <w:spacing w:line="240" w:lineRule="auto"/>
        <w:jc w:val="lowKashida"/>
        <w:rPr>
          <w:rFonts w:ascii="Simplified Arabic" w:hAnsi="Simplified Arabic" w:cs="Simplified Arabic" w:hint="cs"/>
          <w:b/>
          <w:bCs/>
          <w:color w:val="000000" w:themeColor="text1"/>
          <w:sz w:val="24"/>
          <w:szCs w:val="24"/>
          <w:rtl/>
          <w:lang w:bidi="ar-IQ"/>
        </w:rPr>
      </w:pPr>
    </w:p>
    <w:p w:rsidR="00765161" w:rsidRDefault="00765161" w:rsidP="00381604">
      <w:pPr>
        <w:tabs>
          <w:tab w:val="center" w:pos="566"/>
        </w:tabs>
        <w:spacing w:line="240" w:lineRule="auto"/>
        <w:jc w:val="lowKashida"/>
        <w:rPr>
          <w:rFonts w:ascii="Simplified Arabic" w:hAnsi="Simplified Arabic" w:cs="Simplified Arabic" w:hint="cs"/>
          <w:b/>
          <w:bCs/>
          <w:color w:val="000000" w:themeColor="text1"/>
          <w:sz w:val="24"/>
          <w:szCs w:val="24"/>
          <w:rtl/>
          <w:lang w:bidi="ar-IQ"/>
        </w:rPr>
      </w:pPr>
    </w:p>
    <w:p w:rsidR="00765161" w:rsidRDefault="00765161" w:rsidP="00381604">
      <w:pPr>
        <w:tabs>
          <w:tab w:val="center" w:pos="566"/>
        </w:tabs>
        <w:spacing w:line="240" w:lineRule="auto"/>
        <w:jc w:val="lowKashida"/>
        <w:rPr>
          <w:rFonts w:ascii="Simplified Arabic" w:hAnsi="Simplified Arabic" w:cs="Simplified Arabic" w:hint="cs"/>
          <w:b/>
          <w:bCs/>
          <w:color w:val="000000" w:themeColor="text1"/>
          <w:sz w:val="24"/>
          <w:szCs w:val="24"/>
          <w:rtl/>
          <w:lang w:bidi="ar-IQ"/>
        </w:rPr>
      </w:pPr>
    </w:p>
    <w:p w:rsidR="00765161" w:rsidRDefault="00765161" w:rsidP="00381604">
      <w:pPr>
        <w:tabs>
          <w:tab w:val="center" w:pos="566"/>
        </w:tabs>
        <w:spacing w:line="240" w:lineRule="auto"/>
        <w:jc w:val="lowKashida"/>
        <w:rPr>
          <w:rFonts w:ascii="Simplified Arabic" w:hAnsi="Simplified Arabic" w:cs="Simplified Arabic" w:hint="cs"/>
          <w:b/>
          <w:bCs/>
          <w:color w:val="000000" w:themeColor="text1"/>
          <w:sz w:val="24"/>
          <w:szCs w:val="24"/>
          <w:rtl/>
          <w:lang w:bidi="ar-IQ"/>
        </w:rPr>
      </w:pPr>
    </w:p>
    <w:p w:rsidR="00405291" w:rsidRPr="00485546" w:rsidRDefault="00405291" w:rsidP="00405291">
      <w:pPr>
        <w:pStyle w:val="11"/>
        <w:jc w:val="center"/>
        <w:rPr>
          <w:rFonts w:ascii="Simplified Arabic" w:hAnsi="Simplified Arabic" w:cs="Simplified Arabic"/>
          <w:b/>
          <w:bCs/>
          <w:sz w:val="32"/>
          <w:szCs w:val="32"/>
          <w:rtl/>
          <w:lang w:bidi="ar-IQ"/>
        </w:rPr>
      </w:pPr>
      <w:r w:rsidRPr="00485546">
        <w:rPr>
          <w:rFonts w:ascii="Simplified Arabic" w:hAnsi="Simplified Arabic" w:cs="Simplified Arabic"/>
          <w:b/>
          <w:bCs/>
          <w:sz w:val="32"/>
          <w:szCs w:val="32"/>
          <w:rtl/>
          <w:lang w:bidi="ar-IQ"/>
        </w:rPr>
        <w:lastRenderedPageBreak/>
        <w:t>اثر منهج تدريبي لتطوير الثقة بالنفس ودقة بعض المهارات الأساسية لناشئين كرة القدم بأعمار دون 16 لنادي بلاد الرافدين الرياضي</w:t>
      </w:r>
    </w:p>
    <w:p w:rsidR="00405291" w:rsidRDefault="00405291" w:rsidP="00405291">
      <w:pPr>
        <w:pStyle w:val="11"/>
        <w:jc w:val="center"/>
        <w:rPr>
          <w:rFonts w:ascii="Simplified Arabic" w:hAnsi="Simplified Arabic" w:cs="Simplified Arabic"/>
          <w:color w:val="000000" w:themeColor="text1"/>
          <w:sz w:val="28"/>
          <w:szCs w:val="28"/>
          <w:rtl/>
          <w:lang w:bidi="ar-IQ"/>
        </w:rPr>
      </w:pPr>
      <w:r w:rsidRPr="00485546">
        <w:rPr>
          <w:rFonts w:ascii="Simplified Arabic" w:hAnsi="Simplified Arabic" w:cs="Simplified Arabic"/>
          <w:color w:val="000000" w:themeColor="text1"/>
          <w:sz w:val="28"/>
          <w:szCs w:val="28"/>
          <w:rtl/>
          <w:lang w:bidi="ar-IQ"/>
        </w:rPr>
        <w:t xml:space="preserve">ا.م.د علي خليفة بريص </w:t>
      </w:r>
      <w:r w:rsidRPr="00485546">
        <w:rPr>
          <w:rFonts w:ascii="Simplified Arabic" w:hAnsi="Simplified Arabic" w:cs="Simplified Arabic"/>
          <w:color w:val="000000" w:themeColor="text1"/>
          <w:sz w:val="28"/>
          <w:szCs w:val="28"/>
          <w:vertAlign w:val="superscript"/>
          <w:rtl/>
          <w:lang w:bidi="ar-IQ"/>
        </w:rPr>
        <w:t>1</w:t>
      </w:r>
      <w:r w:rsidRPr="00485546">
        <w:rPr>
          <w:rFonts w:ascii="Simplified Arabic" w:hAnsi="Simplified Arabic" w:cs="Simplified Arabic"/>
          <w:color w:val="000000" w:themeColor="text1"/>
          <w:sz w:val="28"/>
          <w:szCs w:val="28"/>
          <w:rtl/>
          <w:lang w:bidi="ar-IQ"/>
        </w:rPr>
        <w:t xml:space="preserve"> </w:t>
      </w:r>
      <w:r w:rsidRPr="00485546">
        <w:rPr>
          <w:rFonts w:ascii="Simplified Arabic" w:hAnsi="Simplified Arabic" w:cs="Simplified Arabic"/>
          <w:sz w:val="28"/>
          <w:szCs w:val="28"/>
          <w:rtl/>
          <w:lang w:bidi="ar-IQ"/>
        </w:rPr>
        <w:t xml:space="preserve">م.م عقيل حسن عبد كاظم </w:t>
      </w:r>
      <w:r w:rsidRPr="00485546">
        <w:rPr>
          <w:rFonts w:ascii="Simplified Arabic" w:hAnsi="Simplified Arabic" w:cs="Simplified Arabic"/>
          <w:color w:val="000000" w:themeColor="text1"/>
          <w:sz w:val="28"/>
          <w:szCs w:val="28"/>
          <w:vertAlign w:val="superscript"/>
          <w:rtl/>
          <w:lang w:bidi="ar-IQ"/>
        </w:rPr>
        <w:t>2</w:t>
      </w:r>
      <w:r>
        <w:rPr>
          <w:rFonts w:ascii="Simplified Arabic" w:hAnsi="Simplified Arabic" w:cs="Simplified Arabic"/>
          <w:sz w:val="28"/>
          <w:szCs w:val="28"/>
          <w:rtl/>
          <w:lang w:bidi="ar-IQ"/>
        </w:rPr>
        <w:t xml:space="preserve"> م. اضواء ورور نعمة</w:t>
      </w:r>
      <w:r w:rsidRPr="00485546">
        <w:rPr>
          <w:rFonts w:ascii="Simplified Arabic" w:hAnsi="Simplified Arabic" w:cs="Simplified Arabic"/>
          <w:color w:val="000000" w:themeColor="text1"/>
          <w:sz w:val="28"/>
          <w:szCs w:val="28"/>
          <w:vertAlign w:val="superscript"/>
          <w:rtl/>
          <w:lang w:bidi="ar-IQ"/>
        </w:rPr>
        <w:t xml:space="preserve"> 3</w:t>
      </w:r>
      <w:r w:rsidRPr="00485546">
        <w:rPr>
          <w:rFonts w:ascii="Simplified Arabic" w:hAnsi="Simplified Arabic" w:cs="Simplified Arabic"/>
          <w:sz w:val="28"/>
          <w:szCs w:val="28"/>
          <w:rtl/>
          <w:lang w:bidi="ar-IQ"/>
        </w:rPr>
        <w:t xml:space="preserve"> م.م قصي محمد حمدان</w:t>
      </w:r>
      <w:r w:rsidRPr="00485546">
        <w:rPr>
          <w:rFonts w:ascii="Simplified Arabic" w:hAnsi="Simplified Arabic" w:cs="Simplified Arabic"/>
          <w:color w:val="000000" w:themeColor="text1"/>
          <w:sz w:val="28"/>
          <w:szCs w:val="28"/>
          <w:vertAlign w:val="superscript"/>
          <w:rtl/>
          <w:lang w:bidi="ar-IQ"/>
        </w:rPr>
        <w:t xml:space="preserve"> 4 </w:t>
      </w:r>
    </w:p>
    <w:p w:rsidR="00405291" w:rsidRPr="00485546" w:rsidRDefault="00405291" w:rsidP="00405291">
      <w:pPr>
        <w:pStyle w:val="11"/>
        <w:jc w:val="center"/>
        <w:rPr>
          <w:rFonts w:ascii="Simplified Arabic" w:hAnsi="Simplified Arabic" w:cs="Simplified Arabic"/>
          <w:color w:val="000000" w:themeColor="text1"/>
          <w:sz w:val="24"/>
          <w:szCs w:val="24"/>
          <w:rtl/>
          <w:lang w:bidi="ar-IQ"/>
        </w:rPr>
      </w:pPr>
      <w:r w:rsidRPr="00485546">
        <w:rPr>
          <w:rFonts w:ascii="Simplified Arabic" w:hAnsi="Simplified Arabic" w:cs="Simplified Arabic"/>
          <w:color w:val="000000" w:themeColor="text1"/>
          <w:sz w:val="24"/>
          <w:szCs w:val="24"/>
          <w:rtl/>
          <w:lang w:bidi="ar-IQ"/>
        </w:rPr>
        <w:t xml:space="preserve">جامعة ديالى/كلية التربية البدنية وعلوم الرياضة </w:t>
      </w:r>
      <w:r w:rsidRPr="00485546">
        <w:rPr>
          <w:rFonts w:ascii="Simplified Arabic" w:hAnsi="Simplified Arabic" w:cs="Simplified Arabic"/>
          <w:color w:val="000000" w:themeColor="text1"/>
          <w:sz w:val="24"/>
          <w:szCs w:val="24"/>
          <w:vertAlign w:val="superscript"/>
          <w:rtl/>
          <w:lang w:bidi="ar-IQ"/>
        </w:rPr>
        <w:t>1</w:t>
      </w:r>
    </w:p>
    <w:p w:rsidR="00405291" w:rsidRPr="00485546" w:rsidRDefault="00405291" w:rsidP="00405291">
      <w:pPr>
        <w:pStyle w:val="11"/>
        <w:jc w:val="center"/>
        <w:rPr>
          <w:rFonts w:ascii="Simplified Arabic" w:hAnsi="Simplified Arabic" w:cs="Simplified Arabic"/>
          <w:color w:val="000000" w:themeColor="text1"/>
          <w:sz w:val="24"/>
          <w:szCs w:val="24"/>
          <w:vertAlign w:val="superscript"/>
          <w:lang w:bidi="ar-IQ"/>
        </w:rPr>
      </w:pPr>
      <w:r w:rsidRPr="00485546">
        <w:rPr>
          <w:rFonts w:ascii="Simplified Arabic" w:hAnsi="Simplified Arabic" w:cs="Simplified Arabic"/>
          <w:color w:val="000000" w:themeColor="text1"/>
          <w:sz w:val="24"/>
          <w:szCs w:val="24"/>
          <w:rtl/>
          <w:lang w:bidi="ar-IQ"/>
        </w:rPr>
        <w:t xml:space="preserve">جامعة سامراء/كلية التربية البدنية وعلوم الرياضة </w:t>
      </w:r>
      <w:r w:rsidRPr="00485546">
        <w:rPr>
          <w:rFonts w:ascii="Simplified Arabic" w:hAnsi="Simplified Arabic" w:cs="Simplified Arabic"/>
          <w:color w:val="000000" w:themeColor="text1"/>
          <w:sz w:val="24"/>
          <w:szCs w:val="24"/>
          <w:vertAlign w:val="superscript"/>
          <w:rtl/>
          <w:lang w:bidi="ar-IQ"/>
        </w:rPr>
        <w:t>2</w:t>
      </w:r>
    </w:p>
    <w:p w:rsidR="00405291" w:rsidRPr="00485546" w:rsidRDefault="00405291" w:rsidP="00405291">
      <w:pPr>
        <w:pStyle w:val="11"/>
        <w:jc w:val="center"/>
        <w:rPr>
          <w:rFonts w:ascii="Simplified Arabic" w:hAnsi="Simplified Arabic" w:cs="Simplified Arabic"/>
          <w:color w:val="000000" w:themeColor="text1"/>
          <w:sz w:val="24"/>
          <w:szCs w:val="24"/>
          <w:vertAlign w:val="superscript"/>
          <w:rtl/>
          <w:lang w:bidi="ar-IQ"/>
        </w:rPr>
      </w:pPr>
      <w:r w:rsidRPr="00485546">
        <w:rPr>
          <w:rFonts w:ascii="Simplified Arabic" w:hAnsi="Simplified Arabic" w:cs="Simplified Arabic"/>
          <w:color w:val="000000" w:themeColor="text1"/>
          <w:sz w:val="24"/>
          <w:szCs w:val="24"/>
          <w:rtl/>
          <w:lang w:bidi="ar-IQ"/>
        </w:rPr>
        <w:t xml:space="preserve">جامعة ديالى/كلية التربية البدنية وعلوم الرياضة </w:t>
      </w:r>
      <w:r w:rsidRPr="00485546">
        <w:rPr>
          <w:rFonts w:ascii="Simplified Arabic" w:hAnsi="Simplified Arabic" w:cs="Simplified Arabic"/>
          <w:color w:val="000000" w:themeColor="text1"/>
          <w:sz w:val="24"/>
          <w:szCs w:val="24"/>
          <w:vertAlign w:val="superscript"/>
          <w:rtl/>
          <w:lang w:bidi="ar-IQ"/>
        </w:rPr>
        <w:t>3</w:t>
      </w:r>
    </w:p>
    <w:p w:rsidR="00405291" w:rsidRPr="00485546" w:rsidRDefault="00405291" w:rsidP="00405291">
      <w:pPr>
        <w:pStyle w:val="11"/>
        <w:jc w:val="center"/>
        <w:rPr>
          <w:rFonts w:ascii="Simplified Arabic" w:hAnsi="Simplified Arabic" w:cs="Simplified Arabic"/>
          <w:color w:val="000000" w:themeColor="text1"/>
          <w:sz w:val="24"/>
          <w:szCs w:val="24"/>
          <w:vertAlign w:val="superscript"/>
          <w:rtl/>
          <w:lang w:bidi="ar-IQ"/>
        </w:rPr>
      </w:pPr>
      <w:r w:rsidRPr="00485546">
        <w:rPr>
          <w:rFonts w:ascii="Simplified Arabic" w:hAnsi="Simplified Arabic" w:cs="Simplified Arabic"/>
          <w:color w:val="000000" w:themeColor="text1"/>
          <w:sz w:val="24"/>
          <w:szCs w:val="24"/>
          <w:rtl/>
          <w:lang w:bidi="ar-IQ"/>
        </w:rPr>
        <w:t xml:space="preserve">جامعة ديالى/كلية التربية البدنية وعلوم الرياضة </w:t>
      </w:r>
      <w:r w:rsidRPr="00485546">
        <w:rPr>
          <w:rFonts w:ascii="Simplified Arabic" w:hAnsi="Simplified Arabic" w:cs="Simplified Arabic"/>
          <w:color w:val="000000" w:themeColor="text1"/>
          <w:sz w:val="24"/>
          <w:szCs w:val="24"/>
          <w:vertAlign w:val="superscript"/>
          <w:rtl/>
          <w:lang w:bidi="ar-IQ"/>
        </w:rPr>
        <w:t>4</w:t>
      </w:r>
    </w:p>
    <w:p w:rsidR="00405291" w:rsidRPr="00485546" w:rsidRDefault="00405291" w:rsidP="00405291">
      <w:pPr>
        <w:pStyle w:val="11"/>
        <w:bidi w:val="0"/>
        <w:jc w:val="center"/>
        <w:rPr>
          <w:rFonts w:ascii="Simplified Arabic" w:hAnsi="Simplified Arabic" w:cs="Simplified Arabic"/>
          <w:color w:val="000000" w:themeColor="text1"/>
          <w:lang w:bidi="ar-IQ"/>
        </w:rPr>
      </w:pPr>
      <w:r w:rsidRPr="00405291">
        <w:rPr>
          <w:rFonts w:ascii="Simplified Arabic" w:hAnsi="Simplified Arabic" w:cs="Simplified Arabic"/>
          <w:color w:val="000000" w:themeColor="text1"/>
        </w:rPr>
        <w:t>(</w:t>
      </w:r>
      <w:r w:rsidRPr="00405291">
        <w:rPr>
          <w:rFonts w:ascii="Simplified Arabic" w:hAnsi="Simplified Arabic" w:cs="Simplified Arabic"/>
          <w:color w:val="000000" w:themeColor="text1"/>
          <w:vertAlign w:val="superscript"/>
        </w:rPr>
        <w:t xml:space="preserve">1 </w:t>
      </w:r>
      <w:hyperlink r:id="rId34" w:history="1">
        <w:r w:rsidRPr="00405291">
          <w:rPr>
            <w:rStyle w:val="Hyperlink"/>
            <w:rFonts w:ascii="Simplified Arabic" w:eastAsiaTheme="majorEastAsia" w:hAnsi="Simplified Arabic" w:cs="Simplified Arabic"/>
            <w:color w:val="000000" w:themeColor="text1"/>
            <w:u w:val="none"/>
          </w:rPr>
          <w:t>ali.khalefa @uodiyala.edu.iq</w:t>
        </w:r>
      </w:hyperlink>
      <w:r w:rsidRPr="00405291">
        <w:rPr>
          <w:rFonts w:ascii="Simplified Arabic" w:hAnsi="Simplified Arabic" w:cs="Simplified Arabic"/>
          <w:color w:val="000000" w:themeColor="text1"/>
          <w:lang w:bidi="ar-IQ"/>
        </w:rPr>
        <w:t xml:space="preserve">, </w:t>
      </w:r>
      <w:r w:rsidRPr="00405291">
        <w:rPr>
          <w:rFonts w:ascii="Simplified Arabic" w:hAnsi="Simplified Arabic" w:cs="Simplified Arabic"/>
          <w:color w:val="000000" w:themeColor="text1"/>
          <w:vertAlign w:val="superscript"/>
          <w:lang w:bidi="ar-IQ"/>
        </w:rPr>
        <w:t xml:space="preserve">2 </w:t>
      </w:r>
      <w:r w:rsidRPr="00405291">
        <w:rPr>
          <w:rFonts w:ascii="Simplified Arabic" w:hAnsi="Simplified Arabic" w:cs="Simplified Arabic"/>
          <w:color w:val="000000" w:themeColor="text1"/>
        </w:rPr>
        <w:t xml:space="preserve"> </w:t>
      </w:r>
      <w:hyperlink r:id="rId35" w:history="1">
        <w:r w:rsidRPr="00405291">
          <w:rPr>
            <w:rStyle w:val="Hyperlink"/>
            <w:rFonts w:ascii="Simplified Arabic" w:eastAsiaTheme="majorEastAsia" w:hAnsi="Simplified Arabic" w:cs="Simplified Arabic"/>
            <w:color w:val="000000" w:themeColor="text1"/>
            <w:u w:val="none"/>
          </w:rPr>
          <w:t>aqeelaltimimi69@gmail.com</w:t>
        </w:r>
      </w:hyperlink>
      <w:r w:rsidRPr="00405291">
        <w:rPr>
          <w:rFonts w:ascii="Simplified Arabic" w:hAnsi="Simplified Arabic" w:cs="Simplified Arabic"/>
          <w:color w:val="000000" w:themeColor="text1"/>
        </w:rPr>
        <w:t>,</w:t>
      </w:r>
      <w:r w:rsidRPr="00405291">
        <w:rPr>
          <w:rFonts w:ascii="Simplified Arabic" w:hAnsi="Simplified Arabic" w:cs="Simplified Arabic"/>
          <w:color w:val="000000" w:themeColor="text1"/>
          <w:vertAlign w:val="superscript"/>
          <w:rtl/>
        </w:rPr>
        <w:t>3</w:t>
      </w:r>
      <w:r w:rsidRPr="00405291">
        <w:rPr>
          <w:rFonts w:ascii="Simplified Arabic" w:hAnsi="Simplified Arabic" w:cs="Simplified Arabic"/>
          <w:color w:val="000000" w:themeColor="text1"/>
          <w:rtl/>
        </w:rPr>
        <w:t xml:space="preserve"> </w:t>
      </w:r>
      <w:r w:rsidRPr="00405291">
        <w:rPr>
          <w:rFonts w:ascii="Simplified Arabic" w:hAnsi="Simplified Arabic" w:cs="Simplified Arabic"/>
          <w:color w:val="000000" w:themeColor="text1"/>
        </w:rPr>
        <w:t xml:space="preserve"> </w:t>
      </w:r>
      <w:hyperlink r:id="rId36" w:history="1">
        <w:hyperlink r:id="rId37" w:history="1">
          <w:r w:rsidRPr="00405291">
            <w:rPr>
              <w:rStyle w:val="Hyperlink"/>
              <w:rFonts w:ascii="Simplified Arabic" w:eastAsiaTheme="majorEastAsia" w:hAnsi="Simplified Arabic" w:cs="Simplified Arabic"/>
              <w:color w:val="000000" w:themeColor="text1"/>
              <w:u w:val="none"/>
            </w:rPr>
            <w:t>adhwaawarwar@gmail.com</w:t>
          </w:r>
        </w:hyperlink>
      </w:hyperlink>
      <w:r w:rsidRPr="00405291">
        <w:rPr>
          <w:rFonts w:ascii="Simplified Arabic" w:hAnsi="Simplified Arabic" w:cs="Simplified Arabic"/>
          <w:color w:val="000000" w:themeColor="text1"/>
        </w:rPr>
        <w:t xml:space="preserve">, </w:t>
      </w:r>
      <w:r w:rsidRPr="00405291">
        <w:rPr>
          <w:rFonts w:ascii="Simplified Arabic" w:hAnsi="Simplified Arabic" w:cs="Simplified Arabic"/>
          <w:color w:val="000000" w:themeColor="text1"/>
          <w:vertAlign w:val="superscript"/>
        </w:rPr>
        <w:t>4</w:t>
      </w:r>
      <w:r w:rsidRPr="00405291">
        <w:rPr>
          <w:rFonts w:ascii="Simplified Arabic" w:hAnsi="Simplified Arabic" w:cs="Simplified Arabic"/>
          <w:color w:val="000000" w:themeColor="text1"/>
        </w:rPr>
        <w:t xml:space="preserve"> </w:t>
      </w:r>
      <w:hyperlink r:id="rId38" w:history="1">
        <w:r w:rsidRPr="00405291">
          <w:rPr>
            <w:rStyle w:val="Hyperlink"/>
            <w:rFonts w:ascii="Simplified Arabic" w:eastAsiaTheme="majorEastAsia" w:hAnsi="Simplified Arabic" w:cs="Simplified Arabic"/>
            <w:color w:val="000000" w:themeColor="text1"/>
            <w:u w:val="none"/>
          </w:rPr>
          <w:t>rkmh7007@</w:t>
        </w:r>
        <w:r w:rsidRPr="00405291">
          <w:rPr>
            <w:rFonts w:ascii="Simplified Arabic" w:hAnsi="Simplified Arabic" w:cs="Simplified Arabic"/>
            <w:color w:val="000000" w:themeColor="text1"/>
          </w:rPr>
          <w:t xml:space="preserve"> </w:t>
        </w:r>
        <w:r w:rsidRPr="00405291">
          <w:rPr>
            <w:rStyle w:val="Hyperlink"/>
            <w:rFonts w:ascii="Simplified Arabic" w:eastAsiaTheme="majorEastAsia" w:hAnsi="Simplified Arabic" w:cs="Simplified Arabic"/>
            <w:color w:val="000000" w:themeColor="text1"/>
            <w:u w:val="none"/>
          </w:rPr>
          <w:t>gmail.com</w:t>
        </w:r>
      </w:hyperlink>
      <w:r w:rsidRPr="00485546">
        <w:rPr>
          <w:rFonts w:ascii="Simplified Arabic" w:hAnsi="Simplified Arabic" w:cs="Simplified Arabic"/>
          <w:color w:val="000000" w:themeColor="text1"/>
        </w:rPr>
        <w:t>)</w:t>
      </w:r>
    </w:p>
    <w:p w:rsidR="00405291" w:rsidRDefault="00405291" w:rsidP="00405291">
      <w:pPr>
        <w:pStyle w:val="11"/>
        <w:rPr>
          <w:rFonts w:ascii="Simplified Arabic" w:hAnsi="Simplified Arabic" w:cs="Simplified Arabic" w:hint="cs"/>
          <w:sz w:val="24"/>
          <w:szCs w:val="24"/>
          <w:rtl/>
          <w:lang w:bidi="ar-IQ"/>
        </w:rPr>
      </w:pPr>
      <w:r>
        <w:rPr>
          <w:rFonts w:ascii="Simplified Arabic" w:hAnsi="Simplified Arabic" w:cs="Simplified Arabic" w:hint="cs"/>
          <w:noProof/>
          <w:sz w:val="24"/>
          <w:szCs w:val="24"/>
          <w:rtl/>
        </w:rPr>
        <w:pict>
          <v:roundrect id="_x0000_s1955" style="position:absolute;left:0;text-align:left;margin-left:53.45pt;margin-top:13.3pt;width:393.75pt;height:352.05pt;z-index:25233408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" fillcolor="#d6e3bc [1302]" strokecolor="white [3212]" strokeweight="1pt">
            <v:stroke joinstyle="miter"/>
            <v:textbox>
              <w:txbxContent>
                <w:p w:rsidR="00544B60" w:rsidRPr="00405291" w:rsidRDefault="00544B60" w:rsidP="00405291">
                  <w:pPr>
                    <w:pStyle w:val="11"/>
                    <w:jc w:val="both"/>
                    <w:rPr>
                      <w:rFonts w:ascii="Simplified Arabic" w:hAnsi="Simplified Arabic" w:cs="Simplified Arabic"/>
                      <w:rtl/>
                      <w:lang w:bidi="ar-IQ"/>
                    </w:rPr>
                  </w:pPr>
                  <w:r w:rsidRPr="00405291">
                    <w:rPr>
                      <w:rFonts w:ascii="Simplified Arabic" w:hAnsi="Simplified Arabic" w:cs="Simplified Arabic"/>
                      <w:b/>
                      <w:bCs/>
                      <w:color w:val="000000" w:themeColor="text1"/>
                      <w:rtl/>
                    </w:rPr>
                    <w:t>المستخلص:</w:t>
                  </w:r>
                  <w:r w:rsidRPr="00405291">
                    <w:rPr>
                      <w:rFonts w:ascii="Simplified Arabic" w:hAnsi="Simplified Arabic" w:cs="Simplified Arabic" w:hint="cs"/>
                      <w:b/>
                      <w:bCs/>
                      <w:color w:val="000000" w:themeColor="text1"/>
                      <w:rtl/>
                    </w:rPr>
                    <w:t xml:space="preserve"> </w:t>
                  </w:r>
                  <w:r w:rsidRPr="00405291">
                    <w:rPr>
                      <w:rFonts w:ascii="Simplified Arabic" w:hAnsi="Simplified Arabic" w:cs="Simplified Arabic"/>
                      <w:rtl/>
                      <w:lang w:bidi="ar-IQ"/>
                    </w:rPr>
                    <w:t xml:space="preserve">تناول الباحثين أهمية كرة القدم والمكانة المتميزة التي تحتلها </w:t>
                  </w:r>
                  <w:r w:rsidRPr="00405291">
                    <w:rPr>
                      <w:rFonts w:ascii="Simplified Arabic" w:hAnsi="Simplified Arabic" w:cs="Simplified Arabic"/>
                      <w:rtl/>
                      <w:lang w:bidi="ar-EG"/>
                    </w:rPr>
                    <w:t>والتطورات فـي أساليب لعب الفريق</w:t>
                  </w:r>
                  <w:r w:rsidRPr="00405291">
                    <w:rPr>
                      <w:rFonts w:ascii="Simplified Arabic" w:hAnsi="Simplified Arabic" w:cs="Simplified Arabic"/>
                      <w:rtl/>
                    </w:rPr>
                    <w:t>، ومـن هذه العلوم علـم النفس الذي له إسهامات ودور فعال ومؤثر في هذا التطـور.</w:t>
                  </w:r>
                </w:p>
                <w:p w:rsidR="00544B60" w:rsidRPr="00405291" w:rsidRDefault="00544B60" w:rsidP="00405291">
                  <w:pPr>
                    <w:pStyle w:val="11"/>
                    <w:jc w:val="both"/>
                    <w:rPr>
                      <w:rFonts w:ascii="Simplified Arabic" w:hAnsi="Simplified Arabic" w:cs="Simplified Arabic"/>
                      <w:rtl/>
                    </w:rPr>
                  </w:pPr>
                  <w:r w:rsidRPr="00405291">
                    <w:rPr>
                      <w:rFonts w:ascii="Simplified Arabic" w:hAnsi="Simplified Arabic" w:cs="Simplified Arabic"/>
                      <w:b/>
                      <w:bCs/>
                      <w:rtl/>
                      <w:lang w:bidi="ar-IQ"/>
                    </w:rPr>
                    <w:t>مشكلة البحث:</w:t>
                  </w:r>
                  <w:r w:rsidRPr="00405291">
                    <w:rPr>
                      <w:rFonts w:ascii="Simplified Arabic" w:hAnsi="Simplified Arabic" w:cs="Simplified Arabic"/>
                      <w:rtl/>
                    </w:rPr>
                    <w:t xml:space="preserve"> قلة الاهتمام بالجانب النفسي حدا بالباحثين الولوج في هذه المشكلة، </w:t>
                  </w:r>
                  <w:r w:rsidRPr="00405291">
                    <w:rPr>
                      <w:rFonts w:ascii="Simplified Arabic" w:hAnsi="Simplified Arabic" w:cs="Simplified Arabic" w:hint="cs"/>
                      <w:rtl/>
                    </w:rPr>
                    <w:t>إذ</w:t>
                  </w:r>
                  <w:r w:rsidRPr="00405291">
                    <w:rPr>
                      <w:rFonts w:ascii="Simplified Arabic" w:hAnsi="Simplified Arabic" w:cs="Simplified Arabic"/>
                      <w:rtl/>
                    </w:rPr>
                    <w:t xml:space="preserve"> حاول الباحثين أن يصب اهتمامهم في إيجاد وسيلة مساعدة لتطوير </w:t>
                  </w:r>
                  <w:r w:rsidRPr="00405291">
                    <w:rPr>
                      <w:rFonts w:ascii="Simplified Arabic" w:hAnsi="Simplified Arabic" w:cs="Simplified Arabic"/>
                      <w:rtl/>
                      <w:lang w:bidi="ar-IQ"/>
                    </w:rPr>
                    <w:t>ال</w:t>
                  </w:r>
                  <w:r w:rsidRPr="00405291">
                    <w:rPr>
                      <w:rFonts w:ascii="Simplified Arabic" w:hAnsi="Simplified Arabic" w:cs="Simplified Arabic" w:hint="cs"/>
                      <w:rtl/>
                      <w:lang w:bidi="ar-IQ"/>
                    </w:rPr>
                    <w:t>ث</w:t>
                  </w:r>
                  <w:r w:rsidRPr="00405291">
                    <w:rPr>
                      <w:rFonts w:ascii="Simplified Arabic" w:hAnsi="Simplified Arabic" w:cs="Simplified Arabic"/>
                      <w:rtl/>
                      <w:lang w:bidi="ar-IQ"/>
                    </w:rPr>
                    <w:t>قة بالنفسي</w:t>
                  </w:r>
                  <w:r w:rsidRPr="00405291">
                    <w:rPr>
                      <w:rFonts w:ascii="Simplified Arabic" w:hAnsi="Simplified Arabic" w:cs="Simplified Arabic"/>
                      <w:rtl/>
                    </w:rPr>
                    <w:t xml:space="preserve"> من خلال أعداد منهج تدريبي مقترح لتطوير الثقة بالنفس لدى اللاعب </w:t>
                  </w:r>
                  <w:r w:rsidRPr="00405291">
                    <w:rPr>
                      <w:rFonts w:ascii="Simplified Arabic" w:hAnsi="Simplified Arabic" w:cs="Simplified Arabic" w:hint="cs"/>
                      <w:rtl/>
                    </w:rPr>
                    <w:t>الناشئ</w:t>
                  </w:r>
                  <w:r w:rsidRPr="00405291">
                    <w:rPr>
                      <w:rFonts w:ascii="Simplified Arabic" w:hAnsi="Simplified Arabic" w:cs="Simplified Arabic"/>
                      <w:rtl/>
                    </w:rPr>
                    <w:t xml:space="preserve"> مساهمة من الباحثين بمساعدة اللاعبين في هذه الفعالية للنهوض بمستوى اللعبة.</w:t>
                  </w:r>
                </w:p>
                <w:p w:rsidR="00544B60" w:rsidRPr="00405291" w:rsidRDefault="00544B60" w:rsidP="00405291">
                  <w:pPr>
                    <w:pStyle w:val="11"/>
                    <w:jc w:val="both"/>
                    <w:rPr>
                      <w:rFonts w:ascii="Simplified Arabic" w:hAnsi="Simplified Arabic" w:cs="Simplified Arabic"/>
                      <w:rtl/>
                      <w:lang w:bidi="ar-IQ"/>
                    </w:rPr>
                  </w:pPr>
                  <w:r w:rsidRPr="00405291">
                    <w:rPr>
                      <w:rFonts w:ascii="Simplified Arabic" w:hAnsi="Simplified Arabic" w:cs="Simplified Arabic"/>
                      <w:b/>
                      <w:bCs/>
                      <w:rtl/>
                      <w:lang w:bidi="ar-IQ"/>
                    </w:rPr>
                    <w:t>يهدف البحث إلى:</w:t>
                  </w:r>
                  <w:r w:rsidRPr="00405291">
                    <w:rPr>
                      <w:rFonts w:ascii="Simplified Arabic" w:hAnsi="Simplified Arabic" w:cs="Simplified Arabic"/>
                      <w:rtl/>
                      <w:lang w:bidi="ar-IQ"/>
                    </w:rPr>
                    <w:t xml:space="preserve"> استخدام منهج تدريبي لتطوير الثقة بالنفس للناشئين لاعبي كرة القدم ومعرفة اثر المنهج التدريبي في تطوير قوة التوافق النفسي في دقة بعض المهارات الأساسية لناشئين كرة القدم.</w:t>
                  </w:r>
                </w:p>
                <w:p w:rsidR="00544B60" w:rsidRPr="00405291" w:rsidRDefault="00544B60" w:rsidP="00405291">
                  <w:pPr>
                    <w:pStyle w:val="11"/>
                    <w:jc w:val="both"/>
                    <w:rPr>
                      <w:rFonts w:ascii="Simplified Arabic" w:hAnsi="Simplified Arabic" w:cs="Simplified Arabic"/>
                      <w:rtl/>
                      <w:lang w:bidi="ar-IQ"/>
                    </w:rPr>
                  </w:pPr>
                  <w:r w:rsidRPr="00405291">
                    <w:rPr>
                      <w:rFonts w:ascii="Simplified Arabic" w:hAnsi="Simplified Arabic" w:cs="Simplified Arabic"/>
                      <w:rtl/>
                      <w:lang w:bidi="ar-IQ"/>
                    </w:rPr>
                    <w:t>ويفترض البحث: هناك فروق ذات دلالة معنوية بين نتائج الاختبارات القبلية والبعدية وللمجموعتين  الضابطة والتجريبية في التوافق النفسي وبعض المهارات الأساسية بكرة القدم ولصالح الاختبارات القبلية وظهور فروق ذات دلالة معنوية بين نتائج الاختبارات البعدية في التوافق النفسي وبعض المهارات الأساسية بكرة القدم بين مجموعتي البحث التجريبية والضابطة ولص</w:t>
                  </w:r>
                  <w:r w:rsidR="003A3819">
                    <w:rPr>
                      <w:rFonts w:ascii="Simplified Arabic" w:hAnsi="Simplified Arabic" w:cs="Simplified Arabic"/>
                      <w:rtl/>
                      <w:lang w:bidi="ar-IQ"/>
                    </w:rPr>
                    <w:t>الح المجموعة التجريبية</w:t>
                  </w:r>
                  <w:r w:rsidRPr="00405291">
                    <w:rPr>
                      <w:rFonts w:ascii="Simplified Arabic" w:hAnsi="Simplified Arabic" w:cs="Simplified Arabic"/>
                      <w:rtl/>
                      <w:lang w:bidi="ar-IQ"/>
                    </w:rPr>
                    <w:t>.</w:t>
                  </w:r>
                </w:p>
                <w:p w:rsidR="00544B60" w:rsidRPr="00405291" w:rsidRDefault="00544B60" w:rsidP="00405291">
                  <w:pPr>
                    <w:pStyle w:val="11"/>
                    <w:jc w:val="both"/>
                    <w:rPr>
                      <w:rFonts w:ascii="Simplified Arabic" w:hAnsi="Simplified Arabic" w:cs="Simplified Arabic"/>
                    </w:rPr>
                  </w:pPr>
                  <w:r w:rsidRPr="00405291">
                    <w:rPr>
                      <w:rFonts w:ascii="Simplified Arabic" w:hAnsi="Simplified Arabic" w:cs="Simplified Arabic"/>
                      <w:lang w:bidi="ar-IQ"/>
                    </w:rPr>
                    <w:t>,</w:t>
                  </w:r>
                  <w:r w:rsidRPr="00405291">
                    <w:rPr>
                      <w:rFonts w:ascii="Simplified Arabic" w:hAnsi="Simplified Arabic" w:cs="Simplified Arabic"/>
                      <w:rtl/>
                      <w:lang w:bidi="ar-IQ"/>
                    </w:rPr>
                    <w:t>يستنتج</w:t>
                  </w:r>
                  <w:r w:rsidRPr="00405291">
                    <w:rPr>
                      <w:rFonts w:ascii="Simplified Arabic" w:hAnsi="Simplified Arabic" w:cs="Simplified Arabic"/>
                      <w:rtl/>
                    </w:rPr>
                    <w:t xml:space="preserve"> </w:t>
                  </w:r>
                  <w:r w:rsidRPr="00405291">
                    <w:rPr>
                      <w:rFonts w:ascii="Simplified Arabic" w:hAnsi="Simplified Arabic" w:cs="Simplified Arabic"/>
                      <w:rtl/>
                      <w:lang w:bidi="ar-IQ"/>
                    </w:rPr>
                    <w:t>الباحثين</w:t>
                  </w:r>
                  <w:r w:rsidRPr="00405291">
                    <w:rPr>
                      <w:rFonts w:ascii="Simplified Arabic" w:hAnsi="Simplified Arabic" w:cs="Simplified Arabic" w:hint="cs"/>
                      <w:rtl/>
                      <w:lang w:bidi="ar-IQ"/>
                    </w:rPr>
                    <w:t xml:space="preserve"> </w:t>
                  </w:r>
                  <w:r w:rsidRPr="00405291">
                    <w:rPr>
                      <w:rFonts w:ascii="Simplified Arabic" w:hAnsi="Simplified Arabic" w:cs="Simplified Arabic"/>
                      <w:rtl/>
                      <w:lang w:bidi="ar-IQ"/>
                    </w:rPr>
                    <w:t xml:space="preserve">الى ضرورة </w:t>
                  </w:r>
                  <w:r w:rsidRPr="00405291">
                    <w:rPr>
                      <w:rFonts w:ascii="Simplified Arabic" w:hAnsi="Simplified Arabic" w:cs="Simplified Arabic"/>
                      <w:rtl/>
                    </w:rPr>
                    <w:t xml:space="preserve"> </w:t>
                  </w:r>
                  <w:r w:rsidRPr="00405291">
                    <w:rPr>
                      <w:rFonts w:ascii="Simplified Arabic" w:hAnsi="Simplified Arabic" w:cs="Simplified Arabic"/>
                      <w:rtl/>
                      <w:lang w:bidi="ar-IQ"/>
                    </w:rPr>
                    <w:t>استخدام</w:t>
                  </w:r>
                  <w:r w:rsidRPr="00405291">
                    <w:rPr>
                      <w:rFonts w:ascii="Simplified Arabic" w:hAnsi="Simplified Arabic" w:cs="Simplified Arabic"/>
                      <w:rtl/>
                    </w:rPr>
                    <w:t xml:space="preserve"> </w:t>
                  </w:r>
                  <w:r w:rsidRPr="00405291">
                    <w:rPr>
                      <w:rFonts w:ascii="Simplified Arabic" w:hAnsi="Simplified Arabic" w:cs="Simplified Arabic"/>
                      <w:rtl/>
                      <w:lang w:bidi="ar-IQ"/>
                    </w:rPr>
                    <w:t>التمرينات</w:t>
                  </w:r>
                  <w:r w:rsidRPr="00405291">
                    <w:rPr>
                      <w:rFonts w:ascii="Simplified Arabic" w:hAnsi="Simplified Arabic" w:cs="Simplified Arabic"/>
                      <w:rtl/>
                    </w:rPr>
                    <w:t xml:space="preserve"> </w:t>
                  </w:r>
                  <w:r w:rsidRPr="00405291">
                    <w:rPr>
                      <w:rFonts w:ascii="Simplified Arabic" w:hAnsi="Simplified Arabic" w:cs="Simplified Arabic"/>
                      <w:rtl/>
                      <w:lang w:bidi="ar-IQ"/>
                    </w:rPr>
                    <w:t>المختارة</w:t>
                  </w:r>
                  <w:r w:rsidRPr="00405291">
                    <w:rPr>
                      <w:rFonts w:ascii="Simplified Arabic" w:hAnsi="Simplified Arabic" w:cs="Simplified Arabic"/>
                      <w:rtl/>
                    </w:rPr>
                    <w:t xml:space="preserve"> </w:t>
                  </w:r>
                  <w:r w:rsidRPr="00405291">
                    <w:rPr>
                      <w:rFonts w:ascii="Simplified Arabic" w:hAnsi="Simplified Arabic" w:cs="Simplified Arabic"/>
                      <w:rtl/>
                      <w:lang w:bidi="ar-IQ"/>
                    </w:rPr>
                    <w:t>ضمن</w:t>
                  </w:r>
                  <w:r w:rsidRPr="00405291">
                    <w:rPr>
                      <w:rFonts w:ascii="Simplified Arabic" w:hAnsi="Simplified Arabic" w:cs="Simplified Arabic"/>
                      <w:rtl/>
                    </w:rPr>
                    <w:t xml:space="preserve"> </w:t>
                  </w:r>
                  <w:r w:rsidRPr="00405291">
                    <w:rPr>
                      <w:rFonts w:ascii="Simplified Arabic" w:hAnsi="Simplified Arabic" w:cs="Simplified Arabic"/>
                      <w:rtl/>
                      <w:lang w:bidi="ar-IQ"/>
                    </w:rPr>
                    <w:t>البرنامج</w:t>
                  </w:r>
                  <w:r w:rsidRPr="00405291">
                    <w:rPr>
                      <w:rFonts w:ascii="Simplified Arabic" w:hAnsi="Simplified Arabic" w:cs="Simplified Arabic"/>
                      <w:rtl/>
                    </w:rPr>
                    <w:t xml:space="preserve"> </w:t>
                  </w:r>
                  <w:r w:rsidRPr="00405291">
                    <w:rPr>
                      <w:rFonts w:ascii="Simplified Arabic" w:hAnsi="Simplified Arabic" w:cs="Simplified Arabic"/>
                      <w:rtl/>
                      <w:lang w:bidi="ar-IQ"/>
                    </w:rPr>
                    <w:t>التدريبي</w:t>
                  </w:r>
                  <w:r w:rsidRPr="00405291">
                    <w:rPr>
                      <w:rFonts w:ascii="Simplified Arabic" w:hAnsi="Simplified Arabic" w:cs="Simplified Arabic"/>
                      <w:rtl/>
                    </w:rPr>
                    <w:t xml:space="preserve"> </w:t>
                  </w:r>
                  <w:r w:rsidRPr="00405291">
                    <w:rPr>
                      <w:rFonts w:ascii="Simplified Arabic" w:hAnsi="Simplified Arabic" w:cs="Simplified Arabic"/>
                      <w:rtl/>
                      <w:lang w:bidi="ar-IQ"/>
                    </w:rPr>
                    <w:t>تأثير</w:t>
                  </w:r>
                  <w:r w:rsidRPr="00405291">
                    <w:rPr>
                      <w:rFonts w:ascii="Simplified Arabic" w:hAnsi="Simplified Arabic" w:cs="Simplified Arabic"/>
                      <w:rtl/>
                    </w:rPr>
                    <w:t xml:space="preserve"> </w:t>
                  </w:r>
                  <w:r w:rsidRPr="00405291">
                    <w:rPr>
                      <w:rFonts w:ascii="Simplified Arabic" w:hAnsi="Simplified Arabic" w:cs="Simplified Arabic"/>
                      <w:rtl/>
                      <w:lang w:bidi="ar-IQ"/>
                    </w:rPr>
                    <w:t>إيجابي</w:t>
                  </w:r>
                  <w:r w:rsidRPr="00405291">
                    <w:rPr>
                      <w:rFonts w:ascii="Simplified Arabic" w:hAnsi="Simplified Arabic" w:cs="Simplified Arabic"/>
                      <w:rtl/>
                    </w:rPr>
                    <w:t xml:space="preserve"> </w:t>
                  </w:r>
                  <w:r w:rsidRPr="00405291">
                    <w:rPr>
                      <w:rFonts w:ascii="Simplified Arabic" w:hAnsi="Simplified Arabic" w:cs="Simplified Arabic"/>
                      <w:rtl/>
                      <w:lang w:bidi="ar-IQ"/>
                    </w:rPr>
                    <w:t>في</w:t>
                  </w:r>
                  <w:r w:rsidRPr="00405291">
                    <w:rPr>
                      <w:rFonts w:ascii="Simplified Arabic" w:hAnsi="Simplified Arabic" w:cs="Simplified Arabic"/>
                      <w:rtl/>
                    </w:rPr>
                    <w:t xml:space="preserve"> </w:t>
                  </w:r>
                  <w:r w:rsidRPr="00405291">
                    <w:rPr>
                      <w:rFonts w:ascii="Simplified Arabic" w:hAnsi="Simplified Arabic" w:cs="Simplified Arabic"/>
                      <w:rtl/>
                      <w:lang w:bidi="ar-IQ"/>
                    </w:rPr>
                    <w:t>تطوير</w:t>
                  </w:r>
                  <w:r w:rsidRPr="00405291">
                    <w:rPr>
                      <w:rFonts w:ascii="Simplified Arabic" w:hAnsi="Simplified Arabic" w:cs="Simplified Arabic"/>
                      <w:rtl/>
                    </w:rPr>
                    <w:t xml:space="preserve"> </w:t>
                  </w:r>
                  <w:r w:rsidRPr="00405291">
                    <w:rPr>
                      <w:rFonts w:ascii="Simplified Arabic" w:hAnsi="Simplified Arabic" w:cs="Simplified Arabic"/>
                      <w:rtl/>
                      <w:lang w:bidi="ar-IQ"/>
                    </w:rPr>
                    <w:t>التوافق النفسي ودقة</w:t>
                  </w:r>
                  <w:r w:rsidRPr="00405291">
                    <w:rPr>
                      <w:rFonts w:ascii="Simplified Arabic" w:hAnsi="Simplified Arabic" w:cs="Simplified Arabic"/>
                      <w:rtl/>
                    </w:rPr>
                    <w:t xml:space="preserve"> </w:t>
                  </w:r>
                  <w:r w:rsidRPr="00405291">
                    <w:rPr>
                      <w:rFonts w:ascii="Simplified Arabic" w:hAnsi="Simplified Arabic" w:cs="Simplified Arabic"/>
                      <w:rtl/>
                      <w:lang w:bidi="ar-IQ"/>
                    </w:rPr>
                    <w:t>بعض</w:t>
                  </w:r>
                  <w:r w:rsidRPr="00405291">
                    <w:rPr>
                      <w:rFonts w:ascii="Simplified Arabic" w:hAnsi="Simplified Arabic" w:cs="Simplified Arabic"/>
                      <w:rtl/>
                    </w:rPr>
                    <w:t xml:space="preserve"> </w:t>
                  </w:r>
                  <w:r w:rsidRPr="00405291">
                    <w:rPr>
                      <w:rFonts w:ascii="Simplified Arabic" w:hAnsi="Simplified Arabic" w:cs="Simplified Arabic"/>
                      <w:rtl/>
                      <w:lang w:bidi="ar-IQ"/>
                    </w:rPr>
                    <w:t>المهارات</w:t>
                  </w:r>
                  <w:r w:rsidRPr="00405291">
                    <w:rPr>
                      <w:rFonts w:ascii="Simplified Arabic" w:hAnsi="Simplified Arabic" w:cs="Simplified Arabic"/>
                      <w:rtl/>
                    </w:rPr>
                    <w:t xml:space="preserve"> </w:t>
                  </w:r>
                  <w:r w:rsidRPr="00405291">
                    <w:rPr>
                      <w:rFonts w:ascii="Simplified Arabic" w:hAnsi="Simplified Arabic" w:cs="Simplified Arabic"/>
                      <w:rtl/>
                      <w:lang w:bidi="ar-IQ"/>
                    </w:rPr>
                    <w:t>الأساسية</w:t>
                  </w:r>
                  <w:r w:rsidRPr="00405291">
                    <w:rPr>
                      <w:rFonts w:ascii="Simplified Arabic" w:hAnsi="Simplified Arabic" w:cs="Simplified Arabic"/>
                      <w:rtl/>
                    </w:rPr>
                    <w:t xml:space="preserve"> </w:t>
                  </w:r>
                  <w:r w:rsidRPr="00405291">
                    <w:rPr>
                      <w:rFonts w:ascii="Simplified Arabic" w:hAnsi="Simplified Arabic" w:cs="Simplified Arabic"/>
                      <w:rtl/>
                      <w:lang w:bidi="ar-IQ"/>
                    </w:rPr>
                    <w:t>بكرة</w:t>
                  </w:r>
                  <w:r w:rsidRPr="00405291">
                    <w:rPr>
                      <w:rFonts w:ascii="Simplified Arabic" w:hAnsi="Simplified Arabic" w:cs="Simplified Arabic"/>
                      <w:rtl/>
                    </w:rPr>
                    <w:t xml:space="preserve"> </w:t>
                  </w:r>
                  <w:r w:rsidRPr="00405291">
                    <w:rPr>
                      <w:rFonts w:ascii="Simplified Arabic" w:hAnsi="Simplified Arabic" w:cs="Simplified Arabic"/>
                      <w:rtl/>
                      <w:lang w:bidi="ar-IQ"/>
                    </w:rPr>
                    <w:t>القدم</w:t>
                  </w:r>
                  <w:r w:rsidRPr="00405291">
                    <w:rPr>
                      <w:rFonts w:ascii="Simplified Arabic" w:hAnsi="Simplified Arabic" w:cs="Simplified Arabic"/>
                      <w:rtl/>
                    </w:rPr>
                    <w:t xml:space="preserve"> </w:t>
                  </w:r>
                  <w:r w:rsidRPr="00405291">
                    <w:rPr>
                      <w:rFonts w:ascii="Simplified Arabic" w:hAnsi="Simplified Arabic" w:cs="Simplified Arabic"/>
                      <w:rtl/>
                      <w:lang w:bidi="ar-IQ"/>
                    </w:rPr>
                    <w:t>للمجموعة</w:t>
                  </w:r>
                  <w:r w:rsidRPr="00405291">
                    <w:rPr>
                      <w:rFonts w:ascii="Simplified Arabic" w:hAnsi="Simplified Arabic" w:cs="Simplified Arabic"/>
                      <w:rtl/>
                    </w:rPr>
                    <w:t xml:space="preserve"> </w:t>
                  </w:r>
                  <w:r w:rsidRPr="00405291">
                    <w:rPr>
                      <w:rFonts w:ascii="Simplified Arabic" w:hAnsi="Simplified Arabic" w:cs="Simplified Arabic"/>
                      <w:rtl/>
                      <w:lang w:bidi="ar-IQ"/>
                    </w:rPr>
                    <w:t>التجريبية</w:t>
                  </w:r>
                  <w:r w:rsidRPr="00405291">
                    <w:rPr>
                      <w:rFonts w:ascii="Simplified Arabic" w:hAnsi="Simplified Arabic" w:cs="Simplified Arabic"/>
                      <w:rtl/>
                    </w:rPr>
                    <w:t>.</w:t>
                  </w:r>
                </w:p>
                <w:p w:rsidR="00544B60" w:rsidRPr="00405291" w:rsidRDefault="00544B60" w:rsidP="00405291">
                  <w:pPr>
                    <w:pStyle w:val="11"/>
                    <w:jc w:val="both"/>
                    <w:rPr>
                      <w:rFonts w:ascii="Simplified Arabic" w:hAnsi="Simplified Arabic" w:cs="Simplified Arabic"/>
                      <w:rtl/>
                    </w:rPr>
                  </w:pPr>
                  <w:r w:rsidRPr="00405291">
                    <w:rPr>
                      <w:rFonts w:ascii="Simplified Arabic" w:hAnsi="Simplified Arabic" w:cs="Simplified Arabic"/>
                      <w:b/>
                      <w:bCs/>
                      <w:rtl/>
                      <w:lang w:bidi="ar-IQ"/>
                    </w:rPr>
                    <w:t>يوصي الباحثين الى:</w:t>
                  </w:r>
                  <w:r w:rsidRPr="00405291">
                    <w:rPr>
                      <w:rFonts w:ascii="Simplified Arabic" w:hAnsi="Simplified Arabic" w:cs="Simplified Arabic"/>
                      <w:rtl/>
                    </w:rPr>
                    <w:t xml:space="preserve"> </w:t>
                  </w:r>
                  <w:r w:rsidRPr="00405291">
                    <w:rPr>
                      <w:rFonts w:ascii="Simplified Arabic" w:hAnsi="Simplified Arabic" w:cs="Simplified Arabic"/>
                      <w:rtl/>
                      <w:lang w:bidi="ar-IQ"/>
                    </w:rPr>
                    <w:t>التأكيد</w:t>
                  </w:r>
                  <w:r w:rsidRPr="00405291">
                    <w:rPr>
                      <w:rFonts w:ascii="Simplified Arabic" w:hAnsi="Simplified Arabic" w:cs="Simplified Arabic"/>
                      <w:rtl/>
                    </w:rPr>
                    <w:t xml:space="preserve"> </w:t>
                  </w:r>
                  <w:r w:rsidRPr="00405291">
                    <w:rPr>
                      <w:rFonts w:ascii="Simplified Arabic" w:hAnsi="Simplified Arabic" w:cs="Simplified Arabic"/>
                      <w:rtl/>
                      <w:lang w:bidi="ar-IQ"/>
                    </w:rPr>
                    <w:t>على</w:t>
                  </w:r>
                  <w:r w:rsidRPr="00405291">
                    <w:rPr>
                      <w:rFonts w:ascii="Simplified Arabic" w:hAnsi="Simplified Arabic" w:cs="Simplified Arabic"/>
                      <w:rtl/>
                    </w:rPr>
                    <w:t xml:space="preserve"> </w:t>
                  </w:r>
                  <w:r w:rsidRPr="00405291">
                    <w:rPr>
                      <w:rFonts w:ascii="Simplified Arabic" w:hAnsi="Simplified Arabic" w:cs="Simplified Arabic"/>
                      <w:rtl/>
                      <w:lang w:bidi="ar-IQ"/>
                    </w:rPr>
                    <w:t>إشراك</w:t>
                  </w:r>
                  <w:r w:rsidRPr="00405291">
                    <w:rPr>
                      <w:rFonts w:ascii="Simplified Arabic" w:hAnsi="Simplified Arabic" w:cs="Simplified Arabic"/>
                      <w:rtl/>
                    </w:rPr>
                    <w:t xml:space="preserve"> </w:t>
                  </w:r>
                  <w:r w:rsidRPr="00405291">
                    <w:rPr>
                      <w:rFonts w:ascii="Simplified Arabic" w:hAnsi="Simplified Arabic" w:cs="Simplified Arabic"/>
                      <w:rtl/>
                      <w:lang w:bidi="ar-IQ"/>
                    </w:rPr>
                    <w:t>اللاعبين</w:t>
                  </w:r>
                  <w:r w:rsidRPr="00405291">
                    <w:rPr>
                      <w:rFonts w:ascii="Simplified Arabic" w:hAnsi="Simplified Arabic" w:cs="Simplified Arabic"/>
                      <w:rtl/>
                    </w:rPr>
                    <w:t xml:space="preserve"> </w:t>
                  </w:r>
                  <w:r w:rsidRPr="00405291">
                    <w:rPr>
                      <w:rFonts w:ascii="Simplified Arabic" w:hAnsi="Simplified Arabic" w:cs="Simplified Arabic"/>
                      <w:rtl/>
                      <w:lang w:bidi="ar-IQ"/>
                    </w:rPr>
                    <w:t>منافسات</w:t>
                  </w:r>
                  <w:r w:rsidRPr="00405291">
                    <w:rPr>
                      <w:rFonts w:ascii="Simplified Arabic" w:hAnsi="Simplified Arabic" w:cs="Simplified Arabic"/>
                      <w:rtl/>
                    </w:rPr>
                    <w:t xml:space="preserve"> </w:t>
                  </w:r>
                  <w:r w:rsidRPr="00405291">
                    <w:rPr>
                      <w:rFonts w:ascii="Simplified Arabic" w:hAnsi="Simplified Arabic" w:cs="Simplified Arabic"/>
                      <w:rtl/>
                      <w:lang w:bidi="ar-IQ"/>
                    </w:rPr>
                    <w:t>محلية</w:t>
                  </w:r>
                  <w:r w:rsidRPr="00405291">
                    <w:rPr>
                      <w:rFonts w:ascii="Simplified Arabic" w:hAnsi="Simplified Arabic" w:cs="Simplified Arabic"/>
                      <w:rtl/>
                    </w:rPr>
                    <w:t xml:space="preserve"> </w:t>
                  </w:r>
                  <w:r w:rsidRPr="00405291">
                    <w:rPr>
                      <w:rFonts w:ascii="Simplified Arabic" w:hAnsi="Simplified Arabic" w:cs="Simplified Arabic"/>
                      <w:rtl/>
                      <w:lang w:bidi="ar-IQ"/>
                    </w:rPr>
                    <w:t>الغرض</w:t>
                  </w:r>
                  <w:r w:rsidRPr="00405291">
                    <w:rPr>
                      <w:rFonts w:ascii="Simplified Arabic" w:hAnsi="Simplified Arabic" w:cs="Simplified Arabic"/>
                      <w:rtl/>
                    </w:rPr>
                    <w:t xml:space="preserve"> </w:t>
                  </w:r>
                  <w:r w:rsidRPr="00405291">
                    <w:rPr>
                      <w:rFonts w:ascii="Simplified Arabic" w:hAnsi="Simplified Arabic" w:cs="Simplified Arabic"/>
                      <w:rtl/>
                      <w:lang w:bidi="ar-IQ"/>
                    </w:rPr>
                    <w:t>منها</w:t>
                  </w:r>
                  <w:r w:rsidRPr="00405291">
                    <w:rPr>
                      <w:rFonts w:ascii="Simplified Arabic" w:hAnsi="Simplified Arabic" w:cs="Simplified Arabic"/>
                      <w:rtl/>
                    </w:rPr>
                    <w:t xml:space="preserve"> </w:t>
                  </w:r>
                  <w:r w:rsidRPr="00405291">
                    <w:rPr>
                      <w:rFonts w:ascii="Simplified Arabic" w:hAnsi="Simplified Arabic" w:cs="Simplified Arabic"/>
                      <w:rtl/>
                      <w:lang w:bidi="ar-IQ"/>
                    </w:rPr>
                    <w:t>معرفة</w:t>
                  </w:r>
                  <w:r w:rsidRPr="00405291">
                    <w:rPr>
                      <w:rFonts w:ascii="Simplified Arabic" w:hAnsi="Simplified Arabic" w:cs="Simplified Arabic"/>
                      <w:rtl/>
                    </w:rPr>
                    <w:t xml:space="preserve"> </w:t>
                  </w:r>
                  <w:r w:rsidRPr="00405291">
                    <w:rPr>
                      <w:rFonts w:ascii="Simplified Arabic" w:hAnsi="Simplified Arabic" w:cs="Simplified Arabic"/>
                      <w:rtl/>
                      <w:lang w:bidi="ar-IQ"/>
                    </w:rPr>
                    <w:t>تأثير</w:t>
                  </w:r>
                  <w:r w:rsidRPr="00405291">
                    <w:rPr>
                      <w:rFonts w:ascii="Simplified Arabic" w:hAnsi="Simplified Arabic" w:cs="Simplified Arabic"/>
                      <w:rtl/>
                    </w:rPr>
                    <w:t xml:space="preserve"> </w:t>
                  </w:r>
                  <w:r w:rsidRPr="00405291">
                    <w:rPr>
                      <w:rFonts w:ascii="Simplified Arabic" w:hAnsi="Simplified Arabic" w:cs="Simplified Arabic"/>
                      <w:rtl/>
                      <w:lang w:bidi="ar-IQ"/>
                    </w:rPr>
                    <w:t>الثقة بالنفس في</w:t>
                  </w:r>
                  <w:r w:rsidRPr="00405291">
                    <w:rPr>
                      <w:rFonts w:ascii="Simplified Arabic" w:hAnsi="Simplified Arabic" w:cs="Simplified Arabic"/>
                      <w:rtl/>
                    </w:rPr>
                    <w:t xml:space="preserve"> </w:t>
                  </w:r>
                  <w:r w:rsidRPr="00405291">
                    <w:rPr>
                      <w:rFonts w:ascii="Simplified Arabic" w:hAnsi="Simplified Arabic" w:cs="Simplified Arabic"/>
                      <w:rtl/>
                      <w:lang w:bidi="ar-IQ"/>
                    </w:rPr>
                    <w:t>تحسين</w:t>
                  </w:r>
                  <w:r w:rsidRPr="00405291">
                    <w:rPr>
                      <w:rFonts w:ascii="Simplified Arabic" w:hAnsi="Simplified Arabic" w:cs="Simplified Arabic"/>
                      <w:rtl/>
                    </w:rPr>
                    <w:t xml:space="preserve"> </w:t>
                  </w:r>
                  <w:r w:rsidRPr="00405291">
                    <w:rPr>
                      <w:rFonts w:ascii="Simplified Arabic" w:hAnsi="Simplified Arabic" w:cs="Simplified Arabic"/>
                      <w:rtl/>
                      <w:lang w:bidi="ar-IQ"/>
                    </w:rPr>
                    <w:t>أداء</w:t>
                  </w:r>
                  <w:r w:rsidRPr="00405291">
                    <w:rPr>
                      <w:rFonts w:ascii="Simplified Arabic" w:hAnsi="Simplified Arabic" w:cs="Simplified Arabic"/>
                      <w:rtl/>
                    </w:rPr>
                    <w:t xml:space="preserve"> </w:t>
                  </w:r>
                  <w:r w:rsidRPr="00405291">
                    <w:rPr>
                      <w:rFonts w:ascii="Simplified Arabic" w:hAnsi="Simplified Arabic" w:cs="Simplified Arabic"/>
                      <w:rtl/>
                      <w:lang w:bidi="ar-IQ"/>
                    </w:rPr>
                    <w:t>المهارات</w:t>
                  </w:r>
                  <w:r w:rsidRPr="00405291">
                    <w:rPr>
                      <w:rFonts w:ascii="Simplified Arabic" w:hAnsi="Simplified Arabic" w:cs="Simplified Arabic"/>
                      <w:rtl/>
                    </w:rPr>
                    <w:t xml:space="preserve"> </w:t>
                  </w:r>
                  <w:r w:rsidRPr="00405291">
                    <w:rPr>
                      <w:rFonts w:ascii="Simplified Arabic" w:hAnsi="Simplified Arabic" w:cs="Simplified Arabic"/>
                      <w:rtl/>
                      <w:lang w:bidi="ar-IQ"/>
                    </w:rPr>
                    <w:t>الأساسية</w:t>
                  </w:r>
                  <w:r w:rsidRPr="00405291">
                    <w:rPr>
                      <w:rFonts w:ascii="Simplified Arabic" w:hAnsi="Simplified Arabic" w:cs="Simplified Arabic"/>
                      <w:rtl/>
                    </w:rPr>
                    <w:t xml:space="preserve"> </w:t>
                  </w:r>
                  <w:r w:rsidRPr="00405291">
                    <w:rPr>
                      <w:rFonts w:ascii="Simplified Arabic" w:hAnsi="Simplified Arabic" w:cs="Simplified Arabic"/>
                      <w:rtl/>
                      <w:lang w:bidi="ar-IQ"/>
                    </w:rPr>
                    <w:t>بكرة</w:t>
                  </w:r>
                  <w:r w:rsidRPr="00405291">
                    <w:rPr>
                      <w:rFonts w:ascii="Simplified Arabic" w:hAnsi="Simplified Arabic" w:cs="Simplified Arabic"/>
                      <w:rtl/>
                    </w:rPr>
                    <w:t xml:space="preserve"> </w:t>
                  </w:r>
                  <w:r w:rsidRPr="00405291">
                    <w:rPr>
                      <w:rFonts w:ascii="Simplified Arabic" w:hAnsi="Simplified Arabic" w:cs="Simplified Arabic"/>
                      <w:rtl/>
                      <w:lang w:bidi="ar-IQ"/>
                    </w:rPr>
                    <w:t>القدم</w:t>
                  </w:r>
                  <w:r w:rsidRPr="00405291">
                    <w:rPr>
                      <w:rFonts w:ascii="Simplified Arabic" w:hAnsi="Simplified Arabic" w:cs="Simplified Arabic"/>
                      <w:rtl/>
                    </w:rPr>
                    <w:t xml:space="preserve"> </w:t>
                  </w:r>
                  <w:r w:rsidRPr="00405291">
                    <w:rPr>
                      <w:rFonts w:ascii="Simplified Arabic" w:hAnsi="Simplified Arabic" w:cs="Simplified Arabic"/>
                      <w:rtl/>
                      <w:lang w:bidi="ar-IQ"/>
                    </w:rPr>
                    <w:t>لديهم</w:t>
                  </w:r>
                  <w:r w:rsidRPr="00405291">
                    <w:rPr>
                      <w:rFonts w:ascii="Simplified Arabic" w:hAnsi="Simplified Arabic" w:cs="Simplified Arabic"/>
                      <w:rtl/>
                    </w:rPr>
                    <w:t>.</w:t>
                  </w:r>
                </w:p>
                <w:p w:rsidR="00544B60" w:rsidRPr="00405291" w:rsidRDefault="00544B60" w:rsidP="00405291">
                  <w:pPr>
                    <w:pStyle w:val="aa"/>
                    <w:jc w:val="both"/>
                    <w:rPr>
                      <w:rFonts w:ascii="Simplified Arabic" w:hAnsi="Simplified Arabic" w:cs="Simplified Arabic"/>
                      <w:b/>
                      <w:bCs/>
                      <w:rtl/>
                      <w:lang w:bidi="ar-IQ"/>
                    </w:rPr>
                  </w:pPr>
                  <w:r w:rsidRPr="00405291">
                    <w:rPr>
                      <w:rFonts w:ascii="Simplified Arabic" w:hAnsi="Simplified Arabic" w:cs="Simplified Arabic" w:hint="cs"/>
                      <w:b/>
                      <w:bCs/>
                      <w:rtl/>
                    </w:rPr>
                    <w:t xml:space="preserve">الكلمات المفتاحية: </w:t>
                  </w:r>
                  <w:r w:rsidRPr="00405291">
                    <w:rPr>
                      <w:rFonts w:ascii="Simplified Arabic" w:hAnsi="Simplified Arabic" w:cs="Simplified Arabic"/>
                      <w:rtl/>
                      <w:lang w:bidi="ar-IQ"/>
                    </w:rPr>
                    <w:t xml:space="preserve">الثقة بالنفس </w:t>
                  </w:r>
                  <w:r w:rsidRPr="00405291">
                    <w:rPr>
                      <w:rFonts w:ascii="Simplified Arabic" w:hAnsi="Simplified Arabic" w:cs="Simplified Arabic" w:hint="cs"/>
                      <w:rtl/>
                      <w:lang w:bidi="ar-IQ"/>
                    </w:rPr>
                    <w:t xml:space="preserve">- </w:t>
                  </w:r>
                  <w:r w:rsidRPr="00405291">
                    <w:rPr>
                      <w:rFonts w:ascii="Simplified Arabic" w:hAnsi="Simplified Arabic" w:cs="Simplified Arabic"/>
                      <w:rtl/>
                      <w:lang w:bidi="ar-IQ"/>
                    </w:rPr>
                    <w:t xml:space="preserve">دقة </w:t>
                  </w:r>
                  <w:r w:rsidRPr="00405291">
                    <w:rPr>
                      <w:rFonts w:ascii="Simplified Arabic" w:hAnsi="Simplified Arabic" w:cs="Simplified Arabic" w:hint="cs"/>
                      <w:rtl/>
                      <w:lang w:bidi="ar-IQ"/>
                    </w:rPr>
                    <w:t xml:space="preserve">- </w:t>
                  </w:r>
                  <w:r w:rsidRPr="00405291">
                    <w:rPr>
                      <w:rFonts w:ascii="Simplified Arabic" w:hAnsi="Simplified Arabic" w:cs="Simplified Arabic"/>
                      <w:rtl/>
                      <w:lang w:bidi="ar-IQ"/>
                    </w:rPr>
                    <w:t>كرة القدم</w:t>
                  </w:r>
                  <w:r w:rsidRPr="00405291">
                    <w:rPr>
                      <w:rFonts w:ascii="Simplified Arabic" w:hAnsi="Simplified Arabic" w:cs="Simplified Arabic" w:hint="cs"/>
                      <w:rtl/>
                      <w:lang w:bidi="ar-IQ"/>
                    </w:rPr>
                    <w:t>.</w:t>
                  </w:r>
                </w:p>
                <w:p w:rsidR="00544B60" w:rsidRPr="00405291" w:rsidRDefault="00544B60" w:rsidP="00405291">
                  <w:pPr>
                    <w:pStyle w:val="aa"/>
                    <w:ind w:left="-2"/>
                    <w:jc w:val="both"/>
                    <w:rPr>
                      <w:rFonts w:ascii="Simplified Arabic" w:hAnsi="Simplified Arabic" w:cs="Simplified Arabic"/>
                      <w:rtl/>
                      <w:lang w:bidi="ar-IQ"/>
                    </w:rPr>
                  </w:pPr>
                  <w:r w:rsidRPr="00405291">
                    <w:rPr>
                      <w:rFonts w:ascii="Simplified Arabic" w:hAnsi="Simplified Arabic" w:cs="Simplified Arabic" w:hint="cs"/>
                      <w:rtl/>
                      <w:lang w:bidi="ar-IQ"/>
                    </w:rPr>
                    <w:t xml:space="preserve"> </w:t>
                  </w:r>
                </w:p>
              </w:txbxContent>
            </v:textbox>
          </v:roundrect>
        </w:pict>
      </w:r>
    </w:p>
    <w:p w:rsidR="00405291" w:rsidRDefault="00405291" w:rsidP="00405291">
      <w:pPr>
        <w:pStyle w:val="11"/>
        <w:rPr>
          <w:rFonts w:ascii="Simplified Arabic" w:hAnsi="Simplified Arabic" w:cs="Simplified Arabic" w:hint="cs"/>
          <w:sz w:val="24"/>
          <w:szCs w:val="24"/>
          <w:rtl/>
          <w:lang w:bidi="ar-IQ"/>
        </w:rPr>
      </w:pPr>
    </w:p>
    <w:p w:rsidR="00405291" w:rsidRDefault="00405291" w:rsidP="00405291">
      <w:pPr>
        <w:pStyle w:val="11"/>
        <w:rPr>
          <w:rFonts w:ascii="Simplified Arabic" w:hAnsi="Simplified Arabic" w:cs="Simplified Arabic" w:hint="cs"/>
          <w:sz w:val="24"/>
          <w:szCs w:val="24"/>
          <w:rtl/>
          <w:lang w:bidi="ar-IQ"/>
        </w:rPr>
      </w:pPr>
    </w:p>
    <w:p w:rsidR="00405291" w:rsidRDefault="00405291" w:rsidP="00405291">
      <w:pPr>
        <w:pStyle w:val="11"/>
        <w:rPr>
          <w:rFonts w:ascii="Simplified Arabic" w:hAnsi="Simplified Arabic" w:cs="Simplified Arabic" w:hint="cs"/>
          <w:sz w:val="24"/>
          <w:szCs w:val="24"/>
          <w:rtl/>
          <w:lang w:bidi="ar-IQ"/>
        </w:rPr>
      </w:pPr>
    </w:p>
    <w:p w:rsidR="00405291" w:rsidRDefault="00405291" w:rsidP="00405291">
      <w:pPr>
        <w:pStyle w:val="11"/>
        <w:rPr>
          <w:rFonts w:ascii="Simplified Arabic" w:hAnsi="Simplified Arabic" w:cs="Simplified Arabic" w:hint="cs"/>
          <w:sz w:val="24"/>
          <w:szCs w:val="24"/>
          <w:rtl/>
          <w:lang w:bidi="ar-IQ"/>
        </w:rPr>
      </w:pPr>
    </w:p>
    <w:p w:rsidR="00405291" w:rsidRDefault="00405291" w:rsidP="00405291">
      <w:pPr>
        <w:pStyle w:val="11"/>
        <w:rPr>
          <w:rFonts w:ascii="Simplified Arabic" w:hAnsi="Simplified Arabic" w:cs="Simplified Arabic" w:hint="cs"/>
          <w:sz w:val="24"/>
          <w:szCs w:val="24"/>
          <w:rtl/>
          <w:lang w:bidi="ar-IQ"/>
        </w:rPr>
      </w:pPr>
    </w:p>
    <w:p w:rsidR="00405291" w:rsidRDefault="00405291" w:rsidP="00405291">
      <w:pPr>
        <w:pStyle w:val="11"/>
        <w:rPr>
          <w:rFonts w:ascii="Simplified Arabic" w:hAnsi="Simplified Arabic" w:cs="Simplified Arabic" w:hint="cs"/>
          <w:sz w:val="24"/>
          <w:szCs w:val="24"/>
          <w:rtl/>
          <w:lang w:bidi="ar-IQ"/>
        </w:rPr>
      </w:pPr>
    </w:p>
    <w:p w:rsidR="00405291" w:rsidRDefault="00405291" w:rsidP="00405291">
      <w:pPr>
        <w:pStyle w:val="11"/>
        <w:rPr>
          <w:rFonts w:ascii="Simplified Arabic" w:hAnsi="Simplified Arabic" w:cs="Simplified Arabic" w:hint="cs"/>
          <w:sz w:val="24"/>
          <w:szCs w:val="24"/>
          <w:rtl/>
          <w:lang w:bidi="ar-IQ"/>
        </w:rPr>
      </w:pPr>
    </w:p>
    <w:p w:rsidR="00405291" w:rsidRDefault="00405291" w:rsidP="00405291">
      <w:pPr>
        <w:pStyle w:val="11"/>
        <w:rPr>
          <w:rFonts w:ascii="Simplified Arabic" w:hAnsi="Simplified Arabic" w:cs="Simplified Arabic" w:hint="cs"/>
          <w:sz w:val="24"/>
          <w:szCs w:val="24"/>
          <w:rtl/>
          <w:lang w:bidi="ar-IQ"/>
        </w:rPr>
      </w:pPr>
    </w:p>
    <w:p w:rsidR="00405291" w:rsidRDefault="00405291" w:rsidP="00405291">
      <w:pPr>
        <w:pStyle w:val="11"/>
        <w:rPr>
          <w:rFonts w:ascii="Simplified Arabic" w:hAnsi="Simplified Arabic" w:cs="Simplified Arabic" w:hint="cs"/>
          <w:sz w:val="24"/>
          <w:szCs w:val="24"/>
          <w:rtl/>
          <w:lang w:bidi="ar-IQ"/>
        </w:rPr>
      </w:pPr>
    </w:p>
    <w:p w:rsidR="00405291" w:rsidRDefault="00405291" w:rsidP="00405291">
      <w:pPr>
        <w:pStyle w:val="11"/>
        <w:rPr>
          <w:rFonts w:ascii="Simplified Arabic" w:hAnsi="Simplified Arabic" w:cs="Simplified Arabic" w:hint="cs"/>
          <w:sz w:val="24"/>
          <w:szCs w:val="24"/>
          <w:rtl/>
          <w:lang w:bidi="ar-IQ"/>
        </w:rPr>
      </w:pPr>
    </w:p>
    <w:p w:rsidR="00405291" w:rsidRDefault="00405291" w:rsidP="00405291">
      <w:pPr>
        <w:pStyle w:val="11"/>
        <w:rPr>
          <w:rFonts w:ascii="Simplified Arabic" w:hAnsi="Simplified Arabic" w:cs="Simplified Arabic" w:hint="cs"/>
          <w:sz w:val="24"/>
          <w:szCs w:val="24"/>
          <w:rtl/>
          <w:lang w:bidi="ar-IQ"/>
        </w:rPr>
      </w:pPr>
    </w:p>
    <w:p w:rsidR="00405291" w:rsidRDefault="00405291" w:rsidP="00405291">
      <w:pPr>
        <w:pStyle w:val="11"/>
        <w:rPr>
          <w:rFonts w:ascii="Simplified Arabic" w:hAnsi="Simplified Arabic" w:cs="Simplified Arabic" w:hint="cs"/>
          <w:sz w:val="24"/>
          <w:szCs w:val="24"/>
          <w:rtl/>
          <w:lang w:bidi="ar-IQ"/>
        </w:rPr>
      </w:pPr>
    </w:p>
    <w:p w:rsidR="00405291" w:rsidRDefault="00405291" w:rsidP="00405291">
      <w:pPr>
        <w:pStyle w:val="11"/>
        <w:rPr>
          <w:rFonts w:ascii="Simplified Arabic" w:hAnsi="Simplified Arabic" w:cs="Simplified Arabic" w:hint="cs"/>
          <w:sz w:val="24"/>
          <w:szCs w:val="24"/>
          <w:rtl/>
          <w:lang w:bidi="ar-IQ"/>
        </w:rPr>
      </w:pPr>
    </w:p>
    <w:p w:rsidR="00405291" w:rsidRDefault="00405291" w:rsidP="00405291">
      <w:pPr>
        <w:pStyle w:val="11"/>
        <w:rPr>
          <w:rFonts w:ascii="Simplified Arabic" w:hAnsi="Simplified Arabic" w:cs="Simplified Arabic" w:hint="cs"/>
          <w:sz w:val="24"/>
          <w:szCs w:val="24"/>
          <w:rtl/>
          <w:lang w:bidi="ar-IQ"/>
        </w:rPr>
      </w:pPr>
    </w:p>
    <w:p w:rsidR="00405291" w:rsidRDefault="00405291" w:rsidP="00405291">
      <w:pPr>
        <w:pStyle w:val="11"/>
        <w:rPr>
          <w:rFonts w:ascii="Simplified Arabic" w:hAnsi="Simplified Arabic" w:cs="Simplified Arabic" w:hint="cs"/>
          <w:sz w:val="24"/>
          <w:szCs w:val="24"/>
          <w:rtl/>
          <w:lang w:bidi="ar-IQ"/>
        </w:rPr>
      </w:pPr>
    </w:p>
    <w:p w:rsidR="00405291" w:rsidRDefault="00405291" w:rsidP="00405291">
      <w:pPr>
        <w:pStyle w:val="11"/>
        <w:rPr>
          <w:rFonts w:ascii="Simplified Arabic" w:hAnsi="Simplified Arabic" w:cs="Simplified Arabic" w:hint="cs"/>
          <w:sz w:val="24"/>
          <w:szCs w:val="24"/>
          <w:rtl/>
          <w:lang w:bidi="ar-IQ"/>
        </w:rPr>
      </w:pPr>
    </w:p>
    <w:p w:rsidR="00405291" w:rsidRDefault="00405291" w:rsidP="00405291">
      <w:pPr>
        <w:pStyle w:val="11"/>
        <w:rPr>
          <w:rFonts w:ascii="Simplified Arabic" w:hAnsi="Simplified Arabic" w:cs="Simplified Arabic" w:hint="cs"/>
          <w:sz w:val="24"/>
          <w:szCs w:val="24"/>
          <w:rtl/>
          <w:lang w:bidi="ar-IQ"/>
        </w:rPr>
      </w:pPr>
    </w:p>
    <w:p w:rsidR="00405291" w:rsidRDefault="00405291" w:rsidP="00405291">
      <w:pPr>
        <w:pStyle w:val="11"/>
        <w:rPr>
          <w:rFonts w:ascii="Simplified Arabic" w:hAnsi="Simplified Arabic" w:cs="Simplified Arabic" w:hint="cs"/>
          <w:sz w:val="24"/>
          <w:szCs w:val="24"/>
          <w:rtl/>
          <w:lang w:bidi="ar-IQ"/>
        </w:rPr>
      </w:pPr>
    </w:p>
    <w:p w:rsidR="00405291" w:rsidRDefault="00405291" w:rsidP="00405291">
      <w:pPr>
        <w:pStyle w:val="11"/>
        <w:rPr>
          <w:rFonts w:ascii="Simplified Arabic" w:hAnsi="Simplified Arabic" w:cs="Simplified Arabic" w:hint="cs"/>
          <w:sz w:val="24"/>
          <w:szCs w:val="24"/>
          <w:rtl/>
          <w:lang w:bidi="ar-IQ"/>
        </w:rPr>
      </w:pPr>
    </w:p>
    <w:p w:rsidR="00405291" w:rsidRDefault="00405291" w:rsidP="00405291">
      <w:pPr>
        <w:pStyle w:val="11"/>
        <w:rPr>
          <w:rFonts w:ascii="Simplified Arabic" w:hAnsi="Simplified Arabic" w:cs="Simplified Arabic" w:hint="cs"/>
          <w:sz w:val="24"/>
          <w:szCs w:val="24"/>
          <w:rtl/>
          <w:lang w:bidi="ar-IQ"/>
        </w:rPr>
      </w:pPr>
    </w:p>
    <w:p w:rsidR="00405291" w:rsidRPr="00485546" w:rsidRDefault="00405291" w:rsidP="00405291">
      <w:pPr>
        <w:pStyle w:val="11"/>
        <w:rPr>
          <w:rFonts w:ascii="Simplified Arabic" w:hAnsi="Simplified Arabic" w:cs="Simplified Arabic" w:hint="cs"/>
          <w:sz w:val="24"/>
          <w:szCs w:val="24"/>
          <w:rtl/>
          <w:lang w:bidi="ar-IQ"/>
        </w:rPr>
      </w:pPr>
    </w:p>
    <w:p w:rsidR="00405291" w:rsidRPr="00405291" w:rsidRDefault="00405291" w:rsidP="00405291">
      <w:pPr>
        <w:pStyle w:val="11"/>
        <w:jc w:val="both"/>
        <w:rPr>
          <w:rFonts w:ascii="Simplified Arabic" w:hAnsi="Simplified Arabic" w:cs="Simplified Arabic"/>
          <w:b/>
          <w:bCs/>
          <w:sz w:val="24"/>
          <w:szCs w:val="24"/>
          <w:rtl/>
          <w:lang w:bidi="ar-IQ"/>
        </w:rPr>
      </w:pPr>
    </w:p>
    <w:p w:rsidR="00765161" w:rsidRDefault="00765161"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rsidR="00DD15A6" w:rsidRDefault="00DD15A6" w:rsidP="00405291">
      <w:pPr>
        <w:pStyle w:val="11"/>
        <w:jc w:val="both"/>
        <w:rPr>
          <w:rFonts w:ascii="Simplified Arabic" w:hAnsi="Simplified Arabic" w:cs="Simplified Arabic"/>
          <w:b/>
          <w:bCs/>
          <w:sz w:val="28"/>
          <w:szCs w:val="28"/>
          <w:rtl/>
        </w:rPr>
        <w:sectPr w:rsidR="00DD15A6" w:rsidSect="006924CE">
          <w:type w:val="continuous"/>
          <w:pgSz w:w="11906" w:h="16838"/>
          <w:pgMar w:top="1701" w:right="851" w:bottom="1134" w:left="851" w:header="709" w:footer="709" w:gutter="0"/>
          <w:pgNumType w:chapStyle="1"/>
          <w:cols w:space="708"/>
          <w:bidi/>
          <w:rtlGutter/>
          <w:docGrid w:linePitch="360"/>
        </w:sectPr>
      </w:pPr>
    </w:p>
    <w:p w:rsidR="00405291" w:rsidRPr="00485546" w:rsidRDefault="00405291" w:rsidP="00405291">
      <w:pPr>
        <w:pStyle w:val="11"/>
        <w:jc w:val="both"/>
        <w:rPr>
          <w:rFonts w:ascii="Simplified Arabic" w:hAnsi="Simplified Arabic" w:cs="Simplified Arabic"/>
          <w:sz w:val="24"/>
          <w:szCs w:val="24"/>
          <w:rtl/>
        </w:rPr>
      </w:pPr>
      <w:r w:rsidRPr="00485546">
        <w:rPr>
          <w:rFonts w:ascii="Simplified Arabic" w:hAnsi="Simplified Arabic" w:cs="Simplified Arabic" w:hint="cs"/>
          <w:b/>
          <w:bCs/>
          <w:sz w:val="28"/>
          <w:szCs w:val="28"/>
          <w:rtl/>
        </w:rPr>
        <w:lastRenderedPageBreak/>
        <w:t>1-ال</w:t>
      </w:r>
      <w:r w:rsidRPr="00485546">
        <w:rPr>
          <w:rFonts w:ascii="Simplified Arabic" w:hAnsi="Simplified Arabic" w:cs="Simplified Arabic"/>
          <w:b/>
          <w:bCs/>
          <w:sz w:val="28"/>
          <w:szCs w:val="28"/>
          <w:rtl/>
        </w:rPr>
        <w:t>مقدمة</w:t>
      </w:r>
      <w:r w:rsidRPr="00485546">
        <w:rPr>
          <w:rFonts w:ascii="Simplified Arabic" w:hAnsi="Simplified Arabic" w:cs="Simplified Arabic" w:hint="cs"/>
          <w:b/>
          <w:bCs/>
          <w:sz w:val="28"/>
          <w:szCs w:val="28"/>
          <w:rtl/>
        </w:rPr>
        <w:t xml:space="preserve">: </w:t>
      </w:r>
      <w:r w:rsidRPr="00485546">
        <w:rPr>
          <w:rFonts w:ascii="Simplified Arabic" w:hAnsi="Simplified Arabic" w:cs="Simplified Arabic"/>
          <w:sz w:val="24"/>
          <w:szCs w:val="24"/>
          <w:rtl/>
          <w:lang w:bidi="ar-EG"/>
        </w:rPr>
        <w:t>أن التقدم وتطور العلم اخذ ينعكس على شتى مجالات الحياة ومن هـذه المجالات المجال الرياضي نتيجة لإتبـاع الأساليب الحديثة والتخطيط الجيـد عـن طريق  البحوث العلمية والتي تحاول الابتعاد عن المألوف وإيجاد أفاق جديدة لا حدود لها في علوم الرياضة ومن هذه العلوم علم التدريب وعلم النفس الرياضي اللذان شهدا تطورا واسعا واتخذت نظرياتهم منحى جديد</w:t>
      </w:r>
      <w:r w:rsidRPr="00485546">
        <w:rPr>
          <w:rFonts w:ascii="Simplified Arabic" w:hAnsi="Simplified Arabic" w:cs="Simplified Arabic"/>
          <w:sz w:val="24"/>
          <w:szCs w:val="24"/>
          <w:rtl/>
          <w:lang w:bidi="ar-IQ"/>
        </w:rPr>
        <w:t>اً</w:t>
      </w:r>
      <w:r w:rsidRPr="00485546">
        <w:rPr>
          <w:rFonts w:ascii="Simplified Arabic" w:hAnsi="Simplified Arabic" w:cs="Simplified Arabic"/>
          <w:sz w:val="24"/>
          <w:szCs w:val="24"/>
          <w:rtl/>
          <w:lang w:bidi="ar-EG"/>
        </w:rPr>
        <w:t xml:space="preserve"> لمواكبة الاتجاهات الحديثة وقد أخذت كـرة القدم مواكبة هـذا التطور والتقدم إذ تطورات كثيرة في أساليب التدريب في نواحي مختلفة منها بشكل خاص التطورات فـي أساليب لعب الفريق من ناحية تطبيق الخطط الدفاعية والهجومية كي يفاجئ بها المنافس</w:t>
      </w:r>
      <w:r w:rsidRPr="00485546">
        <w:rPr>
          <w:rFonts w:ascii="Simplified Arabic" w:hAnsi="Simplified Arabic" w:cs="Simplified Arabic"/>
          <w:sz w:val="24"/>
          <w:szCs w:val="24"/>
          <w:rtl/>
        </w:rPr>
        <w:t xml:space="preserve"> .</w:t>
      </w:r>
    </w:p>
    <w:p w:rsidR="00405291" w:rsidRPr="00485546" w:rsidRDefault="00405291" w:rsidP="00405291">
      <w:pPr>
        <w:pStyle w:val="11"/>
        <w:jc w:val="both"/>
        <w:rPr>
          <w:rFonts w:ascii="Simplified Arabic" w:hAnsi="Simplified Arabic" w:cs="Simplified Arabic"/>
          <w:sz w:val="24"/>
          <w:szCs w:val="24"/>
          <w:rtl/>
        </w:rPr>
      </w:pPr>
      <w:r w:rsidRPr="00485546">
        <w:rPr>
          <w:rFonts w:ascii="Simplified Arabic" w:hAnsi="Simplified Arabic" w:cs="Simplified Arabic"/>
          <w:sz w:val="24"/>
          <w:szCs w:val="24"/>
          <w:rtl/>
          <w:lang w:bidi="ar-IQ"/>
        </w:rPr>
        <w:t xml:space="preserve">لذا تكمـن أهمية البحث في دراسة اثر المنهج التدريبي لتطوير التوافق النفسي لـــدى ناشئين كـرة القـدم باعتبـار أن الجانب النفسي من الجوانب الأساسية لشخصية الناشئ </w:t>
      </w:r>
      <w:r w:rsidRPr="00485546">
        <w:rPr>
          <w:rFonts w:ascii="Simplified Arabic" w:hAnsi="Simplified Arabic" w:cs="Simplified Arabic"/>
          <w:sz w:val="24"/>
          <w:szCs w:val="24"/>
          <w:rtl/>
        </w:rPr>
        <w:t>لذا يحاول علم النفس الرياضي إن يتفهم سلوك الشخص وخبرته وعملياته العقلية في المجال .</w:t>
      </w:r>
    </w:p>
    <w:p w:rsidR="00405291" w:rsidRPr="00485546" w:rsidRDefault="00405291" w:rsidP="00405291">
      <w:pPr>
        <w:pStyle w:val="11"/>
        <w:jc w:val="both"/>
        <w:rPr>
          <w:rFonts w:ascii="Simplified Arabic" w:hAnsi="Simplified Arabic" w:cs="Simplified Arabic"/>
          <w:sz w:val="24"/>
          <w:szCs w:val="24"/>
          <w:rtl/>
        </w:rPr>
      </w:pPr>
      <w:r w:rsidRPr="00485546">
        <w:rPr>
          <w:rFonts w:ascii="Simplified Arabic" w:hAnsi="Simplified Arabic" w:cs="Simplified Arabic"/>
          <w:b/>
          <w:bCs/>
          <w:sz w:val="24"/>
          <w:szCs w:val="24"/>
          <w:rtl/>
        </w:rPr>
        <w:t>مشكلة البحث:</w:t>
      </w:r>
      <w:r w:rsidRPr="00485546">
        <w:rPr>
          <w:rFonts w:ascii="Simplified Arabic" w:hAnsi="Simplified Arabic" w:cs="Simplified Arabic"/>
          <w:sz w:val="24"/>
          <w:szCs w:val="24"/>
          <w:rtl/>
        </w:rPr>
        <w:t xml:space="preserve"> من خلال ملاحظة الباحثين كونهم لاعبين ومشرفين على لعبة كرة القدم الى قلة الاهتمام بالجانب النفسي حد</w:t>
      </w:r>
      <w:r>
        <w:rPr>
          <w:rFonts w:ascii="Simplified Arabic" w:hAnsi="Simplified Arabic" w:cs="Simplified Arabic"/>
          <w:sz w:val="24"/>
          <w:szCs w:val="24"/>
          <w:rtl/>
        </w:rPr>
        <w:t>ا بالباحث الولوج في هذه المشكلة،</w:t>
      </w:r>
      <w:r>
        <w:rPr>
          <w:rFonts w:ascii="Simplified Arabic" w:hAnsi="Simplified Arabic" w:cs="Simplified Arabic" w:hint="cs"/>
          <w:sz w:val="24"/>
          <w:szCs w:val="24"/>
          <w:rtl/>
        </w:rPr>
        <w:t xml:space="preserve"> إذ</w:t>
      </w:r>
      <w:r w:rsidRPr="00485546">
        <w:rPr>
          <w:rFonts w:ascii="Simplified Arabic" w:hAnsi="Simplified Arabic" w:cs="Simplified Arabic"/>
          <w:sz w:val="24"/>
          <w:szCs w:val="24"/>
          <w:rtl/>
        </w:rPr>
        <w:t xml:space="preserve"> حاول الباحثين أن يصب اهتمامهم في إيجاد وسيلة مساعدة لتطوير </w:t>
      </w:r>
      <w:r w:rsidRPr="00485546">
        <w:rPr>
          <w:rFonts w:ascii="Simplified Arabic" w:hAnsi="Simplified Arabic" w:cs="Simplified Arabic"/>
          <w:sz w:val="24"/>
          <w:szCs w:val="24"/>
          <w:rtl/>
          <w:lang w:bidi="ar-IQ"/>
        </w:rPr>
        <w:t>الثقة بالنفس</w:t>
      </w:r>
      <w:r w:rsidRPr="00485546">
        <w:rPr>
          <w:rFonts w:ascii="Simplified Arabic" w:hAnsi="Simplified Arabic" w:cs="Simplified Arabic"/>
          <w:sz w:val="24"/>
          <w:szCs w:val="24"/>
          <w:rtl/>
        </w:rPr>
        <w:t xml:space="preserve"> من خلال أعداد منهج  تدريبي مقترح لتطوير الثقة بالنفس لدى اللاعب ال</w:t>
      </w:r>
      <w:r>
        <w:rPr>
          <w:rFonts w:ascii="Simplified Arabic" w:hAnsi="Simplified Arabic" w:cs="Simplified Arabic"/>
          <w:sz w:val="24"/>
          <w:szCs w:val="24"/>
          <w:rtl/>
        </w:rPr>
        <w:t>ناش</w:t>
      </w:r>
      <w:r>
        <w:rPr>
          <w:rFonts w:ascii="Simplified Arabic" w:hAnsi="Simplified Arabic" w:cs="Simplified Arabic" w:hint="cs"/>
          <w:sz w:val="24"/>
          <w:szCs w:val="24"/>
          <w:rtl/>
        </w:rPr>
        <w:t>ئ</w:t>
      </w:r>
      <w:r w:rsidRPr="00485546">
        <w:rPr>
          <w:rFonts w:ascii="Simplified Arabic" w:hAnsi="Simplified Arabic" w:cs="Simplified Arabic"/>
          <w:sz w:val="24"/>
          <w:szCs w:val="24"/>
          <w:rtl/>
        </w:rPr>
        <w:t xml:space="preserve"> مساهمة من الباحث بمساعدة اللاعبين في هذه الفعالية  للنهوض بمستوى اللعبة.</w:t>
      </w:r>
    </w:p>
    <w:p w:rsidR="00405291" w:rsidRDefault="00405291" w:rsidP="00405291">
      <w:pPr>
        <w:pStyle w:val="11"/>
        <w:jc w:val="both"/>
        <w:rPr>
          <w:rFonts w:ascii="Simplified Arabic" w:hAnsi="Simplified Arabic" w:cs="Simplified Arabic"/>
          <w:sz w:val="24"/>
          <w:szCs w:val="24"/>
          <w:rtl/>
          <w:lang w:bidi="ar-IQ"/>
        </w:rPr>
      </w:pPr>
      <w:r w:rsidRPr="00E20051">
        <w:rPr>
          <w:rFonts w:ascii="Simplified Arabic" w:hAnsi="Simplified Arabic" w:cs="Simplified Arabic"/>
          <w:b/>
          <w:bCs/>
          <w:sz w:val="24"/>
          <w:szCs w:val="24"/>
          <w:rtl/>
          <w:lang w:bidi="ar-IQ"/>
        </w:rPr>
        <w:t>يهدف البحث إلى:</w:t>
      </w:r>
      <w:r w:rsidRPr="00485546">
        <w:rPr>
          <w:rFonts w:ascii="Simplified Arabic" w:hAnsi="Simplified Arabic" w:cs="Simplified Arabic"/>
          <w:sz w:val="24"/>
          <w:szCs w:val="24"/>
          <w:rtl/>
          <w:lang w:bidi="ar-IQ"/>
        </w:rPr>
        <w:t xml:space="preserve"> </w:t>
      </w:r>
    </w:p>
    <w:p w:rsidR="00405291" w:rsidRDefault="00405291" w:rsidP="00405291">
      <w:pPr>
        <w:pStyle w:val="11"/>
        <w:jc w:val="both"/>
        <w:rPr>
          <w:rFonts w:ascii="Simplified Arabic" w:hAnsi="Simplified Arabic" w:cs="Simplified Arabic"/>
          <w:sz w:val="24"/>
          <w:szCs w:val="24"/>
          <w:rtl/>
          <w:lang w:bidi="ar-IQ"/>
        </w:rPr>
      </w:pPr>
      <w:r>
        <w:rPr>
          <w:rFonts w:ascii="Simplified Arabic" w:hAnsi="Simplified Arabic" w:cs="Simplified Arabic" w:hint="cs"/>
          <w:sz w:val="24"/>
          <w:szCs w:val="24"/>
          <w:rtl/>
          <w:lang w:bidi="ar-IQ"/>
        </w:rPr>
        <w:t>1-</w:t>
      </w:r>
      <w:r w:rsidRPr="00485546">
        <w:rPr>
          <w:rFonts w:ascii="Simplified Arabic" w:hAnsi="Simplified Arabic" w:cs="Simplified Arabic"/>
          <w:sz w:val="24"/>
          <w:szCs w:val="24"/>
          <w:rtl/>
          <w:lang w:bidi="ar-IQ"/>
        </w:rPr>
        <w:t>استخدام منهج تدريبي لتطوير الثقة بالنفس لناشئين لاعبي كرة القدم.</w:t>
      </w:r>
    </w:p>
    <w:p w:rsidR="00405291" w:rsidRPr="00485546" w:rsidRDefault="00405291" w:rsidP="00405291">
      <w:pPr>
        <w:pStyle w:val="11"/>
        <w:jc w:val="both"/>
        <w:rPr>
          <w:rFonts w:ascii="Simplified Arabic" w:hAnsi="Simplified Arabic" w:cs="Simplified Arabic"/>
          <w:sz w:val="24"/>
          <w:szCs w:val="24"/>
          <w:rtl/>
          <w:lang w:bidi="ar-IQ"/>
        </w:rPr>
      </w:pPr>
      <w:r>
        <w:rPr>
          <w:rFonts w:ascii="Simplified Arabic" w:hAnsi="Simplified Arabic" w:cs="Simplified Arabic" w:hint="cs"/>
          <w:sz w:val="24"/>
          <w:szCs w:val="24"/>
          <w:rtl/>
          <w:lang w:bidi="ar-IQ"/>
        </w:rPr>
        <w:t>1-</w:t>
      </w:r>
      <w:r w:rsidRPr="00485546">
        <w:rPr>
          <w:rFonts w:ascii="Simplified Arabic" w:hAnsi="Simplified Arabic" w:cs="Simplified Arabic"/>
          <w:sz w:val="24"/>
          <w:szCs w:val="24"/>
          <w:rtl/>
          <w:lang w:bidi="ar-IQ"/>
        </w:rPr>
        <w:t>معرفة اثر المنهج التدريبي في تطوير الثقة بالنفس في دقة بعض المهارات الأساسية لناشئين كرة القدم.</w:t>
      </w:r>
    </w:p>
    <w:p w:rsidR="00405291" w:rsidRDefault="00405291" w:rsidP="00405291">
      <w:pPr>
        <w:pStyle w:val="11"/>
        <w:jc w:val="both"/>
        <w:rPr>
          <w:rFonts w:ascii="Simplified Arabic" w:hAnsi="Simplified Arabic" w:cs="Simplified Arabic"/>
          <w:sz w:val="24"/>
          <w:szCs w:val="24"/>
          <w:rtl/>
        </w:rPr>
      </w:pPr>
      <w:r>
        <w:rPr>
          <w:rFonts w:ascii="Simplified Arabic" w:hAnsi="Simplified Arabic" w:cs="Simplified Arabic"/>
          <w:sz w:val="24"/>
          <w:szCs w:val="24"/>
          <w:rtl/>
        </w:rPr>
        <w:t>ويفترض البحث الى:</w:t>
      </w:r>
      <w:r w:rsidRPr="00485546">
        <w:rPr>
          <w:rFonts w:ascii="Simplified Arabic" w:hAnsi="Simplified Arabic" w:cs="Simplified Arabic"/>
          <w:sz w:val="24"/>
          <w:szCs w:val="24"/>
          <w:rtl/>
        </w:rPr>
        <w:t xml:space="preserve"> </w:t>
      </w:r>
    </w:p>
    <w:p w:rsidR="00405291" w:rsidRDefault="00405291" w:rsidP="00405291">
      <w:pPr>
        <w:pStyle w:val="11"/>
        <w:jc w:val="both"/>
        <w:rPr>
          <w:rFonts w:ascii="Simplified Arabic" w:hAnsi="Simplified Arabic" w:cs="Simplified Arabic"/>
          <w:sz w:val="24"/>
          <w:szCs w:val="24"/>
          <w:rtl/>
          <w:lang w:bidi="ar-IQ"/>
        </w:rPr>
      </w:pPr>
      <w:r>
        <w:rPr>
          <w:rFonts w:ascii="Simplified Arabic" w:hAnsi="Simplified Arabic" w:cs="Simplified Arabic" w:hint="cs"/>
          <w:sz w:val="24"/>
          <w:szCs w:val="24"/>
          <w:rtl/>
        </w:rPr>
        <w:t>1-</w:t>
      </w:r>
      <w:r w:rsidRPr="00485546">
        <w:rPr>
          <w:rFonts w:ascii="Simplified Arabic" w:hAnsi="Simplified Arabic" w:cs="Simplified Arabic"/>
          <w:sz w:val="24"/>
          <w:szCs w:val="24"/>
          <w:rtl/>
        </w:rPr>
        <w:t xml:space="preserve">ان </w:t>
      </w:r>
      <w:r w:rsidRPr="00485546">
        <w:rPr>
          <w:rFonts w:ascii="Simplified Arabic" w:hAnsi="Simplified Arabic" w:cs="Simplified Arabic"/>
          <w:sz w:val="24"/>
          <w:szCs w:val="24"/>
          <w:rtl/>
          <w:lang w:bidi="ar-IQ"/>
        </w:rPr>
        <w:t xml:space="preserve">هناك فروق ذات دلالة معنوية بين نتائج الاختبارات القبلية والبعدية </w:t>
      </w:r>
      <w:r>
        <w:rPr>
          <w:rFonts w:ascii="Simplified Arabic" w:hAnsi="Simplified Arabic" w:cs="Simplified Arabic"/>
          <w:sz w:val="24"/>
          <w:szCs w:val="24"/>
          <w:rtl/>
          <w:lang w:bidi="ar-IQ"/>
        </w:rPr>
        <w:t>وللمجموعتين</w:t>
      </w:r>
      <w:r w:rsidRPr="00485546">
        <w:rPr>
          <w:rFonts w:ascii="Simplified Arabic" w:hAnsi="Simplified Arabic" w:cs="Simplified Arabic"/>
          <w:sz w:val="24"/>
          <w:szCs w:val="24"/>
          <w:rtl/>
          <w:lang w:bidi="ar-IQ"/>
        </w:rPr>
        <w:t xml:space="preserve"> الضابطة والتجريبية في التوافق النفسي وبعض المهارات الأساسية بكرة القدم ولصالح الاختبارات القبلية </w:t>
      </w:r>
      <w:r>
        <w:rPr>
          <w:rFonts w:ascii="Simplified Arabic" w:hAnsi="Simplified Arabic" w:cs="Simplified Arabic" w:hint="cs"/>
          <w:sz w:val="24"/>
          <w:szCs w:val="24"/>
          <w:rtl/>
          <w:lang w:bidi="ar-IQ"/>
        </w:rPr>
        <w:t>.</w:t>
      </w:r>
    </w:p>
    <w:p w:rsidR="00405291" w:rsidRPr="00485546" w:rsidRDefault="00405291" w:rsidP="00405291">
      <w:pPr>
        <w:pStyle w:val="11"/>
        <w:jc w:val="both"/>
        <w:rPr>
          <w:rFonts w:ascii="Simplified Arabic" w:hAnsi="Simplified Arabic" w:cs="Simplified Arabic"/>
          <w:sz w:val="24"/>
          <w:szCs w:val="24"/>
          <w:rtl/>
        </w:rPr>
      </w:pPr>
      <w:r>
        <w:rPr>
          <w:rFonts w:ascii="Simplified Arabic" w:hAnsi="Simplified Arabic" w:cs="Simplified Arabic" w:hint="cs"/>
          <w:sz w:val="24"/>
          <w:szCs w:val="24"/>
          <w:rtl/>
          <w:lang w:bidi="ar-IQ"/>
        </w:rPr>
        <w:t>2-</w:t>
      </w:r>
      <w:r w:rsidRPr="00485546">
        <w:rPr>
          <w:rFonts w:ascii="Simplified Arabic" w:hAnsi="Simplified Arabic" w:cs="Simplified Arabic"/>
          <w:sz w:val="24"/>
          <w:szCs w:val="24"/>
          <w:rtl/>
          <w:lang w:bidi="ar-IQ"/>
        </w:rPr>
        <w:t xml:space="preserve">هناك فروق ذات دلالة معنوية بين نتائج الاختبارات البعدية </w:t>
      </w:r>
      <w:r w:rsidRPr="00485546">
        <w:rPr>
          <w:rFonts w:ascii="Simplified Arabic" w:hAnsi="Simplified Arabic" w:cs="Simplified Arabic"/>
          <w:sz w:val="24"/>
          <w:szCs w:val="24"/>
          <w:rtl/>
          <w:lang w:bidi="ar-IQ"/>
        </w:rPr>
        <w:lastRenderedPageBreak/>
        <w:t>في التوافق النفسي وبعض المهارات الأساسية بكرة القدم بين مجموعتي البحث التجريبية والضابطة ولصالح المجموعة التجريبية .</w:t>
      </w:r>
    </w:p>
    <w:p w:rsidR="00405291" w:rsidRPr="00E20051" w:rsidRDefault="00405291" w:rsidP="00405291">
      <w:pPr>
        <w:pStyle w:val="11"/>
        <w:jc w:val="both"/>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2-</w:t>
      </w:r>
      <w:r w:rsidRPr="00E20051">
        <w:rPr>
          <w:rFonts w:ascii="Simplified Arabic" w:hAnsi="Simplified Arabic" w:cs="Simplified Arabic"/>
          <w:b/>
          <w:bCs/>
          <w:sz w:val="28"/>
          <w:szCs w:val="28"/>
          <w:rtl/>
          <w:lang w:bidi="ar-IQ"/>
        </w:rPr>
        <w:t>منهج البحث وإجراءاته الميدانية</w:t>
      </w:r>
    </w:p>
    <w:p w:rsidR="00405291" w:rsidRPr="00485546" w:rsidRDefault="00405291" w:rsidP="00405291">
      <w:pPr>
        <w:pStyle w:val="11"/>
        <w:jc w:val="both"/>
        <w:rPr>
          <w:rFonts w:ascii="Simplified Arabic" w:hAnsi="Simplified Arabic" w:cs="Simplified Arabic"/>
          <w:sz w:val="24"/>
          <w:szCs w:val="24"/>
          <w:rtl/>
          <w:lang w:bidi="ar-IQ"/>
        </w:rPr>
      </w:pPr>
      <w:r>
        <w:rPr>
          <w:rFonts w:ascii="Simplified Arabic" w:hAnsi="Simplified Arabic" w:cs="Simplified Arabic" w:hint="cs"/>
          <w:b/>
          <w:bCs/>
          <w:sz w:val="28"/>
          <w:szCs w:val="28"/>
          <w:rtl/>
          <w:lang w:bidi="ar-IQ"/>
        </w:rPr>
        <w:t xml:space="preserve">2-1 </w:t>
      </w:r>
      <w:r w:rsidRPr="00E20051">
        <w:rPr>
          <w:rFonts w:ascii="Simplified Arabic" w:hAnsi="Simplified Arabic" w:cs="Simplified Arabic"/>
          <w:b/>
          <w:bCs/>
          <w:sz w:val="28"/>
          <w:szCs w:val="28"/>
          <w:rtl/>
          <w:lang w:bidi="ar-IQ"/>
        </w:rPr>
        <w:t>منهج البحث:</w:t>
      </w:r>
      <w:r w:rsidRPr="00485546">
        <w:rPr>
          <w:rFonts w:ascii="Simplified Arabic" w:hAnsi="Simplified Arabic" w:cs="Simplified Arabic"/>
          <w:sz w:val="24"/>
          <w:szCs w:val="24"/>
          <w:rtl/>
          <w:lang w:bidi="ar-IQ"/>
        </w:rPr>
        <w:t xml:space="preserve"> </w:t>
      </w:r>
      <w:r w:rsidRPr="00485546">
        <w:rPr>
          <w:rFonts w:ascii="Simplified Arabic" w:hAnsi="Simplified Arabic" w:cs="Simplified Arabic"/>
          <w:sz w:val="24"/>
          <w:szCs w:val="24"/>
          <w:rtl/>
        </w:rPr>
        <w:t>تعد المنهجية ذات أهمية في البحوث العلمية، ذلك إن قيمة البحث ونتائجه ترتبط ارتباطا وثيقا بالمنهج الذي يتبعه الباحث</w:t>
      </w:r>
      <w:r w:rsidRPr="00485546">
        <w:rPr>
          <w:rFonts w:ascii="Simplified Arabic" w:hAnsi="Simplified Arabic" w:cs="Simplified Arabic"/>
          <w:sz w:val="24"/>
          <w:szCs w:val="24"/>
          <w:rtl/>
          <w:lang w:bidi="ar-IQ"/>
        </w:rPr>
        <w:t>. فالمنـهج هو "</w:t>
      </w:r>
      <w:r>
        <w:rPr>
          <w:rFonts w:ascii="Simplified Arabic" w:hAnsi="Simplified Arabic" w:cs="Simplified Arabic" w:hint="cs"/>
          <w:sz w:val="24"/>
          <w:szCs w:val="24"/>
          <w:rtl/>
          <w:lang w:bidi="ar-IQ"/>
        </w:rPr>
        <w:t xml:space="preserve"> </w:t>
      </w:r>
      <w:r w:rsidRPr="00485546">
        <w:rPr>
          <w:rFonts w:ascii="Simplified Arabic" w:hAnsi="Simplified Arabic" w:cs="Simplified Arabic"/>
          <w:sz w:val="24"/>
          <w:szCs w:val="24"/>
          <w:rtl/>
          <w:lang w:bidi="ar-IQ"/>
        </w:rPr>
        <w:t xml:space="preserve">الخطـوات الفكـرية التي يسلـكها الباحث لحـل مشكـلة معينة </w:t>
      </w:r>
      <w:r>
        <w:rPr>
          <w:rFonts w:ascii="Simplified Arabic" w:hAnsi="Simplified Arabic" w:cs="Simplified Arabic" w:hint="cs"/>
          <w:sz w:val="24"/>
          <w:szCs w:val="24"/>
          <w:rtl/>
          <w:lang w:bidi="ar-IQ"/>
        </w:rPr>
        <w:t>"</w:t>
      </w:r>
      <w:r w:rsidRPr="00485546">
        <w:rPr>
          <w:rFonts w:ascii="Simplified Arabic" w:hAnsi="Simplified Arabic" w:cs="Simplified Arabic"/>
          <w:sz w:val="24"/>
          <w:szCs w:val="24"/>
          <w:rtl/>
          <w:lang w:bidi="ar-IQ"/>
        </w:rPr>
        <w:t>(الشوك وفتحي</w:t>
      </w:r>
      <w:r>
        <w:rPr>
          <w:rFonts w:ascii="Simplified Arabic" w:hAnsi="Simplified Arabic" w:cs="Simplified Arabic" w:hint="cs"/>
          <w:sz w:val="24"/>
          <w:szCs w:val="24"/>
          <w:rtl/>
          <w:lang w:bidi="ar-IQ"/>
        </w:rPr>
        <w:t xml:space="preserve">: </w:t>
      </w:r>
      <w:r>
        <w:rPr>
          <w:rFonts w:ascii="Simplified Arabic" w:hAnsi="Simplified Arabic" w:cs="Simplified Arabic"/>
          <w:sz w:val="24"/>
          <w:szCs w:val="24"/>
          <w:rtl/>
          <w:lang w:bidi="ar-IQ"/>
        </w:rPr>
        <w:t>2004</w:t>
      </w:r>
      <w:r w:rsidRPr="00485546">
        <w:rPr>
          <w:rFonts w:ascii="Simplified Arabic" w:hAnsi="Simplified Arabic" w:cs="Simplified Arabic"/>
          <w:sz w:val="24"/>
          <w:szCs w:val="24"/>
          <w:rtl/>
          <w:lang w:bidi="ar-IQ"/>
        </w:rPr>
        <w:t>،</w:t>
      </w:r>
      <w:r>
        <w:rPr>
          <w:rFonts w:ascii="Simplified Arabic" w:hAnsi="Simplified Arabic" w:cs="Simplified Arabic" w:hint="cs"/>
          <w:sz w:val="24"/>
          <w:szCs w:val="24"/>
          <w:rtl/>
          <w:lang w:bidi="ar-IQ"/>
        </w:rPr>
        <w:t xml:space="preserve"> </w:t>
      </w:r>
      <w:r w:rsidRPr="00485546">
        <w:rPr>
          <w:rFonts w:ascii="Simplified Arabic" w:hAnsi="Simplified Arabic" w:cs="Simplified Arabic"/>
          <w:sz w:val="24"/>
          <w:szCs w:val="24"/>
          <w:rtl/>
          <w:lang w:bidi="ar-IQ"/>
        </w:rPr>
        <w:t>ص51</w:t>
      </w:r>
      <w:r>
        <w:rPr>
          <w:rFonts w:ascii="Simplified Arabic" w:hAnsi="Simplified Arabic" w:cs="Simplified Arabic"/>
          <w:sz w:val="24"/>
          <w:szCs w:val="24"/>
          <w:rtl/>
          <w:lang w:bidi="ar-IQ"/>
        </w:rPr>
        <w:t>)</w:t>
      </w:r>
      <w:r w:rsidRPr="00485546">
        <w:rPr>
          <w:rFonts w:ascii="Simplified Arabic" w:hAnsi="Simplified Arabic" w:cs="Simplified Arabic"/>
          <w:sz w:val="24"/>
          <w:szCs w:val="24"/>
          <w:rtl/>
          <w:lang w:bidi="ar-IQ"/>
        </w:rPr>
        <w:t>, وعليه استخدم الباحثان المنهج التجريبي .</w:t>
      </w:r>
    </w:p>
    <w:p w:rsidR="00405291" w:rsidRPr="00485546" w:rsidRDefault="00405291" w:rsidP="00405291">
      <w:pPr>
        <w:pStyle w:val="11"/>
        <w:jc w:val="both"/>
        <w:rPr>
          <w:rFonts w:ascii="Simplified Arabic" w:hAnsi="Simplified Arabic" w:cs="Simplified Arabic"/>
          <w:sz w:val="24"/>
          <w:szCs w:val="24"/>
          <w:lang w:bidi="ar-IQ"/>
        </w:rPr>
      </w:pPr>
      <w:r>
        <w:rPr>
          <w:rFonts w:ascii="Simplified Arabic" w:hAnsi="Simplified Arabic" w:cs="Simplified Arabic" w:hint="cs"/>
          <w:b/>
          <w:bCs/>
          <w:sz w:val="28"/>
          <w:szCs w:val="28"/>
          <w:rtl/>
          <w:lang w:bidi="ar-IQ"/>
        </w:rPr>
        <w:t>2-2 مجتمع البحث و</w:t>
      </w:r>
      <w:r>
        <w:rPr>
          <w:rFonts w:ascii="Simplified Arabic" w:hAnsi="Simplified Arabic" w:cs="Simplified Arabic"/>
          <w:b/>
          <w:bCs/>
          <w:sz w:val="28"/>
          <w:szCs w:val="28"/>
          <w:rtl/>
          <w:lang w:bidi="ar-IQ"/>
        </w:rPr>
        <w:t>عين</w:t>
      </w:r>
      <w:r>
        <w:rPr>
          <w:rFonts w:ascii="Simplified Arabic" w:hAnsi="Simplified Arabic" w:cs="Simplified Arabic" w:hint="cs"/>
          <w:b/>
          <w:bCs/>
          <w:sz w:val="28"/>
          <w:szCs w:val="28"/>
          <w:rtl/>
          <w:lang w:bidi="ar-IQ"/>
        </w:rPr>
        <w:t>ته</w:t>
      </w:r>
      <w:r w:rsidRPr="00E20051">
        <w:rPr>
          <w:rFonts w:ascii="Simplified Arabic" w:hAnsi="Simplified Arabic" w:cs="Simplified Arabic"/>
          <w:b/>
          <w:bCs/>
          <w:sz w:val="28"/>
          <w:szCs w:val="28"/>
          <w:rtl/>
          <w:lang w:bidi="ar-IQ"/>
        </w:rPr>
        <w:t>:</w:t>
      </w:r>
      <w:r w:rsidRPr="00485546">
        <w:rPr>
          <w:rFonts w:ascii="Simplified Arabic" w:hAnsi="Simplified Arabic" w:cs="Simplified Arabic"/>
          <w:sz w:val="24"/>
          <w:szCs w:val="24"/>
          <w:rtl/>
          <w:lang w:bidi="ar-IQ"/>
        </w:rPr>
        <w:t xml:space="preserve"> تكونت </w:t>
      </w:r>
      <w:r>
        <w:rPr>
          <w:rFonts w:ascii="Simplified Arabic" w:hAnsi="Simplified Arabic" w:cs="Simplified Arabic" w:hint="cs"/>
          <w:sz w:val="24"/>
          <w:szCs w:val="24"/>
          <w:rtl/>
          <w:lang w:bidi="ar-IQ"/>
        </w:rPr>
        <w:t xml:space="preserve">عينة البحث </w:t>
      </w:r>
      <w:r w:rsidRPr="00485546">
        <w:rPr>
          <w:rFonts w:ascii="Simplified Arabic" w:hAnsi="Simplified Arabic" w:cs="Simplified Arabic"/>
          <w:sz w:val="24"/>
          <w:szCs w:val="24"/>
          <w:rtl/>
          <w:lang w:bidi="ar-IQ"/>
        </w:rPr>
        <w:t>من اللاعبين الناشئين لنادي بلاد الرافدين الرياضي للموسم الكروي 2023</w:t>
      </w:r>
      <w:r>
        <w:rPr>
          <w:rFonts w:ascii="Simplified Arabic" w:hAnsi="Simplified Arabic" w:cs="Simplified Arabic" w:hint="cs"/>
          <w:sz w:val="24"/>
          <w:szCs w:val="24"/>
          <w:rtl/>
          <w:lang w:bidi="ar-IQ"/>
        </w:rPr>
        <w:t>/</w:t>
      </w:r>
      <w:r w:rsidRPr="00485546">
        <w:rPr>
          <w:rFonts w:ascii="Simplified Arabic" w:hAnsi="Simplified Arabic" w:cs="Simplified Arabic"/>
          <w:sz w:val="24"/>
          <w:szCs w:val="24"/>
          <w:rtl/>
          <w:lang w:bidi="ar-IQ"/>
        </w:rPr>
        <w:t>2024 والبالغ عددهم  (24) لاعباً مع استبعاد حراس المرمى .</w:t>
      </w:r>
      <w:r>
        <w:rPr>
          <w:rFonts w:ascii="Simplified Arabic" w:hAnsi="Simplified Arabic" w:cs="Simplified Arabic" w:hint="cs"/>
          <w:sz w:val="24"/>
          <w:szCs w:val="24"/>
          <w:rtl/>
          <w:lang w:bidi="ar-IQ"/>
        </w:rPr>
        <w:t xml:space="preserve"> </w:t>
      </w:r>
      <w:r w:rsidRPr="00485546">
        <w:rPr>
          <w:rFonts w:ascii="Simplified Arabic" w:hAnsi="Simplified Arabic" w:cs="Simplified Arabic"/>
          <w:sz w:val="24"/>
          <w:szCs w:val="24"/>
          <w:rtl/>
          <w:lang w:bidi="ar-IQ"/>
        </w:rPr>
        <w:t>وقد قسم الباحث</w:t>
      </w:r>
      <w:r>
        <w:rPr>
          <w:rFonts w:ascii="Simplified Arabic" w:hAnsi="Simplified Arabic" w:cs="Simplified Arabic" w:hint="cs"/>
          <w:sz w:val="24"/>
          <w:szCs w:val="24"/>
          <w:rtl/>
          <w:lang w:bidi="ar-IQ"/>
        </w:rPr>
        <w:t>ون</w:t>
      </w:r>
      <w:r w:rsidRPr="00485546">
        <w:rPr>
          <w:rFonts w:ascii="Simplified Arabic" w:hAnsi="Simplified Arabic" w:cs="Simplified Arabic"/>
          <w:sz w:val="24"/>
          <w:szCs w:val="24"/>
          <w:rtl/>
          <w:lang w:bidi="ar-IQ"/>
        </w:rPr>
        <w:t xml:space="preserve"> العينة</w:t>
      </w:r>
      <w:r>
        <w:rPr>
          <w:rFonts w:ascii="Simplified Arabic" w:hAnsi="Simplified Arabic" w:cs="Simplified Arabic" w:hint="cs"/>
          <w:sz w:val="24"/>
          <w:szCs w:val="24"/>
          <w:rtl/>
          <w:lang w:bidi="ar-IQ"/>
        </w:rPr>
        <w:t xml:space="preserve"> </w:t>
      </w:r>
      <w:r w:rsidRPr="00485546">
        <w:rPr>
          <w:rFonts w:ascii="Simplified Arabic" w:hAnsi="Simplified Arabic" w:cs="Simplified Arabic"/>
          <w:sz w:val="24"/>
          <w:szCs w:val="24"/>
          <w:rtl/>
          <w:lang w:bidi="ar-IQ"/>
        </w:rPr>
        <w:t>على مجموعـتـين تجريـبـية وضابطة .</w:t>
      </w:r>
    </w:p>
    <w:p w:rsidR="00405291" w:rsidRPr="00E20051" w:rsidRDefault="00405291" w:rsidP="00405291">
      <w:pPr>
        <w:pStyle w:val="11"/>
        <w:jc w:val="both"/>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 xml:space="preserve">2-3 </w:t>
      </w:r>
      <w:r w:rsidRPr="00E20051">
        <w:rPr>
          <w:rFonts w:ascii="Simplified Arabic" w:hAnsi="Simplified Arabic" w:cs="Simplified Arabic"/>
          <w:b/>
          <w:bCs/>
          <w:sz w:val="28"/>
          <w:szCs w:val="28"/>
          <w:rtl/>
          <w:lang w:bidi="ar-IQ"/>
        </w:rPr>
        <w:t>وسائل جمع المعلومات</w:t>
      </w:r>
      <w:r>
        <w:rPr>
          <w:rFonts w:ascii="Simplified Arabic" w:hAnsi="Simplified Arabic" w:cs="Simplified Arabic" w:hint="cs"/>
          <w:b/>
          <w:bCs/>
          <w:sz w:val="28"/>
          <w:szCs w:val="28"/>
          <w:rtl/>
          <w:lang w:bidi="ar-IQ"/>
        </w:rPr>
        <w:t xml:space="preserve">: </w:t>
      </w:r>
      <w:r w:rsidRPr="00485546">
        <w:rPr>
          <w:rFonts w:ascii="Simplified Arabic" w:hAnsi="Simplified Arabic" w:cs="Simplified Arabic"/>
          <w:sz w:val="24"/>
          <w:szCs w:val="24"/>
          <w:rtl/>
          <w:lang w:bidi="ar-IQ"/>
        </w:rPr>
        <w:t xml:space="preserve">(المصادر العربية </w:t>
      </w:r>
      <w:r>
        <w:rPr>
          <w:rFonts w:ascii="Simplified Arabic" w:hAnsi="Simplified Arabic" w:cs="Simplified Arabic"/>
          <w:sz w:val="24"/>
          <w:szCs w:val="24"/>
          <w:rtl/>
          <w:lang w:bidi="ar-IQ"/>
        </w:rPr>
        <w:t>والأجنبية</w:t>
      </w:r>
      <w:r w:rsidRPr="00485546">
        <w:rPr>
          <w:rFonts w:ascii="Simplified Arabic" w:hAnsi="Simplified Arabic" w:cs="Simplified Arabic"/>
          <w:sz w:val="24"/>
          <w:szCs w:val="24"/>
          <w:rtl/>
          <w:lang w:bidi="ar-IQ"/>
        </w:rPr>
        <w:t>، الاستمارات الخاصة بمقياس التوافق النفسي) المعدل، الاختبارات المهارية الخاصة بكرة القدم)</w:t>
      </w:r>
      <w:r>
        <w:rPr>
          <w:rFonts w:ascii="Simplified Arabic" w:hAnsi="Simplified Arabic" w:cs="Simplified Arabic" w:hint="cs"/>
          <w:b/>
          <w:bCs/>
          <w:sz w:val="28"/>
          <w:szCs w:val="28"/>
          <w:rtl/>
          <w:lang w:bidi="ar-IQ"/>
        </w:rPr>
        <w:t>.</w:t>
      </w:r>
    </w:p>
    <w:p w:rsidR="00405291" w:rsidRPr="00485546" w:rsidRDefault="00405291" w:rsidP="00405291">
      <w:pPr>
        <w:pStyle w:val="11"/>
        <w:jc w:val="both"/>
        <w:rPr>
          <w:rFonts w:ascii="Simplified Arabic" w:hAnsi="Simplified Arabic" w:cs="Simplified Arabic"/>
          <w:sz w:val="24"/>
          <w:szCs w:val="24"/>
          <w:rtl/>
          <w:lang w:bidi="ar-IQ"/>
        </w:rPr>
      </w:pPr>
      <w:r>
        <w:rPr>
          <w:rFonts w:ascii="Simplified Arabic" w:hAnsi="Simplified Arabic" w:cs="Simplified Arabic" w:hint="cs"/>
          <w:b/>
          <w:bCs/>
          <w:sz w:val="28"/>
          <w:szCs w:val="28"/>
          <w:rtl/>
          <w:lang w:bidi="ar-IQ"/>
        </w:rPr>
        <w:t xml:space="preserve">2-4 </w:t>
      </w:r>
      <w:r w:rsidRPr="00E20051">
        <w:rPr>
          <w:rFonts w:ascii="Simplified Arabic" w:hAnsi="Simplified Arabic" w:cs="Simplified Arabic"/>
          <w:b/>
          <w:bCs/>
          <w:sz w:val="28"/>
          <w:szCs w:val="28"/>
          <w:rtl/>
          <w:lang w:bidi="ar-IQ"/>
        </w:rPr>
        <w:t>تحديد مجالات المقياس:</w:t>
      </w:r>
      <w:r w:rsidRPr="00485546">
        <w:rPr>
          <w:rFonts w:ascii="Simplified Arabic" w:hAnsi="Simplified Arabic" w:cs="Simplified Arabic"/>
          <w:sz w:val="24"/>
          <w:szCs w:val="24"/>
          <w:rtl/>
          <w:lang w:bidi="ar-IQ"/>
        </w:rPr>
        <w:t xml:space="preserve"> لغرض تحديد مجالات المقياس قام الباحثين بالاطلاع على المصادر العلمية والدراسات السابقة ذات الصلة بموضوع (الثقة بالنفس) فضلا</w:t>
      </w:r>
      <w:r w:rsidRPr="00485546">
        <w:rPr>
          <w:rFonts w:ascii="Simplified Arabic" w:hAnsi="Simplified Arabic" w:cs="Simplified Arabic"/>
          <w:shadow/>
          <w:sz w:val="24"/>
          <w:szCs w:val="24"/>
          <w:rtl/>
        </w:rPr>
        <w:t>ً</w:t>
      </w:r>
      <w:r w:rsidRPr="00485546">
        <w:rPr>
          <w:rFonts w:ascii="Simplified Arabic" w:hAnsi="Simplified Arabic" w:cs="Simplified Arabic"/>
          <w:sz w:val="24"/>
          <w:szCs w:val="24"/>
          <w:rtl/>
          <w:lang w:bidi="ar-IQ"/>
        </w:rPr>
        <w:t xml:space="preserve"> عن ذلك فقد لاحظ الباحثين ان اغلب الدراسات تركز على المجالات الآتية</w:t>
      </w:r>
      <w:r>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w:t>
      </w:r>
      <w:r>
        <w:rPr>
          <w:rFonts w:ascii="Simplified Arabic" w:hAnsi="Simplified Arabic" w:cs="Simplified Arabic"/>
          <w:sz w:val="24"/>
          <w:szCs w:val="24"/>
          <w:rtl/>
          <w:lang w:bidi="ar-IQ"/>
        </w:rPr>
        <w:t>التحدي</w:t>
      </w:r>
      <w:r w:rsidRPr="00485546">
        <w:rPr>
          <w:rFonts w:ascii="Simplified Arabic" w:hAnsi="Simplified Arabic" w:cs="Simplified Arabic"/>
          <w:sz w:val="24"/>
          <w:szCs w:val="24"/>
          <w:rtl/>
          <w:lang w:bidi="ar-IQ"/>
        </w:rPr>
        <w:t>،</w:t>
      </w:r>
      <w:r>
        <w:rPr>
          <w:rFonts w:ascii="Simplified Arabic" w:hAnsi="Simplified Arabic" w:cs="Simplified Arabic" w:hint="cs"/>
          <w:sz w:val="24"/>
          <w:szCs w:val="24"/>
          <w:rtl/>
          <w:lang w:bidi="ar-IQ"/>
        </w:rPr>
        <w:t xml:space="preserve"> </w:t>
      </w:r>
      <w:r>
        <w:rPr>
          <w:rFonts w:ascii="Simplified Arabic" w:hAnsi="Simplified Arabic" w:cs="Simplified Arabic"/>
          <w:sz w:val="24"/>
          <w:szCs w:val="24"/>
          <w:rtl/>
          <w:lang w:bidi="ar-IQ"/>
        </w:rPr>
        <w:t>السيطرة</w:t>
      </w:r>
      <w:r w:rsidRPr="00485546">
        <w:rPr>
          <w:rFonts w:ascii="Simplified Arabic" w:hAnsi="Simplified Arabic" w:cs="Simplified Arabic"/>
          <w:sz w:val="24"/>
          <w:szCs w:val="24"/>
          <w:rtl/>
          <w:lang w:bidi="ar-IQ"/>
        </w:rPr>
        <w:t>،</w:t>
      </w:r>
      <w:r>
        <w:rPr>
          <w:rFonts w:ascii="Simplified Arabic" w:hAnsi="Simplified Arabic" w:cs="Simplified Arabic" w:hint="cs"/>
          <w:sz w:val="24"/>
          <w:szCs w:val="24"/>
          <w:rtl/>
          <w:lang w:bidi="ar-IQ"/>
        </w:rPr>
        <w:t xml:space="preserve"> </w:t>
      </w:r>
      <w:r w:rsidRPr="00485546">
        <w:rPr>
          <w:rFonts w:ascii="Simplified Arabic" w:hAnsi="Simplified Arabic" w:cs="Simplified Arabic"/>
          <w:sz w:val="24"/>
          <w:szCs w:val="24"/>
          <w:rtl/>
          <w:lang w:bidi="ar-IQ"/>
        </w:rPr>
        <w:t>الالتزام</w:t>
      </w:r>
      <w:r>
        <w:rPr>
          <w:rFonts w:ascii="Simplified Arabic" w:hAnsi="Simplified Arabic" w:cs="Simplified Arabic" w:hint="cs"/>
          <w:sz w:val="24"/>
          <w:szCs w:val="24"/>
          <w:rtl/>
          <w:lang w:bidi="ar-IQ"/>
        </w:rPr>
        <w:t>)</w:t>
      </w:r>
      <w:r w:rsidRPr="00485546">
        <w:rPr>
          <w:rFonts w:ascii="Simplified Arabic" w:hAnsi="Simplified Arabic" w:cs="Simplified Arabic"/>
          <w:sz w:val="24"/>
          <w:szCs w:val="24"/>
          <w:rtl/>
          <w:lang w:bidi="ar-IQ"/>
        </w:rPr>
        <w:t>.</w:t>
      </w:r>
    </w:p>
    <w:p w:rsidR="00405291" w:rsidRPr="00E20051" w:rsidRDefault="00405291" w:rsidP="00405291">
      <w:pPr>
        <w:pStyle w:val="11"/>
        <w:jc w:val="both"/>
        <w:rPr>
          <w:rFonts w:ascii="Simplified Arabic" w:eastAsia="Calibri" w:hAnsi="Simplified Arabic" w:cs="Simplified Arabic"/>
          <w:b/>
          <w:bCs/>
          <w:sz w:val="28"/>
          <w:szCs w:val="28"/>
          <w:rtl/>
          <w:lang w:bidi="ar-IQ"/>
        </w:rPr>
      </w:pPr>
      <w:r>
        <w:rPr>
          <w:rFonts w:ascii="Simplified Arabic" w:eastAsia="Calibri" w:hAnsi="Simplified Arabic" w:cs="Simplified Arabic" w:hint="cs"/>
          <w:b/>
          <w:bCs/>
          <w:sz w:val="28"/>
          <w:szCs w:val="28"/>
          <w:rtl/>
          <w:lang w:bidi="ar-IQ"/>
        </w:rPr>
        <w:t xml:space="preserve">2-5 </w:t>
      </w:r>
      <w:r w:rsidRPr="00E20051">
        <w:rPr>
          <w:rFonts w:ascii="Simplified Arabic" w:eastAsia="Calibri" w:hAnsi="Simplified Arabic" w:cs="Simplified Arabic"/>
          <w:b/>
          <w:bCs/>
          <w:sz w:val="28"/>
          <w:szCs w:val="28"/>
          <w:rtl/>
          <w:lang w:bidi="ar-IQ"/>
        </w:rPr>
        <w:t>مواصفات الاختبارات</w:t>
      </w:r>
      <w:r>
        <w:rPr>
          <w:rFonts w:ascii="Simplified Arabic" w:eastAsia="Calibri" w:hAnsi="Simplified Arabic" w:cs="Simplified Arabic" w:hint="cs"/>
          <w:b/>
          <w:bCs/>
          <w:sz w:val="28"/>
          <w:szCs w:val="28"/>
          <w:rtl/>
          <w:lang w:bidi="ar-IQ"/>
        </w:rPr>
        <w:t>:</w:t>
      </w:r>
    </w:p>
    <w:p w:rsidR="00405291" w:rsidRPr="00E20051" w:rsidRDefault="00405291" w:rsidP="00405291">
      <w:pPr>
        <w:pStyle w:val="11"/>
        <w:jc w:val="both"/>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 xml:space="preserve">أولا: </w:t>
      </w:r>
      <w:r>
        <w:rPr>
          <w:rFonts w:ascii="Simplified Arabic" w:hAnsi="Simplified Arabic" w:cs="Simplified Arabic"/>
          <w:b/>
          <w:bCs/>
          <w:sz w:val="28"/>
          <w:szCs w:val="28"/>
          <w:rtl/>
          <w:lang w:bidi="ar-IQ"/>
        </w:rPr>
        <w:t>اختبار دقة الهدف</w:t>
      </w:r>
      <w:r w:rsidRPr="00E20051">
        <w:rPr>
          <w:rFonts w:ascii="Simplified Arabic" w:hAnsi="Simplified Arabic" w:cs="Simplified Arabic"/>
          <w:b/>
          <w:bCs/>
          <w:sz w:val="28"/>
          <w:szCs w:val="28"/>
          <w:rtl/>
          <w:lang w:bidi="ar-IQ"/>
        </w:rPr>
        <w:t>:</w:t>
      </w:r>
    </w:p>
    <w:p w:rsidR="00405291" w:rsidRPr="00485546" w:rsidRDefault="00405291" w:rsidP="00405291">
      <w:pPr>
        <w:pStyle w:val="11"/>
        <w:jc w:val="both"/>
        <w:rPr>
          <w:rFonts w:ascii="Simplified Arabic" w:hAnsi="Simplified Arabic" w:cs="Simplified Arabic"/>
          <w:sz w:val="24"/>
          <w:szCs w:val="24"/>
          <w:rtl/>
          <w:lang w:bidi="ar-IQ"/>
        </w:rPr>
      </w:pPr>
      <w:r w:rsidRPr="00E20051">
        <w:rPr>
          <w:rFonts w:ascii="Simplified Arabic" w:hAnsi="Simplified Arabic" w:cs="Simplified Arabic"/>
          <w:b/>
          <w:bCs/>
          <w:sz w:val="24"/>
          <w:szCs w:val="24"/>
          <w:rtl/>
          <w:lang w:bidi="ar-IQ"/>
        </w:rPr>
        <w:t>اسم الاختبار</w:t>
      </w:r>
      <w:r w:rsidRPr="00485546">
        <w:rPr>
          <w:rFonts w:ascii="Simplified Arabic" w:hAnsi="Simplified Arabic" w:cs="Simplified Arabic"/>
          <w:sz w:val="24"/>
          <w:szCs w:val="24"/>
          <w:rtl/>
          <w:lang w:bidi="ar-IQ"/>
        </w:rPr>
        <w:t>: الدحرجة بالكرة بين الشواخص والتهديف (محسن</w:t>
      </w:r>
      <w:r>
        <w:rPr>
          <w:rFonts w:ascii="Simplified Arabic" w:hAnsi="Simplified Arabic" w:cs="Simplified Arabic" w:hint="cs"/>
          <w:sz w:val="24"/>
          <w:szCs w:val="24"/>
          <w:rtl/>
          <w:lang w:bidi="ar-IQ"/>
        </w:rPr>
        <w:t xml:space="preserve">: </w:t>
      </w:r>
      <w:r w:rsidRPr="00485546">
        <w:rPr>
          <w:rFonts w:ascii="Simplified Arabic" w:hAnsi="Simplified Arabic" w:cs="Simplified Arabic"/>
          <w:sz w:val="24"/>
          <w:szCs w:val="24"/>
          <w:rtl/>
          <w:lang w:bidi="ar-IQ"/>
        </w:rPr>
        <w:t>1991، ص163) .</w:t>
      </w:r>
    </w:p>
    <w:p w:rsidR="00405291" w:rsidRPr="00485546" w:rsidRDefault="00405291" w:rsidP="00405291">
      <w:pPr>
        <w:pStyle w:val="11"/>
        <w:jc w:val="both"/>
        <w:rPr>
          <w:rFonts w:ascii="Simplified Arabic" w:hAnsi="Simplified Arabic" w:cs="Simplified Arabic"/>
          <w:sz w:val="24"/>
          <w:szCs w:val="24"/>
          <w:rtl/>
          <w:lang w:bidi="ar-IQ"/>
        </w:rPr>
      </w:pPr>
      <w:r w:rsidRPr="00E20051">
        <w:rPr>
          <w:rFonts w:ascii="Simplified Arabic" w:hAnsi="Simplified Arabic" w:cs="Simplified Arabic"/>
          <w:b/>
          <w:bCs/>
          <w:sz w:val="24"/>
          <w:szCs w:val="24"/>
          <w:rtl/>
          <w:lang w:bidi="ar-IQ"/>
        </w:rPr>
        <w:t>الهدف من الاختبار</w:t>
      </w:r>
      <w:r w:rsidRPr="00485546">
        <w:rPr>
          <w:rFonts w:ascii="Simplified Arabic" w:hAnsi="Simplified Arabic" w:cs="Simplified Arabic"/>
          <w:sz w:val="24"/>
          <w:szCs w:val="24"/>
          <w:rtl/>
          <w:lang w:bidi="ar-IQ"/>
        </w:rPr>
        <w:t>: قياس دقة التهديف .</w:t>
      </w:r>
    </w:p>
    <w:p w:rsidR="00405291" w:rsidRPr="00485546" w:rsidRDefault="00405291" w:rsidP="00405291">
      <w:pPr>
        <w:pStyle w:val="11"/>
        <w:jc w:val="both"/>
        <w:rPr>
          <w:rFonts w:ascii="Simplified Arabic" w:hAnsi="Simplified Arabic" w:cs="Simplified Arabic"/>
          <w:sz w:val="24"/>
          <w:szCs w:val="24"/>
          <w:rtl/>
          <w:lang w:bidi="ar-IQ"/>
        </w:rPr>
      </w:pPr>
      <w:r w:rsidRPr="00E20051">
        <w:rPr>
          <w:rFonts w:ascii="Simplified Arabic" w:hAnsi="Simplified Arabic" w:cs="Simplified Arabic"/>
          <w:b/>
          <w:bCs/>
          <w:sz w:val="24"/>
          <w:szCs w:val="24"/>
          <w:rtl/>
          <w:lang w:bidi="ar-IQ"/>
        </w:rPr>
        <w:t>الأدوات المستخدمة:</w:t>
      </w:r>
      <w:r w:rsidRPr="00485546">
        <w:rPr>
          <w:rFonts w:ascii="Simplified Arabic" w:hAnsi="Simplified Arabic" w:cs="Simplified Arabic"/>
          <w:sz w:val="24"/>
          <w:szCs w:val="24"/>
          <w:rtl/>
          <w:lang w:bidi="ar-IQ"/>
        </w:rPr>
        <w:t xml:space="preserve"> كرة قدم قانون</w:t>
      </w:r>
      <w:r>
        <w:rPr>
          <w:rFonts w:ascii="Simplified Arabic" w:hAnsi="Simplified Arabic" w:cs="Simplified Arabic"/>
          <w:sz w:val="24"/>
          <w:szCs w:val="24"/>
          <w:rtl/>
          <w:lang w:bidi="ar-IQ"/>
        </w:rPr>
        <w:t>ية عدد (5)، شريط لتقسيم المرمى، شريط قياس</w:t>
      </w:r>
      <w:r w:rsidRPr="00485546">
        <w:rPr>
          <w:rFonts w:ascii="Simplified Arabic" w:hAnsi="Simplified Arabic" w:cs="Simplified Arabic"/>
          <w:sz w:val="24"/>
          <w:szCs w:val="24"/>
          <w:rtl/>
          <w:lang w:bidi="ar-IQ"/>
        </w:rPr>
        <w:t>، شواخص عدد (6) .</w:t>
      </w:r>
    </w:p>
    <w:p w:rsidR="00405291" w:rsidRPr="00485546" w:rsidRDefault="00405291" w:rsidP="00405291">
      <w:pPr>
        <w:pStyle w:val="11"/>
        <w:jc w:val="both"/>
        <w:rPr>
          <w:rFonts w:ascii="Simplified Arabic" w:hAnsi="Simplified Arabic" w:cs="Simplified Arabic"/>
          <w:sz w:val="24"/>
          <w:szCs w:val="24"/>
          <w:rtl/>
          <w:lang w:bidi="ar-IQ"/>
        </w:rPr>
      </w:pPr>
      <w:r w:rsidRPr="00E20051">
        <w:rPr>
          <w:rFonts w:ascii="Simplified Arabic" w:hAnsi="Simplified Arabic" w:cs="Simplified Arabic"/>
          <w:b/>
          <w:bCs/>
          <w:sz w:val="24"/>
          <w:szCs w:val="24"/>
          <w:rtl/>
          <w:lang w:bidi="ar-IQ"/>
        </w:rPr>
        <w:t>وصف الاختبار:</w:t>
      </w:r>
      <w:r w:rsidRPr="00485546">
        <w:rPr>
          <w:rFonts w:ascii="Simplified Arabic" w:hAnsi="Simplified Arabic" w:cs="Simplified Arabic"/>
          <w:sz w:val="24"/>
          <w:szCs w:val="24"/>
          <w:rtl/>
          <w:lang w:bidi="ar-IQ"/>
        </w:rPr>
        <w:t xml:space="preserve"> يبدأ اللاعب بالدحرجة بين الشواخص من خط البداية إلى خط النهاية ويقوم بالتهديف نحو المرمى .</w:t>
      </w:r>
    </w:p>
    <w:p w:rsidR="00405291" w:rsidRPr="00485546" w:rsidRDefault="00405291" w:rsidP="00405291">
      <w:pPr>
        <w:pStyle w:val="11"/>
        <w:jc w:val="both"/>
        <w:rPr>
          <w:rFonts w:ascii="Simplified Arabic" w:hAnsi="Simplified Arabic" w:cs="Simplified Arabic"/>
          <w:sz w:val="24"/>
          <w:szCs w:val="24"/>
          <w:rtl/>
          <w:lang w:bidi="ar-IQ"/>
        </w:rPr>
      </w:pPr>
    </w:p>
    <w:p w:rsidR="00405291" w:rsidRPr="00485546" w:rsidRDefault="00654CA6" w:rsidP="00405291">
      <w:pPr>
        <w:pStyle w:val="11"/>
        <w:jc w:val="both"/>
        <w:rPr>
          <w:rFonts w:ascii="Simplified Arabic" w:hAnsi="Simplified Arabic" w:cs="Simplified Arabic"/>
          <w:sz w:val="24"/>
          <w:szCs w:val="24"/>
          <w:rtl/>
          <w:lang w:bidi="ar-IQ"/>
        </w:rPr>
      </w:pPr>
      <w:r>
        <w:rPr>
          <w:rFonts w:ascii="Simplified Arabic" w:hAnsi="Simplified Arabic" w:cs="Simplified Arabic"/>
          <w:noProof/>
          <w:sz w:val="24"/>
          <w:szCs w:val="24"/>
          <w:rtl/>
        </w:rPr>
        <w:lastRenderedPageBreak/>
        <w:drawing>
          <wp:anchor distT="0" distB="0" distL="114300" distR="114300" simplePos="0" relativeHeight="252337152" behindDoc="0" locked="0" layoutInCell="1" allowOverlap="1">
            <wp:simplePos x="0" y="0"/>
            <wp:positionH relativeFrom="column">
              <wp:posOffset>24130</wp:posOffset>
            </wp:positionH>
            <wp:positionV relativeFrom="paragraph">
              <wp:posOffset>111760</wp:posOffset>
            </wp:positionV>
            <wp:extent cx="2952750" cy="1666875"/>
            <wp:effectExtent l="19050" t="0" r="0" b="0"/>
            <wp:wrapNone/>
            <wp:docPr id="3" name="صورة 7" descr="الدحرجة بالكرة بين الشواخص والتهديف على الرم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الدحرجة بالكرة بين الشواخص والتهديف على الرمى"/>
                    <pic:cNvPicPr>
                      <a:picLocks noChangeAspect="1" noChangeArrowheads="1"/>
                    </pic:cNvPicPr>
                  </pic:nvPicPr>
                  <pic:blipFill>
                    <a:blip r:embed="rId39" cstate="print"/>
                    <a:srcRect/>
                    <a:stretch>
                      <a:fillRect/>
                    </a:stretch>
                  </pic:blipFill>
                  <pic:spPr bwMode="auto">
                    <a:xfrm>
                      <a:off x="0" y="0"/>
                      <a:ext cx="2952750" cy="1666875"/>
                    </a:xfrm>
                    <a:prstGeom prst="rect">
                      <a:avLst/>
                    </a:prstGeom>
                    <a:noFill/>
                    <a:ln w="9525">
                      <a:noFill/>
                      <a:miter lim="800000"/>
                      <a:headEnd/>
                      <a:tailEnd/>
                    </a:ln>
                  </pic:spPr>
                </pic:pic>
              </a:graphicData>
            </a:graphic>
          </wp:anchor>
        </w:drawing>
      </w:r>
    </w:p>
    <w:p w:rsidR="00405291" w:rsidRPr="00485546" w:rsidRDefault="00405291" w:rsidP="00405291">
      <w:pPr>
        <w:pStyle w:val="11"/>
        <w:jc w:val="both"/>
        <w:rPr>
          <w:rFonts w:ascii="Simplified Arabic" w:eastAsia="Calibri" w:hAnsi="Simplified Arabic" w:cs="Simplified Arabic"/>
          <w:sz w:val="24"/>
          <w:szCs w:val="24"/>
          <w:rtl/>
          <w:lang w:bidi="ar-IQ"/>
        </w:rPr>
      </w:pPr>
    </w:p>
    <w:p w:rsidR="00405291" w:rsidRPr="00485546" w:rsidRDefault="00405291" w:rsidP="00405291">
      <w:pPr>
        <w:pStyle w:val="11"/>
        <w:jc w:val="both"/>
        <w:rPr>
          <w:rFonts w:ascii="Simplified Arabic" w:eastAsia="Calibri" w:hAnsi="Simplified Arabic" w:cs="Simplified Arabic"/>
          <w:sz w:val="24"/>
          <w:szCs w:val="24"/>
          <w:rtl/>
          <w:lang w:bidi="ar-IQ"/>
        </w:rPr>
      </w:pPr>
    </w:p>
    <w:p w:rsidR="00405291" w:rsidRDefault="00405291" w:rsidP="00405291">
      <w:pPr>
        <w:pStyle w:val="11"/>
        <w:jc w:val="both"/>
        <w:rPr>
          <w:rFonts w:ascii="Simplified Arabic" w:eastAsia="Calibri" w:hAnsi="Simplified Arabic" w:cs="Simplified Arabic"/>
          <w:sz w:val="24"/>
          <w:szCs w:val="24"/>
          <w:rtl/>
          <w:lang w:bidi="ar-IQ"/>
        </w:rPr>
      </w:pPr>
    </w:p>
    <w:p w:rsidR="00405291" w:rsidRDefault="00405291" w:rsidP="00405291">
      <w:pPr>
        <w:pStyle w:val="11"/>
        <w:jc w:val="both"/>
        <w:rPr>
          <w:rFonts w:ascii="Simplified Arabic" w:eastAsia="Calibri" w:hAnsi="Simplified Arabic" w:cs="Simplified Arabic" w:hint="cs"/>
          <w:sz w:val="20"/>
          <w:szCs w:val="20"/>
          <w:rtl/>
          <w:lang w:bidi="ar-IQ"/>
        </w:rPr>
      </w:pPr>
    </w:p>
    <w:p w:rsidR="00654CA6" w:rsidRDefault="00654CA6" w:rsidP="00405291">
      <w:pPr>
        <w:pStyle w:val="11"/>
        <w:jc w:val="both"/>
        <w:rPr>
          <w:rFonts w:ascii="Simplified Arabic" w:eastAsia="Calibri" w:hAnsi="Simplified Arabic" w:cs="Simplified Arabic" w:hint="cs"/>
          <w:sz w:val="20"/>
          <w:szCs w:val="20"/>
          <w:rtl/>
          <w:lang w:bidi="ar-IQ"/>
        </w:rPr>
      </w:pPr>
    </w:p>
    <w:p w:rsidR="00654CA6" w:rsidRDefault="00654CA6" w:rsidP="00405291">
      <w:pPr>
        <w:pStyle w:val="11"/>
        <w:jc w:val="both"/>
        <w:rPr>
          <w:rFonts w:ascii="Simplified Arabic" w:eastAsia="Calibri" w:hAnsi="Simplified Arabic" w:cs="Simplified Arabic"/>
          <w:sz w:val="20"/>
          <w:szCs w:val="20"/>
          <w:rtl/>
          <w:lang w:bidi="ar-IQ"/>
        </w:rPr>
      </w:pPr>
    </w:p>
    <w:p w:rsidR="00405291" w:rsidRDefault="00405291" w:rsidP="00405291">
      <w:pPr>
        <w:pStyle w:val="11"/>
        <w:jc w:val="both"/>
        <w:rPr>
          <w:rFonts w:ascii="Simplified Arabic" w:eastAsia="Calibri" w:hAnsi="Simplified Arabic" w:cs="Simplified Arabic"/>
          <w:sz w:val="20"/>
          <w:szCs w:val="20"/>
          <w:rtl/>
          <w:lang w:bidi="ar-IQ"/>
        </w:rPr>
      </w:pPr>
    </w:p>
    <w:p w:rsidR="00405291" w:rsidRPr="00E20051" w:rsidRDefault="00405291" w:rsidP="00405291">
      <w:pPr>
        <w:pStyle w:val="11"/>
        <w:jc w:val="both"/>
        <w:rPr>
          <w:rFonts w:ascii="Simplified Arabic" w:eastAsia="Calibri" w:hAnsi="Simplified Arabic" w:cs="Simplified Arabic"/>
          <w:sz w:val="20"/>
          <w:szCs w:val="20"/>
          <w:rtl/>
          <w:lang w:bidi="ar-IQ"/>
        </w:rPr>
      </w:pPr>
      <w:r w:rsidRPr="00E20051">
        <w:rPr>
          <w:rFonts w:ascii="Simplified Arabic" w:eastAsia="Calibri" w:hAnsi="Simplified Arabic" w:cs="Simplified Arabic" w:hint="cs"/>
          <w:sz w:val="20"/>
          <w:szCs w:val="20"/>
          <w:rtl/>
          <w:lang w:bidi="ar-IQ"/>
        </w:rPr>
        <w:t>ال</w:t>
      </w:r>
      <w:r w:rsidRPr="00E20051">
        <w:rPr>
          <w:rFonts w:ascii="Simplified Arabic" w:eastAsia="Calibri" w:hAnsi="Simplified Arabic" w:cs="Simplified Arabic"/>
          <w:sz w:val="20"/>
          <w:szCs w:val="20"/>
          <w:rtl/>
          <w:lang w:bidi="ar-IQ"/>
        </w:rPr>
        <w:t xml:space="preserve">شكل (1) </w:t>
      </w:r>
      <w:r w:rsidRPr="00E20051">
        <w:rPr>
          <w:rFonts w:ascii="Simplified Arabic" w:hAnsi="Simplified Arabic" w:cs="Simplified Arabic"/>
          <w:sz w:val="20"/>
          <w:szCs w:val="20"/>
          <w:rtl/>
          <w:lang w:bidi="ar-IQ"/>
        </w:rPr>
        <w:t>اختبار مهارة التهديف الدحرجة بالكرة بين الشواخص والتهديف</w:t>
      </w:r>
    </w:p>
    <w:p w:rsidR="00405291" w:rsidRPr="00E20051" w:rsidRDefault="00405291" w:rsidP="00405291">
      <w:pPr>
        <w:pStyle w:val="11"/>
        <w:jc w:val="both"/>
        <w:rPr>
          <w:rFonts w:ascii="Simplified Arabic" w:hAnsi="Simplified Arabic" w:cs="Simplified Arabic"/>
          <w:b/>
          <w:bCs/>
          <w:sz w:val="28"/>
          <w:szCs w:val="28"/>
          <w:lang w:bidi="ar-IQ"/>
        </w:rPr>
      </w:pPr>
      <w:r>
        <w:rPr>
          <w:rFonts w:ascii="Simplified Arabic" w:hAnsi="Simplified Arabic" w:cs="Simplified Arabic" w:hint="cs"/>
          <w:b/>
          <w:bCs/>
          <w:sz w:val="28"/>
          <w:szCs w:val="28"/>
          <w:rtl/>
          <w:lang w:bidi="ar-IQ"/>
        </w:rPr>
        <w:t xml:space="preserve">ثانيا: </w:t>
      </w:r>
      <w:r w:rsidRPr="00E20051">
        <w:rPr>
          <w:rFonts w:ascii="Simplified Arabic" w:hAnsi="Simplified Arabic" w:cs="Simplified Arabic"/>
          <w:b/>
          <w:bCs/>
          <w:sz w:val="28"/>
          <w:szCs w:val="28"/>
          <w:rtl/>
          <w:lang w:bidi="ar-IQ"/>
        </w:rPr>
        <w:t>اختبار دقة المناولة</w:t>
      </w:r>
      <w:r w:rsidRPr="00E20051">
        <w:rPr>
          <w:rFonts w:ascii="Simplified Arabic" w:hAnsi="Simplified Arabic" w:cs="Simplified Arabic"/>
          <w:b/>
          <w:bCs/>
          <w:color w:val="FFFFFF" w:themeColor="background1"/>
          <w:sz w:val="28"/>
          <w:szCs w:val="28"/>
          <w:vertAlign w:val="superscript"/>
          <w:rtl/>
          <w:lang w:bidi="ar-IQ"/>
        </w:rPr>
        <w:t>)</w:t>
      </w:r>
    </w:p>
    <w:p w:rsidR="00405291" w:rsidRPr="00485546" w:rsidRDefault="00405291" w:rsidP="00405291">
      <w:pPr>
        <w:pStyle w:val="11"/>
        <w:jc w:val="both"/>
        <w:rPr>
          <w:rFonts w:ascii="Simplified Arabic" w:eastAsia="Calibri" w:hAnsi="Simplified Arabic" w:cs="Simplified Arabic"/>
          <w:sz w:val="24"/>
          <w:szCs w:val="24"/>
          <w:rtl/>
          <w:lang w:bidi="ar-IQ"/>
        </w:rPr>
      </w:pPr>
      <w:r w:rsidRPr="00E20051">
        <w:rPr>
          <w:rFonts w:ascii="Simplified Arabic" w:eastAsia="Calibri" w:hAnsi="Simplified Arabic" w:cs="Simplified Arabic"/>
          <w:b/>
          <w:bCs/>
          <w:sz w:val="24"/>
          <w:szCs w:val="24"/>
          <w:rtl/>
          <w:lang w:bidi="ar-IQ"/>
        </w:rPr>
        <w:t>هدف الاختبار:</w:t>
      </w:r>
      <w:r w:rsidRPr="00485546">
        <w:rPr>
          <w:rFonts w:ascii="Simplified Arabic" w:eastAsia="Calibri" w:hAnsi="Simplified Arabic" w:cs="Simplified Arabic"/>
          <w:sz w:val="24"/>
          <w:szCs w:val="24"/>
          <w:rtl/>
          <w:lang w:bidi="ar-IQ"/>
        </w:rPr>
        <w:t xml:space="preserve"> قياس دقة التسليم والمناولة</w:t>
      </w:r>
      <w:r>
        <w:rPr>
          <w:rFonts w:ascii="Simplified Arabic" w:eastAsia="Calibri" w:hAnsi="Simplified Arabic" w:cs="Simplified Arabic" w:hint="cs"/>
          <w:sz w:val="24"/>
          <w:szCs w:val="24"/>
          <w:rtl/>
          <w:lang w:bidi="ar-IQ"/>
        </w:rPr>
        <w:t xml:space="preserve"> </w:t>
      </w:r>
      <w:r w:rsidRPr="00485546">
        <w:rPr>
          <w:rFonts w:ascii="Simplified Arabic" w:eastAsia="Calibri" w:hAnsi="Simplified Arabic" w:cs="Simplified Arabic"/>
          <w:sz w:val="24"/>
          <w:szCs w:val="24"/>
          <w:rtl/>
          <w:lang w:bidi="ar-IQ"/>
        </w:rPr>
        <w:t>(سبع</w:t>
      </w:r>
      <w:r>
        <w:rPr>
          <w:rFonts w:ascii="Simplified Arabic" w:eastAsia="Calibri" w:hAnsi="Simplified Arabic" w:cs="Simplified Arabic" w:hint="cs"/>
          <w:sz w:val="24"/>
          <w:szCs w:val="24"/>
          <w:rtl/>
          <w:lang w:bidi="ar-IQ"/>
        </w:rPr>
        <w:t xml:space="preserve">: </w:t>
      </w:r>
      <w:r w:rsidRPr="00485546">
        <w:rPr>
          <w:rFonts w:ascii="Simplified Arabic" w:eastAsia="Calibri" w:hAnsi="Simplified Arabic" w:cs="Simplified Arabic"/>
          <w:sz w:val="24"/>
          <w:szCs w:val="24"/>
          <w:rtl/>
          <w:lang w:bidi="ar-IQ"/>
        </w:rPr>
        <w:t>205، ص210)</w:t>
      </w:r>
      <w:r>
        <w:rPr>
          <w:rFonts w:ascii="Simplified Arabic" w:eastAsia="Calibri" w:hAnsi="Simplified Arabic" w:cs="Simplified Arabic" w:hint="cs"/>
          <w:sz w:val="24"/>
          <w:szCs w:val="24"/>
          <w:rtl/>
          <w:lang w:bidi="ar-IQ"/>
        </w:rPr>
        <w:t>.</w:t>
      </w:r>
    </w:p>
    <w:p w:rsidR="00405291" w:rsidRPr="00485546" w:rsidRDefault="00405291" w:rsidP="00405291">
      <w:pPr>
        <w:pStyle w:val="11"/>
        <w:jc w:val="both"/>
        <w:rPr>
          <w:rFonts w:ascii="Simplified Arabic" w:eastAsia="Calibri" w:hAnsi="Simplified Arabic" w:cs="Simplified Arabic"/>
          <w:sz w:val="24"/>
          <w:szCs w:val="24"/>
          <w:lang w:bidi="ar-IQ"/>
        </w:rPr>
      </w:pPr>
      <w:r w:rsidRPr="00E20051">
        <w:rPr>
          <w:rFonts w:ascii="Simplified Arabic" w:eastAsia="Calibri" w:hAnsi="Simplified Arabic" w:cs="Simplified Arabic"/>
          <w:b/>
          <w:bCs/>
          <w:sz w:val="24"/>
          <w:szCs w:val="24"/>
          <w:rtl/>
          <w:lang w:bidi="ar-IQ"/>
        </w:rPr>
        <w:t>الأدوات المستخدمة:</w:t>
      </w:r>
      <w:r>
        <w:rPr>
          <w:rFonts w:ascii="Simplified Arabic" w:eastAsia="Calibri" w:hAnsi="Simplified Arabic" w:cs="Simplified Arabic" w:hint="cs"/>
          <w:sz w:val="24"/>
          <w:szCs w:val="24"/>
          <w:rtl/>
          <w:lang w:bidi="ar-IQ"/>
        </w:rPr>
        <w:t xml:space="preserve"> </w:t>
      </w:r>
      <w:r w:rsidRPr="00485546">
        <w:rPr>
          <w:rFonts w:ascii="Simplified Arabic" w:eastAsia="Calibri" w:hAnsi="Simplified Arabic" w:cs="Simplified Arabic"/>
          <w:sz w:val="24"/>
          <w:szCs w:val="24"/>
          <w:rtl/>
          <w:lang w:bidi="ar-IQ"/>
        </w:rPr>
        <w:t>شواخص</w:t>
      </w:r>
      <w:r>
        <w:rPr>
          <w:rFonts w:ascii="Simplified Arabic" w:eastAsia="Calibri" w:hAnsi="Simplified Arabic" w:cs="Simplified Arabic"/>
          <w:sz w:val="24"/>
          <w:szCs w:val="24"/>
          <w:rtl/>
          <w:lang w:bidi="ar-IQ"/>
        </w:rPr>
        <w:t xml:space="preserve"> (6) صغيرة و(6) كبيرة</w:t>
      </w:r>
      <w:r>
        <w:rPr>
          <w:rFonts w:ascii="Simplified Arabic" w:eastAsia="Calibri" w:hAnsi="Simplified Arabic" w:cs="Simplified Arabic" w:hint="cs"/>
          <w:sz w:val="24"/>
          <w:szCs w:val="24"/>
          <w:rtl/>
          <w:lang w:bidi="ar-IQ"/>
        </w:rPr>
        <w:t xml:space="preserve">، </w:t>
      </w:r>
      <w:r w:rsidRPr="00485546">
        <w:rPr>
          <w:rFonts w:ascii="Simplified Arabic" w:eastAsia="Calibri" w:hAnsi="Simplified Arabic" w:cs="Simplified Arabic"/>
          <w:sz w:val="24"/>
          <w:szCs w:val="24"/>
          <w:rtl/>
          <w:lang w:bidi="ar-IQ"/>
        </w:rPr>
        <w:t xml:space="preserve">وكرة قدم </w:t>
      </w:r>
      <w:r>
        <w:rPr>
          <w:rFonts w:ascii="Simplified Arabic" w:eastAsia="Calibri" w:hAnsi="Simplified Arabic" w:cs="Simplified Arabic"/>
          <w:sz w:val="24"/>
          <w:szCs w:val="24"/>
          <w:rtl/>
          <w:lang w:bidi="ar-IQ"/>
        </w:rPr>
        <w:t>عدد</w:t>
      </w:r>
      <w:r>
        <w:rPr>
          <w:rFonts w:ascii="Simplified Arabic" w:eastAsia="Calibri" w:hAnsi="Simplified Arabic" w:cs="Simplified Arabic" w:hint="cs"/>
          <w:sz w:val="24"/>
          <w:szCs w:val="24"/>
          <w:rtl/>
          <w:lang w:bidi="ar-IQ"/>
        </w:rPr>
        <w:t xml:space="preserve">، </w:t>
      </w:r>
      <w:r w:rsidRPr="00485546">
        <w:rPr>
          <w:rFonts w:ascii="Simplified Arabic" w:eastAsia="Calibri" w:hAnsi="Simplified Arabic" w:cs="Simplified Arabic"/>
          <w:sz w:val="24"/>
          <w:szCs w:val="24"/>
          <w:rtl/>
          <w:lang w:bidi="ar-IQ"/>
        </w:rPr>
        <w:t>شريط لقي</w:t>
      </w:r>
      <w:r>
        <w:rPr>
          <w:rFonts w:ascii="Simplified Arabic" w:eastAsia="Calibri" w:hAnsi="Simplified Arabic" w:cs="Simplified Arabic"/>
          <w:sz w:val="24"/>
          <w:szCs w:val="24"/>
          <w:rtl/>
          <w:lang w:bidi="ar-IQ"/>
        </w:rPr>
        <w:t>اس المسافة</w:t>
      </w:r>
      <w:r>
        <w:rPr>
          <w:rFonts w:ascii="Simplified Arabic" w:eastAsia="Calibri" w:hAnsi="Simplified Arabic" w:cs="Simplified Arabic" w:hint="cs"/>
          <w:sz w:val="24"/>
          <w:szCs w:val="24"/>
          <w:rtl/>
          <w:lang w:bidi="ar-IQ"/>
        </w:rPr>
        <w:t xml:space="preserve">، </w:t>
      </w:r>
      <w:r>
        <w:rPr>
          <w:rFonts w:ascii="Simplified Arabic" w:eastAsia="Calibri" w:hAnsi="Simplified Arabic" w:cs="Simplified Arabic"/>
          <w:sz w:val="24"/>
          <w:szCs w:val="24"/>
          <w:rtl/>
          <w:lang w:bidi="ar-IQ"/>
        </w:rPr>
        <w:t>بورك</w:t>
      </w:r>
      <w:r>
        <w:rPr>
          <w:rFonts w:ascii="Simplified Arabic" w:eastAsia="Calibri" w:hAnsi="Simplified Arabic" w:cs="Simplified Arabic" w:hint="cs"/>
          <w:sz w:val="24"/>
          <w:szCs w:val="24"/>
          <w:rtl/>
          <w:lang w:bidi="ar-IQ"/>
        </w:rPr>
        <w:t xml:space="preserve">، </w:t>
      </w:r>
      <w:r w:rsidRPr="00485546">
        <w:rPr>
          <w:rFonts w:ascii="Simplified Arabic" w:eastAsia="Calibri" w:hAnsi="Simplified Arabic" w:cs="Simplified Arabic"/>
          <w:sz w:val="24"/>
          <w:szCs w:val="24"/>
          <w:rtl/>
          <w:lang w:bidi="ar-IQ"/>
        </w:rPr>
        <w:t>صافرة</w:t>
      </w:r>
      <w:r>
        <w:rPr>
          <w:rFonts w:ascii="Simplified Arabic" w:eastAsia="Calibri" w:hAnsi="Simplified Arabic" w:cs="Simplified Arabic" w:hint="cs"/>
          <w:sz w:val="24"/>
          <w:szCs w:val="24"/>
          <w:rtl/>
          <w:lang w:bidi="ar-IQ"/>
        </w:rPr>
        <w:t>).</w:t>
      </w:r>
    </w:p>
    <w:p w:rsidR="00405291" w:rsidRPr="00485546" w:rsidRDefault="00405291" w:rsidP="00405291">
      <w:pPr>
        <w:pStyle w:val="11"/>
        <w:jc w:val="both"/>
        <w:rPr>
          <w:rFonts w:ascii="Simplified Arabic" w:eastAsia="Calibri" w:hAnsi="Simplified Arabic" w:cs="Simplified Arabic"/>
          <w:sz w:val="24"/>
          <w:szCs w:val="24"/>
          <w:rtl/>
          <w:lang w:bidi="ar-IQ"/>
        </w:rPr>
      </w:pPr>
      <w:r w:rsidRPr="00485546">
        <w:rPr>
          <w:rFonts w:ascii="Simplified Arabic" w:hAnsi="Simplified Arabic" w:cs="Simplified Arabic"/>
          <w:noProof/>
          <w:sz w:val="24"/>
          <w:szCs w:val="24"/>
        </w:rPr>
        <w:drawing>
          <wp:anchor distT="0" distB="0" distL="114300" distR="114300" simplePos="0" relativeHeight="252338176" behindDoc="0" locked="0" layoutInCell="1" allowOverlap="1">
            <wp:simplePos x="0" y="0"/>
            <wp:positionH relativeFrom="column">
              <wp:posOffset>24130</wp:posOffset>
            </wp:positionH>
            <wp:positionV relativeFrom="paragraph">
              <wp:posOffset>46355</wp:posOffset>
            </wp:positionV>
            <wp:extent cx="3028950" cy="1695450"/>
            <wp:effectExtent l="19050" t="0" r="0" b="0"/>
            <wp:wrapNone/>
            <wp:docPr id="8" name="صورة 4" descr="الدحرجة والمناولة على شواخص متعدد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الدحرجة والمناولة على شواخص متعددة"/>
                    <pic:cNvPicPr>
                      <a:picLocks noChangeAspect="1" noChangeArrowheads="1"/>
                    </pic:cNvPicPr>
                  </pic:nvPicPr>
                  <pic:blipFill>
                    <a:blip r:embed="rId40" cstate="print"/>
                    <a:srcRect t="6819"/>
                    <a:stretch>
                      <a:fillRect/>
                    </a:stretch>
                  </pic:blipFill>
                  <pic:spPr bwMode="auto">
                    <a:xfrm>
                      <a:off x="0" y="0"/>
                      <a:ext cx="3028950" cy="1695450"/>
                    </a:xfrm>
                    <a:prstGeom prst="rect">
                      <a:avLst/>
                    </a:prstGeom>
                    <a:noFill/>
                    <a:ln w="9525">
                      <a:noFill/>
                      <a:miter lim="800000"/>
                      <a:headEnd/>
                      <a:tailEnd/>
                    </a:ln>
                  </pic:spPr>
                </pic:pic>
              </a:graphicData>
            </a:graphic>
          </wp:anchor>
        </w:drawing>
      </w:r>
    </w:p>
    <w:p w:rsidR="00405291" w:rsidRPr="00485546" w:rsidRDefault="00405291" w:rsidP="00405291">
      <w:pPr>
        <w:pStyle w:val="11"/>
        <w:rPr>
          <w:rFonts w:ascii="Simplified Arabic" w:eastAsia="Calibri" w:hAnsi="Simplified Arabic" w:cs="Simplified Arabic" w:hint="cs"/>
          <w:sz w:val="24"/>
          <w:szCs w:val="24"/>
          <w:rtl/>
          <w:lang w:bidi="ar-IQ"/>
        </w:rPr>
      </w:pPr>
    </w:p>
    <w:p w:rsidR="00405291" w:rsidRPr="00485546" w:rsidRDefault="00405291" w:rsidP="00405291">
      <w:pPr>
        <w:pStyle w:val="11"/>
        <w:rPr>
          <w:rFonts w:ascii="Simplified Arabic" w:eastAsia="Calibri" w:hAnsi="Simplified Arabic" w:cs="Simplified Arabic"/>
          <w:sz w:val="24"/>
          <w:szCs w:val="24"/>
          <w:rtl/>
          <w:lang w:bidi="ar-AE"/>
        </w:rPr>
      </w:pPr>
    </w:p>
    <w:p w:rsidR="00405291" w:rsidRPr="00485546" w:rsidRDefault="00405291" w:rsidP="00405291">
      <w:pPr>
        <w:pStyle w:val="11"/>
        <w:rPr>
          <w:rFonts w:ascii="Simplified Arabic" w:eastAsia="Calibri" w:hAnsi="Simplified Arabic" w:cs="Simplified Arabic"/>
          <w:sz w:val="24"/>
          <w:szCs w:val="24"/>
          <w:rtl/>
          <w:lang w:bidi="ar-IQ"/>
        </w:rPr>
      </w:pPr>
    </w:p>
    <w:p w:rsidR="00405291" w:rsidRPr="00485546" w:rsidRDefault="00405291" w:rsidP="00405291">
      <w:pPr>
        <w:pStyle w:val="11"/>
        <w:rPr>
          <w:rFonts w:ascii="Simplified Arabic" w:eastAsia="Calibri" w:hAnsi="Simplified Arabic" w:cs="Simplified Arabic"/>
          <w:sz w:val="24"/>
          <w:szCs w:val="24"/>
          <w:rtl/>
          <w:lang w:bidi="ar-IQ"/>
        </w:rPr>
      </w:pPr>
    </w:p>
    <w:p w:rsidR="00405291" w:rsidRPr="00485546" w:rsidRDefault="00405291" w:rsidP="00405291">
      <w:pPr>
        <w:pStyle w:val="11"/>
        <w:rPr>
          <w:rFonts w:ascii="Simplified Arabic" w:eastAsia="Calibri" w:hAnsi="Simplified Arabic" w:cs="Simplified Arabic"/>
          <w:sz w:val="24"/>
          <w:szCs w:val="24"/>
          <w:rtl/>
          <w:lang w:bidi="ar-IQ"/>
        </w:rPr>
      </w:pPr>
    </w:p>
    <w:p w:rsidR="00405291" w:rsidRPr="00485546" w:rsidRDefault="00405291" w:rsidP="00405291">
      <w:pPr>
        <w:pStyle w:val="11"/>
        <w:rPr>
          <w:rFonts w:ascii="Simplified Arabic" w:eastAsia="Calibri" w:hAnsi="Simplified Arabic" w:cs="Simplified Arabic"/>
          <w:sz w:val="24"/>
          <w:szCs w:val="24"/>
          <w:rtl/>
          <w:lang w:bidi="ar-IQ"/>
        </w:rPr>
      </w:pPr>
    </w:p>
    <w:p w:rsidR="00405291" w:rsidRPr="00654CA6" w:rsidRDefault="00405291" w:rsidP="00405291">
      <w:pPr>
        <w:pStyle w:val="11"/>
        <w:jc w:val="both"/>
        <w:rPr>
          <w:rFonts w:ascii="Simplified Arabic" w:eastAsia="Calibri" w:hAnsi="Simplified Arabic" w:cs="Simplified Arabic"/>
          <w:sz w:val="20"/>
          <w:szCs w:val="20"/>
          <w:rtl/>
          <w:lang w:bidi="ar-IQ"/>
        </w:rPr>
      </w:pPr>
      <w:r w:rsidRPr="00654CA6">
        <w:rPr>
          <w:rFonts w:ascii="Simplified Arabic" w:eastAsia="Calibri" w:hAnsi="Simplified Arabic" w:cs="Simplified Arabic" w:hint="cs"/>
          <w:sz w:val="20"/>
          <w:szCs w:val="20"/>
          <w:rtl/>
          <w:lang w:bidi="ar-IQ"/>
        </w:rPr>
        <w:t>ال</w:t>
      </w:r>
      <w:r w:rsidRPr="00654CA6">
        <w:rPr>
          <w:rFonts w:ascii="Simplified Arabic" w:eastAsia="Calibri" w:hAnsi="Simplified Arabic" w:cs="Simplified Arabic"/>
          <w:sz w:val="20"/>
          <w:szCs w:val="20"/>
          <w:rtl/>
          <w:lang w:bidi="ar-IQ"/>
        </w:rPr>
        <w:t>شكل (2) رسم توضيحي لاختبار المناولة</w:t>
      </w:r>
    </w:p>
    <w:p w:rsidR="00405291" w:rsidRPr="00663497" w:rsidRDefault="00405291" w:rsidP="00405291">
      <w:pPr>
        <w:pStyle w:val="11"/>
        <w:jc w:val="both"/>
        <w:rPr>
          <w:rFonts w:ascii="Simplified Arabic" w:eastAsia="Calibri" w:hAnsi="Simplified Arabic" w:cs="Simplified Arabic"/>
          <w:b/>
          <w:bCs/>
          <w:sz w:val="28"/>
          <w:szCs w:val="28"/>
          <w:rtl/>
          <w:lang w:bidi="ar-IQ"/>
        </w:rPr>
      </w:pPr>
      <w:r w:rsidRPr="00663497">
        <w:rPr>
          <w:rFonts w:ascii="Simplified Arabic" w:eastAsia="Calibri" w:hAnsi="Simplified Arabic" w:cs="Simplified Arabic" w:hint="cs"/>
          <w:b/>
          <w:bCs/>
          <w:sz w:val="28"/>
          <w:szCs w:val="28"/>
          <w:rtl/>
          <w:lang w:bidi="ar-IQ"/>
        </w:rPr>
        <w:t>ثالثا:</w:t>
      </w:r>
      <w:r w:rsidRPr="00663497">
        <w:rPr>
          <w:rFonts w:ascii="Simplified Arabic" w:eastAsia="Calibri" w:hAnsi="Simplified Arabic" w:cs="Simplified Arabic"/>
          <w:b/>
          <w:bCs/>
          <w:sz w:val="28"/>
          <w:szCs w:val="28"/>
          <w:rtl/>
          <w:lang w:bidi="ar-IQ"/>
        </w:rPr>
        <w:t xml:space="preserve"> الدحرجة</w:t>
      </w:r>
      <w:r w:rsidRPr="00663497">
        <w:rPr>
          <w:rFonts w:ascii="Simplified Arabic" w:eastAsia="Calibri" w:hAnsi="Simplified Arabic" w:cs="Simplified Arabic" w:hint="cs"/>
          <w:b/>
          <w:bCs/>
          <w:sz w:val="28"/>
          <w:szCs w:val="28"/>
          <w:rtl/>
          <w:lang w:bidi="ar-IQ"/>
        </w:rPr>
        <w:t xml:space="preserve">: </w:t>
      </w:r>
      <w:r w:rsidRPr="00663497">
        <w:rPr>
          <w:rFonts w:ascii="Simplified Arabic" w:eastAsia="Calibri" w:hAnsi="Simplified Arabic" w:cs="Simplified Arabic"/>
          <w:b/>
          <w:bCs/>
          <w:sz w:val="28"/>
          <w:szCs w:val="28"/>
          <w:rtl/>
          <w:lang w:bidi="ar-IQ"/>
        </w:rPr>
        <w:t xml:space="preserve">اختبار </w:t>
      </w:r>
      <w:r w:rsidRPr="00663497">
        <w:rPr>
          <w:rFonts w:ascii="Simplified Arabic" w:hAnsi="Simplified Arabic" w:cs="Simplified Arabic"/>
          <w:b/>
          <w:bCs/>
          <w:sz w:val="28"/>
          <w:szCs w:val="28"/>
          <w:rtl/>
          <w:lang w:bidi="ar-IQ"/>
        </w:rPr>
        <w:t>الدحرجة المستقيمة والمتعرجة ذهاباً وإياباً</w:t>
      </w:r>
      <w:r w:rsidRPr="00663497">
        <w:rPr>
          <w:rFonts w:ascii="Simplified Arabic" w:eastAsia="Calibri" w:hAnsi="Simplified Arabic" w:cs="Simplified Arabic"/>
          <w:b/>
          <w:bCs/>
          <w:sz w:val="28"/>
          <w:szCs w:val="28"/>
          <w:rtl/>
          <w:lang w:bidi="ar-IQ"/>
        </w:rPr>
        <w:t xml:space="preserve"> (5) شواخص(سبع</w:t>
      </w:r>
      <w:r>
        <w:rPr>
          <w:rFonts w:ascii="Simplified Arabic" w:eastAsia="Calibri" w:hAnsi="Simplified Arabic" w:cs="Simplified Arabic" w:hint="cs"/>
          <w:b/>
          <w:bCs/>
          <w:sz w:val="28"/>
          <w:szCs w:val="28"/>
          <w:rtl/>
          <w:lang w:bidi="ar-IQ"/>
        </w:rPr>
        <w:t xml:space="preserve">: </w:t>
      </w:r>
      <w:r w:rsidRPr="00663497">
        <w:rPr>
          <w:rFonts w:ascii="Simplified Arabic" w:eastAsia="Calibri" w:hAnsi="Simplified Arabic" w:cs="Simplified Arabic"/>
          <w:b/>
          <w:bCs/>
          <w:sz w:val="28"/>
          <w:szCs w:val="28"/>
          <w:rtl/>
          <w:lang w:bidi="ar-IQ"/>
        </w:rPr>
        <w:t>2015،</w:t>
      </w:r>
      <w:r>
        <w:rPr>
          <w:rFonts w:ascii="Simplified Arabic" w:eastAsia="Calibri" w:hAnsi="Simplified Arabic" w:cs="Simplified Arabic" w:hint="cs"/>
          <w:b/>
          <w:bCs/>
          <w:sz w:val="28"/>
          <w:szCs w:val="28"/>
          <w:rtl/>
          <w:lang w:bidi="ar-IQ"/>
        </w:rPr>
        <w:t xml:space="preserve"> </w:t>
      </w:r>
      <w:r w:rsidRPr="00663497">
        <w:rPr>
          <w:rFonts w:ascii="Simplified Arabic" w:eastAsia="Calibri" w:hAnsi="Simplified Arabic" w:cs="Simplified Arabic"/>
          <w:b/>
          <w:bCs/>
          <w:sz w:val="28"/>
          <w:szCs w:val="28"/>
          <w:rtl/>
          <w:lang w:bidi="ar-IQ"/>
        </w:rPr>
        <w:t>ص76)</w:t>
      </w:r>
    </w:p>
    <w:p w:rsidR="00405291" w:rsidRPr="00485546" w:rsidRDefault="00405291" w:rsidP="00405291">
      <w:pPr>
        <w:pStyle w:val="11"/>
        <w:jc w:val="both"/>
        <w:rPr>
          <w:rFonts w:ascii="Simplified Arabic" w:eastAsia="Calibri" w:hAnsi="Simplified Arabic" w:cs="Simplified Arabic"/>
          <w:sz w:val="24"/>
          <w:szCs w:val="24"/>
          <w:rtl/>
          <w:lang w:bidi="ar-IQ"/>
        </w:rPr>
      </w:pPr>
      <w:r w:rsidRPr="00663497">
        <w:rPr>
          <w:rFonts w:ascii="Simplified Arabic" w:eastAsia="Calibri" w:hAnsi="Simplified Arabic" w:cs="Simplified Arabic"/>
          <w:b/>
          <w:bCs/>
          <w:sz w:val="24"/>
          <w:szCs w:val="24"/>
          <w:rtl/>
          <w:lang w:bidi="ar-IQ"/>
        </w:rPr>
        <w:t>الهدف من الاختبار:</w:t>
      </w:r>
      <w:r w:rsidRPr="00485546">
        <w:rPr>
          <w:rFonts w:ascii="Simplified Arabic" w:eastAsia="Calibri" w:hAnsi="Simplified Arabic" w:cs="Simplified Arabic"/>
          <w:sz w:val="24"/>
          <w:szCs w:val="24"/>
          <w:rtl/>
          <w:lang w:bidi="ar-IQ"/>
        </w:rPr>
        <w:t xml:space="preserve"> قياس القدرة على الدحرجة</w:t>
      </w:r>
    </w:p>
    <w:p w:rsidR="00405291" w:rsidRPr="00485546" w:rsidRDefault="00405291" w:rsidP="00405291">
      <w:pPr>
        <w:pStyle w:val="11"/>
        <w:jc w:val="both"/>
        <w:rPr>
          <w:rFonts w:ascii="Simplified Arabic" w:eastAsia="Calibri" w:hAnsi="Simplified Arabic" w:cs="Simplified Arabic"/>
          <w:sz w:val="24"/>
          <w:szCs w:val="24"/>
          <w:rtl/>
          <w:lang w:bidi="ar-IQ"/>
        </w:rPr>
      </w:pPr>
      <w:r w:rsidRPr="00663497">
        <w:rPr>
          <w:rFonts w:ascii="Simplified Arabic" w:eastAsia="Calibri" w:hAnsi="Simplified Arabic" w:cs="Simplified Arabic"/>
          <w:b/>
          <w:bCs/>
          <w:sz w:val="24"/>
          <w:szCs w:val="24"/>
          <w:rtl/>
          <w:lang w:bidi="ar-IQ"/>
        </w:rPr>
        <w:t>الأدوات المستخدمة:</w:t>
      </w:r>
      <w:r>
        <w:rPr>
          <w:rFonts w:ascii="Simplified Arabic" w:eastAsia="Calibri" w:hAnsi="Simplified Arabic" w:cs="Simplified Arabic"/>
          <w:sz w:val="24"/>
          <w:szCs w:val="24"/>
          <w:rtl/>
          <w:lang w:bidi="ar-IQ"/>
        </w:rPr>
        <w:t xml:space="preserve"> كرة قدم، ساعة توقيت</w:t>
      </w:r>
      <w:r w:rsidRPr="00485546">
        <w:rPr>
          <w:rFonts w:ascii="Simplified Arabic" w:eastAsia="Calibri" w:hAnsi="Simplified Arabic" w:cs="Simplified Arabic"/>
          <w:sz w:val="24"/>
          <w:szCs w:val="24"/>
          <w:rtl/>
          <w:lang w:bidi="ar-IQ"/>
        </w:rPr>
        <w:t>، (5) شواخص مناسبة الارتفاع.</w:t>
      </w:r>
    </w:p>
    <w:p w:rsidR="00405291" w:rsidRPr="00485546" w:rsidRDefault="00654CA6" w:rsidP="00405291">
      <w:pPr>
        <w:pStyle w:val="11"/>
        <w:jc w:val="both"/>
        <w:rPr>
          <w:rFonts w:ascii="Simplified Arabic" w:eastAsia="Calibri" w:hAnsi="Simplified Arabic" w:cs="Simplified Arabic"/>
          <w:sz w:val="24"/>
          <w:szCs w:val="24"/>
          <w:rtl/>
          <w:lang w:bidi="ar-IQ"/>
        </w:rPr>
      </w:pPr>
      <w:r>
        <w:rPr>
          <w:rFonts w:ascii="Simplified Arabic" w:eastAsia="Calibri" w:hAnsi="Simplified Arabic" w:cs="Simplified Arabic"/>
          <w:noProof/>
          <w:sz w:val="24"/>
          <w:szCs w:val="24"/>
          <w:rtl/>
        </w:rPr>
        <w:drawing>
          <wp:anchor distT="0" distB="0" distL="114300" distR="114300" simplePos="0" relativeHeight="252339200" behindDoc="0" locked="0" layoutInCell="1" allowOverlap="1">
            <wp:simplePos x="0" y="0"/>
            <wp:positionH relativeFrom="column">
              <wp:posOffset>90805</wp:posOffset>
            </wp:positionH>
            <wp:positionV relativeFrom="paragraph">
              <wp:posOffset>21591</wp:posOffset>
            </wp:positionV>
            <wp:extent cx="2962275" cy="1485900"/>
            <wp:effectExtent l="19050" t="0" r="9525" b="0"/>
            <wp:wrapNone/>
            <wp:docPr id="9" name="صورة 1" descr="اختبار الدحرجة بالكر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اختبار الدحرجة بالكرة"/>
                    <pic:cNvPicPr>
                      <a:picLocks noChangeAspect="1" noChangeArrowheads="1"/>
                    </pic:cNvPicPr>
                  </pic:nvPicPr>
                  <pic:blipFill>
                    <a:blip r:embed="rId41" cstate="print"/>
                    <a:srcRect t="14297"/>
                    <a:stretch>
                      <a:fillRect/>
                    </a:stretch>
                  </pic:blipFill>
                  <pic:spPr bwMode="auto">
                    <a:xfrm>
                      <a:off x="0" y="0"/>
                      <a:ext cx="2962275" cy="1485900"/>
                    </a:xfrm>
                    <a:prstGeom prst="rect">
                      <a:avLst/>
                    </a:prstGeom>
                    <a:noFill/>
                    <a:ln w="9525">
                      <a:noFill/>
                      <a:miter lim="800000"/>
                      <a:headEnd/>
                      <a:tailEnd/>
                    </a:ln>
                  </pic:spPr>
                </pic:pic>
              </a:graphicData>
            </a:graphic>
          </wp:anchor>
        </w:drawing>
      </w:r>
    </w:p>
    <w:p w:rsidR="00405291" w:rsidRPr="00485546" w:rsidRDefault="00405291" w:rsidP="00405291">
      <w:pPr>
        <w:pStyle w:val="11"/>
        <w:jc w:val="both"/>
        <w:rPr>
          <w:rFonts w:ascii="Simplified Arabic" w:eastAsia="Calibri" w:hAnsi="Simplified Arabic" w:cs="Simplified Arabic"/>
          <w:sz w:val="24"/>
          <w:szCs w:val="24"/>
          <w:rtl/>
          <w:lang w:bidi="ar-IQ"/>
        </w:rPr>
      </w:pPr>
    </w:p>
    <w:p w:rsidR="00405291" w:rsidRPr="00485546" w:rsidRDefault="00405291" w:rsidP="00405291">
      <w:pPr>
        <w:pStyle w:val="11"/>
        <w:jc w:val="both"/>
        <w:rPr>
          <w:rFonts w:ascii="Simplified Arabic" w:eastAsia="Calibri" w:hAnsi="Simplified Arabic" w:cs="Simplified Arabic"/>
          <w:sz w:val="24"/>
          <w:szCs w:val="24"/>
          <w:rtl/>
          <w:lang w:bidi="ar-IQ"/>
        </w:rPr>
      </w:pPr>
    </w:p>
    <w:p w:rsidR="00405291" w:rsidRPr="00485546" w:rsidRDefault="00405291" w:rsidP="00405291">
      <w:pPr>
        <w:pStyle w:val="11"/>
        <w:jc w:val="both"/>
        <w:rPr>
          <w:rFonts w:ascii="Simplified Arabic" w:eastAsia="Calibri" w:hAnsi="Simplified Arabic" w:cs="Simplified Arabic"/>
          <w:sz w:val="24"/>
          <w:szCs w:val="24"/>
          <w:rtl/>
          <w:lang w:bidi="ar-IQ"/>
        </w:rPr>
      </w:pPr>
    </w:p>
    <w:p w:rsidR="00405291" w:rsidRPr="00485546" w:rsidRDefault="00405291" w:rsidP="00405291">
      <w:pPr>
        <w:pStyle w:val="11"/>
        <w:jc w:val="both"/>
        <w:rPr>
          <w:rFonts w:ascii="Simplified Arabic" w:eastAsia="Calibri" w:hAnsi="Simplified Arabic" w:cs="Simplified Arabic"/>
          <w:sz w:val="24"/>
          <w:szCs w:val="24"/>
          <w:rtl/>
          <w:lang w:bidi="ar-IQ"/>
        </w:rPr>
      </w:pPr>
    </w:p>
    <w:p w:rsidR="00405291" w:rsidRPr="00485546" w:rsidRDefault="00405291" w:rsidP="00405291">
      <w:pPr>
        <w:pStyle w:val="11"/>
        <w:jc w:val="both"/>
        <w:rPr>
          <w:rFonts w:ascii="Simplified Arabic" w:eastAsia="Calibri" w:hAnsi="Simplified Arabic" w:cs="Simplified Arabic"/>
          <w:sz w:val="24"/>
          <w:szCs w:val="24"/>
          <w:rtl/>
          <w:lang w:bidi="ar-IQ"/>
        </w:rPr>
      </w:pPr>
      <w:r w:rsidRPr="00485546">
        <w:rPr>
          <w:rFonts w:ascii="Simplified Arabic" w:eastAsia="Calibri" w:hAnsi="Simplified Arabic" w:cs="Simplified Arabic"/>
          <w:sz w:val="24"/>
          <w:szCs w:val="24"/>
          <w:rtl/>
          <w:lang w:bidi="ar-IQ"/>
        </w:rPr>
        <w:tab/>
      </w:r>
    </w:p>
    <w:p w:rsidR="00405291" w:rsidRPr="00654CA6" w:rsidRDefault="00405291" w:rsidP="00405291">
      <w:pPr>
        <w:pStyle w:val="11"/>
        <w:jc w:val="both"/>
        <w:rPr>
          <w:rFonts w:ascii="Simplified Arabic" w:hAnsi="Simplified Arabic" w:cs="Simplified Arabic"/>
          <w:sz w:val="20"/>
          <w:szCs w:val="20"/>
          <w:rtl/>
          <w:lang w:bidi="ar-IQ"/>
        </w:rPr>
      </w:pPr>
      <w:r w:rsidRPr="00654CA6">
        <w:rPr>
          <w:rFonts w:ascii="Simplified Arabic" w:eastAsia="Calibri" w:hAnsi="Simplified Arabic" w:cs="Simplified Arabic" w:hint="cs"/>
          <w:sz w:val="20"/>
          <w:szCs w:val="20"/>
          <w:rtl/>
          <w:lang w:bidi="ar-IQ"/>
        </w:rPr>
        <w:t>ال</w:t>
      </w:r>
      <w:r w:rsidRPr="00654CA6">
        <w:rPr>
          <w:rFonts w:ascii="Simplified Arabic" w:eastAsia="Calibri" w:hAnsi="Simplified Arabic" w:cs="Simplified Arabic"/>
          <w:sz w:val="20"/>
          <w:szCs w:val="20"/>
          <w:rtl/>
          <w:lang w:bidi="ar-IQ"/>
        </w:rPr>
        <w:t xml:space="preserve">شكل (3) رسم مخطط </w:t>
      </w:r>
      <w:r w:rsidRPr="00654CA6">
        <w:rPr>
          <w:rFonts w:ascii="Simplified Arabic" w:hAnsi="Simplified Arabic" w:cs="Simplified Arabic"/>
          <w:sz w:val="20"/>
          <w:szCs w:val="20"/>
          <w:rtl/>
          <w:lang w:bidi="ar-IQ"/>
        </w:rPr>
        <w:t>اختبار مهارة الدحرجة، الدحرجة المستقيمة والمتعرجة ذهاباً وإياباً</w:t>
      </w:r>
    </w:p>
    <w:p w:rsidR="00405291" w:rsidRPr="00663497" w:rsidRDefault="00405291" w:rsidP="00405291">
      <w:pPr>
        <w:pStyle w:val="11"/>
        <w:jc w:val="both"/>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lastRenderedPageBreak/>
        <w:t>2-6 ا</w:t>
      </w:r>
      <w:r w:rsidRPr="00663497">
        <w:rPr>
          <w:rFonts w:ascii="Simplified Arabic" w:hAnsi="Simplified Arabic" w:cs="Simplified Arabic"/>
          <w:b/>
          <w:bCs/>
          <w:sz w:val="28"/>
          <w:szCs w:val="28"/>
          <w:rtl/>
          <w:lang w:bidi="ar-IQ"/>
        </w:rPr>
        <w:t>لتجربة الاستطلاعية</w:t>
      </w:r>
      <w:r>
        <w:rPr>
          <w:rFonts w:ascii="Simplified Arabic" w:hAnsi="Simplified Arabic" w:cs="Simplified Arabic" w:hint="cs"/>
          <w:b/>
          <w:bCs/>
          <w:sz w:val="28"/>
          <w:szCs w:val="28"/>
          <w:rtl/>
          <w:lang w:bidi="ar-IQ"/>
        </w:rPr>
        <w:t xml:space="preserve">: </w:t>
      </w:r>
      <w:r w:rsidRPr="00485546">
        <w:rPr>
          <w:rFonts w:ascii="Simplified Arabic" w:hAnsi="Simplified Arabic" w:cs="Simplified Arabic"/>
          <w:sz w:val="24"/>
          <w:szCs w:val="24"/>
          <w:rtl/>
          <w:lang w:bidi="ar-IQ"/>
        </w:rPr>
        <w:t>قام الباحثين بأجراء التجربة الاستطلاعية الأولى بتاريخ 19/12/2023 والتجربة الاستطلاعية الثانية بتاريخ 24/12/2023 على العينة الاستطلاعية وعددهم 15 لاعب من فئة الناشئين أنفسهم ومن خارج العينة ومن نادي الخالص مع وجود فريق العمل المساعد والتجربة الاستطلاعية</w:t>
      </w:r>
      <w:r w:rsidRPr="00485546">
        <w:rPr>
          <w:rFonts w:ascii="Simplified Arabic" w:hAnsi="Simplified Arabic" w:cs="Simplified Arabic"/>
          <w:sz w:val="24"/>
          <w:szCs w:val="24"/>
          <w:vertAlign w:val="superscript"/>
          <w:rtl/>
          <w:lang w:bidi="ar-IQ"/>
        </w:rPr>
        <w:t xml:space="preserve"> </w:t>
      </w:r>
      <w:r w:rsidRPr="00485546">
        <w:rPr>
          <w:rFonts w:ascii="Simplified Arabic" w:hAnsi="Simplified Arabic" w:cs="Simplified Arabic"/>
          <w:sz w:val="24"/>
          <w:szCs w:val="24"/>
          <w:rtl/>
          <w:lang w:bidi="ar-IQ"/>
        </w:rPr>
        <w:t>تعد بمثابة دراسة تجريبية أولية يقوم بها الباحث على عينة صغيرة قبل قيامة بتجربته تهدف إلى اختيار أساليب البحث وأدواته</w:t>
      </w:r>
      <w:r>
        <w:rPr>
          <w:rFonts w:ascii="Simplified Arabic" w:hAnsi="Simplified Arabic" w:cs="Simplified Arabic" w:hint="cs"/>
          <w:sz w:val="24"/>
          <w:szCs w:val="24"/>
          <w:rtl/>
          <w:lang w:bidi="ar-IQ"/>
        </w:rPr>
        <w:t xml:space="preserve"> </w:t>
      </w:r>
      <w:r w:rsidRPr="00485546">
        <w:rPr>
          <w:rFonts w:ascii="Simplified Arabic" w:hAnsi="Simplified Arabic" w:cs="Simplified Arabic"/>
          <w:sz w:val="24"/>
          <w:szCs w:val="24"/>
          <w:rtl/>
          <w:lang w:bidi="ar-IQ"/>
        </w:rPr>
        <w:t>(الياسري</w:t>
      </w:r>
      <w:r>
        <w:rPr>
          <w:rFonts w:ascii="Simplified Arabic" w:hAnsi="Simplified Arabic" w:cs="Simplified Arabic" w:hint="cs"/>
          <w:sz w:val="24"/>
          <w:szCs w:val="24"/>
          <w:rtl/>
          <w:lang w:bidi="ar-IQ"/>
        </w:rPr>
        <w:t xml:space="preserve">: </w:t>
      </w:r>
      <w:r>
        <w:rPr>
          <w:rFonts w:ascii="Simplified Arabic" w:hAnsi="Simplified Arabic" w:cs="Simplified Arabic"/>
          <w:sz w:val="24"/>
          <w:szCs w:val="24"/>
          <w:rtl/>
          <w:lang w:bidi="ar-IQ"/>
        </w:rPr>
        <w:t>2010</w:t>
      </w:r>
      <w:r w:rsidRPr="00485546">
        <w:rPr>
          <w:rFonts w:ascii="Simplified Arabic" w:hAnsi="Simplified Arabic" w:cs="Simplified Arabic"/>
          <w:sz w:val="24"/>
          <w:szCs w:val="24"/>
          <w:rtl/>
          <w:lang w:bidi="ar-IQ"/>
        </w:rPr>
        <w:t>،</w:t>
      </w:r>
      <w:r>
        <w:rPr>
          <w:rFonts w:ascii="Simplified Arabic" w:hAnsi="Simplified Arabic" w:cs="Simplified Arabic" w:hint="cs"/>
          <w:sz w:val="24"/>
          <w:szCs w:val="24"/>
          <w:rtl/>
          <w:lang w:bidi="ar-IQ"/>
        </w:rPr>
        <w:t xml:space="preserve"> </w:t>
      </w:r>
      <w:r w:rsidRPr="00485546">
        <w:rPr>
          <w:rFonts w:ascii="Simplified Arabic" w:hAnsi="Simplified Arabic" w:cs="Simplified Arabic"/>
          <w:sz w:val="24"/>
          <w:szCs w:val="24"/>
          <w:rtl/>
          <w:lang w:bidi="ar-IQ"/>
        </w:rPr>
        <w:t xml:space="preserve">ص58) . </w:t>
      </w:r>
    </w:p>
    <w:p w:rsidR="00405291" w:rsidRPr="00663497" w:rsidRDefault="00405291" w:rsidP="00405291">
      <w:pPr>
        <w:pStyle w:val="11"/>
        <w:jc w:val="both"/>
        <w:rPr>
          <w:rFonts w:ascii="Simplified Arabic" w:hAnsi="Simplified Arabic" w:cs="Simplified Arabic"/>
          <w:b/>
          <w:bCs/>
          <w:sz w:val="28"/>
          <w:szCs w:val="28"/>
          <w:lang w:bidi="ar-IQ"/>
        </w:rPr>
      </w:pPr>
      <w:r>
        <w:rPr>
          <w:rFonts w:ascii="Simplified Arabic" w:hAnsi="Simplified Arabic" w:cs="Simplified Arabic" w:hint="cs"/>
          <w:b/>
          <w:bCs/>
          <w:sz w:val="28"/>
          <w:szCs w:val="28"/>
          <w:rtl/>
          <w:lang w:bidi="ar-IQ"/>
        </w:rPr>
        <w:t xml:space="preserve">2-7 </w:t>
      </w:r>
      <w:r w:rsidRPr="00663497">
        <w:rPr>
          <w:rFonts w:ascii="Simplified Arabic" w:hAnsi="Simplified Arabic" w:cs="Simplified Arabic"/>
          <w:b/>
          <w:bCs/>
          <w:sz w:val="28"/>
          <w:szCs w:val="28"/>
          <w:rtl/>
          <w:lang w:bidi="ar-IQ"/>
        </w:rPr>
        <w:t>الأسس العلمية للاختبارات</w:t>
      </w:r>
    </w:p>
    <w:p w:rsidR="00405291" w:rsidRPr="00485546" w:rsidRDefault="00405291" w:rsidP="00405291">
      <w:pPr>
        <w:pStyle w:val="11"/>
        <w:jc w:val="both"/>
        <w:rPr>
          <w:rFonts w:ascii="Simplified Arabic" w:hAnsi="Simplified Arabic" w:cs="Simplified Arabic"/>
          <w:sz w:val="24"/>
          <w:szCs w:val="24"/>
          <w:rtl/>
          <w:lang w:bidi="ar-IQ"/>
        </w:rPr>
      </w:pPr>
      <w:r>
        <w:rPr>
          <w:rFonts w:ascii="Simplified Arabic" w:hAnsi="Simplified Arabic" w:cs="Simplified Arabic" w:hint="cs"/>
          <w:b/>
          <w:bCs/>
          <w:sz w:val="28"/>
          <w:szCs w:val="28"/>
          <w:rtl/>
          <w:lang w:bidi="ar-IQ"/>
        </w:rPr>
        <w:t xml:space="preserve">2-7-1 </w:t>
      </w:r>
      <w:r w:rsidRPr="00663497">
        <w:rPr>
          <w:rFonts w:ascii="Simplified Arabic" w:hAnsi="Simplified Arabic" w:cs="Simplified Arabic"/>
          <w:b/>
          <w:bCs/>
          <w:sz w:val="28"/>
          <w:szCs w:val="28"/>
          <w:rtl/>
          <w:lang w:bidi="ar-IQ"/>
        </w:rPr>
        <w:t>صدق الاختبار:</w:t>
      </w:r>
      <w:r w:rsidRPr="00485546">
        <w:rPr>
          <w:rFonts w:ascii="Simplified Arabic" w:hAnsi="Simplified Arabic" w:cs="Simplified Arabic"/>
          <w:sz w:val="24"/>
          <w:szCs w:val="24"/>
          <w:rtl/>
          <w:lang w:bidi="ar-IQ"/>
        </w:rPr>
        <w:t xml:space="preserve"> يقصد بصدق الاختبار " قياس الاختبار فعلا" أو حقيقة ما وضع لقياسه</w:t>
      </w:r>
      <w:r>
        <w:rPr>
          <w:rFonts w:ascii="Simplified Arabic" w:hAnsi="Simplified Arabic" w:cs="Simplified Arabic" w:hint="cs"/>
          <w:sz w:val="24"/>
          <w:szCs w:val="24"/>
          <w:rtl/>
          <w:lang w:bidi="ar-IQ"/>
        </w:rPr>
        <w:t xml:space="preserve"> "</w:t>
      </w:r>
      <w:r w:rsidRPr="00485546">
        <w:rPr>
          <w:rFonts w:ascii="Simplified Arabic" w:hAnsi="Simplified Arabic" w:cs="Simplified Arabic"/>
          <w:sz w:val="24"/>
          <w:szCs w:val="24"/>
          <w:rtl/>
          <w:lang w:bidi="ar-IQ"/>
        </w:rPr>
        <w:t>(الصميدعي</w:t>
      </w:r>
      <w:r>
        <w:rPr>
          <w:rFonts w:ascii="Simplified Arabic" w:hAnsi="Simplified Arabic" w:cs="Simplified Arabic" w:hint="cs"/>
          <w:sz w:val="24"/>
          <w:szCs w:val="24"/>
          <w:rtl/>
          <w:lang w:bidi="ar-IQ"/>
        </w:rPr>
        <w:t xml:space="preserve">: </w:t>
      </w:r>
      <w:r>
        <w:rPr>
          <w:rFonts w:ascii="Simplified Arabic" w:hAnsi="Simplified Arabic" w:cs="Simplified Arabic"/>
          <w:sz w:val="24"/>
          <w:szCs w:val="24"/>
          <w:rtl/>
          <w:lang w:bidi="ar-IQ"/>
        </w:rPr>
        <w:t>2012</w:t>
      </w:r>
      <w:r w:rsidRPr="00485546">
        <w:rPr>
          <w:rFonts w:ascii="Simplified Arabic" w:hAnsi="Simplified Arabic" w:cs="Simplified Arabic"/>
          <w:sz w:val="24"/>
          <w:szCs w:val="24"/>
          <w:rtl/>
          <w:lang w:bidi="ar-IQ"/>
        </w:rPr>
        <w:t>،</w:t>
      </w:r>
      <w:r>
        <w:rPr>
          <w:rFonts w:ascii="Simplified Arabic" w:hAnsi="Simplified Arabic" w:cs="Simplified Arabic" w:hint="cs"/>
          <w:sz w:val="24"/>
          <w:szCs w:val="24"/>
          <w:rtl/>
          <w:lang w:bidi="ar-IQ"/>
        </w:rPr>
        <w:t xml:space="preserve"> </w:t>
      </w:r>
      <w:r w:rsidRPr="00485546">
        <w:rPr>
          <w:rFonts w:ascii="Simplified Arabic" w:hAnsi="Simplified Arabic" w:cs="Simplified Arabic"/>
          <w:sz w:val="24"/>
          <w:szCs w:val="24"/>
          <w:rtl/>
          <w:lang w:bidi="ar-IQ"/>
        </w:rPr>
        <w:t>ص102).</w:t>
      </w:r>
    </w:p>
    <w:p w:rsidR="00405291" w:rsidRPr="00485546" w:rsidRDefault="00405291" w:rsidP="00654CA6">
      <w:pPr>
        <w:pStyle w:val="11"/>
        <w:jc w:val="both"/>
        <w:rPr>
          <w:rFonts w:ascii="Simplified Arabic" w:hAnsi="Simplified Arabic" w:cs="Simplified Arabic"/>
          <w:sz w:val="24"/>
          <w:szCs w:val="24"/>
          <w:rtl/>
          <w:lang w:bidi="ar-IQ"/>
        </w:rPr>
      </w:pPr>
      <w:r>
        <w:rPr>
          <w:rFonts w:ascii="Simplified Arabic" w:hAnsi="Simplified Arabic" w:cs="Simplified Arabic" w:hint="cs"/>
          <w:b/>
          <w:bCs/>
          <w:sz w:val="28"/>
          <w:szCs w:val="28"/>
          <w:rtl/>
          <w:lang w:bidi="ar-IQ"/>
        </w:rPr>
        <w:t xml:space="preserve">2-7-2 </w:t>
      </w:r>
      <w:r w:rsidRPr="00663497">
        <w:rPr>
          <w:rFonts w:ascii="Simplified Arabic" w:hAnsi="Simplified Arabic" w:cs="Simplified Arabic"/>
          <w:b/>
          <w:bCs/>
          <w:sz w:val="28"/>
          <w:szCs w:val="28"/>
          <w:rtl/>
          <w:lang w:bidi="ar-IQ"/>
        </w:rPr>
        <w:t>معامل ثبات الاختبار:</w:t>
      </w:r>
      <w:r>
        <w:rPr>
          <w:rFonts w:ascii="Simplified Arabic" w:hAnsi="Simplified Arabic" w:cs="Simplified Arabic" w:hint="cs"/>
          <w:sz w:val="24"/>
          <w:szCs w:val="24"/>
          <w:rtl/>
          <w:lang w:bidi="ar-IQ"/>
        </w:rPr>
        <w:t xml:space="preserve"> </w:t>
      </w:r>
      <w:r w:rsidRPr="00485546">
        <w:rPr>
          <w:rFonts w:ascii="Simplified Arabic" w:hAnsi="Simplified Arabic" w:cs="Simplified Arabic"/>
          <w:sz w:val="24"/>
          <w:szCs w:val="24"/>
          <w:rtl/>
          <w:lang w:bidi="ar-IQ"/>
        </w:rPr>
        <w:t>ثبات الاختبار يعني "</w:t>
      </w:r>
      <w:r>
        <w:rPr>
          <w:rFonts w:ascii="Simplified Arabic" w:hAnsi="Simplified Arabic" w:cs="Simplified Arabic" w:hint="cs"/>
          <w:sz w:val="24"/>
          <w:szCs w:val="24"/>
          <w:rtl/>
          <w:lang w:bidi="ar-IQ"/>
        </w:rPr>
        <w:t xml:space="preserve"> </w:t>
      </w:r>
      <w:r w:rsidRPr="00485546">
        <w:rPr>
          <w:rFonts w:ascii="Simplified Arabic" w:hAnsi="Simplified Arabic" w:cs="Simplified Arabic"/>
          <w:sz w:val="24"/>
          <w:szCs w:val="24"/>
          <w:rtl/>
          <w:lang w:bidi="ar-IQ"/>
        </w:rPr>
        <w:t>أذا اجري اختبار ما على عينة ثم أعيد هذا الاختبار على العينة نفسها وتحت الظروف عينها فأن النتائج التي ظهرت في المرة الأولى هي النتائج نفسها في المرة الثاني</w:t>
      </w:r>
      <w:r w:rsidR="00654CA6">
        <w:rPr>
          <w:rFonts w:ascii="Simplified Arabic" w:hAnsi="Simplified Arabic" w:cs="Simplified Arabic" w:hint="cs"/>
          <w:sz w:val="24"/>
          <w:szCs w:val="24"/>
          <w:rtl/>
          <w:lang w:bidi="ar-IQ"/>
        </w:rPr>
        <w:t>ة</w:t>
      </w:r>
      <w:r w:rsidRPr="00485546">
        <w:rPr>
          <w:rFonts w:ascii="Simplified Arabic" w:hAnsi="Simplified Arabic" w:cs="Simplified Arabic"/>
          <w:sz w:val="24"/>
          <w:szCs w:val="24"/>
          <w:rtl/>
          <w:lang w:bidi="ar-IQ"/>
        </w:rPr>
        <w:t xml:space="preserve"> (</w:t>
      </w:r>
      <w:r w:rsidRPr="00485546">
        <w:rPr>
          <w:rFonts w:ascii="Simplified Arabic" w:hAnsi="Simplified Arabic" w:cs="Simplified Arabic"/>
          <w:sz w:val="24"/>
          <w:szCs w:val="24"/>
          <w:rtl/>
          <w:lang w:bidi="ar-AE"/>
        </w:rPr>
        <w:t>القمش</w:t>
      </w:r>
      <w:r w:rsidRPr="00485546">
        <w:rPr>
          <w:rFonts w:ascii="Simplified Arabic" w:hAnsi="Simplified Arabic" w:cs="Simplified Arabic"/>
          <w:sz w:val="24"/>
          <w:szCs w:val="24"/>
          <w:rtl/>
          <w:lang w:bidi="ar-IQ"/>
        </w:rPr>
        <w:t xml:space="preserve"> و</w:t>
      </w:r>
      <w:r w:rsidRPr="00485546">
        <w:rPr>
          <w:rFonts w:ascii="Simplified Arabic" w:hAnsi="Simplified Arabic" w:cs="Simplified Arabic"/>
          <w:sz w:val="24"/>
          <w:szCs w:val="24"/>
          <w:rtl/>
          <w:lang w:bidi="ar-AE"/>
        </w:rPr>
        <w:t>البوالبز</w:t>
      </w:r>
      <w:r>
        <w:rPr>
          <w:rFonts w:ascii="Simplified Arabic" w:hAnsi="Simplified Arabic" w:cs="Simplified Arabic" w:hint="cs"/>
          <w:sz w:val="24"/>
          <w:szCs w:val="24"/>
          <w:rtl/>
          <w:lang w:bidi="ar-AE"/>
        </w:rPr>
        <w:t xml:space="preserve">: </w:t>
      </w:r>
      <w:r w:rsidRPr="00485546">
        <w:rPr>
          <w:rFonts w:ascii="Simplified Arabic" w:hAnsi="Simplified Arabic" w:cs="Simplified Arabic"/>
          <w:sz w:val="24"/>
          <w:szCs w:val="24"/>
          <w:rtl/>
          <w:lang w:bidi="ar-AE"/>
        </w:rPr>
        <w:t>2002،</w:t>
      </w:r>
      <w:r>
        <w:rPr>
          <w:rFonts w:ascii="Simplified Arabic" w:hAnsi="Simplified Arabic" w:cs="Simplified Arabic" w:hint="cs"/>
          <w:sz w:val="24"/>
          <w:szCs w:val="24"/>
          <w:rtl/>
          <w:lang w:bidi="ar-AE"/>
        </w:rPr>
        <w:t xml:space="preserve"> </w:t>
      </w:r>
      <w:r w:rsidRPr="00485546">
        <w:rPr>
          <w:rFonts w:ascii="Simplified Arabic" w:hAnsi="Simplified Arabic" w:cs="Simplified Arabic"/>
          <w:sz w:val="24"/>
          <w:szCs w:val="24"/>
          <w:rtl/>
          <w:lang w:bidi="ar-AE"/>
        </w:rPr>
        <w:t>ص109)</w:t>
      </w:r>
      <w:r>
        <w:rPr>
          <w:rFonts w:ascii="Simplified Arabic" w:hAnsi="Simplified Arabic" w:cs="Simplified Arabic" w:hint="cs"/>
          <w:sz w:val="24"/>
          <w:szCs w:val="24"/>
          <w:rtl/>
          <w:lang w:bidi="ar-IQ"/>
        </w:rPr>
        <w:t xml:space="preserve">. </w:t>
      </w:r>
      <w:r w:rsidRPr="00485546">
        <w:rPr>
          <w:rFonts w:ascii="Simplified Arabic" w:hAnsi="Simplified Arabic" w:cs="Simplified Arabic"/>
          <w:sz w:val="24"/>
          <w:szCs w:val="24"/>
          <w:rtl/>
          <w:lang w:bidi="ar-IQ"/>
        </w:rPr>
        <w:t>إذ تم حساب اختبارات مقياس التحمل النفسي والاختبارات المهارية عن طريق التطبيق وأعادته (</w:t>
      </w:r>
      <w:r w:rsidRPr="00485546">
        <w:rPr>
          <w:rFonts w:ascii="Simplified Arabic" w:hAnsi="Simplified Arabic" w:cs="Simplified Arabic"/>
          <w:sz w:val="24"/>
          <w:szCs w:val="24"/>
          <w:lang w:bidi="ar-IQ"/>
        </w:rPr>
        <w:t>Test and Retest</w:t>
      </w:r>
      <w:r w:rsidRPr="00485546">
        <w:rPr>
          <w:rFonts w:ascii="Simplified Arabic" w:hAnsi="Simplified Arabic" w:cs="Simplified Arabic"/>
          <w:sz w:val="24"/>
          <w:szCs w:val="24"/>
          <w:rtl/>
          <w:lang w:bidi="ar-IQ"/>
        </w:rPr>
        <w:t>) على أفراد</w:t>
      </w:r>
      <w:r>
        <w:rPr>
          <w:rFonts w:ascii="Simplified Arabic" w:hAnsi="Simplified Arabic" w:cs="Simplified Arabic"/>
          <w:sz w:val="24"/>
          <w:szCs w:val="24"/>
          <w:rtl/>
          <w:lang w:bidi="ar-IQ"/>
        </w:rPr>
        <w:t xml:space="preserve"> العينة الاستطلاعية</w:t>
      </w:r>
      <w:r w:rsidRPr="00485546">
        <w:rPr>
          <w:rFonts w:ascii="Simplified Arabic" w:hAnsi="Simplified Arabic" w:cs="Simplified Arabic"/>
          <w:sz w:val="24"/>
          <w:szCs w:val="24"/>
          <w:rtl/>
          <w:lang w:bidi="ar-IQ"/>
        </w:rPr>
        <w:t>, وبفاصل زمني قدرة خمسة أيام في المدة من 19/12 وحتى 24/12/2023, وبعدها تم أيجاد معامل الارتباط البسيط (ارتباط بيرسون) بين نتائج التطبيق الأول والثاني</w:t>
      </w:r>
      <w:r>
        <w:rPr>
          <w:rFonts w:ascii="Simplified Arabic" w:hAnsi="Simplified Arabic" w:cs="Simplified Arabic"/>
          <w:noProof/>
          <w:sz w:val="24"/>
          <w:szCs w:val="24"/>
          <w:rtl/>
        </w:rPr>
        <w:pict>
          <v:shapetype id="_x0000_t32" coordsize="21600,21600" o:spt="32" o:oned="t" path="m,l21600,21600e" filled="f">
            <v:path arrowok="t" fillok="f" o:connecttype="none"/>
            <o:lock v:ext="edit" shapetype="t"/>
          </v:shapetype>
          <v:shape id="_x0000_s1956" type="#_x0000_t32" style="position:absolute;left:0;text-align:left;margin-left:246.9pt;margin-top:9.05pt;width:0;height:12pt;flip:y;z-index:252336128;mso-position-horizontal-relative:text;mso-position-vertical-relative:text" o:connectortype="straight">
            <w10:wrap anchorx="page"/>
          </v:shape>
        </w:pict>
      </w:r>
      <w:r>
        <w:rPr>
          <w:rFonts w:ascii="Simplified Arabic" w:hAnsi="Simplified Arabic" w:cs="Simplified Arabic" w:hint="cs"/>
          <w:sz w:val="24"/>
          <w:szCs w:val="24"/>
          <w:rtl/>
          <w:lang w:bidi="ar-IQ"/>
        </w:rPr>
        <w:t>.</w:t>
      </w:r>
    </w:p>
    <w:p w:rsidR="00405291" w:rsidRPr="00485546" w:rsidRDefault="00405291" w:rsidP="00405291">
      <w:pPr>
        <w:pStyle w:val="11"/>
        <w:jc w:val="both"/>
        <w:rPr>
          <w:rFonts w:ascii="Simplified Arabic" w:hAnsi="Simplified Arabic" w:cs="Simplified Arabic"/>
          <w:sz w:val="24"/>
          <w:szCs w:val="24"/>
          <w:rtl/>
          <w:lang w:bidi="ar-IQ"/>
        </w:rPr>
      </w:pPr>
      <w:r>
        <w:rPr>
          <w:rFonts w:ascii="Simplified Arabic" w:hAnsi="Simplified Arabic" w:cs="Simplified Arabic" w:hint="cs"/>
          <w:b/>
          <w:bCs/>
          <w:sz w:val="28"/>
          <w:szCs w:val="28"/>
          <w:rtl/>
          <w:lang w:bidi="ar-IQ"/>
        </w:rPr>
        <w:t xml:space="preserve">2-7-3 </w:t>
      </w:r>
      <w:r w:rsidRPr="00B73B0C">
        <w:rPr>
          <w:rFonts w:ascii="Simplified Arabic" w:hAnsi="Simplified Arabic" w:cs="Simplified Arabic"/>
          <w:b/>
          <w:bCs/>
          <w:sz w:val="28"/>
          <w:szCs w:val="28"/>
          <w:rtl/>
          <w:lang w:bidi="ar-IQ"/>
        </w:rPr>
        <w:t>موضوعية الاختبار:</w:t>
      </w:r>
      <w:r>
        <w:rPr>
          <w:rFonts w:ascii="Simplified Arabic" w:hAnsi="Simplified Arabic" w:cs="Simplified Arabic" w:hint="cs"/>
          <w:sz w:val="24"/>
          <w:szCs w:val="24"/>
          <w:rtl/>
          <w:lang w:bidi="ar-IQ"/>
        </w:rPr>
        <w:t xml:space="preserve"> </w:t>
      </w:r>
      <w:r w:rsidRPr="00485546">
        <w:rPr>
          <w:rFonts w:ascii="Simplified Arabic" w:hAnsi="Simplified Arabic" w:cs="Simplified Arabic"/>
          <w:sz w:val="24"/>
          <w:szCs w:val="24"/>
          <w:rtl/>
          <w:lang w:bidi="ar-IQ"/>
        </w:rPr>
        <w:t>الموضوعية هي "</w:t>
      </w:r>
      <w:r>
        <w:rPr>
          <w:rFonts w:ascii="Simplified Arabic" w:hAnsi="Simplified Arabic" w:cs="Simplified Arabic" w:hint="cs"/>
          <w:sz w:val="24"/>
          <w:szCs w:val="24"/>
          <w:rtl/>
          <w:lang w:bidi="ar-IQ"/>
        </w:rPr>
        <w:t xml:space="preserve"> </w:t>
      </w:r>
      <w:r w:rsidRPr="00485546">
        <w:rPr>
          <w:rFonts w:ascii="Simplified Arabic" w:hAnsi="Simplified Arabic" w:cs="Simplified Arabic"/>
          <w:sz w:val="24"/>
          <w:szCs w:val="24"/>
          <w:rtl/>
          <w:lang w:bidi="ar-IQ"/>
        </w:rPr>
        <w:t>عدم تدخل ذاتية الباحثان وآرائه ومعتقداته في نتائج الاختبار</w:t>
      </w:r>
      <w:r>
        <w:rPr>
          <w:rFonts w:ascii="Simplified Arabic" w:hAnsi="Simplified Arabic" w:cs="Simplified Arabic" w:hint="cs"/>
          <w:sz w:val="24"/>
          <w:szCs w:val="24"/>
          <w:rtl/>
          <w:lang w:bidi="ar-IQ"/>
        </w:rPr>
        <w:t xml:space="preserve"> </w:t>
      </w:r>
      <w:r>
        <w:rPr>
          <w:rFonts w:ascii="Simplified Arabic" w:hAnsi="Simplified Arabic" w:cs="Simplified Arabic"/>
          <w:sz w:val="24"/>
          <w:szCs w:val="24"/>
          <w:rtl/>
          <w:lang w:bidi="ar-IQ"/>
        </w:rPr>
        <w:t>(الكندي و</w:t>
      </w:r>
      <w:r w:rsidRPr="00485546">
        <w:rPr>
          <w:rFonts w:ascii="Simplified Arabic" w:hAnsi="Simplified Arabic" w:cs="Simplified Arabic"/>
          <w:sz w:val="24"/>
          <w:szCs w:val="24"/>
          <w:rtl/>
          <w:lang w:bidi="ar-IQ"/>
        </w:rPr>
        <w:t>احمد</w:t>
      </w:r>
      <w:r>
        <w:rPr>
          <w:rFonts w:ascii="Simplified Arabic" w:hAnsi="Simplified Arabic" w:cs="Simplified Arabic" w:hint="cs"/>
          <w:sz w:val="24"/>
          <w:szCs w:val="24"/>
          <w:rtl/>
          <w:lang w:bidi="ar-IQ"/>
        </w:rPr>
        <w:t xml:space="preserve">: </w:t>
      </w:r>
      <w:r w:rsidRPr="00485546">
        <w:rPr>
          <w:rFonts w:ascii="Simplified Arabic" w:hAnsi="Simplified Arabic" w:cs="Simplified Arabic"/>
          <w:sz w:val="24"/>
          <w:szCs w:val="24"/>
          <w:rtl/>
          <w:lang w:bidi="ar-IQ"/>
        </w:rPr>
        <w:t>1999،</w:t>
      </w:r>
      <w:r>
        <w:rPr>
          <w:rFonts w:ascii="Simplified Arabic" w:hAnsi="Simplified Arabic" w:cs="Simplified Arabic" w:hint="cs"/>
          <w:sz w:val="24"/>
          <w:szCs w:val="24"/>
          <w:rtl/>
          <w:lang w:bidi="ar-IQ"/>
        </w:rPr>
        <w:t xml:space="preserve"> </w:t>
      </w:r>
      <w:r>
        <w:rPr>
          <w:rFonts w:ascii="Simplified Arabic" w:hAnsi="Simplified Arabic" w:cs="Simplified Arabic"/>
          <w:sz w:val="24"/>
          <w:szCs w:val="24"/>
          <w:rtl/>
          <w:lang w:bidi="ar-IQ"/>
        </w:rPr>
        <w:t>ص154)</w:t>
      </w:r>
      <w:r>
        <w:rPr>
          <w:rFonts w:ascii="Simplified Arabic" w:hAnsi="Simplified Arabic" w:cs="Simplified Arabic" w:hint="cs"/>
          <w:sz w:val="24"/>
          <w:szCs w:val="24"/>
          <w:rtl/>
          <w:lang w:bidi="ar-IQ"/>
        </w:rPr>
        <w:t>،</w:t>
      </w:r>
      <w:r w:rsidRPr="00485546">
        <w:rPr>
          <w:rFonts w:ascii="Simplified Arabic" w:hAnsi="Simplified Arabic" w:cs="Simplified Arabic"/>
          <w:sz w:val="24"/>
          <w:szCs w:val="24"/>
          <w:rtl/>
          <w:lang w:bidi="ar-IQ"/>
        </w:rPr>
        <w:t xml:space="preserve"> أن الاختبارات التي تم استخدامها في البحث بعيدة عن التقويم الذاتي والتحيز . </w:t>
      </w:r>
    </w:p>
    <w:p w:rsidR="00405291" w:rsidRPr="00485546" w:rsidRDefault="00405291" w:rsidP="00405291">
      <w:pPr>
        <w:pStyle w:val="11"/>
        <w:jc w:val="both"/>
        <w:rPr>
          <w:rFonts w:ascii="Simplified Arabic" w:hAnsi="Simplified Arabic" w:cs="Simplified Arabic"/>
          <w:sz w:val="24"/>
          <w:szCs w:val="24"/>
          <w:rtl/>
          <w:lang w:bidi="ar-IQ"/>
        </w:rPr>
      </w:pPr>
      <w:r>
        <w:rPr>
          <w:rFonts w:ascii="Simplified Arabic" w:hAnsi="Simplified Arabic" w:cs="Simplified Arabic" w:hint="cs"/>
          <w:b/>
          <w:bCs/>
          <w:sz w:val="28"/>
          <w:szCs w:val="28"/>
          <w:rtl/>
          <w:lang w:bidi="ar-IQ"/>
        </w:rPr>
        <w:t xml:space="preserve">2-8 </w:t>
      </w:r>
      <w:r w:rsidRPr="008059FF">
        <w:rPr>
          <w:rFonts w:ascii="Simplified Arabic" w:hAnsi="Simplified Arabic" w:cs="Simplified Arabic"/>
          <w:b/>
          <w:bCs/>
          <w:sz w:val="28"/>
          <w:szCs w:val="28"/>
          <w:rtl/>
          <w:lang w:bidi="ar-IQ"/>
        </w:rPr>
        <w:t>البرنامج التدريبي:</w:t>
      </w:r>
      <w:r w:rsidRPr="00485546">
        <w:rPr>
          <w:rFonts w:ascii="Simplified Arabic" w:hAnsi="Simplified Arabic" w:cs="Simplified Arabic"/>
          <w:sz w:val="24"/>
          <w:szCs w:val="24"/>
          <w:rtl/>
          <w:lang w:bidi="ar-IQ"/>
        </w:rPr>
        <w:t xml:space="preserve"> </w:t>
      </w:r>
      <w:r w:rsidRPr="00485546">
        <w:rPr>
          <w:rFonts w:ascii="Simplified Arabic" w:hAnsi="Simplified Arabic" w:cs="Simplified Arabic"/>
          <w:sz w:val="24"/>
          <w:szCs w:val="24"/>
          <w:rtl/>
        </w:rPr>
        <w:t xml:space="preserve">طبق برنامج تدريبي معدا يتضمن تدريبا بدنيا وحركيا وذهنيا بأنواعه </w:t>
      </w:r>
      <w:r w:rsidRPr="00485546">
        <w:rPr>
          <w:rFonts w:ascii="Simplified Arabic" w:hAnsi="Simplified Arabic" w:cs="Simplified Arabic"/>
          <w:sz w:val="24"/>
          <w:szCs w:val="24"/>
          <w:rtl/>
          <w:lang w:bidi="ar-IQ"/>
        </w:rPr>
        <w:t xml:space="preserve">في وقت الجزء الرئيس على عينة من لاعبي كرة القدم لناشئين بأعمار دون (16) سنة ويمثلون نادي الخالص وبلدروز أندية محافظة ديالى ولم يتم التدخل في المنهج المستخدم من قبل المدرب بالنسبة للمجموعة الضابطة وتم أعطاء هذه التمرينات ولمدة (8) أسابيع وبواقع (3) وحدات تدريبية في الأسبوع في وقت الجزء الرئيسي من </w:t>
      </w:r>
      <w:r w:rsidRPr="00485546">
        <w:rPr>
          <w:rFonts w:ascii="Simplified Arabic" w:hAnsi="Simplified Arabic" w:cs="Simplified Arabic"/>
          <w:sz w:val="24"/>
          <w:szCs w:val="24"/>
          <w:rtl/>
          <w:lang w:bidi="ar-IQ"/>
        </w:rPr>
        <w:lastRenderedPageBreak/>
        <w:t>الوحدة التدريبية للفريق.</w:t>
      </w:r>
    </w:p>
    <w:p w:rsidR="00405291" w:rsidRPr="00B73B0C" w:rsidRDefault="00405291" w:rsidP="00405291">
      <w:pPr>
        <w:pStyle w:val="11"/>
        <w:jc w:val="both"/>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2-9</w:t>
      </w:r>
      <w:r w:rsidRPr="00B73B0C">
        <w:rPr>
          <w:rFonts w:ascii="Simplified Arabic" w:hAnsi="Simplified Arabic" w:cs="Simplified Arabic"/>
          <w:b/>
          <w:bCs/>
          <w:sz w:val="28"/>
          <w:szCs w:val="28"/>
          <w:rtl/>
          <w:lang w:bidi="ar-IQ"/>
        </w:rPr>
        <w:t xml:space="preserve"> تطبيق تجربة البحث</w:t>
      </w:r>
      <w:r>
        <w:rPr>
          <w:rFonts w:ascii="Simplified Arabic" w:hAnsi="Simplified Arabic" w:cs="Simplified Arabic" w:hint="cs"/>
          <w:b/>
          <w:bCs/>
          <w:sz w:val="28"/>
          <w:szCs w:val="28"/>
          <w:rtl/>
          <w:lang w:bidi="ar-IQ"/>
        </w:rPr>
        <w:t>:</w:t>
      </w:r>
    </w:p>
    <w:p w:rsidR="00405291" w:rsidRPr="00485546" w:rsidRDefault="00405291" w:rsidP="00405291">
      <w:pPr>
        <w:pStyle w:val="11"/>
        <w:jc w:val="both"/>
        <w:rPr>
          <w:rFonts w:ascii="Simplified Arabic" w:hAnsi="Simplified Arabic" w:cs="Simplified Arabic"/>
          <w:sz w:val="24"/>
          <w:szCs w:val="24"/>
          <w:rtl/>
          <w:lang w:bidi="ar-IQ"/>
        </w:rPr>
      </w:pPr>
      <w:r>
        <w:rPr>
          <w:rFonts w:ascii="Simplified Arabic" w:hAnsi="Simplified Arabic" w:cs="Simplified Arabic" w:hint="cs"/>
          <w:b/>
          <w:bCs/>
          <w:sz w:val="28"/>
          <w:szCs w:val="28"/>
          <w:rtl/>
          <w:lang w:bidi="ar-IQ"/>
        </w:rPr>
        <w:t xml:space="preserve">2-9-1 </w:t>
      </w:r>
      <w:r w:rsidRPr="00B73B0C">
        <w:rPr>
          <w:rFonts w:ascii="Simplified Arabic" w:hAnsi="Simplified Arabic" w:cs="Simplified Arabic"/>
          <w:b/>
          <w:bCs/>
          <w:sz w:val="28"/>
          <w:szCs w:val="28"/>
          <w:rtl/>
          <w:lang w:bidi="ar-IQ"/>
        </w:rPr>
        <w:t>الاختبارات القبلية:</w:t>
      </w:r>
      <w:r w:rsidRPr="00485546">
        <w:rPr>
          <w:rFonts w:ascii="Simplified Arabic" w:hAnsi="Simplified Arabic" w:cs="Simplified Arabic"/>
          <w:sz w:val="24"/>
          <w:szCs w:val="24"/>
          <w:rtl/>
          <w:lang w:bidi="ar-IQ"/>
        </w:rPr>
        <w:t xml:space="preserve"> تم أجراء الاختبارات القبلية للبحث في يوم السبت المصادف</w:t>
      </w:r>
      <w:r>
        <w:rPr>
          <w:rFonts w:ascii="Simplified Arabic" w:hAnsi="Simplified Arabic" w:cs="Simplified Arabic" w:hint="cs"/>
          <w:sz w:val="24"/>
          <w:szCs w:val="24"/>
          <w:rtl/>
          <w:lang w:bidi="ar-IQ"/>
        </w:rPr>
        <w:t xml:space="preserve"> </w:t>
      </w:r>
      <w:r w:rsidRPr="00485546">
        <w:rPr>
          <w:rFonts w:ascii="Simplified Arabic" w:hAnsi="Simplified Arabic" w:cs="Simplified Arabic"/>
          <w:sz w:val="24"/>
          <w:szCs w:val="24"/>
          <w:rtl/>
          <w:lang w:bidi="ar-IQ"/>
        </w:rPr>
        <w:t>6/1/2024 لكل من (اختبارات مقياس الثقة بالنفس  والاختبارات المهارية بكرة القدم لعينة البحث) وقد قام الباحثين بتثبيت الظروف الخاصة بالاختبارات وطريقة إجرائها وفريق العمل من اجل تحقيق الظروف نفسها قدر الإمكان عند أجراء الاختبارات البعدية.</w:t>
      </w:r>
    </w:p>
    <w:p w:rsidR="00405291" w:rsidRPr="00485546" w:rsidRDefault="00405291" w:rsidP="00405291">
      <w:pPr>
        <w:pStyle w:val="11"/>
        <w:jc w:val="both"/>
        <w:rPr>
          <w:rFonts w:ascii="Simplified Arabic" w:hAnsi="Simplified Arabic" w:cs="Simplified Arabic"/>
          <w:sz w:val="24"/>
          <w:szCs w:val="24"/>
          <w:rtl/>
          <w:lang w:bidi="ar-IQ"/>
        </w:rPr>
      </w:pPr>
      <w:r>
        <w:rPr>
          <w:rFonts w:ascii="Simplified Arabic" w:hAnsi="Simplified Arabic" w:cs="Simplified Arabic" w:hint="cs"/>
          <w:b/>
          <w:bCs/>
          <w:sz w:val="28"/>
          <w:szCs w:val="28"/>
          <w:rtl/>
          <w:lang w:bidi="ar-IQ"/>
        </w:rPr>
        <w:t xml:space="preserve">2-9-2 </w:t>
      </w:r>
      <w:r w:rsidRPr="00B73B0C">
        <w:rPr>
          <w:rFonts w:ascii="Simplified Arabic" w:hAnsi="Simplified Arabic" w:cs="Simplified Arabic"/>
          <w:b/>
          <w:bCs/>
          <w:sz w:val="28"/>
          <w:szCs w:val="28"/>
          <w:rtl/>
          <w:lang w:bidi="ar-IQ"/>
        </w:rPr>
        <w:t>تنفيذ تجربة البحث:</w:t>
      </w:r>
      <w:r w:rsidRPr="00485546">
        <w:rPr>
          <w:rFonts w:ascii="Simplified Arabic" w:hAnsi="Simplified Arabic" w:cs="Simplified Arabic"/>
          <w:sz w:val="24"/>
          <w:szCs w:val="24"/>
          <w:rtl/>
          <w:lang w:bidi="ar-IQ"/>
        </w:rPr>
        <w:t xml:space="preserve"> نفذت المنهج التدريبي في يوم الاثنين</w:t>
      </w:r>
      <w:r>
        <w:rPr>
          <w:rFonts w:ascii="Simplified Arabic" w:hAnsi="Simplified Arabic" w:cs="Simplified Arabic" w:hint="cs"/>
          <w:sz w:val="24"/>
          <w:szCs w:val="24"/>
          <w:rtl/>
          <w:lang w:bidi="ar-IQ"/>
        </w:rPr>
        <w:t xml:space="preserve"> </w:t>
      </w:r>
      <w:r w:rsidRPr="00485546">
        <w:rPr>
          <w:rFonts w:ascii="Simplified Arabic" w:hAnsi="Simplified Arabic" w:cs="Simplified Arabic"/>
          <w:sz w:val="24"/>
          <w:szCs w:val="24"/>
          <w:rtl/>
          <w:lang w:bidi="ar-IQ"/>
        </w:rPr>
        <w:t>8/1/2024</w:t>
      </w:r>
      <w:r>
        <w:rPr>
          <w:rFonts w:ascii="Simplified Arabic" w:hAnsi="Simplified Arabic" w:cs="Simplified Arabic" w:hint="cs"/>
          <w:sz w:val="24"/>
          <w:szCs w:val="24"/>
          <w:rtl/>
          <w:lang w:bidi="ar-IQ"/>
        </w:rPr>
        <w:t xml:space="preserve"> </w:t>
      </w:r>
      <w:r w:rsidRPr="00485546">
        <w:rPr>
          <w:rFonts w:ascii="Simplified Arabic" w:hAnsi="Simplified Arabic" w:cs="Simplified Arabic"/>
          <w:sz w:val="24"/>
          <w:szCs w:val="24"/>
          <w:rtl/>
          <w:lang w:bidi="ar-IQ"/>
        </w:rPr>
        <w:t>ولغاية</w:t>
      </w:r>
      <w:r>
        <w:rPr>
          <w:rFonts w:ascii="Simplified Arabic" w:hAnsi="Simplified Arabic" w:cs="Simplified Arabic" w:hint="cs"/>
          <w:sz w:val="24"/>
          <w:szCs w:val="24"/>
          <w:rtl/>
          <w:lang w:bidi="ar-IQ"/>
        </w:rPr>
        <w:t xml:space="preserve"> </w:t>
      </w:r>
      <w:r w:rsidRPr="00485546">
        <w:rPr>
          <w:rFonts w:ascii="Simplified Arabic" w:hAnsi="Simplified Arabic" w:cs="Simplified Arabic"/>
          <w:sz w:val="24"/>
          <w:szCs w:val="24"/>
          <w:rtl/>
          <w:lang w:bidi="ar-IQ"/>
        </w:rPr>
        <w:t>3/3/2024 على أفراد المجموعة التجريبية بواقع ثلاث وحدات تدريبية في الأسبوع الواحد (السبت</w:t>
      </w:r>
      <w:r>
        <w:rPr>
          <w:rFonts w:ascii="Simplified Arabic" w:hAnsi="Simplified Arabic" w:cs="Simplified Arabic"/>
          <w:sz w:val="24"/>
          <w:szCs w:val="24"/>
          <w:rtl/>
          <w:lang w:bidi="ar-IQ"/>
        </w:rPr>
        <w:t>, الاثنين</w:t>
      </w:r>
      <w:r w:rsidRPr="00485546">
        <w:rPr>
          <w:rFonts w:ascii="Simplified Arabic" w:hAnsi="Simplified Arabic" w:cs="Simplified Arabic"/>
          <w:sz w:val="24"/>
          <w:szCs w:val="24"/>
          <w:rtl/>
          <w:lang w:bidi="ar-IQ"/>
        </w:rPr>
        <w:t>,</w:t>
      </w:r>
      <w:r>
        <w:rPr>
          <w:rFonts w:ascii="Simplified Arabic" w:hAnsi="Simplified Arabic" w:cs="Simplified Arabic" w:hint="cs"/>
          <w:sz w:val="24"/>
          <w:szCs w:val="24"/>
          <w:rtl/>
          <w:lang w:bidi="ar-IQ"/>
        </w:rPr>
        <w:t xml:space="preserve"> </w:t>
      </w:r>
      <w:r w:rsidRPr="00485546">
        <w:rPr>
          <w:rFonts w:ascii="Simplified Arabic" w:hAnsi="Simplified Arabic" w:cs="Simplified Arabic"/>
          <w:sz w:val="24"/>
          <w:szCs w:val="24"/>
          <w:rtl/>
          <w:lang w:bidi="ar-IQ"/>
        </w:rPr>
        <w:t>الخميس) وبلغ عدد الوحدات التدريبية (24) وحدة واستغرق زمن الوحدة التدريبية (1 إلى 6) وحدة تدريبية (90 دقيقة) ومن (7 إلى 12) وحدة تدريبية (100</w:t>
      </w:r>
      <w:r>
        <w:rPr>
          <w:rFonts w:ascii="Simplified Arabic" w:hAnsi="Simplified Arabic" w:cs="Simplified Arabic" w:hint="cs"/>
          <w:sz w:val="24"/>
          <w:szCs w:val="24"/>
          <w:rtl/>
          <w:lang w:bidi="ar-IQ"/>
        </w:rPr>
        <w:t xml:space="preserve"> </w:t>
      </w:r>
      <w:r w:rsidRPr="00485546">
        <w:rPr>
          <w:rFonts w:ascii="Simplified Arabic" w:hAnsi="Simplified Arabic" w:cs="Simplified Arabic"/>
          <w:sz w:val="24"/>
          <w:szCs w:val="24"/>
          <w:rtl/>
          <w:lang w:bidi="ar-IQ"/>
        </w:rPr>
        <w:t>دقيقة) ومن</w:t>
      </w:r>
      <w:r>
        <w:rPr>
          <w:rFonts w:ascii="Simplified Arabic" w:hAnsi="Simplified Arabic" w:cs="Simplified Arabic" w:hint="cs"/>
          <w:sz w:val="24"/>
          <w:szCs w:val="24"/>
          <w:rtl/>
          <w:lang w:bidi="ar-IQ"/>
        </w:rPr>
        <w:t xml:space="preserve"> </w:t>
      </w:r>
      <w:r w:rsidRPr="00485546">
        <w:rPr>
          <w:rFonts w:ascii="Simplified Arabic" w:hAnsi="Simplified Arabic" w:cs="Simplified Arabic"/>
          <w:sz w:val="24"/>
          <w:szCs w:val="24"/>
          <w:rtl/>
          <w:lang w:bidi="ar-IQ"/>
        </w:rPr>
        <w:t>(13</w:t>
      </w:r>
      <w:r>
        <w:rPr>
          <w:rFonts w:ascii="Simplified Arabic" w:hAnsi="Simplified Arabic" w:cs="Simplified Arabic" w:hint="cs"/>
          <w:sz w:val="24"/>
          <w:szCs w:val="24"/>
          <w:rtl/>
          <w:lang w:bidi="ar-IQ"/>
        </w:rPr>
        <w:t xml:space="preserve"> </w:t>
      </w:r>
      <w:r w:rsidRPr="00485546">
        <w:rPr>
          <w:rFonts w:ascii="Simplified Arabic" w:hAnsi="Simplified Arabic" w:cs="Simplified Arabic"/>
          <w:sz w:val="24"/>
          <w:szCs w:val="24"/>
          <w:rtl/>
          <w:lang w:bidi="ar-IQ"/>
        </w:rPr>
        <w:t>الى 18) وحدة تدريبية (110 دقيقة) ومن</w:t>
      </w:r>
      <w:r>
        <w:rPr>
          <w:rFonts w:ascii="Simplified Arabic" w:hAnsi="Simplified Arabic" w:cs="Simplified Arabic" w:hint="cs"/>
          <w:sz w:val="24"/>
          <w:szCs w:val="24"/>
          <w:rtl/>
          <w:lang w:bidi="ar-IQ"/>
        </w:rPr>
        <w:t xml:space="preserve"> </w:t>
      </w:r>
      <w:r w:rsidRPr="00485546">
        <w:rPr>
          <w:rFonts w:ascii="Simplified Arabic" w:hAnsi="Simplified Arabic" w:cs="Simplified Arabic"/>
          <w:sz w:val="24"/>
          <w:szCs w:val="24"/>
          <w:rtl/>
          <w:lang w:bidi="ar-IQ"/>
        </w:rPr>
        <w:t>(19 إلى 24) وحدة تدريبية</w:t>
      </w:r>
      <w:r>
        <w:rPr>
          <w:rFonts w:ascii="Simplified Arabic" w:hAnsi="Simplified Arabic" w:cs="Simplified Arabic" w:hint="cs"/>
          <w:sz w:val="24"/>
          <w:szCs w:val="24"/>
          <w:rtl/>
          <w:lang w:bidi="ar-IQ"/>
        </w:rPr>
        <w:t xml:space="preserve"> </w:t>
      </w:r>
      <w:r w:rsidRPr="00485546">
        <w:rPr>
          <w:rFonts w:ascii="Simplified Arabic" w:hAnsi="Simplified Arabic" w:cs="Simplified Arabic"/>
          <w:sz w:val="24"/>
          <w:szCs w:val="24"/>
          <w:rtl/>
          <w:lang w:bidi="ar-IQ"/>
        </w:rPr>
        <w:t>(120 دقيقة).</w:t>
      </w:r>
    </w:p>
    <w:p w:rsidR="00405291" w:rsidRPr="00485546" w:rsidRDefault="00405291" w:rsidP="00405291">
      <w:pPr>
        <w:pStyle w:val="11"/>
        <w:jc w:val="both"/>
        <w:rPr>
          <w:rFonts w:ascii="Simplified Arabic" w:hAnsi="Simplified Arabic" w:cs="Simplified Arabic"/>
          <w:sz w:val="24"/>
          <w:szCs w:val="24"/>
          <w:rtl/>
          <w:lang w:bidi="ar-IQ"/>
        </w:rPr>
      </w:pPr>
      <w:r>
        <w:rPr>
          <w:rFonts w:ascii="Simplified Arabic" w:hAnsi="Simplified Arabic" w:cs="Simplified Arabic" w:hint="cs"/>
          <w:b/>
          <w:bCs/>
          <w:sz w:val="28"/>
          <w:szCs w:val="28"/>
          <w:rtl/>
          <w:lang w:bidi="ar-IQ"/>
        </w:rPr>
        <w:t xml:space="preserve">2-9-3 </w:t>
      </w:r>
      <w:r w:rsidRPr="00B73B0C">
        <w:rPr>
          <w:rFonts w:ascii="Simplified Arabic" w:hAnsi="Simplified Arabic" w:cs="Simplified Arabic"/>
          <w:b/>
          <w:bCs/>
          <w:sz w:val="28"/>
          <w:szCs w:val="28"/>
          <w:rtl/>
          <w:lang w:bidi="ar-IQ"/>
        </w:rPr>
        <w:t>الاختبارات البعدية:</w:t>
      </w:r>
      <w:r w:rsidRPr="00485546">
        <w:rPr>
          <w:rFonts w:ascii="Simplified Arabic" w:hAnsi="Simplified Arabic" w:cs="Simplified Arabic"/>
          <w:sz w:val="24"/>
          <w:szCs w:val="24"/>
          <w:rtl/>
          <w:lang w:bidi="ar-IQ"/>
        </w:rPr>
        <w:t xml:space="preserve"> بعد الانتهاء من تطبيق البرنامج التدريبي على عينة البحث أجريت ا</w:t>
      </w:r>
      <w:r>
        <w:rPr>
          <w:rFonts w:ascii="Simplified Arabic" w:hAnsi="Simplified Arabic" w:cs="Simplified Arabic"/>
          <w:sz w:val="24"/>
          <w:szCs w:val="24"/>
          <w:rtl/>
          <w:lang w:bidi="ar-IQ"/>
        </w:rPr>
        <w:t>لقياسات البعدية لمجاميع البحث (</w:t>
      </w:r>
      <w:r w:rsidRPr="00485546">
        <w:rPr>
          <w:rFonts w:ascii="Simplified Arabic" w:hAnsi="Simplified Arabic" w:cs="Simplified Arabic"/>
          <w:sz w:val="24"/>
          <w:szCs w:val="24"/>
          <w:rtl/>
          <w:lang w:bidi="ar-IQ"/>
        </w:rPr>
        <w:t>المجم</w:t>
      </w:r>
      <w:r>
        <w:rPr>
          <w:rFonts w:ascii="Simplified Arabic" w:hAnsi="Simplified Arabic" w:cs="Simplified Arabic"/>
          <w:sz w:val="24"/>
          <w:szCs w:val="24"/>
          <w:rtl/>
          <w:lang w:bidi="ar-IQ"/>
        </w:rPr>
        <w:t>وعة التجريبية والمجموعة الضابطة</w:t>
      </w:r>
      <w:r w:rsidRPr="00485546">
        <w:rPr>
          <w:rFonts w:ascii="Simplified Arabic" w:hAnsi="Simplified Arabic" w:cs="Simplified Arabic"/>
          <w:sz w:val="24"/>
          <w:szCs w:val="24"/>
          <w:rtl/>
          <w:lang w:bidi="ar-IQ"/>
        </w:rPr>
        <w:t>) مراعيا" في ذلك كل الظروف وطريقة التنفيذ والأدوات المستخدمة إذ تمت الاختبارات البعدية بتاريخ 5/3/ 2024 لكل من مقياس التحمل النفسي والمهارات الأساسية.</w:t>
      </w:r>
    </w:p>
    <w:p w:rsidR="00405291" w:rsidRPr="00485546" w:rsidRDefault="00405291" w:rsidP="00405291">
      <w:pPr>
        <w:pStyle w:val="11"/>
        <w:jc w:val="both"/>
        <w:rPr>
          <w:rFonts w:ascii="Simplified Arabic" w:hAnsi="Simplified Arabic" w:cs="Simplified Arabic"/>
          <w:sz w:val="24"/>
          <w:szCs w:val="24"/>
          <w:lang w:bidi="ar-IQ"/>
        </w:rPr>
      </w:pPr>
      <w:r>
        <w:rPr>
          <w:rFonts w:ascii="Simplified Arabic" w:hAnsi="Simplified Arabic" w:cs="Simplified Arabic" w:hint="cs"/>
          <w:b/>
          <w:bCs/>
          <w:sz w:val="28"/>
          <w:szCs w:val="28"/>
          <w:rtl/>
          <w:lang w:bidi="ar-IQ"/>
        </w:rPr>
        <w:t xml:space="preserve">2-10 </w:t>
      </w:r>
      <w:r w:rsidRPr="00B73B0C">
        <w:rPr>
          <w:rFonts w:ascii="Simplified Arabic" w:hAnsi="Simplified Arabic" w:cs="Simplified Arabic"/>
          <w:b/>
          <w:bCs/>
          <w:sz w:val="28"/>
          <w:szCs w:val="28"/>
          <w:rtl/>
          <w:lang w:bidi="ar-IQ"/>
        </w:rPr>
        <w:t>المعالجات الإحصائية:</w:t>
      </w:r>
      <w:r w:rsidRPr="00485546">
        <w:rPr>
          <w:rFonts w:ascii="Simplified Arabic" w:hAnsi="Simplified Arabic" w:cs="Simplified Arabic"/>
          <w:sz w:val="24"/>
          <w:szCs w:val="24"/>
          <w:rtl/>
          <w:lang w:bidi="ar-IQ"/>
        </w:rPr>
        <w:t xml:space="preserve"> استخدم  الباحثين البرنامج الإحصائي (</w:t>
      </w:r>
      <w:r w:rsidRPr="00485546">
        <w:rPr>
          <w:rFonts w:ascii="Simplified Arabic" w:hAnsi="Simplified Arabic" w:cs="Simplified Arabic"/>
          <w:sz w:val="24"/>
          <w:szCs w:val="24"/>
          <w:lang w:bidi="ar-IQ"/>
        </w:rPr>
        <w:t>spss</w:t>
      </w:r>
      <w:r w:rsidRPr="00485546">
        <w:rPr>
          <w:rFonts w:ascii="Simplified Arabic" w:hAnsi="Simplified Arabic" w:cs="Simplified Arabic"/>
          <w:sz w:val="24"/>
          <w:szCs w:val="24"/>
          <w:rtl/>
          <w:lang w:bidi="ar-EG"/>
        </w:rPr>
        <w:t xml:space="preserve">) لمعالجة البيانات </w:t>
      </w:r>
    </w:p>
    <w:p w:rsidR="00405291" w:rsidRPr="00B73B0C" w:rsidRDefault="00405291" w:rsidP="00405291">
      <w:pPr>
        <w:pStyle w:val="11"/>
        <w:jc w:val="both"/>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3-</w:t>
      </w:r>
      <w:r w:rsidRPr="00B73B0C">
        <w:rPr>
          <w:rFonts w:ascii="Simplified Arabic" w:hAnsi="Simplified Arabic" w:cs="Simplified Arabic"/>
          <w:b/>
          <w:bCs/>
          <w:sz w:val="28"/>
          <w:szCs w:val="28"/>
          <w:rtl/>
          <w:lang w:bidi="ar-IQ"/>
        </w:rPr>
        <w:t>عرض النتائج وتحليلها ومناقشتها:</w:t>
      </w:r>
      <w:r w:rsidRPr="00B73B0C">
        <w:rPr>
          <w:rFonts w:ascii="Simplified Arabic" w:hAnsi="Simplified Arabic" w:cs="Simplified Arabic" w:hint="cs"/>
          <w:b/>
          <w:bCs/>
          <w:sz w:val="28"/>
          <w:szCs w:val="28"/>
          <w:rtl/>
          <w:lang w:bidi="ar-IQ"/>
        </w:rPr>
        <w:t xml:space="preserve"> </w:t>
      </w:r>
    </w:p>
    <w:p w:rsidR="00405291" w:rsidRDefault="00405291" w:rsidP="00405291">
      <w:pPr>
        <w:pStyle w:val="11"/>
        <w:jc w:val="both"/>
        <w:rPr>
          <w:rFonts w:ascii="Simplified Arabic" w:hAnsi="Simplified Arabic" w:cs="Simplified Arabic" w:hint="cs"/>
          <w:sz w:val="24"/>
          <w:szCs w:val="24"/>
          <w:u w:val="single"/>
          <w:rtl/>
          <w:lang w:bidi="ar-IQ"/>
        </w:rPr>
      </w:pPr>
      <w:r w:rsidRPr="00485546">
        <w:rPr>
          <w:rFonts w:ascii="Simplified Arabic" w:hAnsi="Simplified Arabic" w:cs="Simplified Arabic"/>
          <w:sz w:val="24"/>
          <w:szCs w:val="24"/>
          <w:rtl/>
        </w:rPr>
        <w:t xml:space="preserve">تم جمع بيانات الاختبارات القبلية </w:t>
      </w:r>
      <w:r>
        <w:rPr>
          <w:rFonts w:ascii="Simplified Arabic" w:hAnsi="Simplified Arabic" w:cs="Simplified Arabic"/>
          <w:sz w:val="24"/>
          <w:szCs w:val="24"/>
          <w:rtl/>
        </w:rPr>
        <w:t>والبعدية لمقياس الصلابة النفسية</w:t>
      </w:r>
      <w:r w:rsidRPr="00485546">
        <w:rPr>
          <w:rFonts w:ascii="Simplified Arabic" w:hAnsi="Simplified Arabic" w:cs="Simplified Arabic"/>
          <w:sz w:val="24"/>
          <w:szCs w:val="24"/>
          <w:rtl/>
        </w:rPr>
        <w:t xml:space="preserve"> وبعض المهارات الأساسية لمجموعتي البحث، ومن خلال المعالجات الإحصائية ل</w:t>
      </w:r>
      <w:r>
        <w:rPr>
          <w:rFonts w:ascii="Simplified Arabic" w:hAnsi="Simplified Arabic" w:cs="Simplified Arabic"/>
          <w:sz w:val="24"/>
          <w:szCs w:val="24"/>
          <w:rtl/>
        </w:rPr>
        <w:t>هذه الاختبارات ظهرت النتائج ال</w:t>
      </w:r>
      <w:r>
        <w:rPr>
          <w:rFonts w:ascii="Simplified Arabic" w:hAnsi="Simplified Arabic" w:cs="Simplified Arabic" w:hint="cs"/>
          <w:sz w:val="24"/>
          <w:szCs w:val="24"/>
          <w:rtl/>
        </w:rPr>
        <w:t>تال</w:t>
      </w:r>
      <w:r w:rsidRPr="00485546">
        <w:rPr>
          <w:rFonts w:ascii="Simplified Arabic" w:hAnsi="Simplified Arabic" w:cs="Simplified Arabic"/>
          <w:sz w:val="24"/>
          <w:szCs w:val="24"/>
          <w:rtl/>
        </w:rPr>
        <w:t>ية:</w:t>
      </w:r>
    </w:p>
    <w:p w:rsidR="00654CA6" w:rsidRDefault="00654CA6" w:rsidP="00405291">
      <w:pPr>
        <w:pStyle w:val="11"/>
        <w:jc w:val="both"/>
        <w:rPr>
          <w:rFonts w:ascii="Simplified Arabic" w:hAnsi="Simplified Arabic" w:cs="Simplified Arabic" w:hint="cs"/>
          <w:sz w:val="24"/>
          <w:szCs w:val="24"/>
          <w:u w:val="single"/>
          <w:rtl/>
          <w:lang w:bidi="ar-IQ"/>
        </w:rPr>
      </w:pPr>
    </w:p>
    <w:p w:rsidR="00654CA6" w:rsidRDefault="00654CA6" w:rsidP="00405291">
      <w:pPr>
        <w:pStyle w:val="11"/>
        <w:jc w:val="both"/>
        <w:rPr>
          <w:rFonts w:ascii="Simplified Arabic" w:hAnsi="Simplified Arabic" w:cs="Simplified Arabic" w:hint="cs"/>
          <w:sz w:val="24"/>
          <w:szCs w:val="24"/>
          <w:u w:val="single"/>
          <w:rtl/>
          <w:lang w:bidi="ar-IQ"/>
        </w:rPr>
      </w:pPr>
    </w:p>
    <w:p w:rsidR="00654CA6" w:rsidRDefault="00654CA6" w:rsidP="00405291">
      <w:pPr>
        <w:pStyle w:val="11"/>
        <w:jc w:val="both"/>
        <w:rPr>
          <w:rFonts w:ascii="Simplified Arabic" w:hAnsi="Simplified Arabic" w:cs="Simplified Arabic" w:hint="cs"/>
          <w:sz w:val="24"/>
          <w:szCs w:val="24"/>
          <w:u w:val="single"/>
          <w:rtl/>
          <w:lang w:bidi="ar-IQ"/>
        </w:rPr>
      </w:pPr>
    </w:p>
    <w:p w:rsidR="00654CA6" w:rsidRPr="00485546" w:rsidRDefault="00654CA6" w:rsidP="00405291">
      <w:pPr>
        <w:pStyle w:val="11"/>
        <w:jc w:val="both"/>
        <w:rPr>
          <w:rFonts w:ascii="Simplified Arabic" w:hAnsi="Simplified Arabic" w:cs="Simplified Arabic"/>
          <w:sz w:val="24"/>
          <w:szCs w:val="24"/>
          <w:u w:val="single"/>
          <w:rtl/>
          <w:lang w:bidi="ar-IQ"/>
        </w:rPr>
      </w:pPr>
    </w:p>
    <w:p w:rsidR="00405291" w:rsidRPr="00B73B0C" w:rsidRDefault="00405291" w:rsidP="00405291">
      <w:pPr>
        <w:pStyle w:val="11"/>
        <w:jc w:val="both"/>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lastRenderedPageBreak/>
        <w:t xml:space="preserve">3-1 </w:t>
      </w:r>
      <w:r w:rsidRPr="00B73B0C">
        <w:rPr>
          <w:rFonts w:ascii="Simplified Arabic" w:hAnsi="Simplified Arabic" w:cs="Simplified Arabic"/>
          <w:b/>
          <w:bCs/>
          <w:sz w:val="28"/>
          <w:szCs w:val="28"/>
          <w:rtl/>
          <w:lang w:bidi="ar-IQ"/>
        </w:rPr>
        <w:t>عرض النتائج وتحليل الاختبارات القبلية والبعدية للم</w:t>
      </w:r>
      <w:r>
        <w:rPr>
          <w:rFonts w:ascii="Simplified Arabic" w:hAnsi="Simplified Arabic" w:cs="Simplified Arabic"/>
          <w:b/>
          <w:bCs/>
          <w:sz w:val="28"/>
          <w:szCs w:val="28"/>
          <w:rtl/>
          <w:lang w:bidi="ar-IQ"/>
        </w:rPr>
        <w:t>جوعتين التجريبية والضابطة:</w:t>
      </w:r>
      <w:r w:rsidRPr="00B73B0C">
        <w:rPr>
          <w:rFonts w:ascii="Simplified Arabic" w:hAnsi="Simplified Arabic" w:cs="Simplified Arabic"/>
          <w:b/>
          <w:bCs/>
          <w:sz w:val="28"/>
          <w:szCs w:val="28"/>
          <w:rtl/>
          <w:lang w:bidi="ar-IQ"/>
        </w:rPr>
        <w:t xml:space="preserve">   </w:t>
      </w:r>
    </w:p>
    <w:p w:rsidR="00405291" w:rsidRPr="00B73B0C" w:rsidRDefault="00405291" w:rsidP="00405291">
      <w:pPr>
        <w:pStyle w:val="11"/>
        <w:jc w:val="both"/>
        <w:rPr>
          <w:rFonts w:ascii="Simplified Arabic" w:hAnsi="Simplified Arabic" w:cs="Simplified Arabic" w:hint="cs"/>
          <w:sz w:val="20"/>
          <w:szCs w:val="20"/>
          <w:rtl/>
          <w:lang w:bidi="ar-IQ"/>
        </w:rPr>
      </w:pPr>
      <w:r w:rsidRPr="00B73B0C">
        <w:rPr>
          <w:rFonts w:ascii="Simplified Arabic" w:hAnsi="Simplified Arabic" w:cs="Simplified Arabic"/>
          <w:sz w:val="20"/>
          <w:szCs w:val="20"/>
          <w:rtl/>
          <w:lang w:bidi="ar-IQ"/>
        </w:rPr>
        <w:t>الجدول (1)</w:t>
      </w:r>
      <w:r w:rsidRPr="00B73B0C">
        <w:rPr>
          <w:rFonts w:ascii="Simplified Arabic" w:hAnsi="Simplified Arabic" w:cs="Simplified Arabic" w:hint="cs"/>
          <w:sz w:val="20"/>
          <w:szCs w:val="20"/>
          <w:rtl/>
        </w:rPr>
        <w:t xml:space="preserve"> </w:t>
      </w:r>
      <w:r w:rsidRPr="00B73B0C">
        <w:rPr>
          <w:rFonts w:ascii="Simplified Arabic" w:hAnsi="Simplified Arabic" w:cs="Simplified Arabic"/>
          <w:sz w:val="20"/>
          <w:szCs w:val="20"/>
          <w:rtl/>
          <w:lang w:bidi="ar-IQ"/>
        </w:rPr>
        <w:t>يبين الوسط الحسابي والانحراف المعياري بين الاختبارات القبلية والبعدية للمجموعة التجريبية</w:t>
      </w:r>
    </w:p>
    <w:tbl>
      <w:tblPr>
        <w:tblStyle w:val="a5"/>
        <w:bidiVisual/>
        <w:tblW w:w="4748"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hemeFill="background1"/>
        <w:tblLook w:val="04A0"/>
      </w:tblPr>
      <w:tblGrid>
        <w:gridCol w:w="887"/>
        <w:gridCol w:w="645"/>
        <w:gridCol w:w="772"/>
        <w:gridCol w:w="710"/>
        <w:gridCol w:w="851"/>
        <w:gridCol w:w="849"/>
      </w:tblGrid>
      <w:tr w:rsidR="00405291" w:rsidRPr="00594089" w:rsidTr="00654CA6">
        <w:trPr>
          <w:trHeight w:val="50"/>
        </w:trPr>
        <w:tc>
          <w:tcPr>
            <w:tcW w:w="941" w:type="pct"/>
            <w:vMerge w:val="restart"/>
            <w:tcBorders>
              <w:top w:val="double" w:sz="4" w:space="0" w:color="auto"/>
              <w:bottom w:val="double" w:sz="4" w:space="0" w:color="auto"/>
              <w:right w:val="double" w:sz="4" w:space="0" w:color="auto"/>
            </w:tcBorders>
            <w:shd w:val="clear" w:color="auto" w:fill="FFFFFF" w:themeFill="background1"/>
            <w:vAlign w:val="center"/>
          </w:tcPr>
          <w:p w:rsidR="00405291" w:rsidRPr="00594089" w:rsidRDefault="00405291" w:rsidP="00544B60">
            <w:pPr>
              <w:pStyle w:val="11"/>
              <w:jc w:val="center"/>
              <w:rPr>
                <w:rFonts w:ascii="Simplified Arabic" w:hAnsi="Simplified Arabic" w:cs="Simplified Arabic"/>
                <w:b/>
                <w:bCs/>
                <w:sz w:val="16"/>
                <w:szCs w:val="16"/>
                <w:rtl/>
              </w:rPr>
            </w:pPr>
            <w:r w:rsidRPr="00594089">
              <w:rPr>
                <w:rFonts w:ascii="Simplified Arabic" w:hAnsi="Simplified Arabic" w:cs="Simplified Arabic"/>
                <w:b/>
                <w:bCs/>
                <w:sz w:val="16"/>
                <w:szCs w:val="16"/>
                <w:rtl/>
              </w:rPr>
              <w:t>المتغيرات</w:t>
            </w:r>
          </w:p>
        </w:tc>
        <w:tc>
          <w:tcPr>
            <w:tcW w:w="684" w:type="pct"/>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405291" w:rsidRPr="00594089" w:rsidRDefault="00405291" w:rsidP="00544B60">
            <w:pPr>
              <w:pStyle w:val="11"/>
              <w:jc w:val="center"/>
              <w:rPr>
                <w:rFonts w:ascii="Simplified Arabic" w:hAnsi="Simplified Arabic" w:cs="Simplified Arabic"/>
                <w:b/>
                <w:bCs/>
                <w:sz w:val="16"/>
                <w:szCs w:val="16"/>
                <w:rtl/>
              </w:rPr>
            </w:pPr>
            <w:r w:rsidRPr="00594089">
              <w:rPr>
                <w:rFonts w:ascii="Simplified Arabic" w:hAnsi="Simplified Arabic" w:cs="Simplified Arabic"/>
                <w:b/>
                <w:bCs/>
                <w:sz w:val="16"/>
                <w:szCs w:val="16"/>
                <w:rtl/>
              </w:rPr>
              <w:t>وحدة القياس</w:t>
            </w:r>
          </w:p>
        </w:tc>
        <w:tc>
          <w:tcPr>
            <w:tcW w:w="1572" w:type="pct"/>
            <w:gridSpan w:val="2"/>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405291" w:rsidRPr="00594089" w:rsidRDefault="00405291" w:rsidP="00544B60">
            <w:pPr>
              <w:pStyle w:val="11"/>
              <w:jc w:val="center"/>
              <w:rPr>
                <w:rFonts w:ascii="Simplified Arabic" w:hAnsi="Simplified Arabic" w:cs="Simplified Arabic"/>
                <w:b/>
                <w:bCs/>
                <w:sz w:val="16"/>
                <w:szCs w:val="16"/>
                <w:rtl/>
              </w:rPr>
            </w:pPr>
            <w:r w:rsidRPr="00594089">
              <w:rPr>
                <w:rFonts w:ascii="Simplified Arabic" w:hAnsi="Simplified Arabic" w:cs="Simplified Arabic"/>
                <w:b/>
                <w:bCs/>
                <w:sz w:val="16"/>
                <w:szCs w:val="16"/>
                <w:rtl/>
              </w:rPr>
              <w:t>قبلي</w:t>
            </w:r>
          </w:p>
        </w:tc>
        <w:tc>
          <w:tcPr>
            <w:tcW w:w="1803" w:type="pct"/>
            <w:gridSpan w:val="2"/>
            <w:tcBorders>
              <w:top w:val="double" w:sz="4" w:space="0" w:color="auto"/>
              <w:left w:val="double" w:sz="4" w:space="0" w:color="auto"/>
              <w:bottom w:val="double" w:sz="4" w:space="0" w:color="auto"/>
            </w:tcBorders>
            <w:shd w:val="clear" w:color="auto" w:fill="FFFFFF" w:themeFill="background1"/>
            <w:vAlign w:val="center"/>
          </w:tcPr>
          <w:p w:rsidR="00405291" w:rsidRPr="00594089" w:rsidRDefault="00405291" w:rsidP="00544B60">
            <w:pPr>
              <w:pStyle w:val="11"/>
              <w:jc w:val="center"/>
              <w:rPr>
                <w:rFonts w:ascii="Simplified Arabic" w:hAnsi="Simplified Arabic" w:cs="Simplified Arabic"/>
                <w:b/>
                <w:bCs/>
                <w:sz w:val="16"/>
                <w:szCs w:val="16"/>
                <w:rtl/>
              </w:rPr>
            </w:pPr>
            <w:r w:rsidRPr="00594089">
              <w:rPr>
                <w:rFonts w:ascii="Simplified Arabic" w:hAnsi="Simplified Arabic" w:cs="Simplified Arabic"/>
                <w:b/>
                <w:bCs/>
                <w:sz w:val="16"/>
                <w:szCs w:val="16"/>
                <w:rtl/>
              </w:rPr>
              <w:t>بعدي</w:t>
            </w:r>
          </w:p>
        </w:tc>
      </w:tr>
      <w:tr w:rsidR="00405291" w:rsidRPr="00594089" w:rsidTr="00654CA6">
        <w:trPr>
          <w:trHeight w:val="50"/>
        </w:trPr>
        <w:tc>
          <w:tcPr>
            <w:tcW w:w="941" w:type="pct"/>
            <w:vMerge/>
            <w:tcBorders>
              <w:top w:val="double" w:sz="4" w:space="0" w:color="auto"/>
              <w:bottom w:val="double" w:sz="4" w:space="0" w:color="auto"/>
              <w:right w:val="double" w:sz="4" w:space="0" w:color="auto"/>
            </w:tcBorders>
            <w:shd w:val="clear" w:color="auto" w:fill="FFFFFF" w:themeFill="background1"/>
            <w:vAlign w:val="center"/>
          </w:tcPr>
          <w:p w:rsidR="00405291" w:rsidRPr="00594089" w:rsidRDefault="00405291" w:rsidP="00544B60">
            <w:pPr>
              <w:pStyle w:val="11"/>
              <w:jc w:val="center"/>
              <w:rPr>
                <w:rFonts w:ascii="Simplified Arabic" w:hAnsi="Simplified Arabic" w:cs="Simplified Arabic"/>
                <w:b/>
                <w:bCs/>
                <w:sz w:val="16"/>
                <w:szCs w:val="16"/>
                <w:rtl/>
              </w:rPr>
            </w:pPr>
          </w:p>
        </w:tc>
        <w:tc>
          <w:tcPr>
            <w:tcW w:w="684" w:type="pct"/>
            <w:vMerge/>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405291" w:rsidRPr="00594089" w:rsidRDefault="00405291" w:rsidP="00544B60">
            <w:pPr>
              <w:pStyle w:val="11"/>
              <w:jc w:val="center"/>
              <w:rPr>
                <w:rFonts w:ascii="Simplified Arabic" w:hAnsi="Simplified Arabic" w:cs="Simplified Arabic"/>
                <w:b/>
                <w:bCs/>
                <w:sz w:val="16"/>
                <w:szCs w:val="16"/>
                <w:rtl/>
              </w:rPr>
            </w:pPr>
          </w:p>
        </w:tc>
        <w:tc>
          <w:tcPr>
            <w:tcW w:w="819"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405291" w:rsidRPr="00594089" w:rsidRDefault="00405291" w:rsidP="00544B60">
            <w:pPr>
              <w:pStyle w:val="11"/>
              <w:jc w:val="center"/>
              <w:rPr>
                <w:rFonts w:ascii="Simplified Arabic" w:hAnsi="Simplified Arabic" w:cs="Simplified Arabic"/>
                <w:b/>
                <w:bCs/>
                <w:sz w:val="16"/>
                <w:szCs w:val="16"/>
                <w:rtl/>
              </w:rPr>
            </w:pPr>
            <w:r w:rsidRPr="00594089">
              <w:rPr>
                <w:rFonts w:ascii="Simplified Arabic" w:hAnsi="Simplified Arabic" w:cs="Simplified Arabic"/>
                <w:b/>
                <w:bCs/>
                <w:sz w:val="16"/>
                <w:szCs w:val="16"/>
                <w:rtl/>
              </w:rPr>
              <w:t>سَ</w:t>
            </w:r>
          </w:p>
        </w:tc>
        <w:tc>
          <w:tcPr>
            <w:tcW w:w="753"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405291" w:rsidRPr="00594089" w:rsidRDefault="00405291" w:rsidP="00544B60">
            <w:pPr>
              <w:pStyle w:val="11"/>
              <w:jc w:val="center"/>
              <w:rPr>
                <w:rFonts w:ascii="Simplified Arabic" w:hAnsi="Simplified Arabic" w:cs="Simplified Arabic"/>
                <w:b/>
                <w:bCs/>
                <w:sz w:val="16"/>
                <w:szCs w:val="16"/>
                <w:rtl/>
              </w:rPr>
            </w:pPr>
            <w:r w:rsidRPr="00594089">
              <w:rPr>
                <w:rFonts w:ascii="Simplified Arabic" w:hAnsi="Simplified Arabic" w:cs="Simplified Arabic"/>
                <w:b/>
                <w:bCs/>
                <w:sz w:val="16"/>
                <w:szCs w:val="16"/>
                <w:rtl/>
              </w:rPr>
              <w:t>ع</w:t>
            </w:r>
          </w:p>
        </w:tc>
        <w:tc>
          <w:tcPr>
            <w:tcW w:w="903"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405291" w:rsidRPr="00594089" w:rsidRDefault="00405291" w:rsidP="00544B60">
            <w:pPr>
              <w:pStyle w:val="11"/>
              <w:jc w:val="center"/>
              <w:rPr>
                <w:rFonts w:ascii="Simplified Arabic" w:hAnsi="Simplified Arabic" w:cs="Simplified Arabic"/>
                <w:b/>
                <w:bCs/>
                <w:sz w:val="16"/>
                <w:szCs w:val="16"/>
                <w:rtl/>
              </w:rPr>
            </w:pPr>
            <w:r w:rsidRPr="00594089">
              <w:rPr>
                <w:rFonts w:ascii="Simplified Arabic" w:hAnsi="Simplified Arabic" w:cs="Simplified Arabic"/>
                <w:b/>
                <w:bCs/>
                <w:sz w:val="16"/>
                <w:szCs w:val="16"/>
                <w:rtl/>
              </w:rPr>
              <w:t>سَ</w:t>
            </w:r>
          </w:p>
        </w:tc>
        <w:tc>
          <w:tcPr>
            <w:tcW w:w="901" w:type="pct"/>
            <w:tcBorders>
              <w:top w:val="double" w:sz="4" w:space="0" w:color="auto"/>
              <w:left w:val="double" w:sz="4" w:space="0" w:color="auto"/>
              <w:bottom w:val="double" w:sz="4" w:space="0" w:color="auto"/>
            </w:tcBorders>
            <w:shd w:val="clear" w:color="auto" w:fill="FFFFFF" w:themeFill="background1"/>
            <w:vAlign w:val="center"/>
          </w:tcPr>
          <w:p w:rsidR="00405291" w:rsidRPr="00594089" w:rsidRDefault="00405291" w:rsidP="00544B60">
            <w:pPr>
              <w:pStyle w:val="11"/>
              <w:jc w:val="center"/>
              <w:rPr>
                <w:rFonts w:ascii="Simplified Arabic" w:hAnsi="Simplified Arabic" w:cs="Simplified Arabic"/>
                <w:b/>
                <w:bCs/>
                <w:sz w:val="16"/>
                <w:szCs w:val="16"/>
                <w:rtl/>
              </w:rPr>
            </w:pPr>
            <w:r w:rsidRPr="00594089">
              <w:rPr>
                <w:rFonts w:ascii="Simplified Arabic" w:hAnsi="Simplified Arabic" w:cs="Simplified Arabic"/>
                <w:b/>
                <w:bCs/>
                <w:sz w:val="16"/>
                <w:szCs w:val="16"/>
                <w:rtl/>
              </w:rPr>
              <w:t>ع</w:t>
            </w:r>
          </w:p>
        </w:tc>
      </w:tr>
      <w:tr w:rsidR="00405291" w:rsidRPr="008059FF" w:rsidTr="00654CA6">
        <w:tc>
          <w:tcPr>
            <w:tcW w:w="941" w:type="pct"/>
            <w:tcBorders>
              <w:top w:val="double" w:sz="4" w:space="0" w:color="auto"/>
            </w:tcBorders>
            <w:shd w:val="clear" w:color="auto" w:fill="FFFFFF" w:themeFill="background1"/>
            <w:vAlign w:val="center"/>
          </w:tcPr>
          <w:p w:rsidR="00405291" w:rsidRPr="008059FF" w:rsidRDefault="00405291" w:rsidP="00544B60">
            <w:pPr>
              <w:pStyle w:val="11"/>
              <w:jc w:val="center"/>
              <w:rPr>
                <w:rFonts w:ascii="Simplified Arabic" w:hAnsi="Simplified Arabic" w:cs="Simplified Arabic"/>
                <w:sz w:val="16"/>
                <w:szCs w:val="16"/>
                <w:rtl/>
              </w:rPr>
            </w:pPr>
            <w:r w:rsidRPr="008059FF">
              <w:rPr>
                <w:rFonts w:ascii="Simplified Arabic" w:hAnsi="Simplified Arabic" w:cs="Simplified Arabic"/>
                <w:sz w:val="16"/>
                <w:szCs w:val="16"/>
                <w:rtl/>
              </w:rPr>
              <w:t>الثقة بالنفس</w:t>
            </w:r>
          </w:p>
        </w:tc>
        <w:tc>
          <w:tcPr>
            <w:tcW w:w="684" w:type="pct"/>
            <w:tcBorders>
              <w:top w:val="double" w:sz="4" w:space="0" w:color="auto"/>
            </w:tcBorders>
            <w:shd w:val="clear" w:color="auto" w:fill="FFFFFF" w:themeFill="background1"/>
            <w:vAlign w:val="center"/>
          </w:tcPr>
          <w:p w:rsidR="00405291" w:rsidRPr="008059FF" w:rsidRDefault="00405291" w:rsidP="00544B60">
            <w:pPr>
              <w:pStyle w:val="11"/>
              <w:jc w:val="center"/>
              <w:rPr>
                <w:rFonts w:ascii="Simplified Arabic" w:hAnsi="Simplified Arabic" w:cs="Simplified Arabic"/>
                <w:sz w:val="16"/>
                <w:szCs w:val="16"/>
                <w:rtl/>
              </w:rPr>
            </w:pPr>
            <w:r w:rsidRPr="008059FF">
              <w:rPr>
                <w:rFonts w:ascii="Simplified Arabic" w:hAnsi="Simplified Arabic" w:cs="Simplified Arabic"/>
                <w:sz w:val="16"/>
                <w:szCs w:val="16"/>
                <w:rtl/>
              </w:rPr>
              <w:t>درجة</w:t>
            </w:r>
          </w:p>
        </w:tc>
        <w:tc>
          <w:tcPr>
            <w:tcW w:w="819" w:type="pct"/>
            <w:tcBorders>
              <w:top w:val="double" w:sz="4" w:space="0" w:color="auto"/>
            </w:tcBorders>
            <w:shd w:val="clear" w:color="auto" w:fill="FFFFFF" w:themeFill="background1"/>
            <w:vAlign w:val="center"/>
          </w:tcPr>
          <w:p w:rsidR="00405291" w:rsidRPr="008059FF" w:rsidRDefault="00405291" w:rsidP="00544B60">
            <w:pPr>
              <w:pStyle w:val="11"/>
              <w:jc w:val="center"/>
              <w:rPr>
                <w:rFonts w:ascii="Simplified Arabic" w:hAnsi="Simplified Arabic" w:cs="Simplified Arabic"/>
                <w:sz w:val="16"/>
                <w:szCs w:val="16"/>
                <w:rtl/>
              </w:rPr>
            </w:pPr>
            <w:r w:rsidRPr="008059FF">
              <w:rPr>
                <w:rFonts w:ascii="Simplified Arabic" w:hAnsi="Simplified Arabic" w:cs="Simplified Arabic"/>
                <w:sz w:val="16"/>
                <w:szCs w:val="16"/>
              </w:rPr>
              <w:t>116.333</w:t>
            </w:r>
          </w:p>
        </w:tc>
        <w:tc>
          <w:tcPr>
            <w:tcW w:w="753" w:type="pct"/>
            <w:tcBorders>
              <w:top w:val="double" w:sz="4" w:space="0" w:color="auto"/>
            </w:tcBorders>
            <w:shd w:val="clear" w:color="auto" w:fill="FFFFFF" w:themeFill="background1"/>
            <w:vAlign w:val="center"/>
          </w:tcPr>
          <w:p w:rsidR="00405291" w:rsidRPr="008059FF" w:rsidRDefault="00405291" w:rsidP="00544B60">
            <w:pPr>
              <w:pStyle w:val="11"/>
              <w:jc w:val="center"/>
              <w:rPr>
                <w:rFonts w:ascii="Simplified Arabic" w:hAnsi="Simplified Arabic" w:cs="Simplified Arabic"/>
                <w:sz w:val="16"/>
                <w:szCs w:val="16"/>
              </w:rPr>
            </w:pPr>
            <w:r w:rsidRPr="008059FF">
              <w:rPr>
                <w:rFonts w:ascii="Simplified Arabic" w:hAnsi="Simplified Arabic" w:cs="Simplified Arabic"/>
                <w:sz w:val="16"/>
                <w:szCs w:val="16"/>
              </w:rPr>
              <w:t>6.095</w:t>
            </w:r>
          </w:p>
        </w:tc>
        <w:tc>
          <w:tcPr>
            <w:tcW w:w="903" w:type="pct"/>
            <w:tcBorders>
              <w:top w:val="double" w:sz="4" w:space="0" w:color="auto"/>
            </w:tcBorders>
            <w:shd w:val="clear" w:color="auto" w:fill="FFFFFF" w:themeFill="background1"/>
            <w:vAlign w:val="center"/>
          </w:tcPr>
          <w:p w:rsidR="00405291" w:rsidRPr="008059FF" w:rsidRDefault="00405291" w:rsidP="00544B60">
            <w:pPr>
              <w:pStyle w:val="11"/>
              <w:jc w:val="center"/>
              <w:rPr>
                <w:rFonts w:ascii="Simplified Arabic" w:hAnsi="Simplified Arabic" w:cs="Simplified Arabic"/>
                <w:sz w:val="16"/>
                <w:szCs w:val="16"/>
                <w:rtl/>
              </w:rPr>
            </w:pPr>
            <w:r w:rsidRPr="008059FF">
              <w:rPr>
                <w:rFonts w:ascii="Simplified Arabic" w:hAnsi="Simplified Arabic" w:cs="Simplified Arabic"/>
                <w:sz w:val="16"/>
                <w:szCs w:val="16"/>
              </w:rPr>
              <w:t>119.750</w:t>
            </w:r>
          </w:p>
        </w:tc>
        <w:tc>
          <w:tcPr>
            <w:tcW w:w="901" w:type="pct"/>
            <w:tcBorders>
              <w:top w:val="double" w:sz="4" w:space="0" w:color="auto"/>
            </w:tcBorders>
            <w:shd w:val="clear" w:color="auto" w:fill="FFFFFF" w:themeFill="background1"/>
            <w:vAlign w:val="center"/>
          </w:tcPr>
          <w:p w:rsidR="00405291" w:rsidRPr="008059FF" w:rsidRDefault="00405291" w:rsidP="00544B60">
            <w:pPr>
              <w:pStyle w:val="11"/>
              <w:jc w:val="center"/>
              <w:rPr>
                <w:rFonts w:ascii="Simplified Arabic" w:hAnsi="Simplified Arabic" w:cs="Simplified Arabic"/>
                <w:sz w:val="16"/>
                <w:szCs w:val="16"/>
              </w:rPr>
            </w:pPr>
            <w:r w:rsidRPr="008059FF">
              <w:rPr>
                <w:rFonts w:ascii="Simplified Arabic" w:hAnsi="Simplified Arabic" w:cs="Simplified Arabic"/>
                <w:sz w:val="16"/>
                <w:szCs w:val="16"/>
              </w:rPr>
              <w:t>9.705</w:t>
            </w:r>
          </w:p>
        </w:tc>
      </w:tr>
      <w:tr w:rsidR="00405291" w:rsidRPr="008059FF" w:rsidTr="00654CA6">
        <w:tc>
          <w:tcPr>
            <w:tcW w:w="941" w:type="pct"/>
            <w:shd w:val="clear" w:color="auto" w:fill="FFFFFF" w:themeFill="background1"/>
            <w:vAlign w:val="center"/>
          </w:tcPr>
          <w:p w:rsidR="00405291" w:rsidRPr="008059FF" w:rsidRDefault="00405291" w:rsidP="00544B60">
            <w:pPr>
              <w:pStyle w:val="11"/>
              <w:jc w:val="center"/>
              <w:rPr>
                <w:rFonts w:ascii="Simplified Arabic" w:hAnsi="Simplified Arabic" w:cs="Simplified Arabic"/>
                <w:sz w:val="16"/>
                <w:szCs w:val="16"/>
                <w:rtl/>
              </w:rPr>
            </w:pPr>
            <w:r w:rsidRPr="008059FF">
              <w:rPr>
                <w:rFonts w:ascii="Simplified Arabic" w:hAnsi="Simplified Arabic" w:cs="Simplified Arabic"/>
                <w:sz w:val="16"/>
                <w:szCs w:val="16"/>
                <w:rtl/>
              </w:rPr>
              <w:t>المناولة</w:t>
            </w:r>
          </w:p>
        </w:tc>
        <w:tc>
          <w:tcPr>
            <w:tcW w:w="684" w:type="pct"/>
            <w:shd w:val="clear" w:color="auto" w:fill="FFFFFF" w:themeFill="background1"/>
            <w:vAlign w:val="center"/>
          </w:tcPr>
          <w:p w:rsidR="00405291" w:rsidRPr="008059FF" w:rsidRDefault="00405291" w:rsidP="00544B60">
            <w:pPr>
              <w:pStyle w:val="11"/>
              <w:jc w:val="center"/>
              <w:rPr>
                <w:rFonts w:ascii="Simplified Arabic" w:hAnsi="Simplified Arabic" w:cs="Simplified Arabic"/>
                <w:sz w:val="16"/>
                <w:szCs w:val="16"/>
                <w:rtl/>
              </w:rPr>
            </w:pPr>
            <w:r w:rsidRPr="008059FF">
              <w:rPr>
                <w:rFonts w:ascii="Simplified Arabic" w:hAnsi="Simplified Arabic" w:cs="Simplified Arabic"/>
                <w:sz w:val="16"/>
                <w:szCs w:val="16"/>
                <w:rtl/>
              </w:rPr>
              <w:t>درجة</w:t>
            </w:r>
          </w:p>
        </w:tc>
        <w:tc>
          <w:tcPr>
            <w:tcW w:w="819" w:type="pct"/>
            <w:shd w:val="clear" w:color="auto" w:fill="FFFFFF" w:themeFill="background1"/>
            <w:vAlign w:val="center"/>
          </w:tcPr>
          <w:p w:rsidR="00405291" w:rsidRPr="008059FF" w:rsidRDefault="00405291" w:rsidP="00544B60">
            <w:pPr>
              <w:pStyle w:val="11"/>
              <w:jc w:val="center"/>
              <w:rPr>
                <w:rFonts w:ascii="Simplified Arabic" w:hAnsi="Simplified Arabic" w:cs="Simplified Arabic"/>
                <w:sz w:val="16"/>
                <w:szCs w:val="16"/>
                <w:rtl/>
              </w:rPr>
            </w:pPr>
            <w:r w:rsidRPr="008059FF">
              <w:rPr>
                <w:rFonts w:ascii="Simplified Arabic" w:hAnsi="Simplified Arabic" w:cs="Simplified Arabic"/>
                <w:sz w:val="16"/>
                <w:szCs w:val="16"/>
              </w:rPr>
              <w:t>1.166</w:t>
            </w:r>
          </w:p>
        </w:tc>
        <w:tc>
          <w:tcPr>
            <w:tcW w:w="753" w:type="pct"/>
            <w:shd w:val="clear" w:color="auto" w:fill="FFFFFF" w:themeFill="background1"/>
            <w:vAlign w:val="center"/>
          </w:tcPr>
          <w:p w:rsidR="00405291" w:rsidRPr="008059FF" w:rsidRDefault="00405291" w:rsidP="00544B60">
            <w:pPr>
              <w:pStyle w:val="11"/>
              <w:jc w:val="center"/>
              <w:rPr>
                <w:rFonts w:ascii="Simplified Arabic" w:hAnsi="Simplified Arabic" w:cs="Simplified Arabic"/>
                <w:sz w:val="16"/>
                <w:szCs w:val="16"/>
              </w:rPr>
            </w:pPr>
            <w:r w:rsidRPr="008059FF">
              <w:rPr>
                <w:rFonts w:ascii="Simplified Arabic" w:hAnsi="Simplified Arabic" w:cs="Simplified Arabic"/>
                <w:sz w:val="16"/>
                <w:szCs w:val="16"/>
              </w:rPr>
              <w:t>0.577</w:t>
            </w:r>
          </w:p>
        </w:tc>
        <w:tc>
          <w:tcPr>
            <w:tcW w:w="903" w:type="pct"/>
            <w:shd w:val="clear" w:color="auto" w:fill="FFFFFF" w:themeFill="background1"/>
            <w:vAlign w:val="center"/>
          </w:tcPr>
          <w:p w:rsidR="00405291" w:rsidRPr="008059FF" w:rsidRDefault="00405291" w:rsidP="00544B60">
            <w:pPr>
              <w:pStyle w:val="11"/>
              <w:jc w:val="center"/>
              <w:rPr>
                <w:rFonts w:ascii="Simplified Arabic" w:hAnsi="Simplified Arabic" w:cs="Simplified Arabic"/>
                <w:sz w:val="16"/>
                <w:szCs w:val="16"/>
                <w:rtl/>
              </w:rPr>
            </w:pPr>
            <w:r w:rsidRPr="008059FF">
              <w:rPr>
                <w:rFonts w:ascii="Simplified Arabic" w:hAnsi="Simplified Arabic" w:cs="Simplified Arabic"/>
                <w:sz w:val="16"/>
                <w:szCs w:val="16"/>
              </w:rPr>
              <w:t>2.833</w:t>
            </w:r>
          </w:p>
        </w:tc>
        <w:tc>
          <w:tcPr>
            <w:tcW w:w="901" w:type="pct"/>
            <w:shd w:val="clear" w:color="auto" w:fill="FFFFFF" w:themeFill="background1"/>
            <w:vAlign w:val="center"/>
          </w:tcPr>
          <w:p w:rsidR="00405291" w:rsidRPr="008059FF" w:rsidRDefault="00405291" w:rsidP="00544B60">
            <w:pPr>
              <w:pStyle w:val="11"/>
              <w:jc w:val="center"/>
              <w:rPr>
                <w:rFonts w:ascii="Simplified Arabic" w:hAnsi="Simplified Arabic" w:cs="Simplified Arabic"/>
                <w:sz w:val="16"/>
                <w:szCs w:val="16"/>
                <w:rtl/>
              </w:rPr>
            </w:pPr>
            <w:r w:rsidRPr="008059FF">
              <w:rPr>
                <w:rFonts w:ascii="Simplified Arabic" w:hAnsi="Simplified Arabic" w:cs="Simplified Arabic"/>
                <w:sz w:val="16"/>
                <w:szCs w:val="16"/>
              </w:rPr>
              <w:t>0.389</w:t>
            </w:r>
          </w:p>
        </w:tc>
      </w:tr>
      <w:tr w:rsidR="00405291" w:rsidRPr="008059FF" w:rsidTr="00654CA6">
        <w:tc>
          <w:tcPr>
            <w:tcW w:w="941" w:type="pct"/>
            <w:shd w:val="clear" w:color="auto" w:fill="FFFFFF" w:themeFill="background1"/>
            <w:vAlign w:val="center"/>
          </w:tcPr>
          <w:p w:rsidR="00405291" w:rsidRPr="008059FF" w:rsidRDefault="00405291" w:rsidP="00544B60">
            <w:pPr>
              <w:pStyle w:val="11"/>
              <w:jc w:val="center"/>
              <w:rPr>
                <w:rFonts w:ascii="Simplified Arabic" w:hAnsi="Simplified Arabic" w:cs="Simplified Arabic"/>
                <w:sz w:val="16"/>
                <w:szCs w:val="16"/>
                <w:rtl/>
              </w:rPr>
            </w:pPr>
            <w:r w:rsidRPr="008059FF">
              <w:rPr>
                <w:rFonts w:ascii="Simplified Arabic" w:hAnsi="Simplified Arabic" w:cs="Simplified Arabic"/>
                <w:sz w:val="16"/>
                <w:szCs w:val="16"/>
                <w:rtl/>
              </w:rPr>
              <w:t>الدحرجة</w:t>
            </w:r>
          </w:p>
        </w:tc>
        <w:tc>
          <w:tcPr>
            <w:tcW w:w="684" w:type="pct"/>
            <w:shd w:val="clear" w:color="auto" w:fill="FFFFFF" w:themeFill="background1"/>
            <w:vAlign w:val="center"/>
          </w:tcPr>
          <w:p w:rsidR="00405291" w:rsidRPr="008059FF" w:rsidRDefault="00405291" w:rsidP="00544B60">
            <w:pPr>
              <w:pStyle w:val="11"/>
              <w:jc w:val="center"/>
              <w:rPr>
                <w:rFonts w:ascii="Simplified Arabic" w:hAnsi="Simplified Arabic" w:cs="Simplified Arabic"/>
                <w:sz w:val="16"/>
                <w:szCs w:val="16"/>
                <w:rtl/>
              </w:rPr>
            </w:pPr>
            <w:r w:rsidRPr="008059FF">
              <w:rPr>
                <w:rFonts w:ascii="Simplified Arabic" w:hAnsi="Simplified Arabic" w:cs="Simplified Arabic"/>
                <w:sz w:val="16"/>
                <w:szCs w:val="16"/>
                <w:rtl/>
              </w:rPr>
              <w:t>الزمن</w:t>
            </w:r>
          </w:p>
        </w:tc>
        <w:tc>
          <w:tcPr>
            <w:tcW w:w="819" w:type="pct"/>
            <w:shd w:val="clear" w:color="auto" w:fill="FFFFFF" w:themeFill="background1"/>
            <w:vAlign w:val="center"/>
          </w:tcPr>
          <w:p w:rsidR="00405291" w:rsidRPr="008059FF" w:rsidRDefault="00405291" w:rsidP="00544B60">
            <w:pPr>
              <w:pStyle w:val="11"/>
              <w:jc w:val="center"/>
              <w:rPr>
                <w:rFonts w:ascii="Simplified Arabic" w:hAnsi="Simplified Arabic" w:cs="Simplified Arabic"/>
                <w:sz w:val="16"/>
                <w:szCs w:val="16"/>
                <w:rtl/>
              </w:rPr>
            </w:pPr>
            <w:r w:rsidRPr="008059FF">
              <w:rPr>
                <w:rFonts w:ascii="Simplified Arabic" w:hAnsi="Simplified Arabic" w:cs="Simplified Arabic"/>
                <w:sz w:val="16"/>
                <w:szCs w:val="16"/>
              </w:rPr>
              <w:t>22.896</w:t>
            </w:r>
          </w:p>
        </w:tc>
        <w:tc>
          <w:tcPr>
            <w:tcW w:w="753" w:type="pct"/>
            <w:shd w:val="clear" w:color="auto" w:fill="FFFFFF" w:themeFill="background1"/>
            <w:vAlign w:val="center"/>
          </w:tcPr>
          <w:p w:rsidR="00405291" w:rsidRPr="008059FF" w:rsidRDefault="00405291" w:rsidP="00544B60">
            <w:pPr>
              <w:pStyle w:val="11"/>
              <w:jc w:val="center"/>
              <w:rPr>
                <w:rFonts w:ascii="Simplified Arabic" w:hAnsi="Simplified Arabic" w:cs="Simplified Arabic"/>
                <w:sz w:val="16"/>
                <w:szCs w:val="16"/>
                <w:rtl/>
              </w:rPr>
            </w:pPr>
            <w:r w:rsidRPr="008059FF">
              <w:rPr>
                <w:rFonts w:ascii="Simplified Arabic" w:hAnsi="Simplified Arabic" w:cs="Simplified Arabic"/>
                <w:sz w:val="16"/>
                <w:szCs w:val="16"/>
              </w:rPr>
              <w:t>2.350</w:t>
            </w:r>
          </w:p>
        </w:tc>
        <w:tc>
          <w:tcPr>
            <w:tcW w:w="903" w:type="pct"/>
            <w:shd w:val="clear" w:color="auto" w:fill="FFFFFF" w:themeFill="background1"/>
            <w:vAlign w:val="center"/>
          </w:tcPr>
          <w:p w:rsidR="00405291" w:rsidRPr="008059FF" w:rsidRDefault="00405291" w:rsidP="00544B60">
            <w:pPr>
              <w:pStyle w:val="11"/>
              <w:jc w:val="center"/>
              <w:rPr>
                <w:rFonts w:ascii="Simplified Arabic" w:hAnsi="Simplified Arabic" w:cs="Simplified Arabic"/>
                <w:sz w:val="16"/>
                <w:szCs w:val="16"/>
                <w:rtl/>
              </w:rPr>
            </w:pPr>
            <w:r w:rsidRPr="008059FF">
              <w:rPr>
                <w:rFonts w:ascii="Simplified Arabic" w:hAnsi="Simplified Arabic" w:cs="Simplified Arabic"/>
                <w:sz w:val="16"/>
                <w:szCs w:val="16"/>
              </w:rPr>
              <w:t>18.994</w:t>
            </w:r>
          </w:p>
        </w:tc>
        <w:tc>
          <w:tcPr>
            <w:tcW w:w="901" w:type="pct"/>
            <w:shd w:val="clear" w:color="auto" w:fill="FFFFFF" w:themeFill="background1"/>
            <w:vAlign w:val="center"/>
          </w:tcPr>
          <w:p w:rsidR="00405291" w:rsidRPr="008059FF" w:rsidRDefault="00405291" w:rsidP="00544B60">
            <w:pPr>
              <w:pStyle w:val="11"/>
              <w:jc w:val="center"/>
              <w:rPr>
                <w:rFonts w:ascii="Simplified Arabic" w:hAnsi="Simplified Arabic" w:cs="Simplified Arabic"/>
                <w:sz w:val="16"/>
                <w:szCs w:val="16"/>
                <w:rtl/>
              </w:rPr>
            </w:pPr>
            <w:r w:rsidRPr="008059FF">
              <w:rPr>
                <w:rFonts w:ascii="Simplified Arabic" w:hAnsi="Simplified Arabic" w:cs="Simplified Arabic"/>
                <w:sz w:val="16"/>
                <w:szCs w:val="16"/>
              </w:rPr>
              <w:t>1.764</w:t>
            </w:r>
          </w:p>
        </w:tc>
      </w:tr>
      <w:tr w:rsidR="00405291" w:rsidRPr="008059FF" w:rsidTr="00654CA6">
        <w:tc>
          <w:tcPr>
            <w:tcW w:w="941" w:type="pct"/>
            <w:shd w:val="clear" w:color="auto" w:fill="FFFFFF" w:themeFill="background1"/>
            <w:vAlign w:val="center"/>
          </w:tcPr>
          <w:p w:rsidR="00405291" w:rsidRPr="008059FF" w:rsidRDefault="00405291" w:rsidP="00544B60">
            <w:pPr>
              <w:pStyle w:val="11"/>
              <w:jc w:val="center"/>
              <w:rPr>
                <w:rFonts w:ascii="Simplified Arabic" w:hAnsi="Simplified Arabic" w:cs="Simplified Arabic"/>
                <w:sz w:val="16"/>
                <w:szCs w:val="16"/>
                <w:rtl/>
              </w:rPr>
            </w:pPr>
            <w:r w:rsidRPr="008059FF">
              <w:rPr>
                <w:rFonts w:ascii="Simplified Arabic" w:hAnsi="Simplified Arabic" w:cs="Simplified Arabic"/>
                <w:sz w:val="16"/>
                <w:szCs w:val="16"/>
                <w:rtl/>
              </w:rPr>
              <w:t>التهديف</w:t>
            </w:r>
          </w:p>
        </w:tc>
        <w:tc>
          <w:tcPr>
            <w:tcW w:w="684" w:type="pct"/>
            <w:shd w:val="clear" w:color="auto" w:fill="FFFFFF" w:themeFill="background1"/>
            <w:vAlign w:val="center"/>
          </w:tcPr>
          <w:p w:rsidR="00405291" w:rsidRPr="008059FF" w:rsidRDefault="00405291" w:rsidP="00544B60">
            <w:pPr>
              <w:pStyle w:val="11"/>
              <w:jc w:val="center"/>
              <w:rPr>
                <w:rFonts w:ascii="Simplified Arabic" w:hAnsi="Simplified Arabic" w:cs="Simplified Arabic"/>
                <w:sz w:val="16"/>
                <w:szCs w:val="16"/>
                <w:rtl/>
              </w:rPr>
            </w:pPr>
            <w:r w:rsidRPr="008059FF">
              <w:rPr>
                <w:rFonts w:ascii="Simplified Arabic" w:hAnsi="Simplified Arabic" w:cs="Simplified Arabic"/>
                <w:sz w:val="16"/>
                <w:szCs w:val="16"/>
                <w:rtl/>
              </w:rPr>
              <w:t>درجة</w:t>
            </w:r>
          </w:p>
        </w:tc>
        <w:tc>
          <w:tcPr>
            <w:tcW w:w="819" w:type="pct"/>
            <w:shd w:val="clear" w:color="auto" w:fill="FFFFFF" w:themeFill="background1"/>
            <w:vAlign w:val="center"/>
          </w:tcPr>
          <w:p w:rsidR="00405291" w:rsidRPr="008059FF" w:rsidRDefault="00405291" w:rsidP="00544B60">
            <w:pPr>
              <w:pStyle w:val="11"/>
              <w:jc w:val="center"/>
              <w:rPr>
                <w:rFonts w:ascii="Simplified Arabic" w:hAnsi="Simplified Arabic" w:cs="Simplified Arabic"/>
                <w:sz w:val="16"/>
                <w:szCs w:val="16"/>
                <w:rtl/>
              </w:rPr>
            </w:pPr>
            <w:r w:rsidRPr="008059FF">
              <w:rPr>
                <w:rFonts w:ascii="Simplified Arabic" w:hAnsi="Simplified Arabic" w:cs="Simplified Arabic"/>
                <w:sz w:val="16"/>
                <w:szCs w:val="16"/>
              </w:rPr>
              <w:t>26.916</w:t>
            </w:r>
          </w:p>
        </w:tc>
        <w:tc>
          <w:tcPr>
            <w:tcW w:w="753" w:type="pct"/>
            <w:shd w:val="clear" w:color="auto" w:fill="FFFFFF" w:themeFill="background1"/>
            <w:vAlign w:val="center"/>
          </w:tcPr>
          <w:p w:rsidR="00405291" w:rsidRPr="008059FF" w:rsidRDefault="00405291" w:rsidP="00544B60">
            <w:pPr>
              <w:pStyle w:val="11"/>
              <w:jc w:val="center"/>
              <w:rPr>
                <w:rFonts w:ascii="Simplified Arabic" w:hAnsi="Simplified Arabic" w:cs="Simplified Arabic"/>
                <w:sz w:val="16"/>
                <w:szCs w:val="16"/>
                <w:rtl/>
              </w:rPr>
            </w:pPr>
            <w:r w:rsidRPr="008059FF">
              <w:rPr>
                <w:rFonts w:ascii="Simplified Arabic" w:hAnsi="Simplified Arabic" w:cs="Simplified Arabic"/>
                <w:sz w:val="16"/>
                <w:szCs w:val="16"/>
              </w:rPr>
              <w:t>4.209</w:t>
            </w:r>
          </w:p>
        </w:tc>
        <w:tc>
          <w:tcPr>
            <w:tcW w:w="903" w:type="pct"/>
            <w:shd w:val="clear" w:color="auto" w:fill="FFFFFF" w:themeFill="background1"/>
            <w:vAlign w:val="center"/>
          </w:tcPr>
          <w:p w:rsidR="00405291" w:rsidRPr="008059FF" w:rsidRDefault="00405291" w:rsidP="00544B60">
            <w:pPr>
              <w:pStyle w:val="11"/>
              <w:jc w:val="center"/>
              <w:rPr>
                <w:rFonts w:ascii="Simplified Arabic" w:hAnsi="Simplified Arabic" w:cs="Simplified Arabic"/>
                <w:sz w:val="16"/>
                <w:szCs w:val="16"/>
                <w:rtl/>
              </w:rPr>
            </w:pPr>
            <w:r w:rsidRPr="008059FF">
              <w:rPr>
                <w:rFonts w:ascii="Simplified Arabic" w:hAnsi="Simplified Arabic" w:cs="Simplified Arabic"/>
                <w:sz w:val="16"/>
                <w:szCs w:val="16"/>
              </w:rPr>
              <w:t>41.750</w:t>
            </w:r>
          </w:p>
        </w:tc>
        <w:tc>
          <w:tcPr>
            <w:tcW w:w="901" w:type="pct"/>
            <w:shd w:val="clear" w:color="auto" w:fill="FFFFFF" w:themeFill="background1"/>
            <w:vAlign w:val="center"/>
          </w:tcPr>
          <w:p w:rsidR="00405291" w:rsidRPr="008059FF" w:rsidRDefault="00405291" w:rsidP="00544B60">
            <w:pPr>
              <w:pStyle w:val="11"/>
              <w:jc w:val="center"/>
              <w:rPr>
                <w:rFonts w:ascii="Simplified Arabic" w:hAnsi="Simplified Arabic" w:cs="Simplified Arabic"/>
                <w:sz w:val="16"/>
                <w:szCs w:val="16"/>
                <w:rtl/>
              </w:rPr>
            </w:pPr>
            <w:r w:rsidRPr="008059FF">
              <w:rPr>
                <w:rFonts w:ascii="Simplified Arabic" w:hAnsi="Simplified Arabic" w:cs="Simplified Arabic"/>
                <w:sz w:val="16"/>
                <w:szCs w:val="16"/>
              </w:rPr>
              <w:t>4.938</w:t>
            </w:r>
          </w:p>
        </w:tc>
      </w:tr>
    </w:tbl>
    <w:p w:rsidR="00405291" w:rsidRDefault="00405291" w:rsidP="00405291">
      <w:pPr>
        <w:pStyle w:val="11"/>
        <w:jc w:val="both"/>
        <w:rPr>
          <w:rFonts w:ascii="Simplified Arabic" w:hAnsi="Simplified Arabic" w:cs="Simplified Arabic"/>
          <w:sz w:val="20"/>
          <w:szCs w:val="20"/>
          <w:rtl/>
          <w:lang w:bidi="ar-IQ"/>
        </w:rPr>
      </w:pPr>
      <w:r w:rsidRPr="008059FF">
        <w:rPr>
          <w:rFonts w:ascii="Simplified Arabic" w:hAnsi="Simplified Arabic" w:cs="Simplified Arabic"/>
          <w:sz w:val="20"/>
          <w:szCs w:val="20"/>
          <w:rtl/>
          <w:lang w:bidi="ar-IQ"/>
        </w:rPr>
        <w:t>الجدول (2)</w:t>
      </w:r>
      <w:r w:rsidRPr="008059FF">
        <w:rPr>
          <w:rFonts w:ascii="Simplified Arabic" w:hAnsi="Simplified Arabic" w:cs="Simplified Arabic" w:hint="cs"/>
          <w:sz w:val="20"/>
          <w:szCs w:val="20"/>
          <w:rtl/>
          <w:lang w:bidi="ar-IQ"/>
        </w:rPr>
        <w:t xml:space="preserve"> </w:t>
      </w:r>
      <w:r w:rsidRPr="008059FF">
        <w:rPr>
          <w:rFonts w:ascii="Simplified Arabic" w:hAnsi="Simplified Arabic" w:cs="Simplified Arabic"/>
          <w:sz w:val="20"/>
          <w:szCs w:val="20"/>
          <w:rtl/>
          <w:lang w:bidi="ar-IQ"/>
        </w:rPr>
        <w:t>يبين الفرق في الوسط الحسابية والفرق في الانحراف المعيارية وقيمة (ت) المحسوبة  ونسبة التطور بين الاختبارات القبلية والبعدية للمجموعة التجريبية</w:t>
      </w:r>
    </w:p>
    <w:tbl>
      <w:tblPr>
        <w:tblStyle w:val="a5"/>
        <w:bidiVisual/>
        <w:tblW w:w="5426" w:type="pct"/>
        <w:tblInd w:w="-247"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695"/>
        <w:gridCol w:w="565"/>
        <w:gridCol w:w="688"/>
        <w:gridCol w:w="637"/>
        <w:gridCol w:w="707"/>
        <w:gridCol w:w="676"/>
        <w:gridCol w:w="568"/>
        <w:gridCol w:w="851"/>
      </w:tblGrid>
      <w:tr w:rsidR="00654CA6" w:rsidTr="00654CA6">
        <w:trPr>
          <w:trHeight w:val="327"/>
        </w:trPr>
        <w:tc>
          <w:tcPr>
            <w:tcW w:w="645" w:type="pct"/>
            <w:tcBorders>
              <w:top w:val="double" w:sz="4" w:space="0" w:color="auto"/>
              <w:bottom w:val="double" w:sz="4" w:space="0" w:color="auto"/>
              <w:right w:val="double" w:sz="4" w:space="0" w:color="auto"/>
            </w:tcBorders>
            <w:vAlign w:val="center"/>
          </w:tcPr>
          <w:p w:rsidR="00405291" w:rsidRPr="00670E19" w:rsidRDefault="00405291" w:rsidP="00544B60">
            <w:pPr>
              <w:pStyle w:val="11"/>
              <w:jc w:val="center"/>
              <w:rPr>
                <w:rFonts w:ascii="Simplified Arabic" w:hAnsi="Simplified Arabic" w:cs="Simplified Arabic"/>
                <w:b/>
                <w:bCs/>
                <w:sz w:val="16"/>
                <w:szCs w:val="16"/>
                <w:rtl/>
                <w:lang w:bidi="ar-IQ"/>
              </w:rPr>
            </w:pPr>
            <w:r w:rsidRPr="00670E19">
              <w:rPr>
                <w:rFonts w:ascii="Simplified Arabic" w:hAnsi="Simplified Arabic" w:cs="Simplified Arabic"/>
                <w:b/>
                <w:bCs/>
                <w:sz w:val="16"/>
                <w:szCs w:val="16"/>
                <w:rtl/>
              </w:rPr>
              <w:t>المتغيرات</w:t>
            </w:r>
          </w:p>
        </w:tc>
        <w:tc>
          <w:tcPr>
            <w:tcW w:w="524" w:type="pct"/>
            <w:tcBorders>
              <w:top w:val="double" w:sz="4" w:space="0" w:color="auto"/>
              <w:left w:val="double" w:sz="4" w:space="0" w:color="auto"/>
              <w:bottom w:val="double" w:sz="4" w:space="0" w:color="auto"/>
              <w:right w:val="double" w:sz="4" w:space="0" w:color="auto"/>
            </w:tcBorders>
            <w:vAlign w:val="center"/>
          </w:tcPr>
          <w:p w:rsidR="00405291" w:rsidRPr="00670E19" w:rsidRDefault="00405291" w:rsidP="00544B60">
            <w:pPr>
              <w:pStyle w:val="11"/>
              <w:jc w:val="center"/>
              <w:rPr>
                <w:rFonts w:ascii="Simplified Arabic" w:hAnsi="Simplified Arabic" w:cs="Simplified Arabic"/>
                <w:b/>
                <w:bCs/>
                <w:sz w:val="16"/>
                <w:szCs w:val="16"/>
                <w:rtl/>
                <w:lang w:bidi="ar-IQ"/>
              </w:rPr>
            </w:pPr>
            <w:r w:rsidRPr="00670E19">
              <w:rPr>
                <w:rFonts w:ascii="Simplified Arabic" w:hAnsi="Simplified Arabic" w:cs="Simplified Arabic"/>
                <w:b/>
                <w:bCs/>
                <w:sz w:val="16"/>
                <w:szCs w:val="16"/>
                <w:rtl/>
              </w:rPr>
              <w:t>وحدة القياس</w:t>
            </w:r>
          </w:p>
        </w:tc>
        <w:tc>
          <w:tcPr>
            <w:tcW w:w="639" w:type="pct"/>
            <w:tcBorders>
              <w:top w:val="double" w:sz="4" w:space="0" w:color="auto"/>
              <w:left w:val="double" w:sz="4" w:space="0" w:color="auto"/>
              <w:bottom w:val="double" w:sz="4" w:space="0" w:color="auto"/>
              <w:right w:val="double" w:sz="4" w:space="0" w:color="auto"/>
            </w:tcBorders>
            <w:vAlign w:val="center"/>
          </w:tcPr>
          <w:p w:rsidR="00405291" w:rsidRPr="00670E19" w:rsidRDefault="00405291" w:rsidP="00544B60">
            <w:pPr>
              <w:pStyle w:val="11"/>
              <w:jc w:val="center"/>
              <w:rPr>
                <w:rFonts w:ascii="Simplified Arabic" w:hAnsi="Simplified Arabic" w:cs="Simplified Arabic"/>
                <w:b/>
                <w:bCs/>
                <w:sz w:val="16"/>
                <w:szCs w:val="16"/>
                <w:rtl/>
              </w:rPr>
            </w:pPr>
            <w:r w:rsidRPr="00670E19">
              <w:rPr>
                <w:rFonts w:ascii="Simplified Arabic" w:hAnsi="Simplified Arabic" w:cs="Simplified Arabic"/>
                <w:b/>
                <w:bCs/>
                <w:sz w:val="16"/>
                <w:szCs w:val="16"/>
                <w:rtl/>
              </w:rPr>
              <w:t>سَ</w:t>
            </w:r>
            <w:r w:rsidRPr="00670E19">
              <w:rPr>
                <w:rFonts w:ascii="Simplified Arabic" w:hAnsi="Simplified Arabic" w:cs="Simplified Arabic" w:hint="cs"/>
                <w:b/>
                <w:bCs/>
                <w:sz w:val="16"/>
                <w:szCs w:val="16"/>
                <w:rtl/>
              </w:rPr>
              <w:t xml:space="preserve"> </w:t>
            </w:r>
            <w:r w:rsidRPr="00670E19">
              <w:rPr>
                <w:rFonts w:ascii="Simplified Arabic" w:hAnsi="Simplified Arabic" w:cs="Simplified Arabic"/>
                <w:b/>
                <w:bCs/>
                <w:sz w:val="16"/>
                <w:szCs w:val="16"/>
                <w:rtl/>
              </w:rPr>
              <w:t>ف</w:t>
            </w:r>
          </w:p>
        </w:tc>
        <w:tc>
          <w:tcPr>
            <w:tcW w:w="591" w:type="pct"/>
            <w:tcBorders>
              <w:top w:val="double" w:sz="4" w:space="0" w:color="auto"/>
              <w:left w:val="double" w:sz="4" w:space="0" w:color="auto"/>
              <w:bottom w:val="double" w:sz="4" w:space="0" w:color="auto"/>
              <w:right w:val="double" w:sz="4" w:space="0" w:color="auto"/>
            </w:tcBorders>
            <w:vAlign w:val="center"/>
          </w:tcPr>
          <w:p w:rsidR="00405291" w:rsidRPr="00670E19" w:rsidRDefault="00405291" w:rsidP="00544B60">
            <w:pPr>
              <w:pStyle w:val="11"/>
              <w:jc w:val="center"/>
              <w:rPr>
                <w:rFonts w:ascii="Simplified Arabic" w:hAnsi="Simplified Arabic" w:cs="Simplified Arabic"/>
                <w:b/>
                <w:bCs/>
                <w:sz w:val="16"/>
                <w:szCs w:val="16"/>
                <w:rtl/>
              </w:rPr>
            </w:pPr>
            <w:r w:rsidRPr="00670E19">
              <w:rPr>
                <w:rFonts w:ascii="Simplified Arabic" w:hAnsi="Simplified Arabic" w:cs="Simplified Arabic"/>
                <w:b/>
                <w:bCs/>
                <w:sz w:val="16"/>
                <w:szCs w:val="16"/>
                <w:rtl/>
              </w:rPr>
              <w:t>ع</w:t>
            </w:r>
            <w:r w:rsidRPr="00670E19">
              <w:rPr>
                <w:rFonts w:ascii="Simplified Arabic" w:hAnsi="Simplified Arabic" w:cs="Simplified Arabic" w:hint="cs"/>
                <w:b/>
                <w:bCs/>
                <w:sz w:val="16"/>
                <w:szCs w:val="16"/>
                <w:rtl/>
              </w:rPr>
              <w:t xml:space="preserve"> </w:t>
            </w:r>
            <w:r w:rsidRPr="00670E19">
              <w:rPr>
                <w:rFonts w:ascii="Simplified Arabic" w:hAnsi="Simplified Arabic" w:cs="Simplified Arabic"/>
                <w:b/>
                <w:bCs/>
                <w:sz w:val="16"/>
                <w:szCs w:val="16"/>
                <w:rtl/>
              </w:rPr>
              <w:t>ف</w:t>
            </w:r>
          </w:p>
        </w:tc>
        <w:tc>
          <w:tcPr>
            <w:tcW w:w="656" w:type="pct"/>
            <w:tcBorders>
              <w:top w:val="double" w:sz="4" w:space="0" w:color="auto"/>
              <w:left w:val="double" w:sz="4" w:space="0" w:color="auto"/>
              <w:bottom w:val="double" w:sz="4" w:space="0" w:color="auto"/>
              <w:right w:val="double" w:sz="4" w:space="0" w:color="auto"/>
            </w:tcBorders>
            <w:vAlign w:val="center"/>
          </w:tcPr>
          <w:p w:rsidR="00405291" w:rsidRPr="00670E19" w:rsidRDefault="00405291" w:rsidP="00544B60">
            <w:pPr>
              <w:pStyle w:val="11"/>
              <w:jc w:val="center"/>
              <w:rPr>
                <w:rFonts w:ascii="Simplified Arabic" w:hAnsi="Simplified Arabic" w:cs="Simplified Arabic"/>
                <w:b/>
                <w:bCs/>
                <w:sz w:val="16"/>
                <w:szCs w:val="16"/>
                <w:rtl/>
              </w:rPr>
            </w:pPr>
            <w:r w:rsidRPr="00670E19">
              <w:rPr>
                <w:rFonts w:ascii="Simplified Arabic" w:hAnsi="Simplified Arabic" w:cs="Simplified Arabic"/>
                <w:b/>
                <w:bCs/>
                <w:sz w:val="16"/>
                <w:szCs w:val="16"/>
                <w:rtl/>
              </w:rPr>
              <w:t>قيمة</w:t>
            </w:r>
            <w:r w:rsidRPr="00670E19">
              <w:rPr>
                <w:rFonts w:ascii="Simplified Arabic" w:hAnsi="Simplified Arabic" w:cs="Simplified Arabic" w:hint="cs"/>
                <w:b/>
                <w:bCs/>
                <w:sz w:val="16"/>
                <w:szCs w:val="16"/>
                <w:rtl/>
              </w:rPr>
              <w:t xml:space="preserve"> </w:t>
            </w:r>
            <w:r w:rsidRPr="00670E19">
              <w:rPr>
                <w:rFonts w:ascii="Simplified Arabic" w:hAnsi="Simplified Arabic" w:cs="Simplified Arabic"/>
                <w:b/>
                <w:bCs/>
                <w:sz w:val="16"/>
                <w:szCs w:val="16"/>
                <w:rtl/>
              </w:rPr>
              <w:t>ت المحسوبة</w:t>
            </w:r>
          </w:p>
        </w:tc>
        <w:tc>
          <w:tcPr>
            <w:tcW w:w="627" w:type="pct"/>
            <w:tcBorders>
              <w:top w:val="double" w:sz="4" w:space="0" w:color="auto"/>
              <w:left w:val="double" w:sz="4" w:space="0" w:color="auto"/>
              <w:bottom w:val="double" w:sz="4" w:space="0" w:color="auto"/>
              <w:right w:val="double" w:sz="4" w:space="0" w:color="auto"/>
            </w:tcBorders>
            <w:vAlign w:val="center"/>
          </w:tcPr>
          <w:p w:rsidR="00405291" w:rsidRPr="00670E19" w:rsidRDefault="00405291" w:rsidP="00544B60">
            <w:pPr>
              <w:pStyle w:val="11"/>
              <w:jc w:val="center"/>
              <w:rPr>
                <w:rFonts w:ascii="Simplified Arabic" w:hAnsi="Simplified Arabic" w:cs="Simplified Arabic"/>
                <w:b/>
                <w:bCs/>
                <w:sz w:val="16"/>
                <w:szCs w:val="16"/>
                <w:rtl/>
                <w:lang w:bidi="ar-IQ"/>
              </w:rPr>
            </w:pPr>
            <w:r w:rsidRPr="00670E19">
              <w:rPr>
                <w:rFonts w:ascii="Simplified Arabic" w:hAnsi="Simplified Arabic" w:cs="Simplified Arabic"/>
                <w:b/>
                <w:bCs/>
                <w:sz w:val="16"/>
                <w:szCs w:val="16"/>
                <w:rtl/>
              </w:rPr>
              <w:t>قيمة  ت الجدولية</w:t>
            </w:r>
          </w:p>
        </w:tc>
        <w:tc>
          <w:tcPr>
            <w:tcW w:w="527" w:type="pct"/>
            <w:tcBorders>
              <w:top w:val="double" w:sz="4" w:space="0" w:color="auto"/>
              <w:left w:val="double" w:sz="4" w:space="0" w:color="auto"/>
              <w:bottom w:val="double" w:sz="4" w:space="0" w:color="auto"/>
              <w:right w:val="double" w:sz="4" w:space="0" w:color="auto"/>
            </w:tcBorders>
            <w:vAlign w:val="center"/>
          </w:tcPr>
          <w:p w:rsidR="00405291" w:rsidRPr="00670E19" w:rsidRDefault="00405291" w:rsidP="00544B60">
            <w:pPr>
              <w:pStyle w:val="11"/>
              <w:jc w:val="center"/>
              <w:rPr>
                <w:rFonts w:ascii="Simplified Arabic" w:hAnsi="Simplified Arabic" w:cs="Simplified Arabic"/>
                <w:b/>
                <w:bCs/>
                <w:sz w:val="16"/>
                <w:szCs w:val="16"/>
                <w:rtl/>
                <w:lang w:bidi="ar-IQ"/>
              </w:rPr>
            </w:pPr>
            <w:r w:rsidRPr="00670E19">
              <w:rPr>
                <w:rFonts w:ascii="Simplified Arabic" w:hAnsi="Simplified Arabic" w:cs="Simplified Arabic"/>
                <w:b/>
                <w:bCs/>
                <w:sz w:val="16"/>
                <w:szCs w:val="16"/>
                <w:rtl/>
              </w:rPr>
              <w:t>نسبة التطور</w:t>
            </w:r>
          </w:p>
        </w:tc>
        <w:tc>
          <w:tcPr>
            <w:tcW w:w="790" w:type="pct"/>
            <w:tcBorders>
              <w:top w:val="double" w:sz="4" w:space="0" w:color="auto"/>
              <w:left w:val="double" w:sz="4" w:space="0" w:color="auto"/>
              <w:bottom w:val="double" w:sz="4" w:space="0" w:color="auto"/>
            </w:tcBorders>
            <w:vAlign w:val="center"/>
          </w:tcPr>
          <w:p w:rsidR="00405291" w:rsidRPr="00670E19" w:rsidRDefault="00405291" w:rsidP="00544B60">
            <w:pPr>
              <w:pStyle w:val="11"/>
              <w:jc w:val="center"/>
              <w:rPr>
                <w:rFonts w:ascii="Simplified Arabic" w:hAnsi="Simplified Arabic" w:cs="Simplified Arabic"/>
                <w:b/>
                <w:bCs/>
                <w:sz w:val="16"/>
                <w:szCs w:val="16"/>
                <w:rtl/>
                <w:lang w:bidi="ar-IQ"/>
              </w:rPr>
            </w:pPr>
            <w:r w:rsidRPr="00670E19">
              <w:rPr>
                <w:rFonts w:ascii="Simplified Arabic" w:hAnsi="Simplified Arabic" w:cs="Simplified Arabic"/>
                <w:b/>
                <w:bCs/>
                <w:sz w:val="16"/>
                <w:szCs w:val="16"/>
                <w:rtl/>
              </w:rPr>
              <w:t>الدلالة الاحصائية</w:t>
            </w:r>
          </w:p>
        </w:tc>
      </w:tr>
      <w:tr w:rsidR="00654CA6" w:rsidTr="00654CA6">
        <w:tc>
          <w:tcPr>
            <w:tcW w:w="645" w:type="pct"/>
            <w:tcBorders>
              <w:top w:val="double" w:sz="4" w:space="0" w:color="auto"/>
            </w:tcBorders>
            <w:vAlign w:val="center"/>
          </w:tcPr>
          <w:p w:rsidR="00405291" w:rsidRPr="00670E19" w:rsidRDefault="00405291" w:rsidP="00544B60">
            <w:pPr>
              <w:pStyle w:val="11"/>
              <w:jc w:val="center"/>
              <w:rPr>
                <w:rFonts w:ascii="Simplified Arabic" w:hAnsi="Simplified Arabic" w:cs="Simplified Arabic"/>
                <w:sz w:val="16"/>
                <w:szCs w:val="16"/>
                <w:rtl/>
              </w:rPr>
            </w:pPr>
            <w:r w:rsidRPr="00670E19">
              <w:rPr>
                <w:rFonts w:ascii="Simplified Arabic" w:hAnsi="Simplified Arabic" w:cs="Simplified Arabic"/>
                <w:sz w:val="16"/>
                <w:szCs w:val="16"/>
                <w:rtl/>
              </w:rPr>
              <w:t>الثقة بالنفس</w:t>
            </w:r>
          </w:p>
        </w:tc>
        <w:tc>
          <w:tcPr>
            <w:tcW w:w="524" w:type="pct"/>
            <w:tcBorders>
              <w:top w:val="double" w:sz="4" w:space="0" w:color="auto"/>
            </w:tcBorders>
            <w:vAlign w:val="center"/>
          </w:tcPr>
          <w:p w:rsidR="00405291" w:rsidRPr="00670E19" w:rsidRDefault="00405291" w:rsidP="00544B60">
            <w:pPr>
              <w:pStyle w:val="11"/>
              <w:jc w:val="center"/>
              <w:rPr>
                <w:rFonts w:ascii="Simplified Arabic" w:hAnsi="Simplified Arabic" w:cs="Simplified Arabic"/>
                <w:sz w:val="16"/>
                <w:szCs w:val="16"/>
                <w:rtl/>
              </w:rPr>
            </w:pPr>
            <w:r w:rsidRPr="00670E19">
              <w:rPr>
                <w:rFonts w:ascii="Simplified Arabic" w:hAnsi="Simplified Arabic" w:cs="Simplified Arabic"/>
                <w:sz w:val="16"/>
                <w:szCs w:val="16"/>
                <w:rtl/>
              </w:rPr>
              <w:t>درجة</w:t>
            </w:r>
          </w:p>
        </w:tc>
        <w:tc>
          <w:tcPr>
            <w:tcW w:w="639" w:type="pct"/>
            <w:tcBorders>
              <w:top w:val="double" w:sz="4" w:space="0" w:color="auto"/>
            </w:tcBorders>
            <w:vAlign w:val="center"/>
          </w:tcPr>
          <w:p w:rsidR="00405291" w:rsidRPr="008059FF" w:rsidRDefault="00405291" w:rsidP="00544B60">
            <w:pPr>
              <w:pStyle w:val="11"/>
              <w:jc w:val="center"/>
              <w:rPr>
                <w:rFonts w:ascii="Simplified Arabic" w:hAnsi="Simplified Arabic" w:cs="Simplified Arabic"/>
                <w:sz w:val="16"/>
                <w:szCs w:val="16"/>
                <w:rtl/>
              </w:rPr>
            </w:pPr>
            <w:r w:rsidRPr="008059FF">
              <w:rPr>
                <w:rFonts w:ascii="Simplified Arabic" w:hAnsi="Simplified Arabic" w:cs="Simplified Arabic"/>
                <w:sz w:val="16"/>
                <w:szCs w:val="16"/>
              </w:rPr>
              <w:t>3.417</w:t>
            </w:r>
          </w:p>
        </w:tc>
        <w:tc>
          <w:tcPr>
            <w:tcW w:w="591" w:type="pct"/>
            <w:tcBorders>
              <w:top w:val="double" w:sz="4" w:space="0" w:color="auto"/>
            </w:tcBorders>
            <w:vAlign w:val="center"/>
          </w:tcPr>
          <w:p w:rsidR="00405291" w:rsidRPr="008059FF" w:rsidRDefault="00405291" w:rsidP="00544B60">
            <w:pPr>
              <w:pStyle w:val="11"/>
              <w:jc w:val="center"/>
              <w:rPr>
                <w:rFonts w:ascii="Simplified Arabic" w:hAnsi="Simplified Arabic" w:cs="Simplified Arabic"/>
                <w:sz w:val="16"/>
                <w:szCs w:val="16"/>
                <w:rtl/>
              </w:rPr>
            </w:pPr>
            <w:r w:rsidRPr="008059FF">
              <w:rPr>
                <w:rFonts w:ascii="Simplified Arabic" w:hAnsi="Simplified Arabic" w:cs="Simplified Arabic"/>
                <w:sz w:val="16"/>
                <w:szCs w:val="16"/>
              </w:rPr>
              <w:t>5.130</w:t>
            </w:r>
          </w:p>
        </w:tc>
        <w:tc>
          <w:tcPr>
            <w:tcW w:w="656" w:type="pct"/>
            <w:tcBorders>
              <w:top w:val="double" w:sz="4" w:space="0" w:color="auto"/>
            </w:tcBorders>
            <w:vAlign w:val="center"/>
          </w:tcPr>
          <w:p w:rsidR="00405291" w:rsidRPr="008059FF" w:rsidRDefault="00405291" w:rsidP="00544B60">
            <w:pPr>
              <w:pStyle w:val="11"/>
              <w:jc w:val="center"/>
              <w:rPr>
                <w:rFonts w:ascii="Simplified Arabic" w:hAnsi="Simplified Arabic" w:cs="Simplified Arabic"/>
                <w:sz w:val="16"/>
                <w:szCs w:val="16"/>
              </w:rPr>
            </w:pPr>
            <w:r w:rsidRPr="008059FF">
              <w:rPr>
                <w:rFonts w:ascii="Simplified Arabic" w:hAnsi="Simplified Arabic" w:cs="Simplified Arabic"/>
                <w:sz w:val="16"/>
                <w:szCs w:val="16"/>
              </w:rPr>
              <w:t>2.321</w:t>
            </w:r>
          </w:p>
        </w:tc>
        <w:tc>
          <w:tcPr>
            <w:tcW w:w="627" w:type="pct"/>
            <w:vMerge w:val="restart"/>
            <w:tcBorders>
              <w:top w:val="double" w:sz="4" w:space="0" w:color="auto"/>
            </w:tcBorders>
            <w:vAlign w:val="center"/>
          </w:tcPr>
          <w:p w:rsidR="00405291" w:rsidRPr="00670E19" w:rsidRDefault="00405291" w:rsidP="00544B60">
            <w:pPr>
              <w:pStyle w:val="11"/>
              <w:jc w:val="center"/>
              <w:rPr>
                <w:rFonts w:ascii="Simplified Arabic" w:hAnsi="Simplified Arabic" w:cs="Simplified Arabic"/>
                <w:sz w:val="16"/>
                <w:szCs w:val="16"/>
                <w:rtl/>
                <w:lang w:bidi="ar-IQ"/>
              </w:rPr>
            </w:pPr>
            <w:r w:rsidRPr="00670E19">
              <w:rPr>
                <w:rFonts w:ascii="Simplified Arabic" w:hAnsi="Simplified Arabic" w:cs="Simplified Arabic" w:hint="cs"/>
                <w:sz w:val="16"/>
                <w:szCs w:val="16"/>
                <w:rtl/>
                <w:lang w:bidi="ar-IQ"/>
              </w:rPr>
              <w:t>1.796</w:t>
            </w:r>
          </w:p>
        </w:tc>
        <w:tc>
          <w:tcPr>
            <w:tcW w:w="527" w:type="pct"/>
            <w:tcBorders>
              <w:top w:val="double" w:sz="4" w:space="0" w:color="auto"/>
            </w:tcBorders>
            <w:vAlign w:val="center"/>
          </w:tcPr>
          <w:p w:rsidR="00405291" w:rsidRPr="008059FF" w:rsidRDefault="00405291" w:rsidP="00544B60">
            <w:pPr>
              <w:pStyle w:val="11"/>
              <w:jc w:val="center"/>
              <w:rPr>
                <w:rFonts w:ascii="Simplified Arabic" w:hAnsi="Simplified Arabic" w:cs="Simplified Arabic"/>
                <w:sz w:val="16"/>
                <w:szCs w:val="16"/>
                <w:rtl/>
              </w:rPr>
            </w:pPr>
            <w:r w:rsidRPr="008059FF">
              <w:rPr>
                <w:rFonts w:ascii="Simplified Arabic" w:hAnsi="Simplified Arabic" w:cs="Simplified Arabic"/>
                <w:sz w:val="16"/>
                <w:szCs w:val="16"/>
              </w:rPr>
              <w:t xml:space="preserve">64 </w:t>
            </w:r>
            <w:r w:rsidRPr="008059FF">
              <w:rPr>
                <w:rFonts w:ascii="Simplified Arabic" w:hAnsi="Simplified Arabic" w:cs="Simplified Arabic"/>
                <w:sz w:val="16"/>
                <w:szCs w:val="16"/>
                <w:rtl/>
              </w:rPr>
              <w:t>%</w:t>
            </w:r>
          </w:p>
        </w:tc>
        <w:tc>
          <w:tcPr>
            <w:tcW w:w="790" w:type="pct"/>
            <w:tcBorders>
              <w:top w:val="double" w:sz="4" w:space="0" w:color="auto"/>
            </w:tcBorders>
            <w:vAlign w:val="center"/>
          </w:tcPr>
          <w:p w:rsidR="00405291" w:rsidRPr="008059FF" w:rsidRDefault="00405291" w:rsidP="00544B60">
            <w:pPr>
              <w:pStyle w:val="11"/>
              <w:jc w:val="center"/>
              <w:rPr>
                <w:rFonts w:ascii="Simplified Arabic" w:hAnsi="Simplified Arabic" w:cs="Simplified Arabic"/>
                <w:sz w:val="16"/>
                <w:szCs w:val="16"/>
                <w:rtl/>
              </w:rPr>
            </w:pPr>
            <w:r w:rsidRPr="008059FF">
              <w:rPr>
                <w:rFonts w:ascii="Simplified Arabic" w:hAnsi="Simplified Arabic" w:cs="Simplified Arabic"/>
                <w:sz w:val="16"/>
                <w:szCs w:val="16"/>
                <w:rtl/>
              </w:rPr>
              <w:t>دال</w:t>
            </w:r>
          </w:p>
        </w:tc>
      </w:tr>
      <w:tr w:rsidR="00654CA6" w:rsidTr="00654CA6">
        <w:tc>
          <w:tcPr>
            <w:tcW w:w="645" w:type="pct"/>
            <w:vAlign w:val="center"/>
          </w:tcPr>
          <w:p w:rsidR="00405291" w:rsidRPr="00670E19" w:rsidRDefault="00405291" w:rsidP="00544B60">
            <w:pPr>
              <w:pStyle w:val="11"/>
              <w:jc w:val="center"/>
              <w:rPr>
                <w:rFonts w:ascii="Simplified Arabic" w:hAnsi="Simplified Arabic" w:cs="Simplified Arabic"/>
                <w:sz w:val="16"/>
                <w:szCs w:val="16"/>
                <w:rtl/>
              </w:rPr>
            </w:pPr>
            <w:r w:rsidRPr="00670E19">
              <w:rPr>
                <w:rFonts w:ascii="Simplified Arabic" w:hAnsi="Simplified Arabic" w:cs="Simplified Arabic"/>
                <w:sz w:val="16"/>
                <w:szCs w:val="16"/>
                <w:rtl/>
              </w:rPr>
              <w:t>المناولة</w:t>
            </w:r>
          </w:p>
        </w:tc>
        <w:tc>
          <w:tcPr>
            <w:tcW w:w="524" w:type="pct"/>
            <w:vAlign w:val="center"/>
          </w:tcPr>
          <w:p w:rsidR="00405291" w:rsidRPr="00670E19" w:rsidRDefault="00405291" w:rsidP="00544B60">
            <w:pPr>
              <w:pStyle w:val="11"/>
              <w:jc w:val="center"/>
              <w:rPr>
                <w:rFonts w:ascii="Simplified Arabic" w:hAnsi="Simplified Arabic" w:cs="Simplified Arabic"/>
                <w:sz w:val="16"/>
                <w:szCs w:val="16"/>
                <w:rtl/>
              </w:rPr>
            </w:pPr>
            <w:r w:rsidRPr="00670E19">
              <w:rPr>
                <w:rFonts w:ascii="Simplified Arabic" w:hAnsi="Simplified Arabic" w:cs="Simplified Arabic"/>
                <w:sz w:val="16"/>
                <w:szCs w:val="16"/>
                <w:rtl/>
              </w:rPr>
              <w:t>درجة</w:t>
            </w:r>
          </w:p>
        </w:tc>
        <w:tc>
          <w:tcPr>
            <w:tcW w:w="639" w:type="pct"/>
            <w:vAlign w:val="center"/>
          </w:tcPr>
          <w:p w:rsidR="00405291" w:rsidRPr="008059FF" w:rsidRDefault="00405291" w:rsidP="00544B60">
            <w:pPr>
              <w:pStyle w:val="11"/>
              <w:jc w:val="center"/>
              <w:rPr>
                <w:rFonts w:ascii="Simplified Arabic" w:hAnsi="Simplified Arabic" w:cs="Simplified Arabic"/>
                <w:sz w:val="16"/>
                <w:szCs w:val="16"/>
              </w:rPr>
            </w:pPr>
            <w:r w:rsidRPr="008059FF">
              <w:rPr>
                <w:rFonts w:ascii="Simplified Arabic" w:hAnsi="Simplified Arabic" w:cs="Simplified Arabic"/>
                <w:sz w:val="16"/>
                <w:szCs w:val="16"/>
              </w:rPr>
              <w:t>1.667</w:t>
            </w:r>
          </w:p>
        </w:tc>
        <w:tc>
          <w:tcPr>
            <w:tcW w:w="591" w:type="pct"/>
            <w:vAlign w:val="center"/>
          </w:tcPr>
          <w:p w:rsidR="00405291" w:rsidRPr="008059FF" w:rsidRDefault="00405291" w:rsidP="00544B60">
            <w:pPr>
              <w:pStyle w:val="11"/>
              <w:jc w:val="center"/>
              <w:rPr>
                <w:rFonts w:ascii="Simplified Arabic" w:hAnsi="Simplified Arabic" w:cs="Simplified Arabic"/>
                <w:sz w:val="16"/>
                <w:szCs w:val="16"/>
                <w:rtl/>
              </w:rPr>
            </w:pPr>
            <w:r w:rsidRPr="008059FF">
              <w:rPr>
                <w:rFonts w:ascii="Simplified Arabic" w:hAnsi="Simplified Arabic" w:cs="Simplified Arabic"/>
                <w:sz w:val="16"/>
                <w:szCs w:val="16"/>
              </w:rPr>
              <w:t>0.651</w:t>
            </w:r>
          </w:p>
        </w:tc>
        <w:tc>
          <w:tcPr>
            <w:tcW w:w="656" w:type="pct"/>
            <w:vAlign w:val="center"/>
          </w:tcPr>
          <w:p w:rsidR="00405291" w:rsidRPr="008059FF" w:rsidRDefault="00405291" w:rsidP="00544B60">
            <w:pPr>
              <w:pStyle w:val="11"/>
              <w:jc w:val="center"/>
              <w:rPr>
                <w:rFonts w:ascii="Simplified Arabic" w:hAnsi="Simplified Arabic" w:cs="Simplified Arabic"/>
                <w:sz w:val="16"/>
                <w:szCs w:val="16"/>
                <w:rtl/>
              </w:rPr>
            </w:pPr>
            <w:r w:rsidRPr="008059FF">
              <w:rPr>
                <w:rFonts w:ascii="Simplified Arabic" w:hAnsi="Simplified Arabic" w:cs="Simplified Arabic"/>
                <w:sz w:val="16"/>
                <w:szCs w:val="16"/>
              </w:rPr>
              <w:t>6.540</w:t>
            </w:r>
          </w:p>
        </w:tc>
        <w:tc>
          <w:tcPr>
            <w:tcW w:w="627" w:type="pct"/>
            <w:vMerge/>
            <w:vAlign w:val="center"/>
          </w:tcPr>
          <w:p w:rsidR="00405291" w:rsidRPr="00670E19" w:rsidRDefault="00405291" w:rsidP="00544B60">
            <w:pPr>
              <w:pStyle w:val="11"/>
              <w:jc w:val="center"/>
              <w:rPr>
                <w:rFonts w:ascii="Simplified Arabic" w:hAnsi="Simplified Arabic" w:cs="Simplified Arabic"/>
                <w:sz w:val="16"/>
                <w:szCs w:val="16"/>
                <w:rtl/>
                <w:lang w:bidi="ar-IQ"/>
              </w:rPr>
            </w:pPr>
          </w:p>
        </w:tc>
        <w:tc>
          <w:tcPr>
            <w:tcW w:w="527" w:type="pct"/>
            <w:vAlign w:val="center"/>
          </w:tcPr>
          <w:p w:rsidR="00405291" w:rsidRPr="008059FF" w:rsidRDefault="00405291" w:rsidP="00544B60">
            <w:pPr>
              <w:pStyle w:val="11"/>
              <w:jc w:val="center"/>
              <w:rPr>
                <w:rFonts w:ascii="Simplified Arabic" w:hAnsi="Simplified Arabic" w:cs="Simplified Arabic"/>
                <w:sz w:val="16"/>
                <w:szCs w:val="16"/>
                <w:rtl/>
              </w:rPr>
            </w:pPr>
            <w:r w:rsidRPr="008059FF">
              <w:rPr>
                <w:rFonts w:ascii="Simplified Arabic" w:hAnsi="Simplified Arabic" w:cs="Simplified Arabic"/>
                <w:sz w:val="16"/>
                <w:szCs w:val="16"/>
              </w:rPr>
              <w:t>87</w:t>
            </w:r>
            <w:r w:rsidRPr="008059FF">
              <w:rPr>
                <w:rFonts w:ascii="Simplified Arabic" w:hAnsi="Simplified Arabic" w:cs="Simplified Arabic"/>
                <w:sz w:val="16"/>
                <w:szCs w:val="16"/>
                <w:rtl/>
              </w:rPr>
              <w:t>%</w:t>
            </w:r>
          </w:p>
        </w:tc>
        <w:tc>
          <w:tcPr>
            <w:tcW w:w="790" w:type="pct"/>
            <w:vAlign w:val="center"/>
          </w:tcPr>
          <w:p w:rsidR="00405291" w:rsidRPr="008059FF" w:rsidRDefault="00405291" w:rsidP="00544B60">
            <w:pPr>
              <w:pStyle w:val="11"/>
              <w:jc w:val="center"/>
              <w:rPr>
                <w:rFonts w:ascii="Simplified Arabic" w:hAnsi="Simplified Arabic" w:cs="Simplified Arabic"/>
                <w:sz w:val="16"/>
                <w:szCs w:val="16"/>
                <w:rtl/>
              </w:rPr>
            </w:pPr>
            <w:r w:rsidRPr="008059FF">
              <w:rPr>
                <w:rFonts w:ascii="Simplified Arabic" w:hAnsi="Simplified Arabic" w:cs="Simplified Arabic"/>
                <w:sz w:val="16"/>
                <w:szCs w:val="16"/>
                <w:rtl/>
              </w:rPr>
              <w:t>دال</w:t>
            </w:r>
          </w:p>
        </w:tc>
      </w:tr>
      <w:tr w:rsidR="00654CA6" w:rsidTr="00654CA6">
        <w:tc>
          <w:tcPr>
            <w:tcW w:w="645" w:type="pct"/>
            <w:vAlign w:val="center"/>
          </w:tcPr>
          <w:p w:rsidR="00405291" w:rsidRPr="00670E19" w:rsidRDefault="00405291" w:rsidP="00544B60">
            <w:pPr>
              <w:pStyle w:val="11"/>
              <w:jc w:val="center"/>
              <w:rPr>
                <w:rFonts w:ascii="Simplified Arabic" w:hAnsi="Simplified Arabic" w:cs="Simplified Arabic"/>
                <w:sz w:val="16"/>
                <w:szCs w:val="16"/>
                <w:rtl/>
              </w:rPr>
            </w:pPr>
            <w:r w:rsidRPr="00670E19">
              <w:rPr>
                <w:rFonts w:ascii="Simplified Arabic" w:hAnsi="Simplified Arabic" w:cs="Simplified Arabic"/>
                <w:sz w:val="16"/>
                <w:szCs w:val="16"/>
                <w:rtl/>
              </w:rPr>
              <w:t>الدحرجة</w:t>
            </w:r>
          </w:p>
        </w:tc>
        <w:tc>
          <w:tcPr>
            <w:tcW w:w="524" w:type="pct"/>
            <w:vAlign w:val="center"/>
          </w:tcPr>
          <w:p w:rsidR="00405291" w:rsidRPr="00670E19" w:rsidRDefault="00405291" w:rsidP="00544B60">
            <w:pPr>
              <w:pStyle w:val="11"/>
              <w:jc w:val="center"/>
              <w:rPr>
                <w:rFonts w:ascii="Simplified Arabic" w:hAnsi="Simplified Arabic" w:cs="Simplified Arabic"/>
                <w:sz w:val="16"/>
                <w:szCs w:val="16"/>
                <w:rtl/>
              </w:rPr>
            </w:pPr>
            <w:r w:rsidRPr="00670E19">
              <w:rPr>
                <w:rFonts w:ascii="Simplified Arabic" w:hAnsi="Simplified Arabic" w:cs="Simplified Arabic"/>
                <w:sz w:val="16"/>
                <w:szCs w:val="16"/>
                <w:rtl/>
              </w:rPr>
              <w:t>الزمن</w:t>
            </w:r>
          </w:p>
        </w:tc>
        <w:tc>
          <w:tcPr>
            <w:tcW w:w="639" w:type="pct"/>
            <w:vAlign w:val="center"/>
          </w:tcPr>
          <w:p w:rsidR="00405291" w:rsidRPr="008059FF" w:rsidRDefault="00405291" w:rsidP="00544B60">
            <w:pPr>
              <w:pStyle w:val="11"/>
              <w:jc w:val="center"/>
              <w:rPr>
                <w:rFonts w:ascii="Simplified Arabic" w:hAnsi="Simplified Arabic" w:cs="Simplified Arabic"/>
                <w:sz w:val="16"/>
                <w:szCs w:val="16"/>
                <w:rtl/>
              </w:rPr>
            </w:pPr>
            <w:r w:rsidRPr="008059FF">
              <w:rPr>
                <w:rFonts w:ascii="Simplified Arabic" w:hAnsi="Simplified Arabic" w:cs="Simplified Arabic"/>
                <w:sz w:val="16"/>
                <w:szCs w:val="16"/>
              </w:rPr>
              <w:t>3.902</w:t>
            </w:r>
          </w:p>
        </w:tc>
        <w:tc>
          <w:tcPr>
            <w:tcW w:w="591" w:type="pct"/>
            <w:vAlign w:val="center"/>
          </w:tcPr>
          <w:p w:rsidR="00405291" w:rsidRPr="008059FF" w:rsidRDefault="00405291" w:rsidP="00544B60">
            <w:pPr>
              <w:pStyle w:val="11"/>
              <w:jc w:val="center"/>
              <w:rPr>
                <w:rFonts w:ascii="Simplified Arabic" w:hAnsi="Simplified Arabic" w:cs="Simplified Arabic"/>
                <w:sz w:val="16"/>
                <w:szCs w:val="16"/>
                <w:rtl/>
              </w:rPr>
            </w:pPr>
            <w:r w:rsidRPr="008059FF">
              <w:rPr>
                <w:rFonts w:ascii="Simplified Arabic" w:hAnsi="Simplified Arabic" w:cs="Simplified Arabic"/>
                <w:sz w:val="16"/>
                <w:szCs w:val="16"/>
              </w:rPr>
              <w:t>20482</w:t>
            </w:r>
          </w:p>
        </w:tc>
        <w:tc>
          <w:tcPr>
            <w:tcW w:w="656" w:type="pct"/>
            <w:vAlign w:val="center"/>
          </w:tcPr>
          <w:p w:rsidR="00405291" w:rsidRPr="008059FF" w:rsidRDefault="00405291" w:rsidP="00544B60">
            <w:pPr>
              <w:pStyle w:val="11"/>
              <w:jc w:val="center"/>
              <w:rPr>
                <w:rFonts w:ascii="Simplified Arabic" w:hAnsi="Simplified Arabic" w:cs="Simplified Arabic"/>
                <w:sz w:val="16"/>
                <w:szCs w:val="16"/>
                <w:rtl/>
              </w:rPr>
            </w:pPr>
            <w:r w:rsidRPr="008059FF">
              <w:rPr>
                <w:rFonts w:ascii="Simplified Arabic" w:hAnsi="Simplified Arabic" w:cs="Simplified Arabic"/>
                <w:sz w:val="16"/>
                <w:szCs w:val="16"/>
              </w:rPr>
              <w:t>5.446</w:t>
            </w:r>
          </w:p>
        </w:tc>
        <w:tc>
          <w:tcPr>
            <w:tcW w:w="627" w:type="pct"/>
            <w:vMerge/>
            <w:vAlign w:val="center"/>
          </w:tcPr>
          <w:p w:rsidR="00405291" w:rsidRPr="00670E19" w:rsidRDefault="00405291" w:rsidP="00544B60">
            <w:pPr>
              <w:pStyle w:val="11"/>
              <w:jc w:val="center"/>
              <w:rPr>
                <w:rFonts w:ascii="Simplified Arabic" w:hAnsi="Simplified Arabic" w:cs="Simplified Arabic"/>
                <w:sz w:val="16"/>
                <w:szCs w:val="16"/>
                <w:rtl/>
                <w:lang w:bidi="ar-IQ"/>
              </w:rPr>
            </w:pPr>
          </w:p>
        </w:tc>
        <w:tc>
          <w:tcPr>
            <w:tcW w:w="527" w:type="pct"/>
            <w:vAlign w:val="center"/>
          </w:tcPr>
          <w:p w:rsidR="00405291" w:rsidRPr="008059FF" w:rsidRDefault="00405291" w:rsidP="00544B60">
            <w:pPr>
              <w:pStyle w:val="11"/>
              <w:jc w:val="center"/>
              <w:rPr>
                <w:rFonts w:ascii="Simplified Arabic" w:hAnsi="Simplified Arabic" w:cs="Simplified Arabic"/>
                <w:sz w:val="16"/>
                <w:szCs w:val="16"/>
                <w:rtl/>
              </w:rPr>
            </w:pPr>
            <w:r w:rsidRPr="008059FF">
              <w:rPr>
                <w:rFonts w:ascii="Simplified Arabic" w:hAnsi="Simplified Arabic" w:cs="Simplified Arabic"/>
                <w:sz w:val="16"/>
                <w:szCs w:val="16"/>
              </w:rPr>
              <w:t>86</w:t>
            </w:r>
            <w:r w:rsidRPr="008059FF">
              <w:rPr>
                <w:rFonts w:ascii="Simplified Arabic" w:hAnsi="Simplified Arabic" w:cs="Simplified Arabic"/>
                <w:sz w:val="16"/>
                <w:szCs w:val="16"/>
                <w:rtl/>
              </w:rPr>
              <w:t>%</w:t>
            </w:r>
          </w:p>
        </w:tc>
        <w:tc>
          <w:tcPr>
            <w:tcW w:w="790" w:type="pct"/>
            <w:vAlign w:val="center"/>
          </w:tcPr>
          <w:p w:rsidR="00405291" w:rsidRPr="008059FF" w:rsidRDefault="00405291" w:rsidP="00544B60">
            <w:pPr>
              <w:pStyle w:val="11"/>
              <w:jc w:val="center"/>
              <w:rPr>
                <w:rFonts w:ascii="Simplified Arabic" w:hAnsi="Simplified Arabic" w:cs="Simplified Arabic"/>
                <w:sz w:val="16"/>
                <w:szCs w:val="16"/>
              </w:rPr>
            </w:pPr>
            <w:r w:rsidRPr="008059FF">
              <w:rPr>
                <w:rFonts w:ascii="Simplified Arabic" w:hAnsi="Simplified Arabic" w:cs="Simplified Arabic"/>
                <w:sz w:val="16"/>
                <w:szCs w:val="16"/>
                <w:rtl/>
              </w:rPr>
              <w:t>دال</w:t>
            </w:r>
          </w:p>
        </w:tc>
      </w:tr>
      <w:tr w:rsidR="00654CA6" w:rsidTr="00654CA6">
        <w:tc>
          <w:tcPr>
            <w:tcW w:w="645" w:type="pct"/>
            <w:vAlign w:val="center"/>
          </w:tcPr>
          <w:p w:rsidR="00405291" w:rsidRPr="00670E19" w:rsidRDefault="00405291" w:rsidP="00544B60">
            <w:pPr>
              <w:pStyle w:val="11"/>
              <w:jc w:val="center"/>
              <w:rPr>
                <w:rFonts w:ascii="Simplified Arabic" w:hAnsi="Simplified Arabic" w:cs="Simplified Arabic"/>
                <w:sz w:val="16"/>
                <w:szCs w:val="16"/>
                <w:rtl/>
              </w:rPr>
            </w:pPr>
            <w:r w:rsidRPr="00670E19">
              <w:rPr>
                <w:rFonts w:ascii="Simplified Arabic" w:hAnsi="Simplified Arabic" w:cs="Simplified Arabic"/>
                <w:sz w:val="16"/>
                <w:szCs w:val="16"/>
                <w:rtl/>
              </w:rPr>
              <w:t>التهديف</w:t>
            </w:r>
          </w:p>
        </w:tc>
        <w:tc>
          <w:tcPr>
            <w:tcW w:w="524" w:type="pct"/>
            <w:vAlign w:val="center"/>
          </w:tcPr>
          <w:p w:rsidR="00405291" w:rsidRPr="00670E19" w:rsidRDefault="00405291" w:rsidP="00544B60">
            <w:pPr>
              <w:pStyle w:val="11"/>
              <w:jc w:val="center"/>
              <w:rPr>
                <w:rFonts w:ascii="Simplified Arabic" w:hAnsi="Simplified Arabic" w:cs="Simplified Arabic"/>
                <w:sz w:val="16"/>
                <w:szCs w:val="16"/>
                <w:rtl/>
              </w:rPr>
            </w:pPr>
            <w:r w:rsidRPr="00670E19">
              <w:rPr>
                <w:rFonts w:ascii="Simplified Arabic" w:hAnsi="Simplified Arabic" w:cs="Simplified Arabic"/>
                <w:sz w:val="16"/>
                <w:szCs w:val="16"/>
                <w:rtl/>
              </w:rPr>
              <w:t>درجة</w:t>
            </w:r>
          </w:p>
        </w:tc>
        <w:tc>
          <w:tcPr>
            <w:tcW w:w="639" w:type="pct"/>
            <w:vAlign w:val="center"/>
          </w:tcPr>
          <w:p w:rsidR="00405291" w:rsidRPr="008059FF" w:rsidRDefault="00405291" w:rsidP="00544B60">
            <w:pPr>
              <w:pStyle w:val="11"/>
              <w:jc w:val="center"/>
              <w:rPr>
                <w:rFonts w:ascii="Simplified Arabic" w:hAnsi="Simplified Arabic" w:cs="Simplified Arabic"/>
                <w:sz w:val="16"/>
                <w:szCs w:val="16"/>
              </w:rPr>
            </w:pPr>
            <w:r w:rsidRPr="008059FF">
              <w:rPr>
                <w:rFonts w:ascii="Simplified Arabic" w:hAnsi="Simplified Arabic" w:cs="Simplified Arabic"/>
                <w:sz w:val="16"/>
                <w:szCs w:val="16"/>
              </w:rPr>
              <w:t>14.834</w:t>
            </w:r>
          </w:p>
        </w:tc>
        <w:tc>
          <w:tcPr>
            <w:tcW w:w="591" w:type="pct"/>
            <w:vAlign w:val="center"/>
          </w:tcPr>
          <w:p w:rsidR="00405291" w:rsidRPr="008059FF" w:rsidRDefault="00405291" w:rsidP="00544B60">
            <w:pPr>
              <w:pStyle w:val="11"/>
              <w:jc w:val="center"/>
              <w:rPr>
                <w:rFonts w:ascii="Simplified Arabic" w:hAnsi="Simplified Arabic" w:cs="Simplified Arabic"/>
                <w:sz w:val="16"/>
                <w:szCs w:val="16"/>
                <w:rtl/>
              </w:rPr>
            </w:pPr>
            <w:r w:rsidRPr="008059FF">
              <w:rPr>
                <w:rFonts w:ascii="Simplified Arabic" w:hAnsi="Simplified Arabic" w:cs="Simplified Arabic"/>
                <w:sz w:val="16"/>
                <w:szCs w:val="16"/>
              </w:rPr>
              <w:t>6.991</w:t>
            </w:r>
          </w:p>
        </w:tc>
        <w:tc>
          <w:tcPr>
            <w:tcW w:w="656" w:type="pct"/>
            <w:vAlign w:val="center"/>
          </w:tcPr>
          <w:p w:rsidR="00405291" w:rsidRPr="008059FF" w:rsidRDefault="00405291" w:rsidP="00544B60">
            <w:pPr>
              <w:pStyle w:val="11"/>
              <w:jc w:val="center"/>
              <w:rPr>
                <w:rFonts w:ascii="Simplified Arabic" w:hAnsi="Simplified Arabic" w:cs="Simplified Arabic"/>
                <w:sz w:val="16"/>
                <w:szCs w:val="16"/>
                <w:rtl/>
              </w:rPr>
            </w:pPr>
            <w:r w:rsidRPr="008059FF">
              <w:rPr>
                <w:rFonts w:ascii="Simplified Arabic" w:hAnsi="Simplified Arabic" w:cs="Simplified Arabic"/>
                <w:sz w:val="16"/>
                <w:szCs w:val="16"/>
              </w:rPr>
              <w:t>7.350</w:t>
            </w:r>
          </w:p>
        </w:tc>
        <w:tc>
          <w:tcPr>
            <w:tcW w:w="627" w:type="pct"/>
            <w:vMerge/>
            <w:vAlign w:val="center"/>
          </w:tcPr>
          <w:p w:rsidR="00405291" w:rsidRPr="00670E19" w:rsidRDefault="00405291" w:rsidP="00544B60">
            <w:pPr>
              <w:pStyle w:val="11"/>
              <w:jc w:val="center"/>
              <w:rPr>
                <w:rFonts w:ascii="Simplified Arabic" w:hAnsi="Simplified Arabic" w:cs="Simplified Arabic"/>
                <w:sz w:val="16"/>
                <w:szCs w:val="16"/>
                <w:rtl/>
                <w:lang w:bidi="ar-IQ"/>
              </w:rPr>
            </w:pPr>
          </w:p>
        </w:tc>
        <w:tc>
          <w:tcPr>
            <w:tcW w:w="527" w:type="pct"/>
            <w:vAlign w:val="center"/>
          </w:tcPr>
          <w:p w:rsidR="00405291" w:rsidRPr="008059FF" w:rsidRDefault="00405291" w:rsidP="00544B60">
            <w:pPr>
              <w:pStyle w:val="11"/>
              <w:jc w:val="center"/>
              <w:rPr>
                <w:rFonts w:ascii="Simplified Arabic" w:hAnsi="Simplified Arabic" w:cs="Simplified Arabic"/>
                <w:sz w:val="16"/>
                <w:szCs w:val="16"/>
                <w:rtl/>
              </w:rPr>
            </w:pPr>
            <w:r w:rsidRPr="008059FF">
              <w:rPr>
                <w:rFonts w:ascii="Simplified Arabic" w:hAnsi="Simplified Arabic" w:cs="Simplified Arabic"/>
                <w:sz w:val="16"/>
                <w:szCs w:val="16"/>
              </w:rPr>
              <w:t>92</w:t>
            </w:r>
            <w:r w:rsidRPr="008059FF">
              <w:rPr>
                <w:rFonts w:ascii="Simplified Arabic" w:hAnsi="Simplified Arabic" w:cs="Simplified Arabic"/>
                <w:sz w:val="16"/>
                <w:szCs w:val="16"/>
                <w:rtl/>
              </w:rPr>
              <w:t>%</w:t>
            </w:r>
          </w:p>
        </w:tc>
        <w:tc>
          <w:tcPr>
            <w:tcW w:w="790" w:type="pct"/>
            <w:vAlign w:val="center"/>
          </w:tcPr>
          <w:p w:rsidR="00405291" w:rsidRPr="008059FF" w:rsidRDefault="00405291" w:rsidP="00544B60">
            <w:pPr>
              <w:pStyle w:val="11"/>
              <w:jc w:val="center"/>
              <w:rPr>
                <w:rFonts w:ascii="Simplified Arabic" w:hAnsi="Simplified Arabic" w:cs="Simplified Arabic"/>
                <w:sz w:val="16"/>
                <w:szCs w:val="16"/>
              </w:rPr>
            </w:pPr>
            <w:r w:rsidRPr="008059FF">
              <w:rPr>
                <w:rFonts w:ascii="Simplified Arabic" w:hAnsi="Simplified Arabic" w:cs="Simplified Arabic"/>
                <w:sz w:val="16"/>
                <w:szCs w:val="16"/>
                <w:rtl/>
              </w:rPr>
              <w:t>دال</w:t>
            </w:r>
          </w:p>
        </w:tc>
      </w:tr>
    </w:tbl>
    <w:p w:rsidR="00405291" w:rsidRPr="008059FF" w:rsidRDefault="00405291" w:rsidP="00405291">
      <w:pPr>
        <w:pStyle w:val="11"/>
        <w:jc w:val="both"/>
        <w:rPr>
          <w:rFonts w:ascii="Simplified Arabic" w:hAnsi="Simplified Arabic" w:cs="Simplified Arabic"/>
          <w:b/>
          <w:bCs/>
          <w:sz w:val="18"/>
          <w:szCs w:val="18"/>
          <w:rtl/>
          <w:lang w:bidi="ar-IQ"/>
        </w:rPr>
      </w:pPr>
      <w:r w:rsidRPr="008059FF">
        <w:rPr>
          <w:rFonts w:ascii="Simplified Arabic" w:hAnsi="Simplified Arabic" w:cs="Simplified Arabic"/>
          <w:b/>
          <w:bCs/>
          <w:sz w:val="18"/>
          <w:szCs w:val="18"/>
          <w:rtl/>
          <w:lang w:bidi="ar-IQ"/>
        </w:rPr>
        <w:t xml:space="preserve"> (ت) الجدولية (</w:t>
      </w:r>
      <w:r w:rsidRPr="008059FF">
        <w:rPr>
          <w:rFonts w:ascii="Simplified Arabic" w:hAnsi="Simplified Arabic" w:cs="Simplified Arabic"/>
          <w:b/>
          <w:bCs/>
          <w:sz w:val="18"/>
          <w:szCs w:val="18"/>
          <w:lang w:bidi="ar-IQ"/>
        </w:rPr>
        <w:t>1.796</w:t>
      </w:r>
      <w:r w:rsidRPr="008059FF">
        <w:rPr>
          <w:rFonts w:ascii="Simplified Arabic" w:hAnsi="Simplified Arabic" w:cs="Simplified Arabic"/>
          <w:b/>
          <w:bCs/>
          <w:sz w:val="18"/>
          <w:szCs w:val="18"/>
          <w:rtl/>
          <w:lang w:bidi="ar-IQ"/>
        </w:rPr>
        <w:t>),  مستوى الدلالة (</w:t>
      </w:r>
      <w:r w:rsidRPr="008059FF">
        <w:rPr>
          <w:rFonts w:ascii="Simplified Arabic" w:hAnsi="Simplified Arabic" w:cs="Simplified Arabic"/>
          <w:b/>
          <w:bCs/>
          <w:sz w:val="18"/>
          <w:szCs w:val="18"/>
          <w:lang w:bidi="ar-IQ"/>
        </w:rPr>
        <w:t>0.05</w:t>
      </w:r>
      <w:r w:rsidRPr="008059FF">
        <w:rPr>
          <w:rFonts w:ascii="Simplified Arabic" w:hAnsi="Simplified Arabic" w:cs="Simplified Arabic"/>
          <w:b/>
          <w:bCs/>
          <w:sz w:val="18"/>
          <w:szCs w:val="18"/>
          <w:rtl/>
          <w:lang w:bidi="ar-IQ"/>
        </w:rPr>
        <w:t>)</w:t>
      </w:r>
      <w:r>
        <w:rPr>
          <w:rFonts w:ascii="Simplified Arabic" w:hAnsi="Simplified Arabic" w:cs="Simplified Arabic"/>
          <w:b/>
          <w:bCs/>
          <w:sz w:val="18"/>
          <w:szCs w:val="18"/>
          <w:rtl/>
          <w:lang w:bidi="ar-IQ"/>
        </w:rPr>
        <w:t>,  درجة الحرية</w:t>
      </w:r>
      <w:r>
        <w:rPr>
          <w:rFonts w:ascii="Simplified Arabic" w:hAnsi="Simplified Arabic" w:cs="Simplified Arabic" w:hint="cs"/>
          <w:b/>
          <w:bCs/>
          <w:sz w:val="18"/>
          <w:szCs w:val="18"/>
          <w:rtl/>
        </w:rPr>
        <w:t xml:space="preserve"> = 11</w:t>
      </w:r>
    </w:p>
    <w:p w:rsidR="00405291" w:rsidRPr="00485546" w:rsidRDefault="00405291" w:rsidP="00405291">
      <w:pPr>
        <w:pStyle w:val="11"/>
        <w:jc w:val="both"/>
        <w:rPr>
          <w:rFonts w:ascii="Simplified Arabic" w:hAnsi="Simplified Arabic" w:cs="Simplified Arabic"/>
          <w:sz w:val="24"/>
          <w:szCs w:val="24"/>
          <w:rtl/>
        </w:rPr>
      </w:pPr>
      <w:r w:rsidRPr="00485546">
        <w:rPr>
          <w:rFonts w:ascii="Simplified Arabic" w:hAnsi="Simplified Arabic" w:cs="Simplified Arabic"/>
          <w:sz w:val="24"/>
          <w:szCs w:val="24"/>
          <w:rtl/>
        </w:rPr>
        <w:t>ومن خلال اطلاعنا على الجدول (1) و(2) يتبين ويتضح بأن هنالك فروق</w:t>
      </w:r>
      <w:r w:rsidRPr="00485546">
        <w:rPr>
          <w:rFonts w:ascii="Simplified Arabic" w:hAnsi="Simplified Arabic" w:cs="Simplified Arabic"/>
          <w:sz w:val="24"/>
          <w:szCs w:val="24"/>
          <w:rtl/>
          <w:lang w:bidi="ar-IQ"/>
        </w:rPr>
        <w:t>اً</w:t>
      </w:r>
      <w:r w:rsidRPr="00485546">
        <w:rPr>
          <w:rFonts w:ascii="Simplified Arabic" w:hAnsi="Simplified Arabic" w:cs="Simplified Arabic"/>
          <w:sz w:val="24"/>
          <w:szCs w:val="24"/>
          <w:rtl/>
        </w:rPr>
        <w:t xml:space="preserve"> دالة </w:t>
      </w:r>
      <w:r w:rsidRPr="00485546">
        <w:rPr>
          <w:rFonts w:ascii="Simplified Arabic" w:hAnsi="Simplified Arabic" w:cs="Simplified Arabic" w:hint="cs"/>
          <w:sz w:val="24"/>
          <w:szCs w:val="24"/>
          <w:rtl/>
        </w:rPr>
        <w:t>إحصائيا</w:t>
      </w:r>
      <w:r w:rsidRPr="00485546">
        <w:rPr>
          <w:rFonts w:ascii="Simplified Arabic" w:hAnsi="Simplified Arabic" w:cs="Simplified Arabic"/>
          <w:sz w:val="24"/>
          <w:szCs w:val="24"/>
          <w:rtl/>
        </w:rPr>
        <w:t xml:space="preserve"> بين الاختبارات القبلية والبعدية </w:t>
      </w:r>
      <w:r w:rsidRPr="00485546">
        <w:rPr>
          <w:rFonts w:ascii="Simplified Arabic" w:hAnsi="Simplified Arabic" w:cs="Simplified Arabic"/>
          <w:sz w:val="24"/>
          <w:szCs w:val="24"/>
          <w:rtl/>
          <w:lang w:bidi="ar-IQ"/>
        </w:rPr>
        <w:t>الثقة بالنفس</w:t>
      </w:r>
      <w:r w:rsidRPr="00485546">
        <w:rPr>
          <w:rFonts w:ascii="Simplified Arabic" w:hAnsi="Simplified Arabic" w:cs="Simplified Arabic"/>
          <w:sz w:val="24"/>
          <w:szCs w:val="24"/>
          <w:rtl/>
        </w:rPr>
        <w:t xml:space="preserve"> وبعض المهارات الأساسية بكرة القدم للمجموعة التجريبية ولصالح الاختبار البعدي </w:t>
      </w:r>
    </w:p>
    <w:p w:rsidR="00405291" w:rsidRPr="008059FF" w:rsidRDefault="00405291" w:rsidP="00405291">
      <w:pPr>
        <w:pStyle w:val="11"/>
        <w:jc w:val="both"/>
        <w:rPr>
          <w:rFonts w:ascii="Simplified Arabic" w:hAnsi="Simplified Arabic" w:cs="Simplified Arabic" w:hint="cs"/>
          <w:sz w:val="20"/>
          <w:szCs w:val="20"/>
          <w:rtl/>
          <w:lang w:bidi="ar-IQ"/>
        </w:rPr>
      </w:pPr>
      <w:r w:rsidRPr="008059FF">
        <w:rPr>
          <w:rFonts w:ascii="Simplified Arabic" w:hAnsi="Simplified Arabic" w:cs="Simplified Arabic"/>
          <w:sz w:val="20"/>
          <w:szCs w:val="20"/>
          <w:rtl/>
          <w:lang w:bidi="ar-IQ"/>
        </w:rPr>
        <w:t>الجدول (3)</w:t>
      </w:r>
      <w:r>
        <w:rPr>
          <w:rFonts w:ascii="Simplified Arabic" w:hAnsi="Simplified Arabic" w:cs="Simplified Arabic" w:hint="cs"/>
          <w:sz w:val="20"/>
          <w:szCs w:val="20"/>
          <w:rtl/>
          <w:lang w:bidi="ar-IQ"/>
        </w:rPr>
        <w:t xml:space="preserve"> </w:t>
      </w:r>
      <w:r w:rsidRPr="008059FF">
        <w:rPr>
          <w:rFonts w:ascii="Simplified Arabic" w:hAnsi="Simplified Arabic" w:cs="Simplified Arabic"/>
          <w:sz w:val="20"/>
          <w:szCs w:val="20"/>
          <w:rtl/>
          <w:lang w:bidi="ar-IQ"/>
        </w:rPr>
        <w:t>يبين الوسط الحسابي والانحراف المعياري بين الاختبارات القبلية والبعدية للمجموعة الضابطة</w:t>
      </w:r>
    </w:p>
    <w:tbl>
      <w:tblPr>
        <w:tblStyle w:val="a5"/>
        <w:bidiVisual/>
        <w:tblW w:w="4997" w:type="pct"/>
        <w:tblInd w:w="-247"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hemeFill="background1"/>
        <w:tblLook w:val="04A0"/>
      </w:tblPr>
      <w:tblGrid>
        <w:gridCol w:w="1135"/>
        <w:gridCol w:w="647"/>
        <w:gridCol w:w="772"/>
        <w:gridCol w:w="709"/>
        <w:gridCol w:w="850"/>
        <w:gridCol w:w="848"/>
      </w:tblGrid>
      <w:tr w:rsidR="00405291" w:rsidRPr="00485546" w:rsidTr="008D4EBC">
        <w:trPr>
          <w:trHeight w:val="20"/>
        </w:trPr>
        <w:tc>
          <w:tcPr>
            <w:tcW w:w="1143" w:type="pct"/>
            <w:vMerge w:val="restart"/>
            <w:tcBorders>
              <w:top w:val="double" w:sz="4" w:space="0" w:color="auto"/>
              <w:bottom w:val="double" w:sz="4" w:space="0" w:color="auto"/>
              <w:right w:val="double" w:sz="4" w:space="0" w:color="auto"/>
            </w:tcBorders>
            <w:shd w:val="clear" w:color="auto" w:fill="FFFFFF" w:themeFill="background1"/>
            <w:vAlign w:val="center"/>
          </w:tcPr>
          <w:p w:rsidR="00405291" w:rsidRPr="00670E19" w:rsidRDefault="00405291" w:rsidP="00544B60">
            <w:pPr>
              <w:pStyle w:val="11"/>
              <w:jc w:val="center"/>
              <w:rPr>
                <w:rFonts w:ascii="Simplified Arabic" w:hAnsi="Simplified Arabic" w:cs="Simplified Arabic"/>
                <w:b/>
                <w:bCs/>
                <w:sz w:val="16"/>
                <w:szCs w:val="16"/>
                <w:rtl/>
              </w:rPr>
            </w:pPr>
            <w:r w:rsidRPr="00670E19">
              <w:rPr>
                <w:rFonts w:ascii="Simplified Arabic" w:hAnsi="Simplified Arabic" w:cs="Simplified Arabic"/>
                <w:b/>
                <w:bCs/>
                <w:sz w:val="16"/>
                <w:szCs w:val="16"/>
                <w:rtl/>
              </w:rPr>
              <w:t>المتغيرات</w:t>
            </w:r>
          </w:p>
        </w:tc>
        <w:tc>
          <w:tcPr>
            <w:tcW w:w="652" w:type="pct"/>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405291" w:rsidRPr="00670E19" w:rsidRDefault="00405291" w:rsidP="00544B60">
            <w:pPr>
              <w:pStyle w:val="11"/>
              <w:jc w:val="center"/>
              <w:rPr>
                <w:rFonts w:ascii="Simplified Arabic" w:hAnsi="Simplified Arabic" w:cs="Simplified Arabic"/>
                <w:b/>
                <w:bCs/>
                <w:sz w:val="16"/>
                <w:szCs w:val="16"/>
                <w:rtl/>
              </w:rPr>
            </w:pPr>
            <w:r w:rsidRPr="00670E19">
              <w:rPr>
                <w:rFonts w:ascii="Simplified Arabic" w:hAnsi="Simplified Arabic" w:cs="Simplified Arabic"/>
                <w:b/>
                <w:bCs/>
                <w:sz w:val="16"/>
                <w:szCs w:val="16"/>
                <w:rtl/>
              </w:rPr>
              <w:t>وحدة القياس</w:t>
            </w:r>
          </w:p>
        </w:tc>
        <w:tc>
          <w:tcPr>
            <w:tcW w:w="1493" w:type="pct"/>
            <w:gridSpan w:val="2"/>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405291" w:rsidRPr="00670E19" w:rsidRDefault="00405291" w:rsidP="00544B60">
            <w:pPr>
              <w:pStyle w:val="11"/>
              <w:jc w:val="center"/>
              <w:rPr>
                <w:rFonts w:ascii="Simplified Arabic" w:hAnsi="Simplified Arabic" w:cs="Simplified Arabic"/>
                <w:b/>
                <w:bCs/>
                <w:sz w:val="16"/>
                <w:szCs w:val="16"/>
                <w:rtl/>
              </w:rPr>
            </w:pPr>
            <w:r w:rsidRPr="00670E19">
              <w:rPr>
                <w:rFonts w:ascii="Simplified Arabic" w:hAnsi="Simplified Arabic" w:cs="Simplified Arabic"/>
                <w:b/>
                <w:bCs/>
                <w:sz w:val="16"/>
                <w:szCs w:val="16"/>
                <w:rtl/>
              </w:rPr>
              <w:t>قبلي</w:t>
            </w:r>
          </w:p>
        </w:tc>
        <w:tc>
          <w:tcPr>
            <w:tcW w:w="1712" w:type="pct"/>
            <w:gridSpan w:val="2"/>
            <w:tcBorders>
              <w:top w:val="double" w:sz="4" w:space="0" w:color="auto"/>
              <w:left w:val="double" w:sz="4" w:space="0" w:color="auto"/>
              <w:bottom w:val="double" w:sz="4" w:space="0" w:color="auto"/>
            </w:tcBorders>
            <w:shd w:val="clear" w:color="auto" w:fill="FFFFFF" w:themeFill="background1"/>
            <w:vAlign w:val="center"/>
          </w:tcPr>
          <w:p w:rsidR="00405291" w:rsidRPr="00670E19" w:rsidRDefault="00405291" w:rsidP="00544B60">
            <w:pPr>
              <w:pStyle w:val="11"/>
              <w:jc w:val="center"/>
              <w:rPr>
                <w:rFonts w:ascii="Simplified Arabic" w:hAnsi="Simplified Arabic" w:cs="Simplified Arabic"/>
                <w:b/>
                <w:bCs/>
                <w:sz w:val="16"/>
                <w:szCs w:val="16"/>
                <w:rtl/>
              </w:rPr>
            </w:pPr>
            <w:r w:rsidRPr="00670E19">
              <w:rPr>
                <w:rFonts w:ascii="Simplified Arabic" w:hAnsi="Simplified Arabic" w:cs="Simplified Arabic"/>
                <w:b/>
                <w:bCs/>
                <w:sz w:val="16"/>
                <w:szCs w:val="16"/>
                <w:rtl/>
              </w:rPr>
              <w:t>بعدي</w:t>
            </w:r>
          </w:p>
        </w:tc>
      </w:tr>
      <w:tr w:rsidR="008D4EBC" w:rsidRPr="00485546" w:rsidTr="008D4EBC">
        <w:trPr>
          <w:trHeight w:val="20"/>
        </w:trPr>
        <w:tc>
          <w:tcPr>
            <w:tcW w:w="1143" w:type="pct"/>
            <w:vMerge/>
            <w:tcBorders>
              <w:top w:val="double" w:sz="4" w:space="0" w:color="auto"/>
              <w:bottom w:val="double" w:sz="4" w:space="0" w:color="auto"/>
              <w:right w:val="double" w:sz="4" w:space="0" w:color="auto"/>
            </w:tcBorders>
            <w:shd w:val="clear" w:color="auto" w:fill="FFFFFF" w:themeFill="background1"/>
            <w:vAlign w:val="center"/>
          </w:tcPr>
          <w:p w:rsidR="00405291" w:rsidRPr="00670E19" w:rsidRDefault="00405291" w:rsidP="00544B60">
            <w:pPr>
              <w:pStyle w:val="11"/>
              <w:jc w:val="center"/>
              <w:rPr>
                <w:rFonts w:ascii="Simplified Arabic" w:hAnsi="Simplified Arabic" w:cs="Simplified Arabic"/>
                <w:b/>
                <w:bCs/>
                <w:sz w:val="16"/>
                <w:szCs w:val="16"/>
                <w:rtl/>
              </w:rPr>
            </w:pPr>
          </w:p>
        </w:tc>
        <w:tc>
          <w:tcPr>
            <w:tcW w:w="652" w:type="pct"/>
            <w:vMerge/>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405291" w:rsidRPr="00670E19" w:rsidRDefault="00405291" w:rsidP="00544B60">
            <w:pPr>
              <w:pStyle w:val="11"/>
              <w:jc w:val="center"/>
              <w:rPr>
                <w:rFonts w:ascii="Simplified Arabic" w:hAnsi="Simplified Arabic" w:cs="Simplified Arabic"/>
                <w:b/>
                <w:bCs/>
                <w:sz w:val="16"/>
                <w:szCs w:val="16"/>
                <w:rtl/>
              </w:rPr>
            </w:pPr>
          </w:p>
        </w:tc>
        <w:tc>
          <w:tcPr>
            <w:tcW w:w="778"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405291" w:rsidRPr="00670E19" w:rsidRDefault="00405291" w:rsidP="00544B60">
            <w:pPr>
              <w:pStyle w:val="11"/>
              <w:jc w:val="center"/>
              <w:rPr>
                <w:rFonts w:ascii="Simplified Arabic" w:hAnsi="Simplified Arabic" w:cs="Simplified Arabic"/>
                <w:b/>
                <w:bCs/>
                <w:sz w:val="16"/>
                <w:szCs w:val="16"/>
                <w:rtl/>
              </w:rPr>
            </w:pPr>
            <w:r w:rsidRPr="00670E19">
              <w:rPr>
                <w:rFonts w:ascii="Simplified Arabic" w:hAnsi="Simplified Arabic" w:cs="Simplified Arabic"/>
                <w:b/>
                <w:bCs/>
                <w:sz w:val="16"/>
                <w:szCs w:val="16"/>
                <w:rtl/>
              </w:rPr>
              <w:t>سَ</w:t>
            </w:r>
          </w:p>
        </w:tc>
        <w:tc>
          <w:tcPr>
            <w:tcW w:w="715"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405291" w:rsidRPr="00670E19" w:rsidRDefault="00405291" w:rsidP="00544B60">
            <w:pPr>
              <w:pStyle w:val="11"/>
              <w:jc w:val="center"/>
              <w:rPr>
                <w:rFonts w:ascii="Simplified Arabic" w:hAnsi="Simplified Arabic" w:cs="Simplified Arabic"/>
                <w:b/>
                <w:bCs/>
                <w:sz w:val="16"/>
                <w:szCs w:val="16"/>
                <w:rtl/>
              </w:rPr>
            </w:pPr>
            <w:r w:rsidRPr="00670E19">
              <w:rPr>
                <w:rFonts w:ascii="Simplified Arabic" w:hAnsi="Simplified Arabic" w:cs="Simplified Arabic"/>
                <w:b/>
                <w:bCs/>
                <w:sz w:val="16"/>
                <w:szCs w:val="16"/>
                <w:rtl/>
              </w:rPr>
              <w:t>ع</w:t>
            </w:r>
          </w:p>
        </w:tc>
        <w:tc>
          <w:tcPr>
            <w:tcW w:w="857"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405291" w:rsidRPr="00670E19" w:rsidRDefault="00405291" w:rsidP="00544B60">
            <w:pPr>
              <w:pStyle w:val="11"/>
              <w:jc w:val="center"/>
              <w:rPr>
                <w:rFonts w:ascii="Simplified Arabic" w:hAnsi="Simplified Arabic" w:cs="Simplified Arabic"/>
                <w:b/>
                <w:bCs/>
                <w:sz w:val="16"/>
                <w:szCs w:val="16"/>
                <w:rtl/>
              </w:rPr>
            </w:pPr>
            <w:r w:rsidRPr="00670E19">
              <w:rPr>
                <w:rFonts w:ascii="Simplified Arabic" w:hAnsi="Simplified Arabic" w:cs="Simplified Arabic"/>
                <w:b/>
                <w:bCs/>
                <w:sz w:val="16"/>
                <w:szCs w:val="16"/>
                <w:rtl/>
              </w:rPr>
              <w:t>سَ</w:t>
            </w:r>
          </w:p>
        </w:tc>
        <w:tc>
          <w:tcPr>
            <w:tcW w:w="856" w:type="pct"/>
            <w:tcBorders>
              <w:top w:val="double" w:sz="4" w:space="0" w:color="auto"/>
              <w:left w:val="double" w:sz="4" w:space="0" w:color="auto"/>
              <w:bottom w:val="double" w:sz="4" w:space="0" w:color="auto"/>
            </w:tcBorders>
            <w:shd w:val="clear" w:color="auto" w:fill="FFFFFF" w:themeFill="background1"/>
            <w:vAlign w:val="center"/>
          </w:tcPr>
          <w:p w:rsidR="00405291" w:rsidRPr="00670E19" w:rsidRDefault="00405291" w:rsidP="00544B60">
            <w:pPr>
              <w:pStyle w:val="11"/>
              <w:jc w:val="center"/>
              <w:rPr>
                <w:rFonts w:ascii="Simplified Arabic" w:hAnsi="Simplified Arabic" w:cs="Simplified Arabic"/>
                <w:b/>
                <w:bCs/>
                <w:sz w:val="16"/>
                <w:szCs w:val="16"/>
                <w:rtl/>
              </w:rPr>
            </w:pPr>
            <w:r w:rsidRPr="00670E19">
              <w:rPr>
                <w:rFonts w:ascii="Simplified Arabic" w:hAnsi="Simplified Arabic" w:cs="Simplified Arabic"/>
                <w:b/>
                <w:bCs/>
                <w:sz w:val="16"/>
                <w:szCs w:val="16"/>
                <w:rtl/>
              </w:rPr>
              <w:t>ع</w:t>
            </w:r>
          </w:p>
        </w:tc>
      </w:tr>
      <w:tr w:rsidR="008D4EBC" w:rsidRPr="00485546" w:rsidTr="008D4EBC">
        <w:tc>
          <w:tcPr>
            <w:tcW w:w="1143" w:type="pct"/>
            <w:tcBorders>
              <w:top w:val="double" w:sz="4" w:space="0" w:color="auto"/>
            </w:tcBorders>
            <w:shd w:val="clear" w:color="auto" w:fill="FFFFFF" w:themeFill="background1"/>
            <w:vAlign w:val="center"/>
          </w:tcPr>
          <w:p w:rsidR="00405291" w:rsidRPr="008059FF" w:rsidRDefault="00405291" w:rsidP="00544B60">
            <w:pPr>
              <w:pStyle w:val="11"/>
              <w:jc w:val="center"/>
              <w:rPr>
                <w:rFonts w:ascii="Simplified Arabic" w:hAnsi="Simplified Arabic" w:cs="Simplified Arabic"/>
                <w:sz w:val="16"/>
                <w:szCs w:val="16"/>
                <w:rtl/>
              </w:rPr>
            </w:pPr>
            <w:r w:rsidRPr="008059FF">
              <w:rPr>
                <w:rFonts w:ascii="Simplified Arabic" w:hAnsi="Simplified Arabic" w:cs="Simplified Arabic"/>
                <w:sz w:val="16"/>
                <w:szCs w:val="16"/>
                <w:rtl/>
              </w:rPr>
              <w:t>الثقة بالنفس</w:t>
            </w:r>
          </w:p>
        </w:tc>
        <w:tc>
          <w:tcPr>
            <w:tcW w:w="652" w:type="pct"/>
            <w:tcBorders>
              <w:top w:val="double" w:sz="4" w:space="0" w:color="auto"/>
            </w:tcBorders>
            <w:shd w:val="clear" w:color="auto" w:fill="FFFFFF" w:themeFill="background1"/>
            <w:vAlign w:val="center"/>
          </w:tcPr>
          <w:p w:rsidR="00405291" w:rsidRPr="008059FF" w:rsidRDefault="00405291" w:rsidP="00544B60">
            <w:pPr>
              <w:pStyle w:val="11"/>
              <w:jc w:val="center"/>
              <w:rPr>
                <w:rFonts w:ascii="Simplified Arabic" w:hAnsi="Simplified Arabic" w:cs="Simplified Arabic"/>
                <w:sz w:val="16"/>
                <w:szCs w:val="16"/>
                <w:rtl/>
              </w:rPr>
            </w:pPr>
            <w:r w:rsidRPr="008059FF">
              <w:rPr>
                <w:rFonts w:ascii="Simplified Arabic" w:hAnsi="Simplified Arabic" w:cs="Simplified Arabic"/>
                <w:sz w:val="16"/>
                <w:szCs w:val="16"/>
                <w:rtl/>
              </w:rPr>
              <w:t>درجة</w:t>
            </w:r>
          </w:p>
        </w:tc>
        <w:tc>
          <w:tcPr>
            <w:tcW w:w="778" w:type="pct"/>
            <w:tcBorders>
              <w:top w:val="double" w:sz="4" w:space="0" w:color="auto"/>
            </w:tcBorders>
            <w:shd w:val="clear" w:color="auto" w:fill="FFFFFF" w:themeFill="background1"/>
            <w:vAlign w:val="center"/>
          </w:tcPr>
          <w:p w:rsidR="00405291" w:rsidRPr="008059FF" w:rsidRDefault="00405291" w:rsidP="00544B60">
            <w:pPr>
              <w:pStyle w:val="11"/>
              <w:jc w:val="center"/>
              <w:rPr>
                <w:rFonts w:ascii="Simplified Arabic" w:hAnsi="Simplified Arabic" w:cs="Simplified Arabic"/>
                <w:sz w:val="16"/>
                <w:szCs w:val="16"/>
              </w:rPr>
            </w:pPr>
            <w:r w:rsidRPr="008059FF">
              <w:rPr>
                <w:rFonts w:ascii="Simplified Arabic" w:hAnsi="Simplified Arabic" w:cs="Simplified Arabic"/>
                <w:sz w:val="16"/>
                <w:szCs w:val="16"/>
              </w:rPr>
              <w:t>114.583</w:t>
            </w:r>
          </w:p>
        </w:tc>
        <w:tc>
          <w:tcPr>
            <w:tcW w:w="715" w:type="pct"/>
            <w:tcBorders>
              <w:top w:val="double" w:sz="4" w:space="0" w:color="auto"/>
            </w:tcBorders>
            <w:shd w:val="clear" w:color="auto" w:fill="FFFFFF" w:themeFill="background1"/>
            <w:vAlign w:val="center"/>
          </w:tcPr>
          <w:p w:rsidR="00405291" w:rsidRPr="008059FF" w:rsidRDefault="00405291" w:rsidP="00544B60">
            <w:pPr>
              <w:pStyle w:val="11"/>
              <w:jc w:val="center"/>
              <w:rPr>
                <w:rFonts w:ascii="Simplified Arabic" w:hAnsi="Simplified Arabic" w:cs="Simplified Arabic"/>
                <w:sz w:val="16"/>
                <w:szCs w:val="16"/>
                <w:rtl/>
              </w:rPr>
            </w:pPr>
            <w:r w:rsidRPr="008059FF">
              <w:rPr>
                <w:rFonts w:ascii="Simplified Arabic" w:hAnsi="Simplified Arabic" w:cs="Simplified Arabic"/>
                <w:sz w:val="16"/>
                <w:szCs w:val="16"/>
              </w:rPr>
              <w:t>6.999</w:t>
            </w:r>
          </w:p>
        </w:tc>
        <w:tc>
          <w:tcPr>
            <w:tcW w:w="857" w:type="pct"/>
            <w:tcBorders>
              <w:top w:val="double" w:sz="4" w:space="0" w:color="auto"/>
            </w:tcBorders>
            <w:shd w:val="clear" w:color="auto" w:fill="FFFFFF" w:themeFill="background1"/>
            <w:vAlign w:val="center"/>
          </w:tcPr>
          <w:p w:rsidR="00405291" w:rsidRPr="008059FF" w:rsidRDefault="00405291" w:rsidP="00544B60">
            <w:pPr>
              <w:pStyle w:val="11"/>
              <w:jc w:val="center"/>
              <w:rPr>
                <w:rFonts w:ascii="Simplified Arabic" w:hAnsi="Simplified Arabic" w:cs="Simplified Arabic"/>
                <w:sz w:val="16"/>
                <w:szCs w:val="16"/>
              </w:rPr>
            </w:pPr>
            <w:r w:rsidRPr="008059FF">
              <w:rPr>
                <w:rFonts w:ascii="Simplified Arabic" w:hAnsi="Simplified Arabic" w:cs="Simplified Arabic"/>
                <w:sz w:val="16"/>
                <w:szCs w:val="16"/>
              </w:rPr>
              <w:t>109.250</w:t>
            </w:r>
          </w:p>
        </w:tc>
        <w:tc>
          <w:tcPr>
            <w:tcW w:w="856" w:type="pct"/>
            <w:tcBorders>
              <w:top w:val="double" w:sz="4" w:space="0" w:color="auto"/>
            </w:tcBorders>
            <w:shd w:val="clear" w:color="auto" w:fill="FFFFFF" w:themeFill="background1"/>
            <w:vAlign w:val="center"/>
          </w:tcPr>
          <w:p w:rsidR="00405291" w:rsidRPr="008059FF" w:rsidRDefault="00405291" w:rsidP="00544B60">
            <w:pPr>
              <w:pStyle w:val="11"/>
              <w:jc w:val="center"/>
              <w:rPr>
                <w:rFonts w:ascii="Simplified Arabic" w:hAnsi="Simplified Arabic" w:cs="Simplified Arabic"/>
                <w:sz w:val="16"/>
                <w:szCs w:val="16"/>
                <w:rtl/>
              </w:rPr>
            </w:pPr>
            <w:r w:rsidRPr="008059FF">
              <w:rPr>
                <w:rFonts w:ascii="Simplified Arabic" w:hAnsi="Simplified Arabic" w:cs="Simplified Arabic"/>
                <w:sz w:val="16"/>
                <w:szCs w:val="16"/>
              </w:rPr>
              <w:t>5.119</w:t>
            </w:r>
          </w:p>
        </w:tc>
      </w:tr>
      <w:tr w:rsidR="008D4EBC" w:rsidRPr="00485546" w:rsidTr="008D4EBC">
        <w:tc>
          <w:tcPr>
            <w:tcW w:w="1143" w:type="pct"/>
            <w:shd w:val="clear" w:color="auto" w:fill="FFFFFF" w:themeFill="background1"/>
            <w:vAlign w:val="center"/>
          </w:tcPr>
          <w:p w:rsidR="00405291" w:rsidRPr="008059FF" w:rsidRDefault="00405291" w:rsidP="00544B60">
            <w:pPr>
              <w:pStyle w:val="11"/>
              <w:jc w:val="center"/>
              <w:rPr>
                <w:rFonts w:ascii="Simplified Arabic" w:hAnsi="Simplified Arabic" w:cs="Simplified Arabic"/>
                <w:sz w:val="16"/>
                <w:szCs w:val="16"/>
                <w:rtl/>
              </w:rPr>
            </w:pPr>
            <w:r w:rsidRPr="008059FF">
              <w:rPr>
                <w:rFonts w:ascii="Simplified Arabic" w:hAnsi="Simplified Arabic" w:cs="Simplified Arabic"/>
                <w:sz w:val="16"/>
                <w:szCs w:val="16"/>
                <w:rtl/>
              </w:rPr>
              <w:t>المناولة</w:t>
            </w:r>
          </w:p>
        </w:tc>
        <w:tc>
          <w:tcPr>
            <w:tcW w:w="652" w:type="pct"/>
            <w:shd w:val="clear" w:color="auto" w:fill="FFFFFF" w:themeFill="background1"/>
            <w:vAlign w:val="center"/>
          </w:tcPr>
          <w:p w:rsidR="00405291" w:rsidRPr="008059FF" w:rsidRDefault="00405291" w:rsidP="00544B60">
            <w:pPr>
              <w:pStyle w:val="11"/>
              <w:jc w:val="center"/>
              <w:rPr>
                <w:rFonts w:ascii="Simplified Arabic" w:hAnsi="Simplified Arabic" w:cs="Simplified Arabic"/>
                <w:sz w:val="16"/>
                <w:szCs w:val="16"/>
                <w:rtl/>
              </w:rPr>
            </w:pPr>
            <w:r w:rsidRPr="008059FF">
              <w:rPr>
                <w:rFonts w:ascii="Simplified Arabic" w:hAnsi="Simplified Arabic" w:cs="Simplified Arabic"/>
                <w:sz w:val="16"/>
                <w:szCs w:val="16"/>
                <w:rtl/>
              </w:rPr>
              <w:t>درجة</w:t>
            </w:r>
          </w:p>
        </w:tc>
        <w:tc>
          <w:tcPr>
            <w:tcW w:w="778" w:type="pct"/>
            <w:shd w:val="clear" w:color="auto" w:fill="FFFFFF" w:themeFill="background1"/>
            <w:vAlign w:val="center"/>
          </w:tcPr>
          <w:p w:rsidR="00405291" w:rsidRPr="008059FF" w:rsidRDefault="00405291" w:rsidP="00544B60">
            <w:pPr>
              <w:pStyle w:val="11"/>
              <w:jc w:val="center"/>
              <w:rPr>
                <w:rFonts w:ascii="Simplified Arabic" w:hAnsi="Simplified Arabic" w:cs="Simplified Arabic"/>
                <w:sz w:val="16"/>
                <w:szCs w:val="16"/>
                <w:rtl/>
              </w:rPr>
            </w:pPr>
            <w:r w:rsidRPr="008059FF">
              <w:rPr>
                <w:rFonts w:ascii="Simplified Arabic" w:hAnsi="Simplified Arabic" w:cs="Simplified Arabic"/>
                <w:sz w:val="16"/>
                <w:szCs w:val="16"/>
              </w:rPr>
              <w:t>1.333</w:t>
            </w:r>
          </w:p>
        </w:tc>
        <w:tc>
          <w:tcPr>
            <w:tcW w:w="715" w:type="pct"/>
            <w:shd w:val="clear" w:color="auto" w:fill="FFFFFF" w:themeFill="background1"/>
            <w:vAlign w:val="center"/>
          </w:tcPr>
          <w:p w:rsidR="00405291" w:rsidRPr="008059FF" w:rsidRDefault="00405291" w:rsidP="00544B60">
            <w:pPr>
              <w:pStyle w:val="11"/>
              <w:jc w:val="center"/>
              <w:rPr>
                <w:rFonts w:ascii="Simplified Arabic" w:hAnsi="Simplified Arabic" w:cs="Simplified Arabic"/>
                <w:sz w:val="16"/>
                <w:szCs w:val="16"/>
                <w:rtl/>
              </w:rPr>
            </w:pPr>
            <w:r w:rsidRPr="008059FF">
              <w:rPr>
                <w:rFonts w:ascii="Simplified Arabic" w:hAnsi="Simplified Arabic" w:cs="Simplified Arabic"/>
                <w:sz w:val="16"/>
                <w:szCs w:val="16"/>
              </w:rPr>
              <w:t>0.492</w:t>
            </w:r>
          </w:p>
        </w:tc>
        <w:tc>
          <w:tcPr>
            <w:tcW w:w="857" w:type="pct"/>
            <w:shd w:val="clear" w:color="auto" w:fill="FFFFFF" w:themeFill="background1"/>
            <w:vAlign w:val="center"/>
          </w:tcPr>
          <w:p w:rsidR="00405291" w:rsidRPr="008059FF" w:rsidRDefault="00405291" w:rsidP="00544B60">
            <w:pPr>
              <w:pStyle w:val="11"/>
              <w:jc w:val="center"/>
              <w:rPr>
                <w:rFonts w:ascii="Simplified Arabic" w:hAnsi="Simplified Arabic" w:cs="Simplified Arabic"/>
                <w:sz w:val="16"/>
                <w:szCs w:val="16"/>
                <w:rtl/>
              </w:rPr>
            </w:pPr>
            <w:r w:rsidRPr="008059FF">
              <w:rPr>
                <w:rFonts w:ascii="Simplified Arabic" w:hAnsi="Simplified Arabic" w:cs="Simplified Arabic"/>
                <w:sz w:val="16"/>
                <w:szCs w:val="16"/>
              </w:rPr>
              <w:t>1.333</w:t>
            </w:r>
          </w:p>
        </w:tc>
        <w:tc>
          <w:tcPr>
            <w:tcW w:w="856" w:type="pct"/>
            <w:shd w:val="clear" w:color="auto" w:fill="FFFFFF" w:themeFill="background1"/>
            <w:vAlign w:val="center"/>
          </w:tcPr>
          <w:p w:rsidR="00405291" w:rsidRPr="008059FF" w:rsidRDefault="00405291" w:rsidP="00544B60">
            <w:pPr>
              <w:pStyle w:val="11"/>
              <w:jc w:val="center"/>
              <w:rPr>
                <w:rFonts w:ascii="Simplified Arabic" w:hAnsi="Simplified Arabic" w:cs="Simplified Arabic"/>
                <w:sz w:val="16"/>
                <w:szCs w:val="16"/>
                <w:rtl/>
              </w:rPr>
            </w:pPr>
            <w:r w:rsidRPr="008059FF">
              <w:rPr>
                <w:rFonts w:ascii="Simplified Arabic" w:hAnsi="Simplified Arabic" w:cs="Simplified Arabic"/>
                <w:sz w:val="16"/>
                <w:szCs w:val="16"/>
              </w:rPr>
              <w:t>0.651</w:t>
            </w:r>
          </w:p>
        </w:tc>
      </w:tr>
      <w:tr w:rsidR="008D4EBC" w:rsidRPr="00485546" w:rsidTr="008D4EBC">
        <w:tc>
          <w:tcPr>
            <w:tcW w:w="1143" w:type="pct"/>
            <w:shd w:val="clear" w:color="auto" w:fill="FFFFFF" w:themeFill="background1"/>
            <w:vAlign w:val="center"/>
          </w:tcPr>
          <w:p w:rsidR="00405291" w:rsidRPr="008059FF" w:rsidRDefault="00405291" w:rsidP="00544B60">
            <w:pPr>
              <w:pStyle w:val="11"/>
              <w:jc w:val="center"/>
              <w:rPr>
                <w:rFonts w:ascii="Simplified Arabic" w:hAnsi="Simplified Arabic" w:cs="Simplified Arabic"/>
                <w:sz w:val="16"/>
                <w:szCs w:val="16"/>
                <w:rtl/>
              </w:rPr>
            </w:pPr>
            <w:r w:rsidRPr="008059FF">
              <w:rPr>
                <w:rFonts w:ascii="Simplified Arabic" w:hAnsi="Simplified Arabic" w:cs="Simplified Arabic"/>
                <w:sz w:val="16"/>
                <w:szCs w:val="16"/>
                <w:rtl/>
              </w:rPr>
              <w:t>الدحرجة</w:t>
            </w:r>
          </w:p>
        </w:tc>
        <w:tc>
          <w:tcPr>
            <w:tcW w:w="652" w:type="pct"/>
            <w:shd w:val="clear" w:color="auto" w:fill="FFFFFF" w:themeFill="background1"/>
            <w:vAlign w:val="center"/>
          </w:tcPr>
          <w:p w:rsidR="00405291" w:rsidRPr="008059FF" w:rsidRDefault="00405291" w:rsidP="00544B60">
            <w:pPr>
              <w:pStyle w:val="11"/>
              <w:jc w:val="center"/>
              <w:rPr>
                <w:rFonts w:ascii="Simplified Arabic" w:hAnsi="Simplified Arabic" w:cs="Simplified Arabic"/>
                <w:sz w:val="16"/>
                <w:szCs w:val="16"/>
                <w:rtl/>
              </w:rPr>
            </w:pPr>
            <w:r w:rsidRPr="008059FF">
              <w:rPr>
                <w:rFonts w:ascii="Simplified Arabic" w:hAnsi="Simplified Arabic" w:cs="Simplified Arabic"/>
                <w:sz w:val="16"/>
                <w:szCs w:val="16"/>
                <w:rtl/>
              </w:rPr>
              <w:t>الزمن</w:t>
            </w:r>
          </w:p>
        </w:tc>
        <w:tc>
          <w:tcPr>
            <w:tcW w:w="778" w:type="pct"/>
            <w:shd w:val="clear" w:color="auto" w:fill="FFFFFF" w:themeFill="background1"/>
            <w:vAlign w:val="center"/>
          </w:tcPr>
          <w:p w:rsidR="00405291" w:rsidRPr="008059FF" w:rsidRDefault="00405291" w:rsidP="00544B60">
            <w:pPr>
              <w:pStyle w:val="11"/>
              <w:jc w:val="center"/>
              <w:rPr>
                <w:rFonts w:ascii="Simplified Arabic" w:hAnsi="Simplified Arabic" w:cs="Simplified Arabic"/>
                <w:sz w:val="16"/>
                <w:szCs w:val="16"/>
                <w:rtl/>
              </w:rPr>
            </w:pPr>
            <w:r w:rsidRPr="008059FF">
              <w:rPr>
                <w:rFonts w:ascii="Simplified Arabic" w:hAnsi="Simplified Arabic" w:cs="Simplified Arabic"/>
                <w:sz w:val="16"/>
                <w:szCs w:val="16"/>
              </w:rPr>
              <w:t>21.575</w:t>
            </w:r>
          </w:p>
        </w:tc>
        <w:tc>
          <w:tcPr>
            <w:tcW w:w="715" w:type="pct"/>
            <w:shd w:val="clear" w:color="auto" w:fill="FFFFFF" w:themeFill="background1"/>
            <w:vAlign w:val="center"/>
          </w:tcPr>
          <w:p w:rsidR="00405291" w:rsidRPr="008059FF" w:rsidRDefault="00405291" w:rsidP="00544B60">
            <w:pPr>
              <w:pStyle w:val="11"/>
              <w:jc w:val="center"/>
              <w:rPr>
                <w:rFonts w:ascii="Simplified Arabic" w:hAnsi="Simplified Arabic" w:cs="Simplified Arabic"/>
                <w:sz w:val="16"/>
                <w:szCs w:val="16"/>
                <w:rtl/>
              </w:rPr>
            </w:pPr>
            <w:r w:rsidRPr="008059FF">
              <w:rPr>
                <w:rFonts w:ascii="Simplified Arabic" w:hAnsi="Simplified Arabic" w:cs="Simplified Arabic"/>
                <w:sz w:val="16"/>
                <w:szCs w:val="16"/>
              </w:rPr>
              <w:t>1.415</w:t>
            </w:r>
          </w:p>
        </w:tc>
        <w:tc>
          <w:tcPr>
            <w:tcW w:w="857" w:type="pct"/>
            <w:shd w:val="clear" w:color="auto" w:fill="FFFFFF" w:themeFill="background1"/>
            <w:vAlign w:val="center"/>
          </w:tcPr>
          <w:p w:rsidR="00405291" w:rsidRPr="008059FF" w:rsidRDefault="00405291" w:rsidP="00544B60">
            <w:pPr>
              <w:pStyle w:val="11"/>
              <w:jc w:val="center"/>
              <w:rPr>
                <w:rFonts w:ascii="Simplified Arabic" w:hAnsi="Simplified Arabic" w:cs="Simplified Arabic"/>
                <w:sz w:val="16"/>
                <w:szCs w:val="16"/>
                <w:rtl/>
              </w:rPr>
            </w:pPr>
            <w:r w:rsidRPr="008059FF">
              <w:rPr>
                <w:rFonts w:ascii="Simplified Arabic" w:hAnsi="Simplified Arabic" w:cs="Simplified Arabic"/>
                <w:sz w:val="16"/>
                <w:szCs w:val="16"/>
              </w:rPr>
              <w:t>21.531</w:t>
            </w:r>
          </w:p>
        </w:tc>
        <w:tc>
          <w:tcPr>
            <w:tcW w:w="856" w:type="pct"/>
            <w:shd w:val="clear" w:color="auto" w:fill="FFFFFF" w:themeFill="background1"/>
            <w:vAlign w:val="center"/>
          </w:tcPr>
          <w:p w:rsidR="00405291" w:rsidRPr="008059FF" w:rsidRDefault="00405291" w:rsidP="00544B60">
            <w:pPr>
              <w:pStyle w:val="11"/>
              <w:jc w:val="center"/>
              <w:rPr>
                <w:rFonts w:ascii="Simplified Arabic" w:hAnsi="Simplified Arabic" w:cs="Simplified Arabic"/>
                <w:sz w:val="16"/>
                <w:szCs w:val="16"/>
                <w:rtl/>
              </w:rPr>
            </w:pPr>
            <w:r w:rsidRPr="008059FF">
              <w:rPr>
                <w:rFonts w:ascii="Simplified Arabic" w:hAnsi="Simplified Arabic" w:cs="Simplified Arabic"/>
                <w:sz w:val="16"/>
                <w:szCs w:val="16"/>
              </w:rPr>
              <w:t>1.428</w:t>
            </w:r>
          </w:p>
        </w:tc>
      </w:tr>
      <w:tr w:rsidR="008D4EBC" w:rsidRPr="00485546" w:rsidTr="008D4EBC">
        <w:tc>
          <w:tcPr>
            <w:tcW w:w="1143" w:type="pct"/>
            <w:shd w:val="clear" w:color="auto" w:fill="FFFFFF" w:themeFill="background1"/>
            <w:vAlign w:val="center"/>
          </w:tcPr>
          <w:p w:rsidR="00405291" w:rsidRPr="008059FF" w:rsidRDefault="00405291" w:rsidP="00544B60">
            <w:pPr>
              <w:pStyle w:val="11"/>
              <w:jc w:val="center"/>
              <w:rPr>
                <w:rFonts w:ascii="Simplified Arabic" w:hAnsi="Simplified Arabic" w:cs="Simplified Arabic"/>
                <w:sz w:val="16"/>
                <w:szCs w:val="16"/>
                <w:rtl/>
              </w:rPr>
            </w:pPr>
            <w:r w:rsidRPr="008059FF">
              <w:rPr>
                <w:rFonts w:ascii="Simplified Arabic" w:hAnsi="Simplified Arabic" w:cs="Simplified Arabic"/>
                <w:sz w:val="16"/>
                <w:szCs w:val="16"/>
                <w:rtl/>
              </w:rPr>
              <w:t>التهديف</w:t>
            </w:r>
          </w:p>
        </w:tc>
        <w:tc>
          <w:tcPr>
            <w:tcW w:w="652" w:type="pct"/>
            <w:shd w:val="clear" w:color="auto" w:fill="FFFFFF" w:themeFill="background1"/>
            <w:vAlign w:val="center"/>
          </w:tcPr>
          <w:p w:rsidR="00405291" w:rsidRPr="008059FF" w:rsidRDefault="00405291" w:rsidP="00544B60">
            <w:pPr>
              <w:pStyle w:val="11"/>
              <w:jc w:val="center"/>
              <w:rPr>
                <w:rFonts w:ascii="Simplified Arabic" w:hAnsi="Simplified Arabic" w:cs="Simplified Arabic"/>
                <w:sz w:val="16"/>
                <w:szCs w:val="16"/>
                <w:rtl/>
              </w:rPr>
            </w:pPr>
            <w:r w:rsidRPr="008059FF">
              <w:rPr>
                <w:rFonts w:ascii="Simplified Arabic" w:hAnsi="Simplified Arabic" w:cs="Simplified Arabic"/>
                <w:sz w:val="16"/>
                <w:szCs w:val="16"/>
                <w:rtl/>
              </w:rPr>
              <w:t>درجة</w:t>
            </w:r>
          </w:p>
        </w:tc>
        <w:tc>
          <w:tcPr>
            <w:tcW w:w="778" w:type="pct"/>
            <w:shd w:val="clear" w:color="auto" w:fill="FFFFFF" w:themeFill="background1"/>
            <w:vAlign w:val="center"/>
          </w:tcPr>
          <w:p w:rsidR="00405291" w:rsidRPr="008059FF" w:rsidRDefault="00405291" w:rsidP="00544B60">
            <w:pPr>
              <w:pStyle w:val="11"/>
              <w:jc w:val="center"/>
              <w:rPr>
                <w:rFonts w:ascii="Simplified Arabic" w:hAnsi="Simplified Arabic" w:cs="Simplified Arabic"/>
                <w:sz w:val="16"/>
                <w:szCs w:val="16"/>
                <w:rtl/>
              </w:rPr>
            </w:pPr>
            <w:r w:rsidRPr="008059FF">
              <w:rPr>
                <w:rFonts w:ascii="Simplified Arabic" w:hAnsi="Simplified Arabic" w:cs="Simplified Arabic"/>
                <w:sz w:val="16"/>
                <w:szCs w:val="16"/>
              </w:rPr>
              <w:t>23.833</w:t>
            </w:r>
          </w:p>
        </w:tc>
        <w:tc>
          <w:tcPr>
            <w:tcW w:w="715" w:type="pct"/>
            <w:shd w:val="clear" w:color="auto" w:fill="FFFFFF" w:themeFill="background1"/>
            <w:vAlign w:val="center"/>
          </w:tcPr>
          <w:p w:rsidR="00405291" w:rsidRPr="008059FF" w:rsidRDefault="00405291" w:rsidP="00544B60">
            <w:pPr>
              <w:pStyle w:val="11"/>
              <w:jc w:val="center"/>
              <w:rPr>
                <w:rFonts w:ascii="Simplified Arabic" w:hAnsi="Simplified Arabic" w:cs="Simplified Arabic"/>
                <w:sz w:val="16"/>
                <w:szCs w:val="16"/>
                <w:rtl/>
              </w:rPr>
            </w:pPr>
            <w:r w:rsidRPr="008059FF">
              <w:rPr>
                <w:rFonts w:ascii="Simplified Arabic" w:hAnsi="Simplified Arabic" w:cs="Simplified Arabic"/>
                <w:sz w:val="16"/>
                <w:szCs w:val="16"/>
              </w:rPr>
              <w:t>4.687</w:t>
            </w:r>
          </w:p>
        </w:tc>
        <w:tc>
          <w:tcPr>
            <w:tcW w:w="857" w:type="pct"/>
            <w:shd w:val="clear" w:color="auto" w:fill="FFFFFF" w:themeFill="background1"/>
            <w:vAlign w:val="center"/>
          </w:tcPr>
          <w:p w:rsidR="00405291" w:rsidRPr="008059FF" w:rsidRDefault="00405291" w:rsidP="00544B60">
            <w:pPr>
              <w:pStyle w:val="11"/>
              <w:jc w:val="center"/>
              <w:rPr>
                <w:rFonts w:ascii="Simplified Arabic" w:hAnsi="Simplified Arabic" w:cs="Simplified Arabic"/>
                <w:sz w:val="16"/>
                <w:szCs w:val="16"/>
                <w:rtl/>
              </w:rPr>
            </w:pPr>
            <w:r w:rsidRPr="008059FF">
              <w:rPr>
                <w:rFonts w:ascii="Simplified Arabic" w:hAnsi="Simplified Arabic" w:cs="Simplified Arabic"/>
                <w:sz w:val="16"/>
                <w:szCs w:val="16"/>
              </w:rPr>
              <w:t>24.750</w:t>
            </w:r>
          </w:p>
        </w:tc>
        <w:tc>
          <w:tcPr>
            <w:tcW w:w="856" w:type="pct"/>
            <w:shd w:val="clear" w:color="auto" w:fill="FFFFFF" w:themeFill="background1"/>
            <w:vAlign w:val="center"/>
          </w:tcPr>
          <w:p w:rsidR="00405291" w:rsidRPr="008059FF" w:rsidRDefault="00405291" w:rsidP="00544B60">
            <w:pPr>
              <w:pStyle w:val="11"/>
              <w:jc w:val="center"/>
              <w:rPr>
                <w:rFonts w:ascii="Simplified Arabic" w:hAnsi="Simplified Arabic" w:cs="Simplified Arabic"/>
                <w:sz w:val="16"/>
                <w:szCs w:val="16"/>
                <w:rtl/>
              </w:rPr>
            </w:pPr>
            <w:r w:rsidRPr="008059FF">
              <w:rPr>
                <w:rFonts w:ascii="Simplified Arabic" w:hAnsi="Simplified Arabic" w:cs="Simplified Arabic"/>
                <w:sz w:val="16"/>
                <w:szCs w:val="16"/>
              </w:rPr>
              <w:t>4.788</w:t>
            </w:r>
          </w:p>
        </w:tc>
      </w:tr>
    </w:tbl>
    <w:p w:rsidR="00405291" w:rsidRDefault="00405291" w:rsidP="00405291">
      <w:pPr>
        <w:pStyle w:val="11"/>
        <w:jc w:val="both"/>
        <w:rPr>
          <w:rFonts w:ascii="Simplified Arabic" w:hAnsi="Simplified Arabic" w:cs="Simplified Arabic"/>
          <w:sz w:val="20"/>
          <w:szCs w:val="20"/>
          <w:rtl/>
          <w:lang w:bidi="ar-IQ"/>
        </w:rPr>
      </w:pPr>
      <w:r w:rsidRPr="00670E19">
        <w:rPr>
          <w:rFonts w:ascii="Simplified Arabic" w:hAnsi="Simplified Arabic" w:cs="Simplified Arabic"/>
          <w:sz w:val="20"/>
          <w:szCs w:val="20"/>
          <w:rtl/>
          <w:lang w:bidi="ar-IQ"/>
        </w:rPr>
        <w:t>الجدول</w:t>
      </w:r>
      <w:r w:rsidRPr="00670E19">
        <w:rPr>
          <w:rFonts w:ascii="Simplified Arabic" w:hAnsi="Simplified Arabic" w:cs="Simplified Arabic" w:hint="cs"/>
          <w:sz w:val="20"/>
          <w:szCs w:val="20"/>
          <w:rtl/>
          <w:lang w:bidi="ar-IQ"/>
        </w:rPr>
        <w:t xml:space="preserve"> </w:t>
      </w:r>
      <w:r w:rsidRPr="00670E19">
        <w:rPr>
          <w:rFonts w:ascii="Simplified Arabic" w:hAnsi="Simplified Arabic" w:cs="Simplified Arabic"/>
          <w:sz w:val="20"/>
          <w:szCs w:val="20"/>
          <w:rtl/>
          <w:lang w:bidi="ar-IQ"/>
        </w:rPr>
        <w:t>(4)</w:t>
      </w:r>
      <w:r w:rsidRPr="00670E19">
        <w:rPr>
          <w:rFonts w:ascii="Simplified Arabic" w:hAnsi="Simplified Arabic" w:cs="Simplified Arabic" w:hint="cs"/>
          <w:sz w:val="20"/>
          <w:szCs w:val="20"/>
          <w:rtl/>
          <w:lang w:bidi="ar-IQ"/>
        </w:rPr>
        <w:t xml:space="preserve"> </w:t>
      </w:r>
      <w:r w:rsidRPr="00670E19">
        <w:rPr>
          <w:rFonts w:ascii="Simplified Arabic" w:hAnsi="Simplified Arabic" w:cs="Simplified Arabic"/>
          <w:sz w:val="20"/>
          <w:szCs w:val="20"/>
          <w:rtl/>
          <w:lang w:bidi="ar-IQ"/>
        </w:rPr>
        <w:t xml:space="preserve">يبين الفرق في الوسط الحسابية والفرق في الانحراف المعيارية وقيمة (ت) المحسوبة ونسبة التطور بين الاختبارات القبلية والبعدية </w:t>
      </w:r>
      <w:r w:rsidRPr="00670E19">
        <w:rPr>
          <w:rFonts w:ascii="Simplified Arabic" w:hAnsi="Simplified Arabic" w:cs="Simplified Arabic"/>
          <w:sz w:val="20"/>
          <w:szCs w:val="20"/>
          <w:rtl/>
        </w:rPr>
        <w:t>للمجموعة الضابطة</w:t>
      </w:r>
    </w:p>
    <w:tbl>
      <w:tblPr>
        <w:tblStyle w:val="a5"/>
        <w:bidiVisual/>
        <w:tblW w:w="5426" w:type="pct"/>
        <w:tblInd w:w="-247"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815"/>
        <w:gridCol w:w="565"/>
        <w:gridCol w:w="604"/>
        <w:gridCol w:w="604"/>
        <w:gridCol w:w="707"/>
        <w:gridCol w:w="676"/>
        <w:gridCol w:w="566"/>
        <w:gridCol w:w="850"/>
      </w:tblGrid>
      <w:tr w:rsidR="00405291" w:rsidTr="008D4EBC">
        <w:tc>
          <w:tcPr>
            <w:tcW w:w="757" w:type="pct"/>
            <w:tcBorders>
              <w:top w:val="double" w:sz="4" w:space="0" w:color="auto"/>
              <w:bottom w:val="double" w:sz="4" w:space="0" w:color="auto"/>
              <w:right w:val="double" w:sz="4" w:space="0" w:color="auto"/>
            </w:tcBorders>
            <w:vAlign w:val="center"/>
          </w:tcPr>
          <w:p w:rsidR="00405291" w:rsidRPr="00670E19" w:rsidRDefault="00405291" w:rsidP="00544B60">
            <w:pPr>
              <w:pStyle w:val="11"/>
              <w:jc w:val="center"/>
              <w:rPr>
                <w:rFonts w:ascii="Simplified Arabic" w:hAnsi="Simplified Arabic" w:cs="Simplified Arabic"/>
                <w:b/>
                <w:bCs/>
                <w:sz w:val="16"/>
                <w:szCs w:val="16"/>
                <w:rtl/>
                <w:lang w:bidi="ar-IQ"/>
              </w:rPr>
            </w:pPr>
            <w:r w:rsidRPr="00670E19">
              <w:rPr>
                <w:rFonts w:ascii="Simplified Arabic" w:hAnsi="Simplified Arabic" w:cs="Simplified Arabic"/>
                <w:b/>
                <w:bCs/>
                <w:sz w:val="16"/>
                <w:szCs w:val="16"/>
                <w:rtl/>
              </w:rPr>
              <w:t>المتغيرات</w:t>
            </w:r>
          </w:p>
        </w:tc>
        <w:tc>
          <w:tcPr>
            <w:tcW w:w="524" w:type="pct"/>
            <w:tcBorders>
              <w:top w:val="double" w:sz="4" w:space="0" w:color="auto"/>
              <w:left w:val="double" w:sz="4" w:space="0" w:color="auto"/>
              <w:bottom w:val="double" w:sz="4" w:space="0" w:color="auto"/>
              <w:right w:val="double" w:sz="4" w:space="0" w:color="auto"/>
            </w:tcBorders>
            <w:vAlign w:val="center"/>
          </w:tcPr>
          <w:p w:rsidR="00405291" w:rsidRPr="00670E19" w:rsidRDefault="00405291" w:rsidP="00544B60">
            <w:pPr>
              <w:pStyle w:val="11"/>
              <w:jc w:val="center"/>
              <w:rPr>
                <w:rFonts w:ascii="Simplified Arabic" w:hAnsi="Simplified Arabic" w:cs="Simplified Arabic"/>
                <w:b/>
                <w:bCs/>
                <w:sz w:val="16"/>
                <w:szCs w:val="16"/>
                <w:rtl/>
                <w:lang w:bidi="ar-IQ"/>
              </w:rPr>
            </w:pPr>
            <w:r w:rsidRPr="00670E19">
              <w:rPr>
                <w:rFonts w:ascii="Simplified Arabic" w:hAnsi="Simplified Arabic" w:cs="Simplified Arabic"/>
                <w:b/>
                <w:bCs/>
                <w:sz w:val="16"/>
                <w:szCs w:val="16"/>
                <w:rtl/>
              </w:rPr>
              <w:t>وحدة القياس</w:t>
            </w:r>
          </w:p>
        </w:tc>
        <w:tc>
          <w:tcPr>
            <w:tcW w:w="561" w:type="pct"/>
            <w:tcBorders>
              <w:top w:val="double" w:sz="4" w:space="0" w:color="auto"/>
              <w:left w:val="double" w:sz="4" w:space="0" w:color="auto"/>
              <w:bottom w:val="double" w:sz="4" w:space="0" w:color="auto"/>
              <w:right w:val="double" w:sz="4" w:space="0" w:color="auto"/>
            </w:tcBorders>
            <w:vAlign w:val="center"/>
          </w:tcPr>
          <w:p w:rsidR="00405291" w:rsidRPr="00670E19" w:rsidRDefault="00405291" w:rsidP="00544B60">
            <w:pPr>
              <w:pStyle w:val="11"/>
              <w:jc w:val="center"/>
              <w:rPr>
                <w:rFonts w:ascii="Simplified Arabic" w:hAnsi="Simplified Arabic" w:cs="Simplified Arabic"/>
                <w:b/>
                <w:bCs/>
                <w:sz w:val="16"/>
                <w:szCs w:val="16"/>
                <w:rtl/>
              </w:rPr>
            </w:pPr>
            <w:r w:rsidRPr="00670E19">
              <w:rPr>
                <w:rFonts w:ascii="Simplified Arabic" w:hAnsi="Simplified Arabic" w:cs="Simplified Arabic"/>
                <w:b/>
                <w:bCs/>
                <w:sz w:val="16"/>
                <w:szCs w:val="16"/>
                <w:rtl/>
              </w:rPr>
              <w:t>سَ</w:t>
            </w:r>
            <w:r w:rsidRPr="00670E19">
              <w:rPr>
                <w:rFonts w:ascii="Simplified Arabic" w:hAnsi="Simplified Arabic" w:cs="Simplified Arabic" w:hint="cs"/>
                <w:b/>
                <w:bCs/>
                <w:sz w:val="16"/>
                <w:szCs w:val="16"/>
                <w:rtl/>
              </w:rPr>
              <w:t xml:space="preserve"> </w:t>
            </w:r>
            <w:r w:rsidRPr="00670E19">
              <w:rPr>
                <w:rFonts w:ascii="Simplified Arabic" w:hAnsi="Simplified Arabic" w:cs="Simplified Arabic"/>
                <w:b/>
                <w:bCs/>
                <w:sz w:val="16"/>
                <w:szCs w:val="16"/>
                <w:rtl/>
              </w:rPr>
              <w:t>ف</w:t>
            </w:r>
          </w:p>
        </w:tc>
        <w:tc>
          <w:tcPr>
            <w:tcW w:w="561" w:type="pct"/>
            <w:tcBorders>
              <w:top w:val="double" w:sz="4" w:space="0" w:color="auto"/>
              <w:left w:val="double" w:sz="4" w:space="0" w:color="auto"/>
              <w:bottom w:val="double" w:sz="4" w:space="0" w:color="auto"/>
              <w:right w:val="double" w:sz="4" w:space="0" w:color="auto"/>
            </w:tcBorders>
            <w:vAlign w:val="center"/>
          </w:tcPr>
          <w:p w:rsidR="00405291" w:rsidRPr="00670E19" w:rsidRDefault="00405291" w:rsidP="00544B60">
            <w:pPr>
              <w:pStyle w:val="11"/>
              <w:jc w:val="center"/>
              <w:rPr>
                <w:rFonts w:ascii="Simplified Arabic" w:hAnsi="Simplified Arabic" w:cs="Simplified Arabic"/>
                <w:b/>
                <w:bCs/>
                <w:sz w:val="16"/>
                <w:szCs w:val="16"/>
                <w:rtl/>
              </w:rPr>
            </w:pPr>
            <w:r w:rsidRPr="00670E19">
              <w:rPr>
                <w:rFonts w:ascii="Simplified Arabic" w:hAnsi="Simplified Arabic" w:cs="Simplified Arabic"/>
                <w:b/>
                <w:bCs/>
                <w:sz w:val="16"/>
                <w:szCs w:val="16"/>
                <w:rtl/>
              </w:rPr>
              <w:t>ع</w:t>
            </w:r>
            <w:r w:rsidRPr="00670E19">
              <w:rPr>
                <w:rFonts w:ascii="Simplified Arabic" w:hAnsi="Simplified Arabic" w:cs="Simplified Arabic" w:hint="cs"/>
                <w:b/>
                <w:bCs/>
                <w:sz w:val="16"/>
                <w:szCs w:val="16"/>
                <w:rtl/>
              </w:rPr>
              <w:t xml:space="preserve"> </w:t>
            </w:r>
            <w:r w:rsidRPr="00670E19">
              <w:rPr>
                <w:rFonts w:ascii="Simplified Arabic" w:hAnsi="Simplified Arabic" w:cs="Simplified Arabic"/>
                <w:b/>
                <w:bCs/>
                <w:sz w:val="16"/>
                <w:szCs w:val="16"/>
                <w:rtl/>
              </w:rPr>
              <w:t>ف</w:t>
            </w:r>
          </w:p>
        </w:tc>
        <w:tc>
          <w:tcPr>
            <w:tcW w:w="656" w:type="pct"/>
            <w:tcBorders>
              <w:top w:val="double" w:sz="4" w:space="0" w:color="auto"/>
              <w:left w:val="double" w:sz="4" w:space="0" w:color="auto"/>
              <w:bottom w:val="double" w:sz="4" w:space="0" w:color="auto"/>
              <w:right w:val="double" w:sz="4" w:space="0" w:color="auto"/>
            </w:tcBorders>
            <w:vAlign w:val="center"/>
          </w:tcPr>
          <w:p w:rsidR="00405291" w:rsidRPr="00670E19" w:rsidRDefault="00405291" w:rsidP="00544B60">
            <w:pPr>
              <w:pStyle w:val="11"/>
              <w:jc w:val="center"/>
              <w:rPr>
                <w:rFonts w:ascii="Simplified Arabic" w:hAnsi="Simplified Arabic" w:cs="Simplified Arabic"/>
                <w:b/>
                <w:bCs/>
                <w:sz w:val="16"/>
                <w:szCs w:val="16"/>
                <w:rtl/>
              </w:rPr>
            </w:pPr>
            <w:r w:rsidRPr="00670E19">
              <w:rPr>
                <w:rFonts w:ascii="Simplified Arabic" w:hAnsi="Simplified Arabic" w:cs="Simplified Arabic"/>
                <w:b/>
                <w:bCs/>
                <w:sz w:val="16"/>
                <w:szCs w:val="16"/>
                <w:rtl/>
              </w:rPr>
              <w:t>قيمة</w:t>
            </w:r>
            <w:r w:rsidRPr="00670E19">
              <w:rPr>
                <w:rFonts w:ascii="Simplified Arabic" w:hAnsi="Simplified Arabic" w:cs="Simplified Arabic" w:hint="cs"/>
                <w:b/>
                <w:bCs/>
                <w:sz w:val="16"/>
                <w:szCs w:val="16"/>
                <w:rtl/>
              </w:rPr>
              <w:t xml:space="preserve"> </w:t>
            </w:r>
            <w:r w:rsidRPr="00670E19">
              <w:rPr>
                <w:rFonts w:ascii="Simplified Arabic" w:hAnsi="Simplified Arabic" w:cs="Simplified Arabic"/>
                <w:b/>
                <w:bCs/>
                <w:sz w:val="16"/>
                <w:szCs w:val="16"/>
                <w:rtl/>
              </w:rPr>
              <w:t>ت المحسوبة</w:t>
            </w:r>
          </w:p>
        </w:tc>
        <w:tc>
          <w:tcPr>
            <w:tcW w:w="627" w:type="pct"/>
            <w:tcBorders>
              <w:top w:val="double" w:sz="4" w:space="0" w:color="auto"/>
              <w:left w:val="double" w:sz="4" w:space="0" w:color="auto"/>
              <w:bottom w:val="double" w:sz="4" w:space="0" w:color="auto"/>
              <w:right w:val="double" w:sz="4" w:space="0" w:color="auto"/>
            </w:tcBorders>
            <w:vAlign w:val="center"/>
          </w:tcPr>
          <w:p w:rsidR="00405291" w:rsidRPr="00670E19" w:rsidRDefault="00405291" w:rsidP="00544B60">
            <w:pPr>
              <w:pStyle w:val="11"/>
              <w:jc w:val="center"/>
              <w:rPr>
                <w:rFonts w:ascii="Simplified Arabic" w:hAnsi="Simplified Arabic" w:cs="Simplified Arabic"/>
                <w:b/>
                <w:bCs/>
                <w:sz w:val="16"/>
                <w:szCs w:val="16"/>
                <w:rtl/>
                <w:lang w:bidi="ar-IQ"/>
              </w:rPr>
            </w:pPr>
            <w:r w:rsidRPr="00670E19">
              <w:rPr>
                <w:rFonts w:ascii="Simplified Arabic" w:hAnsi="Simplified Arabic" w:cs="Simplified Arabic"/>
                <w:b/>
                <w:bCs/>
                <w:sz w:val="16"/>
                <w:szCs w:val="16"/>
                <w:rtl/>
              </w:rPr>
              <w:t>قيمة  ت الجدولية</w:t>
            </w:r>
          </w:p>
        </w:tc>
        <w:tc>
          <w:tcPr>
            <w:tcW w:w="525" w:type="pct"/>
            <w:tcBorders>
              <w:top w:val="double" w:sz="4" w:space="0" w:color="auto"/>
              <w:left w:val="double" w:sz="4" w:space="0" w:color="auto"/>
              <w:bottom w:val="double" w:sz="4" w:space="0" w:color="auto"/>
              <w:right w:val="double" w:sz="4" w:space="0" w:color="auto"/>
            </w:tcBorders>
            <w:vAlign w:val="center"/>
          </w:tcPr>
          <w:p w:rsidR="00405291" w:rsidRPr="00670E19" w:rsidRDefault="00405291" w:rsidP="00544B60">
            <w:pPr>
              <w:pStyle w:val="11"/>
              <w:jc w:val="center"/>
              <w:rPr>
                <w:rFonts w:ascii="Simplified Arabic" w:hAnsi="Simplified Arabic" w:cs="Simplified Arabic"/>
                <w:b/>
                <w:bCs/>
                <w:sz w:val="16"/>
                <w:szCs w:val="16"/>
                <w:rtl/>
                <w:lang w:bidi="ar-IQ"/>
              </w:rPr>
            </w:pPr>
            <w:r w:rsidRPr="00670E19">
              <w:rPr>
                <w:rFonts w:ascii="Simplified Arabic" w:hAnsi="Simplified Arabic" w:cs="Simplified Arabic"/>
                <w:b/>
                <w:bCs/>
                <w:sz w:val="16"/>
                <w:szCs w:val="16"/>
                <w:rtl/>
              </w:rPr>
              <w:t>نسبة التطور</w:t>
            </w:r>
          </w:p>
        </w:tc>
        <w:tc>
          <w:tcPr>
            <w:tcW w:w="789" w:type="pct"/>
            <w:tcBorders>
              <w:top w:val="double" w:sz="4" w:space="0" w:color="auto"/>
              <w:left w:val="double" w:sz="4" w:space="0" w:color="auto"/>
              <w:bottom w:val="double" w:sz="4" w:space="0" w:color="auto"/>
            </w:tcBorders>
            <w:vAlign w:val="center"/>
          </w:tcPr>
          <w:p w:rsidR="00405291" w:rsidRPr="00670E19" w:rsidRDefault="00405291" w:rsidP="00544B60">
            <w:pPr>
              <w:pStyle w:val="11"/>
              <w:jc w:val="center"/>
              <w:rPr>
                <w:rFonts w:ascii="Simplified Arabic" w:hAnsi="Simplified Arabic" w:cs="Simplified Arabic"/>
                <w:b/>
                <w:bCs/>
                <w:sz w:val="16"/>
                <w:szCs w:val="16"/>
                <w:rtl/>
                <w:lang w:bidi="ar-IQ"/>
              </w:rPr>
            </w:pPr>
            <w:r w:rsidRPr="00670E19">
              <w:rPr>
                <w:rFonts w:ascii="Simplified Arabic" w:hAnsi="Simplified Arabic" w:cs="Simplified Arabic"/>
                <w:b/>
                <w:bCs/>
                <w:sz w:val="16"/>
                <w:szCs w:val="16"/>
                <w:rtl/>
              </w:rPr>
              <w:t>الدلالة الاحصائية</w:t>
            </w:r>
          </w:p>
        </w:tc>
      </w:tr>
      <w:tr w:rsidR="00405291" w:rsidTr="008D4EBC">
        <w:tc>
          <w:tcPr>
            <w:tcW w:w="757" w:type="pct"/>
            <w:tcBorders>
              <w:top w:val="double" w:sz="4" w:space="0" w:color="auto"/>
            </w:tcBorders>
            <w:vAlign w:val="center"/>
          </w:tcPr>
          <w:p w:rsidR="00405291" w:rsidRPr="00670E19" w:rsidRDefault="00405291" w:rsidP="00544B60">
            <w:pPr>
              <w:pStyle w:val="11"/>
              <w:jc w:val="center"/>
              <w:rPr>
                <w:rFonts w:ascii="Simplified Arabic" w:hAnsi="Simplified Arabic" w:cs="Simplified Arabic"/>
                <w:sz w:val="16"/>
                <w:szCs w:val="16"/>
                <w:rtl/>
              </w:rPr>
            </w:pPr>
            <w:r w:rsidRPr="00670E19">
              <w:rPr>
                <w:rFonts w:ascii="Simplified Arabic" w:hAnsi="Simplified Arabic" w:cs="Simplified Arabic"/>
                <w:sz w:val="16"/>
                <w:szCs w:val="16"/>
                <w:rtl/>
              </w:rPr>
              <w:t>الثقة بالنفس</w:t>
            </w:r>
          </w:p>
        </w:tc>
        <w:tc>
          <w:tcPr>
            <w:tcW w:w="524" w:type="pct"/>
            <w:tcBorders>
              <w:top w:val="double" w:sz="4" w:space="0" w:color="auto"/>
            </w:tcBorders>
            <w:vAlign w:val="center"/>
          </w:tcPr>
          <w:p w:rsidR="00405291" w:rsidRPr="00670E19" w:rsidRDefault="00405291" w:rsidP="00544B60">
            <w:pPr>
              <w:pStyle w:val="11"/>
              <w:jc w:val="center"/>
              <w:rPr>
                <w:rFonts w:ascii="Simplified Arabic" w:hAnsi="Simplified Arabic" w:cs="Simplified Arabic"/>
                <w:sz w:val="16"/>
                <w:szCs w:val="16"/>
                <w:rtl/>
              </w:rPr>
            </w:pPr>
            <w:r w:rsidRPr="00670E19">
              <w:rPr>
                <w:rFonts w:ascii="Simplified Arabic" w:hAnsi="Simplified Arabic" w:cs="Simplified Arabic"/>
                <w:sz w:val="16"/>
                <w:szCs w:val="16"/>
                <w:rtl/>
              </w:rPr>
              <w:t>درجة</w:t>
            </w:r>
          </w:p>
        </w:tc>
        <w:tc>
          <w:tcPr>
            <w:tcW w:w="561" w:type="pct"/>
            <w:tcBorders>
              <w:top w:val="double" w:sz="4" w:space="0" w:color="auto"/>
            </w:tcBorders>
            <w:vAlign w:val="center"/>
          </w:tcPr>
          <w:p w:rsidR="00405291" w:rsidRPr="00670E19" w:rsidRDefault="00405291" w:rsidP="00544B60">
            <w:pPr>
              <w:pStyle w:val="11"/>
              <w:jc w:val="center"/>
              <w:rPr>
                <w:rFonts w:ascii="Simplified Arabic" w:hAnsi="Simplified Arabic" w:cs="Simplified Arabic"/>
                <w:sz w:val="16"/>
                <w:szCs w:val="16"/>
                <w:rtl/>
              </w:rPr>
            </w:pPr>
            <w:r w:rsidRPr="00670E19">
              <w:rPr>
                <w:rFonts w:ascii="Simplified Arabic" w:hAnsi="Simplified Arabic" w:cs="Simplified Arabic"/>
                <w:sz w:val="16"/>
                <w:szCs w:val="16"/>
              </w:rPr>
              <w:t>5.333</w:t>
            </w:r>
          </w:p>
        </w:tc>
        <w:tc>
          <w:tcPr>
            <w:tcW w:w="561" w:type="pct"/>
            <w:tcBorders>
              <w:top w:val="double" w:sz="4" w:space="0" w:color="auto"/>
            </w:tcBorders>
            <w:vAlign w:val="center"/>
          </w:tcPr>
          <w:p w:rsidR="00405291" w:rsidRPr="00670E19" w:rsidRDefault="00405291" w:rsidP="00544B60">
            <w:pPr>
              <w:pStyle w:val="11"/>
              <w:jc w:val="center"/>
              <w:rPr>
                <w:rFonts w:ascii="Simplified Arabic" w:hAnsi="Simplified Arabic" w:cs="Simplified Arabic"/>
                <w:sz w:val="16"/>
                <w:szCs w:val="16"/>
                <w:rtl/>
              </w:rPr>
            </w:pPr>
            <w:r w:rsidRPr="00670E19">
              <w:rPr>
                <w:rFonts w:ascii="Simplified Arabic" w:hAnsi="Simplified Arabic" w:cs="Simplified Arabic"/>
                <w:sz w:val="16"/>
                <w:szCs w:val="16"/>
              </w:rPr>
              <w:t>7.889</w:t>
            </w:r>
          </w:p>
        </w:tc>
        <w:tc>
          <w:tcPr>
            <w:tcW w:w="656" w:type="pct"/>
            <w:tcBorders>
              <w:top w:val="double" w:sz="4" w:space="0" w:color="auto"/>
            </w:tcBorders>
            <w:vAlign w:val="center"/>
          </w:tcPr>
          <w:p w:rsidR="00405291" w:rsidRPr="00670E19" w:rsidRDefault="00405291" w:rsidP="00544B60">
            <w:pPr>
              <w:pStyle w:val="11"/>
              <w:jc w:val="center"/>
              <w:rPr>
                <w:rFonts w:ascii="Simplified Arabic" w:hAnsi="Simplified Arabic" w:cs="Simplified Arabic"/>
                <w:sz w:val="16"/>
                <w:szCs w:val="16"/>
                <w:rtl/>
              </w:rPr>
            </w:pPr>
            <w:r w:rsidRPr="00670E19">
              <w:rPr>
                <w:rFonts w:ascii="Simplified Arabic" w:hAnsi="Simplified Arabic" w:cs="Simplified Arabic"/>
                <w:sz w:val="16"/>
                <w:szCs w:val="16"/>
              </w:rPr>
              <w:t>2.342</w:t>
            </w:r>
          </w:p>
        </w:tc>
        <w:tc>
          <w:tcPr>
            <w:tcW w:w="627" w:type="pct"/>
            <w:vMerge w:val="restart"/>
            <w:tcBorders>
              <w:top w:val="double" w:sz="4" w:space="0" w:color="auto"/>
            </w:tcBorders>
            <w:vAlign w:val="center"/>
          </w:tcPr>
          <w:p w:rsidR="00405291" w:rsidRPr="00670E19" w:rsidRDefault="00405291" w:rsidP="00544B60">
            <w:pPr>
              <w:pStyle w:val="11"/>
              <w:jc w:val="center"/>
              <w:rPr>
                <w:rFonts w:ascii="Simplified Arabic" w:hAnsi="Simplified Arabic" w:cs="Simplified Arabic"/>
                <w:sz w:val="16"/>
                <w:szCs w:val="16"/>
                <w:rtl/>
                <w:lang w:bidi="ar-IQ"/>
              </w:rPr>
            </w:pPr>
            <w:r w:rsidRPr="00670E19">
              <w:rPr>
                <w:rFonts w:ascii="Simplified Arabic" w:hAnsi="Simplified Arabic" w:cs="Simplified Arabic" w:hint="cs"/>
                <w:sz w:val="16"/>
                <w:szCs w:val="16"/>
                <w:rtl/>
                <w:lang w:bidi="ar-IQ"/>
              </w:rPr>
              <w:t>1.796</w:t>
            </w:r>
          </w:p>
        </w:tc>
        <w:tc>
          <w:tcPr>
            <w:tcW w:w="525" w:type="pct"/>
            <w:tcBorders>
              <w:top w:val="double" w:sz="4" w:space="0" w:color="auto"/>
            </w:tcBorders>
            <w:vAlign w:val="center"/>
          </w:tcPr>
          <w:p w:rsidR="00405291" w:rsidRPr="00670E19" w:rsidRDefault="00405291" w:rsidP="00544B60">
            <w:pPr>
              <w:pStyle w:val="11"/>
              <w:jc w:val="center"/>
              <w:rPr>
                <w:rFonts w:ascii="Simplified Arabic" w:hAnsi="Simplified Arabic" w:cs="Simplified Arabic"/>
                <w:sz w:val="16"/>
                <w:szCs w:val="16"/>
                <w:rtl/>
              </w:rPr>
            </w:pPr>
            <w:r w:rsidRPr="00670E19">
              <w:rPr>
                <w:rFonts w:ascii="Simplified Arabic" w:hAnsi="Simplified Arabic" w:cs="Simplified Arabic"/>
                <w:sz w:val="16"/>
                <w:szCs w:val="16"/>
              </w:rPr>
              <w:t>60</w:t>
            </w:r>
            <w:r w:rsidRPr="00670E19">
              <w:rPr>
                <w:rFonts w:ascii="Simplified Arabic" w:hAnsi="Simplified Arabic" w:cs="Simplified Arabic"/>
                <w:sz w:val="16"/>
                <w:szCs w:val="16"/>
                <w:rtl/>
              </w:rPr>
              <w:t>%</w:t>
            </w:r>
          </w:p>
        </w:tc>
        <w:tc>
          <w:tcPr>
            <w:tcW w:w="789" w:type="pct"/>
            <w:tcBorders>
              <w:top w:val="double" w:sz="4" w:space="0" w:color="auto"/>
            </w:tcBorders>
            <w:vAlign w:val="center"/>
          </w:tcPr>
          <w:p w:rsidR="00405291" w:rsidRPr="00670E19" w:rsidRDefault="00405291" w:rsidP="00544B60">
            <w:pPr>
              <w:pStyle w:val="11"/>
              <w:jc w:val="center"/>
              <w:rPr>
                <w:rFonts w:ascii="Simplified Arabic" w:hAnsi="Simplified Arabic" w:cs="Simplified Arabic"/>
                <w:sz w:val="16"/>
                <w:szCs w:val="16"/>
                <w:rtl/>
              </w:rPr>
            </w:pPr>
            <w:r w:rsidRPr="00670E19">
              <w:rPr>
                <w:rFonts w:ascii="Simplified Arabic" w:hAnsi="Simplified Arabic" w:cs="Simplified Arabic"/>
                <w:sz w:val="16"/>
                <w:szCs w:val="16"/>
                <w:rtl/>
              </w:rPr>
              <w:t>غير</w:t>
            </w:r>
            <w:r>
              <w:rPr>
                <w:rFonts w:ascii="Simplified Arabic" w:hAnsi="Simplified Arabic" w:cs="Simplified Arabic" w:hint="cs"/>
                <w:sz w:val="16"/>
                <w:szCs w:val="16"/>
                <w:rtl/>
              </w:rPr>
              <w:t xml:space="preserve"> </w:t>
            </w:r>
            <w:r w:rsidRPr="00670E19">
              <w:rPr>
                <w:rFonts w:ascii="Simplified Arabic" w:hAnsi="Simplified Arabic" w:cs="Simplified Arabic"/>
                <w:sz w:val="16"/>
                <w:szCs w:val="16"/>
                <w:rtl/>
              </w:rPr>
              <w:t>دال</w:t>
            </w:r>
          </w:p>
        </w:tc>
      </w:tr>
      <w:tr w:rsidR="00405291" w:rsidTr="008D4EBC">
        <w:tc>
          <w:tcPr>
            <w:tcW w:w="757" w:type="pct"/>
            <w:vAlign w:val="center"/>
          </w:tcPr>
          <w:p w:rsidR="00405291" w:rsidRPr="00670E19" w:rsidRDefault="00405291" w:rsidP="00544B60">
            <w:pPr>
              <w:pStyle w:val="11"/>
              <w:jc w:val="center"/>
              <w:rPr>
                <w:rFonts w:ascii="Simplified Arabic" w:hAnsi="Simplified Arabic" w:cs="Simplified Arabic"/>
                <w:sz w:val="16"/>
                <w:szCs w:val="16"/>
                <w:rtl/>
              </w:rPr>
            </w:pPr>
            <w:r w:rsidRPr="00670E19">
              <w:rPr>
                <w:rFonts w:ascii="Simplified Arabic" w:hAnsi="Simplified Arabic" w:cs="Simplified Arabic"/>
                <w:sz w:val="16"/>
                <w:szCs w:val="16"/>
                <w:rtl/>
              </w:rPr>
              <w:t>المناولة</w:t>
            </w:r>
          </w:p>
        </w:tc>
        <w:tc>
          <w:tcPr>
            <w:tcW w:w="524" w:type="pct"/>
            <w:vAlign w:val="center"/>
          </w:tcPr>
          <w:p w:rsidR="00405291" w:rsidRPr="00670E19" w:rsidRDefault="00405291" w:rsidP="00544B60">
            <w:pPr>
              <w:pStyle w:val="11"/>
              <w:jc w:val="center"/>
              <w:rPr>
                <w:rFonts w:ascii="Simplified Arabic" w:hAnsi="Simplified Arabic" w:cs="Simplified Arabic"/>
                <w:sz w:val="16"/>
                <w:szCs w:val="16"/>
                <w:rtl/>
              </w:rPr>
            </w:pPr>
            <w:r w:rsidRPr="00670E19">
              <w:rPr>
                <w:rFonts w:ascii="Simplified Arabic" w:hAnsi="Simplified Arabic" w:cs="Simplified Arabic"/>
                <w:sz w:val="16"/>
                <w:szCs w:val="16"/>
                <w:rtl/>
              </w:rPr>
              <w:t>درجة</w:t>
            </w:r>
          </w:p>
        </w:tc>
        <w:tc>
          <w:tcPr>
            <w:tcW w:w="561" w:type="pct"/>
            <w:vAlign w:val="center"/>
          </w:tcPr>
          <w:p w:rsidR="00405291" w:rsidRPr="00670E19" w:rsidRDefault="00405291" w:rsidP="00544B60">
            <w:pPr>
              <w:pStyle w:val="11"/>
              <w:jc w:val="center"/>
              <w:rPr>
                <w:rFonts w:ascii="Simplified Arabic" w:hAnsi="Simplified Arabic" w:cs="Simplified Arabic"/>
                <w:sz w:val="16"/>
                <w:szCs w:val="16"/>
                <w:rtl/>
              </w:rPr>
            </w:pPr>
            <w:r w:rsidRPr="00670E19">
              <w:rPr>
                <w:rFonts w:ascii="Simplified Arabic" w:hAnsi="Simplified Arabic" w:cs="Simplified Arabic"/>
                <w:sz w:val="16"/>
                <w:szCs w:val="16"/>
              </w:rPr>
              <w:t>0.000</w:t>
            </w:r>
          </w:p>
        </w:tc>
        <w:tc>
          <w:tcPr>
            <w:tcW w:w="561" w:type="pct"/>
            <w:vAlign w:val="center"/>
          </w:tcPr>
          <w:p w:rsidR="00405291" w:rsidRPr="00670E19" w:rsidRDefault="00405291" w:rsidP="00544B60">
            <w:pPr>
              <w:pStyle w:val="11"/>
              <w:jc w:val="center"/>
              <w:rPr>
                <w:rFonts w:ascii="Simplified Arabic" w:hAnsi="Simplified Arabic" w:cs="Simplified Arabic"/>
                <w:sz w:val="16"/>
                <w:szCs w:val="16"/>
                <w:rtl/>
              </w:rPr>
            </w:pPr>
            <w:r w:rsidRPr="00670E19">
              <w:rPr>
                <w:rFonts w:ascii="Simplified Arabic" w:hAnsi="Simplified Arabic" w:cs="Simplified Arabic"/>
                <w:sz w:val="16"/>
                <w:szCs w:val="16"/>
              </w:rPr>
              <w:t>0.738</w:t>
            </w:r>
          </w:p>
        </w:tc>
        <w:tc>
          <w:tcPr>
            <w:tcW w:w="656" w:type="pct"/>
            <w:vAlign w:val="center"/>
          </w:tcPr>
          <w:p w:rsidR="00405291" w:rsidRPr="00670E19" w:rsidRDefault="00405291" w:rsidP="00544B60">
            <w:pPr>
              <w:pStyle w:val="11"/>
              <w:jc w:val="center"/>
              <w:rPr>
                <w:rFonts w:ascii="Simplified Arabic" w:hAnsi="Simplified Arabic" w:cs="Simplified Arabic"/>
                <w:sz w:val="16"/>
                <w:szCs w:val="16"/>
                <w:rtl/>
              </w:rPr>
            </w:pPr>
            <w:r w:rsidRPr="00670E19">
              <w:rPr>
                <w:rFonts w:ascii="Simplified Arabic" w:hAnsi="Simplified Arabic" w:cs="Simplified Arabic"/>
                <w:sz w:val="16"/>
                <w:szCs w:val="16"/>
              </w:rPr>
              <w:t>0.000</w:t>
            </w:r>
          </w:p>
        </w:tc>
        <w:tc>
          <w:tcPr>
            <w:tcW w:w="627" w:type="pct"/>
            <w:vMerge/>
            <w:vAlign w:val="center"/>
          </w:tcPr>
          <w:p w:rsidR="00405291" w:rsidRPr="00670E19" w:rsidRDefault="00405291" w:rsidP="00544B60">
            <w:pPr>
              <w:pStyle w:val="11"/>
              <w:jc w:val="center"/>
              <w:rPr>
                <w:rFonts w:ascii="Simplified Arabic" w:hAnsi="Simplified Arabic" w:cs="Simplified Arabic"/>
                <w:sz w:val="16"/>
                <w:szCs w:val="16"/>
                <w:rtl/>
                <w:lang w:bidi="ar-IQ"/>
              </w:rPr>
            </w:pPr>
          </w:p>
        </w:tc>
        <w:tc>
          <w:tcPr>
            <w:tcW w:w="525" w:type="pct"/>
            <w:vAlign w:val="center"/>
          </w:tcPr>
          <w:p w:rsidR="00405291" w:rsidRPr="00670E19" w:rsidRDefault="00405291" w:rsidP="00544B60">
            <w:pPr>
              <w:pStyle w:val="11"/>
              <w:jc w:val="center"/>
              <w:rPr>
                <w:rFonts w:ascii="Simplified Arabic" w:hAnsi="Simplified Arabic" w:cs="Simplified Arabic"/>
                <w:sz w:val="16"/>
                <w:szCs w:val="16"/>
                <w:rtl/>
              </w:rPr>
            </w:pPr>
            <w:r w:rsidRPr="00670E19">
              <w:rPr>
                <w:rFonts w:ascii="Simplified Arabic" w:hAnsi="Simplified Arabic" w:cs="Simplified Arabic"/>
                <w:sz w:val="16"/>
                <w:szCs w:val="16"/>
              </w:rPr>
              <w:t>0</w:t>
            </w:r>
            <w:r w:rsidRPr="00670E19">
              <w:rPr>
                <w:rFonts w:ascii="Simplified Arabic" w:hAnsi="Simplified Arabic" w:cs="Simplified Arabic"/>
                <w:sz w:val="16"/>
                <w:szCs w:val="16"/>
                <w:rtl/>
              </w:rPr>
              <w:t>%</w:t>
            </w:r>
          </w:p>
        </w:tc>
        <w:tc>
          <w:tcPr>
            <w:tcW w:w="789" w:type="pct"/>
            <w:vAlign w:val="center"/>
          </w:tcPr>
          <w:p w:rsidR="00405291" w:rsidRPr="00670E19" w:rsidRDefault="00405291" w:rsidP="00544B60">
            <w:pPr>
              <w:pStyle w:val="11"/>
              <w:jc w:val="center"/>
              <w:rPr>
                <w:rFonts w:ascii="Simplified Arabic" w:hAnsi="Simplified Arabic" w:cs="Simplified Arabic"/>
                <w:sz w:val="16"/>
                <w:szCs w:val="16"/>
              </w:rPr>
            </w:pPr>
            <w:r w:rsidRPr="00670E19">
              <w:rPr>
                <w:rFonts w:ascii="Simplified Arabic" w:hAnsi="Simplified Arabic" w:cs="Simplified Arabic"/>
                <w:sz w:val="16"/>
                <w:szCs w:val="16"/>
                <w:rtl/>
              </w:rPr>
              <w:t>غير</w:t>
            </w:r>
            <w:r>
              <w:rPr>
                <w:rFonts w:ascii="Simplified Arabic" w:hAnsi="Simplified Arabic" w:cs="Simplified Arabic" w:hint="cs"/>
                <w:sz w:val="16"/>
                <w:szCs w:val="16"/>
                <w:rtl/>
              </w:rPr>
              <w:t xml:space="preserve"> </w:t>
            </w:r>
            <w:r w:rsidRPr="00670E19">
              <w:rPr>
                <w:rFonts w:ascii="Simplified Arabic" w:hAnsi="Simplified Arabic" w:cs="Simplified Arabic"/>
                <w:sz w:val="16"/>
                <w:szCs w:val="16"/>
                <w:rtl/>
              </w:rPr>
              <w:t>دال</w:t>
            </w:r>
          </w:p>
        </w:tc>
      </w:tr>
      <w:tr w:rsidR="00405291" w:rsidTr="008D4EBC">
        <w:tc>
          <w:tcPr>
            <w:tcW w:w="757" w:type="pct"/>
            <w:vAlign w:val="center"/>
          </w:tcPr>
          <w:p w:rsidR="00405291" w:rsidRPr="00670E19" w:rsidRDefault="00405291" w:rsidP="00544B60">
            <w:pPr>
              <w:pStyle w:val="11"/>
              <w:jc w:val="center"/>
              <w:rPr>
                <w:rFonts w:ascii="Simplified Arabic" w:hAnsi="Simplified Arabic" w:cs="Simplified Arabic"/>
                <w:sz w:val="16"/>
                <w:szCs w:val="16"/>
                <w:rtl/>
              </w:rPr>
            </w:pPr>
            <w:r w:rsidRPr="00670E19">
              <w:rPr>
                <w:rFonts w:ascii="Simplified Arabic" w:hAnsi="Simplified Arabic" w:cs="Simplified Arabic"/>
                <w:sz w:val="16"/>
                <w:szCs w:val="16"/>
                <w:rtl/>
              </w:rPr>
              <w:t>الدحرجة</w:t>
            </w:r>
          </w:p>
        </w:tc>
        <w:tc>
          <w:tcPr>
            <w:tcW w:w="524" w:type="pct"/>
            <w:vAlign w:val="center"/>
          </w:tcPr>
          <w:p w:rsidR="00405291" w:rsidRPr="00670E19" w:rsidRDefault="00405291" w:rsidP="00544B60">
            <w:pPr>
              <w:pStyle w:val="11"/>
              <w:jc w:val="center"/>
              <w:rPr>
                <w:rFonts w:ascii="Simplified Arabic" w:hAnsi="Simplified Arabic" w:cs="Simplified Arabic"/>
                <w:sz w:val="16"/>
                <w:szCs w:val="16"/>
                <w:rtl/>
              </w:rPr>
            </w:pPr>
            <w:r w:rsidRPr="00670E19">
              <w:rPr>
                <w:rFonts w:ascii="Simplified Arabic" w:hAnsi="Simplified Arabic" w:cs="Simplified Arabic"/>
                <w:sz w:val="16"/>
                <w:szCs w:val="16"/>
                <w:rtl/>
              </w:rPr>
              <w:t>الزمن</w:t>
            </w:r>
          </w:p>
        </w:tc>
        <w:tc>
          <w:tcPr>
            <w:tcW w:w="561" w:type="pct"/>
            <w:vAlign w:val="center"/>
          </w:tcPr>
          <w:p w:rsidR="00405291" w:rsidRPr="00670E19" w:rsidRDefault="00405291" w:rsidP="00544B60">
            <w:pPr>
              <w:pStyle w:val="11"/>
              <w:jc w:val="center"/>
              <w:rPr>
                <w:rFonts w:ascii="Simplified Arabic" w:hAnsi="Simplified Arabic" w:cs="Simplified Arabic"/>
                <w:sz w:val="16"/>
                <w:szCs w:val="16"/>
                <w:rtl/>
              </w:rPr>
            </w:pPr>
            <w:r w:rsidRPr="00670E19">
              <w:rPr>
                <w:rFonts w:ascii="Simplified Arabic" w:hAnsi="Simplified Arabic" w:cs="Simplified Arabic"/>
                <w:sz w:val="16"/>
                <w:szCs w:val="16"/>
              </w:rPr>
              <w:t>0.044</w:t>
            </w:r>
          </w:p>
        </w:tc>
        <w:tc>
          <w:tcPr>
            <w:tcW w:w="561" w:type="pct"/>
            <w:vAlign w:val="center"/>
          </w:tcPr>
          <w:p w:rsidR="00405291" w:rsidRPr="00670E19" w:rsidRDefault="00405291" w:rsidP="00544B60">
            <w:pPr>
              <w:pStyle w:val="11"/>
              <w:jc w:val="center"/>
              <w:rPr>
                <w:rFonts w:ascii="Simplified Arabic" w:hAnsi="Simplified Arabic" w:cs="Simplified Arabic"/>
                <w:sz w:val="16"/>
                <w:szCs w:val="16"/>
                <w:rtl/>
              </w:rPr>
            </w:pPr>
            <w:r w:rsidRPr="00670E19">
              <w:rPr>
                <w:rFonts w:ascii="Simplified Arabic" w:hAnsi="Simplified Arabic" w:cs="Simplified Arabic"/>
                <w:sz w:val="16"/>
                <w:szCs w:val="16"/>
              </w:rPr>
              <w:t>0.475</w:t>
            </w:r>
          </w:p>
        </w:tc>
        <w:tc>
          <w:tcPr>
            <w:tcW w:w="656" w:type="pct"/>
            <w:vAlign w:val="center"/>
          </w:tcPr>
          <w:p w:rsidR="00405291" w:rsidRPr="00670E19" w:rsidRDefault="00405291" w:rsidP="00544B60">
            <w:pPr>
              <w:pStyle w:val="11"/>
              <w:jc w:val="center"/>
              <w:rPr>
                <w:rFonts w:ascii="Simplified Arabic" w:hAnsi="Simplified Arabic" w:cs="Simplified Arabic"/>
                <w:sz w:val="16"/>
                <w:szCs w:val="16"/>
                <w:rtl/>
              </w:rPr>
            </w:pPr>
            <w:r w:rsidRPr="00670E19">
              <w:rPr>
                <w:rFonts w:ascii="Simplified Arabic" w:hAnsi="Simplified Arabic" w:cs="Simplified Arabic"/>
                <w:sz w:val="16"/>
                <w:szCs w:val="16"/>
              </w:rPr>
              <w:t>0.322</w:t>
            </w:r>
          </w:p>
        </w:tc>
        <w:tc>
          <w:tcPr>
            <w:tcW w:w="627" w:type="pct"/>
            <w:vMerge/>
            <w:vAlign w:val="center"/>
          </w:tcPr>
          <w:p w:rsidR="00405291" w:rsidRPr="00670E19" w:rsidRDefault="00405291" w:rsidP="00544B60">
            <w:pPr>
              <w:pStyle w:val="11"/>
              <w:jc w:val="center"/>
              <w:rPr>
                <w:rFonts w:ascii="Simplified Arabic" w:hAnsi="Simplified Arabic" w:cs="Simplified Arabic"/>
                <w:sz w:val="16"/>
                <w:szCs w:val="16"/>
                <w:rtl/>
                <w:lang w:bidi="ar-IQ"/>
              </w:rPr>
            </w:pPr>
          </w:p>
        </w:tc>
        <w:tc>
          <w:tcPr>
            <w:tcW w:w="525" w:type="pct"/>
            <w:vAlign w:val="center"/>
          </w:tcPr>
          <w:p w:rsidR="00405291" w:rsidRPr="00670E19" w:rsidRDefault="00405291" w:rsidP="00544B60">
            <w:pPr>
              <w:pStyle w:val="11"/>
              <w:jc w:val="center"/>
              <w:rPr>
                <w:rFonts w:ascii="Simplified Arabic" w:hAnsi="Simplified Arabic" w:cs="Simplified Arabic"/>
                <w:sz w:val="16"/>
                <w:szCs w:val="16"/>
                <w:rtl/>
              </w:rPr>
            </w:pPr>
            <w:r w:rsidRPr="00670E19">
              <w:rPr>
                <w:rFonts w:ascii="Simplified Arabic" w:hAnsi="Simplified Arabic" w:cs="Simplified Arabic"/>
                <w:sz w:val="16"/>
                <w:szCs w:val="16"/>
              </w:rPr>
              <w:t>34</w:t>
            </w:r>
            <w:r w:rsidRPr="00670E19">
              <w:rPr>
                <w:rFonts w:ascii="Simplified Arabic" w:hAnsi="Simplified Arabic" w:cs="Simplified Arabic"/>
                <w:sz w:val="16"/>
                <w:szCs w:val="16"/>
                <w:rtl/>
              </w:rPr>
              <w:t>%</w:t>
            </w:r>
          </w:p>
        </w:tc>
        <w:tc>
          <w:tcPr>
            <w:tcW w:w="789" w:type="pct"/>
            <w:vAlign w:val="center"/>
          </w:tcPr>
          <w:p w:rsidR="00405291" w:rsidRPr="00670E19" w:rsidRDefault="00405291" w:rsidP="00544B60">
            <w:pPr>
              <w:pStyle w:val="11"/>
              <w:jc w:val="center"/>
              <w:rPr>
                <w:rFonts w:ascii="Simplified Arabic" w:hAnsi="Simplified Arabic" w:cs="Simplified Arabic"/>
                <w:sz w:val="16"/>
                <w:szCs w:val="16"/>
              </w:rPr>
            </w:pPr>
            <w:r w:rsidRPr="00670E19">
              <w:rPr>
                <w:rFonts w:ascii="Simplified Arabic" w:hAnsi="Simplified Arabic" w:cs="Simplified Arabic"/>
                <w:sz w:val="16"/>
                <w:szCs w:val="16"/>
                <w:rtl/>
              </w:rPr>
              <w:t>غير</w:t>
            </w:r>
            <w:r>
              <w:rPr>
                <w:rFonts w:ascii="Simplified Arabic" w:hAnsi="Simplified Arabic" w:cs="Simplified Arabic" w:hint="cs"/>
                <w:sz w:val="16"/>
                <w:szCs w:val="16"/>
                <w:rtl/>
              </w:rPr>
              <w:t xml:space="preserve"> </w:t>
            </w:r>
            <w:r w:rsidRPr="00670E19">
              <w:rPr>
                <w:rFonts w:ascii="Simplified Arabic" w:hAnsi="Simplified Arabic" w:cs="Simplified Arabic"/>
                <w:sz w:val="16"/>
                <w:szCs w:val="16"/>
                <w:rtl/>
              </w:rPr>
              <w:t>دال</w:t>
            </w:r>
          </w:p>
        </w:tc>
      </w:tr>
      <w:tr w:rsidR="00405291" w:rsidTr="008D4EBC">
        <w:tc>
          <w:tcPr>
            <w:tcW w:w="757" w:type="pct"/>
            <w:vAlign w:val="center"/>
          </w:tcPr>
          <w:p w:rsidR="00405291" w:rsidRPr="00670E19" w:rsidRDefault="00405291" w:rsidP="00544B60">
            <w:pPr>
              <w:pStyle w:val="11"/>
              <w:jc w:val="center"/>
              <w:rPr>
                <w:rFonts w:ascii="Simplified Arabic" w:hAnsi="Simplified Arabic" w:cs="Simplified Arabic"/>
                <w:sz w:val="16"/>
                <w:szCs w:val="16"/>
                <w:rtl/>
              </w:rPr>
            </w:pPr>
            <w:r w:rsidRPr="00670E19">
              <w:rPr>
                <w:rFonts w:ascii="Simplified Arabic" w:hAnsi="Simplified Arabic" w:cs="Simplified Arabic"/>
                <w:sz w:val="16"/>
                <w:szCs w:val="16"/>
                <w:rtl/>
              </w:rPr>
              <w:t>التهديف</w:t>
            </w:r>
          </w:p>
        </w:tc>
        <w:tc>
          <w:tcPr>
            <w:tcW w:w="524" w:type="pct"/>
            <w:vAlign w:val="center"/>
          </w:tcPr>
          <w:p w:rsidR="00405291" w:rsidRPr="00670E19" w:rsidRDefault="00405291" w:rsidP="00544B60">
            <w:pPr>
              <w:pStyle w:val="11"/>
              <w:jc w:val="center"/>
              <w:rPr>
                <w:rFonts w:ascii="Simplified Arabic" w:hAnsi="Simplified Arabic" w:cs="Simplified Arabic"/>
                <w:sz w:val="16"/>
                <w:szCs w:val="16"/>
                <w:rtl/>
              </w:rPr>
            </w:pPr>
            <w:r w:rsidRPr="00670E19">
              <w:rPr>
                <w:rFonts w:ascii="Simplified Arabic" w:hAnsi="Simplified Arabic" w:cs="Simplified Arabic"/>
                <w:sz w:val="16"/>
                <w:szCs w:val="16"/>
                <w:rtl/>
              </w:rPr>
              <w:t>درجة</w:t>
            </w:r>
          </w:p>
        </w:tc>
        <w:tc>
          <w:tcPr>
            <w:tcW w:w="561" w:type="pct"/>
            <w:vAlign w:val="center"/>
          </w:tcPr>
          <w:p w:rsidR="00405291" w:rsidRPr="00670E19" w:rsidRDefault="00405291" w:rsidP="00544B60">
            <w:pPr>
              <w:pStyle w:val="11"/>
              <w:jc w:val="center"/>
              <w:rPr>
                <w:rFonts w:ascii="Simplified Arabic" w:hAnsi="Simplified Arabic" w:cs="Simplified Arabic"/>
                <w:sz w:val="16"/>
                <w:szCs w:val="16"/>
                <w:rtl/>
              </w:rPr>
            </w:pPr>
            <w:r w:rsidRPr="00670E19">
              <w:rPr>
                <w:rFonts w:ascii="Simplified Arabic" w:hAnsi="Simplified Arabic" w:cs="Simplified Arabic"/>
                <w:sz w:val="16"/>
                <w:szCs w:val="16"/>
              </w:rPr>
              <w:t>0.917</w:t>
            </w:r>
          </w:p>
        </w:tc>
        <w:tc>
          <w:tcPr>
            <w:tcW w:w="561" w:type="pct"/>
            <w:vAlign w:val="center"/>
          </w:tcPr>
          <w:p w:rsidR="00405291" w:rsidRPr="00670E19" w:rsidRDefault="00405291" w:rsidP="00544B60">
            <w:pPr>
              <w:pStyle w:val="11"/>
              <w:jc w:val="center"/>
              <w:rPr>
                <w:rFonts w:ascii="Simplified Arabic" w:hAnsi="Simplified Arabic" w:cs="Simplified Arabic"/>
                <w:sz w:val="16"/>
                <w:szCs w:val="16"/>
                <w:rtl/>
              </w:rPr>
            </w:pPr>
            <w:r w:rsidRPr="00670E19">
              <w:rPr>
                <w:rFonts w:ascii="Simplified Arabic" w:hAnsi="Simplified Arabic" w:cs="Simplified Arabic"/>
                <w:sz w:val="16"/>
                <w:szCs w:val="16"/>
              </w:rPr>
              <w:t>0.668</w:t>
            </w:r>
          </w:p>
        </w:tc>
        <w:tc>
          <w:tcPr>
            <w:tcW w:w="656" w:type="pct"/>
            <w:vAlign w:val="center"/>
          </w:tcPr>
          <w:p w:rsidR="00405291" w:rsidRPr="00670E19" w:rsidRDefault="00405291" w:rsidP="00544B60">
            <w:pPr>
              <w:pStyle w:val="11"/>
              <w:jc w:val="center"/>
              <w:rPr>
                <w:rFonts w:ascii="Simplified Arabic" w:hAnsi="Simplified Arabic" w:cs="Simplified Arabic"/>
                <w:sz w:val="16"/>
                <w:szCs w:val="16"/>
                <w:rtl/>
              </w:rPr>
            </w:pPr>
            <w:r w:rsidRPr="00670E19">
              <w:rPr>
                <w:rFonts w:ascii="Simplified Arabic" w:hAnsi="Simplified Arabic" w:cs="Simplified Arabic"/>
                <w:sz w:val="16"/>
                <w:szCs w:val="16"/>
              </w:rPr>
              <w:t>4.750</w:t>
            </w:r>
          </w:p>
        </w:tc>
        <w:tc>
          <w:tcPr>
            <w:tcW w:w="627" w:type="pct"/>
            <w:vMerge/>
            <w:vAlign w:val="center"/>
          </w:tcPr>
          <w:p w:rsidR="00405291" w:rsidRPr="00670E19" w:rsidRDefault="00405291" w:rsidP="00544B60">
            <w:pPr>
              <w:pStyle w:val="11"/>
              <w:jc w:val="center"/>
              <w:rPr>
                <w:rFonts w:ascii="Simplified Arabic" w:hAnsi="Simplified Arabic" w:cs="Simplified Arabic"/>
                <w:sz w:val="16"/>
                <w:szCs w:val="16"/>
                <w:rtl/>
                <w:lang w:bidi="ar-IQ"/>
              </w:rPr>
            </w:pPr>
          </w:p>
        </w:tc>
        <w:tc>
          <w:tcPr>
            <w:tcW w:w="525" w:type="pct"/>
            <w:vAlign w:val="center"/>
          </w:tcPr>
          <w:p w:rsidR="00405291" w:rsidRPr="00670E19" w:rsidRDefault="00405291" w:rsidP="00544B60">
            <w:pPr>
              <w:pStyle w:val="11"/>
              <w:jc w:val="center"/>
              <w:rPr>
                <w:rFonts w:ascii="Simplified Arabic" w:hAnsi="Simplified Arabic" w:cs="Simplified Arabic"/>
                <w:sz w:val="16"/>
                <w:szCs w:val="16"/>
                <w:rtl/>
              </w:rPr>
            </w:pPr>
            <w:r w:rsidRPr="00670E19">
              <w:rPr>
                <w:rFonts w:ascii="Simplified Arabic" w:hAnsi="Simplified Arabic" w:cs="Simplified Arabic"/>
                <w:sz w:val="16"/>
                <w:szCs w:val="16"/>
              </w:rPr>
              <w:t>82</w:t>
            </w:r>
            <w:r w:rsidRPr="00670E19">
              <w:rPr>
                <w:rFonts w:ascii="Simplified Arabic" w:hAnsi="Simplified Arabic" w:cs="Simplified Arabic"/>
                <w:sz w:val="16"/>
                <w:szCs w:val="16"/>
                <w:rtl/>
              </w:rPr>
              <w:t>%</w:t>
            </w:r>
          </w:p>
        </w:tc>
        <w:tc>
          <w:tcPr>
            <w:tcW w:w="789" w:type="pct"/>
            <w:vAlign w:val="center"/>
          </w:tcPr>
          <w:p w:rsidR="00405291" w:rsidRPr="00670E19" w:rsidRDefault="00405291" w:rsidP="00544B60">
            <w:pPr>
              <w:pStyle w:val="11"/>
              <w:jc w:val="center"/>
              <w:rPr>
                <w:rFonts w:ascii="Simplified Arabic" w:hAnsi="Simplified Arabic" w:cs="Simplified Arabic"/>
                <w:sz w:val="16"/>
                <w:szCs w:val="16"/>
              </w:rPr>
            </w:pPr>
            <w:r w:rsidRPr="00670E19">
              <w:rPr>
                <w:rFonts w:ascii="Simplified Arabic" w:hAnsi="Simplified Arabic" w:cs="Simplified Arabic"/>
                <w:sz w:val="16"/>
                <w:szCs w:val="16"/>
                <w:rtl/>
              </w:rPr>
              <w:t>دال</w:t>
            </w:r>
          </w:p>
        </w:tc>
      </w:tr>
    </w:tbl>
    <w:p w:rsidR="00405291" w:rsidRPr="008059FF" w:rsidRDefault="00405291" w:rsidP="00405291">
      <w:pPr>
        <w:pStyle w:val="11"/>
        <w:jc w:val="both"/>
        <w:rPr>
          <w:rFonts w:ascii="Simplified Arabic" w:hAnsi="Simplified Arabic" w:cs="Simplified Arabic"/>
          <w:b/>
          <w:bCs/>
          <w:sz w:val="18"/>
          <w:szCs w:val="18"/>
          <w:lang w:bidi="ar-IQ"/>
        </w:rPr>
      </w:pPr>
      <w:r w:rsidRPr="008059FF">
        <w:rPr>
          <w:rFonts w:ascii="Simplified Arabic" w:hAnsi="Simplified Arabic" w:cs="Simplified Arabic"/>
          <w:b/>
          <w:bCs/>
          <w:sz w:val="18"/>
          <w:szCs w:val="18"/>
          <w:rtl/>
          <w:lang w:bidi="ar-IQ"/>
        </w:rPr>
        <w:lastRenderedPageBreak/>
        <w:t xml:space="preserve"> (ت) الجدولية (</w:t>
      </w:r>
      <w:r w:rsidRPr="008059FF">
        <w:rPr>
          <w:rFonts w:ascii="Simplified Arabic" w:hAnsi="Simplified Arabic" w:cs="Simplified Arabic"/>
          <w:b/>
          <w:bCs/>
          <w:sz w:val="18"/>
          <w:szCs w:val="18"/>
          <w:lang w:bidi="ar-IQ"/>
        </w:rPr>
        <w:t>1.796</w:t>
      </w:r>
      <w:r w:rsidRPr="008059FF">
        <w:rPr>
          <w:rFonts w:ascii="Simplified Arabic" w:hAnsi="Simplified Arabic" w:cs="Simplified Arabic"/>
          <w:b/>
          <w:bCs/>
          <w:sz w:val="18"/>
          <w:szCs w:val="18"/>
          <w:rtl/>
          <w:lang w:bidi="ar-IQ"/>
        </w:rPr>
        <w:t>),  مستوى الدلالة (</w:t>
      </w:r>
      <w:r w:rsidRPr="008059FF">
        <w:rPr>
          <w:rFonts w:ascii="Simplified Arabic" w:hAnsi="Simplified Arabic" w:cs="Simplified Arabic"/>
          <w:b/>
          <w:bCs/>
          <w:sz w:val="18"/>
          <w:szCs w:val="18"/>
          <w:lang w:bidi="ar-IQ"/>
        </w:rPr>
        <w:t>0.05</w:t>
      </w:r>
      <w:r w:rsidRPr="008059FF">
        <w:rPr>
          <w:rFonts w:ascii="Simplified Arabic" w:hAnsi="Simplified Arabic" w:cs="Simplified Arabic"/>
          <w:b/>
          <w:bCs/>
          <w:sz w:val="18"/>
          <w:szCs w:val="18"/>
          <w:rtl/>
          <w:lang w:bidi="ar-IQ"/>
        </w:rPr>
        <w:t>),  درجة الحرية =</w:t>
      </w:r>
      <w:r w:rsidRPr="008059FF">
        <w:rPr>
          <w:rFonts w:ascii="Simplified Arabic" w:hAnsi="Simplified Arabic" w:cs="Simplified Arabic"/>
          <w:b/>
          <w:bCs/>
          <w:sz w:val="18"/>
          <w:szCs w:val="18"/>
          <w:rtl/>
          <w:lang w:bidi="ar-AE"/>
        </w:rPr>
        <w:t xml:space="preserve"> </w:t>
      </w:r>
      <w:r w:rsidRPr="008059FF">
        <w:rPr>
          <w:rFonts w:ascii="Simplified Arabic" w:hAnsi="Simplified Arabic" w:cs="Simplified Arabic"/>
          <w:b/>
          <w:bCs/>
          <w:sz w:val="18"/>
          <w:szCs w:val="18"/>
          <w:lang w:bidi="ar-AE"/>
        </w:rPr>
        <w:t>11</w:t>
      </w:r>
      <w:r w:rsidRPr="008059FF">
        <w:rPr>
          <w:rFonts w:ascii="Simplified Arabic" w:hAnsi="Simplified Arabic" w:cs="Simplified Arabic"/>
          <w:b/>
          <w:bCs/>
          <w:sz w:val="18"/>
          <w:szCs w:val="18"/>
          <w:rtl/>
          <w:lang w:bidi="ar-AE"/>
        </w:rPr>
        <w:t xml:space="preserve">  </w:t>
      </w:r>
    </w:p>
    <w:p w:rsidR="00405291" w:rsidRPr="00485546" w:rsidRDefault="00405291" w:rsidP="00405291">
      <w:pPr>
        <w:pStyle w:val="11"/>
        <w:jc w:val="both"/>
        <w:rPr>
          <w:rFonts w:ascii="Simplified Arabic" w:hAnsi="Simplified Arabic" w:cs="Simplified Arabic"/>
          <w:sz w:val="24"/>
          <w:szCs w:val="24"/>
          <w:rtl/>
          <w:lang w:bidi="ar-IQ"/>
        </w:rPr>
      </w:pPr>
      <w:r w:rsidRPr="00485546">
        <w:rPr>
          <w:rFonts w:ascii="Simplified Arabic" w:hAnsi="Simplified Arabic" w:cs="Simplified Arabic"/>
          <w:sz w:val="24"/>
          <w:szCs w:val="24"/>
          <w:rtl/>
          <w:lang w:bidi="ar-IQ"/>
        </w:rPr>
        <w:t>ومن خلال اطلاعنا على الجدول (3)</w:t>
      </w:r>
      <w:r>
        <w:rPr>
          <w:rFonts w:ascii="Simplified Arabic" w:hAnsi="Simplified Arabic" w:cs="Simplified Arabic" w:hint="cs"/>
          <w:sz w:val="24"/>
          <w:szCs w:val="24"/>
          <w:rtl/>
          <w:lang w:bidi="ar-IQ"/>
        </w:rPr>
        <w:t xml:space="preserve"> </w:t>
      </w:r>
      <w:r w:rsidRPr="00485546">
        <w:rPr>
          <w:rFonts w:ascii="Simplified Arabic" w:hAnsi="Simplified Arabic" w:cs="Simplified Arabic"/>
          <w:sz w:val="24"/>
          <w:szCs w:val="24"/>
          <w:rtl/>
          <w:lang w:bidi="ar-IQ"/>
        </w:rPr>
        <w:t xml:space="preserve">و(4) يتبين ويتضح بان هنالك فروق دالة </w:t>
      </w:r>
      <w:r w:rsidRPr="00485546">
        <w:rPr>
          <w:rFonts w:ascii="Simplified Arabic" w:hAnsi="Simplified Arabic" w:cs="Simplified Arabic" w:hint="cs"/>
          <w:sz w:val="24"/>
          <w:szCs w:val="24"/>
          <w:rtl/>
          <w:lang w:bidi="ar-IQ"/>
        </w:rPr>
        <w:t>إحصائيا</w:t>
      </w:r>
      <w:r w:rsidRPr="00485546">
        <w:rPr>
          <w:rFonts w:ascii="Simplified Arabic" w:hAnsi="Simplified Arabic" w:cs="Simplified Arabic"/>
          <w:sz w:val="24"/>
          <w:szCs w:val="24"/>
          <w:rtl/>
          <w:lang w:bidi="ar-IQ"/>
        </w:rPr>
        <w:t xml:space="preserve"> بين الاختبارات القبلية والبعدية الثقة بالنفس وبعض المهارات الأساسية بكرة القدم للمجموعة الضابطة ولصالح الاختبار ألبعدي .</w:t>
      </w:r>
    </w:p>
    <w:p w:rsidR="00405291" w:rsidRPr="008059FF" w:rsidRDefault="00405291" w:rsidP="00405291">
      <w:pPr>
        <w:pStyle w:val="11"/>
        <w:jc w:val="both"/>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3</w:t>
      </w:r>
      <w:r w:rsidRPr="008059FF">
        <w:rPr>
          <w:rFonts w:ascii="Simplified Arabic" w:hAnsi="Simplified Arabic" w:cs="Simplified Arabic"/>
          <w:b/>
          <w:bCs/>
          <w:sz w:val="28"/>
          <w:szCs w:val="28"/>
          <w:rtl/>
          <w:lang w:bidi="ar-IQ"/>
        </w:rPr>
        <w:t>-2 مناقشة النتائج</w:t>
      </w:r>
      <w:r>
        <w:rPr>
          <w:rFonts w:ascii="Simplified Arabic" w:hAnsi="Simplified Arabic" w:cs="Simplified Arabic" w:hint="cs"/>
          <w:b/>
          <w:bCs/>
          <w:sz w:val="28"/>
          <w:szCs w:val="28"/>
          <w:rtl/>
          <w:lang w:bidi="ar-IQ"/>
        </w:rPr>
        <w:t>:</w:t>
      </w:r>
      <w:r w:rsidRPr="008059FF">
        <w:rPr>
          <w:rFonts w:ascii="Simplified Arabic" w:hAnsi="Simplified Arabic" w:cs="Simplified Arabic"/>
          <w:b/>
          <w:bCs/>
          <w:sz w:val="28"/>
          <w:szCs w:val="28"/>
          <w:rtl/>
          <w:lang w:bidi="ar-IQ"/>
        </w:rPr>
        <w:t xml:space="preserve"> </w:t>
      </w:r>
    </w:p>
    <w:p w:rsidR="00405291" w:rsidRDefault="00405291" w:rsidP="00405291">
      <w:pPr>
        <w:pStyle w:val="11"/>
        <w:jc w:val="both"/>
        <w:rPr>
          <w:rFonts w:ascii="Simplified Arabic" w:hAnsi="Simplified Arabic" w:cs="Simplified Arabic" w:hint="cs"/>
          <w:sz w:val="24"/>
          <w:szCs w:val="24"/>
          <w:rtl/>
        </w:rPr>
      </w:pPr>
      <w:r w:rsidRPr="00485546">
        <w:rPr>
          <w:rFonts w:ascii="Simplified Arabic" w:hAnsi="Simplified Arabic" w:cs="Simplified Arabic"/>
          <w:sz w:val="24"/>
          <w:szCs w:val="24"/>
          <w:rtl/>
        </w:rPr>
        <w:t>من خلال الجداول (1)، و(2)</w:t>
      </w:r>
      <w:r>
        <w:rPr>
          <w:rFonts w:ascii="Simplified Arabic" w:hAnsi="Simplified Arabic" w:cs="Simplified Arabic" w:hint="cs"/>
          <w:sz w:val="24"/>
          <w:szCs w:val="24"/>
          <w:rtl/>
        </w:rPr>
        <w:t xml:space="preserve"> </w:t>
      </w:r>
      <w:r w:rsidRPr="00485546">
        <w:rPr>
          <w:rFonts w:ascii="Simplified Arabic" w:hAnsi="Simplified Arabic" w:cs="Simplified Arabic"/>
          <w:sz w:val="24"/>
          <w:szCs w:val="24"/>
          <w:rtl/>
        </w:rPr>
        <w:t>و(3)</w:t>
      </w:r>
      <w:r>
        <w:rPr>
          <w:rFonts w:ascii="Simplified Arabic" w:hAnsi="Simplified Arabic" w:cs="Simplified Arabic" w:hint="cs"/>
          <w:sz w:val="24"/>
          <w:szCs w:val="24"/>
          <w:rtl/>
        </w:rPr>
        <w:t xml:space="preserve"> </w:t>
      </w:r>
      <w:r w:rsidRPr="00485546">
        <w:rPr>
          <w:rFonts w:ascii="Simplified Arabic" w:hAnsi="Simplified Arabic" w:cs="Simplified Arabic"/>
          <w:sz w:val="24"/>
          <w:szCs w:val="24"/>
          <w:rtl/>
        </w:rPr>
        <w:t xml:space="preserve">و(4) أظهرت النتائج إلى تطور المجموعتين التجريبية والضابطة في قابلية الرياضي على </w:t>
      </w:r>
      <w:r w:rsidRPr="00485546">
        <w:rPr>
          <w:rFonts w:ascii="Simplified Arabic" w:hAnsi="Simplified Arabic" w:cs="Simplified Arabic"/>
          <w:sz w:val="24"/>
          <w:szCs w:val="24"/>
          <w:rtl/>
          <w:lang w:bidi="ar-IQ"/>
        </w:rPr>
        <w:t>الثقة بالنفس</w:t>
      </w:r>
      <w:r w:rsidRPr="00485546">
        <w:rPr>
          <w:rFonts w:ascii="Simplified Arabic" w:hAnsi="Simplified Arabic" w:cs="Simplified Arabic"/>
          <w:sz w:val="24"/>
          <w:szCs w:val="24"/>
          <w:rtl/>
        </w:rPr>
        <w:t xml:space="preserve"> ويعزو الباحثين سبب ذلك إلى أن الاهتمام بتطبيق اختبار </w:t>
      </w:r>
      <w:r w:rsidRPr="00485546">
        <w:rPr>
          <w:rFonts w:ascii="Simplified Arabic" w:hAnsi="Simplified Arabic" w:cs="Simplified Arabic"/>
          <w:sz w:val="24"/>
          <w:szCs w:val="24"/>
          <w:rtl/>
          <w:lang w:bidi="ar-IQ"/>
        </w:rPr>
        <w:t>الثقة بالنفس</w:t>
      </w:r>
      <w:r w:rsidRPr="00485546">
        <w:rPr>
          <w:rFonts w:ascii="Simplified Arabic" w:hAnsi="Simplified Arabic" w:cs="Simplified Arabic"/>
          <w:sz w:val="24"/>
          <w:szCs w:val="24"/>
          <w:rtl/>
        </w:rPr>
        <w:t xml:space="preserve"> في عملية التدريب والمنافسات لها أهمية واسعة في تعزيز دوافع اللاعب وزيادة ثقته بنفسه والاستعداد لتحقيق الانجاز . ف</w:t>
      </w:r>
      <w:r w:rsidRPr="00485546">
        <w:rPr>
          <w:rFonts w:ascii="Simplified Arabic" w:hAnsi="Simplified Arabic" w:cs="Simplified Arabic"/>
          <w:sz w:val="24"/>
          <w:szCs w:val="24"/>
          <w:rtl/>
          <w:lang w:bidi="ar-IQ"/>
        </w:rPr>
        <w:t>الثقة بالنفس</w:t>
      </w:r>
      <w:r w:rsidRPr="00485546">
        <w:rPr>
          <w:rFonts w:ascii="Simplified Arabic" w:hAnsi="Simplified Arabic" w:cs="Simplified Arabic"/>
          <w:sz w:val="24"/>
          <w:szCs w:val="24"/>
          <w:rtl/>
        </w:rPr>
        <w:t xml:space="preserve"> لها</w:t>
      </w:r>
      <w:r>
        <w:rPr>
          <w:rFonts w:ascii="Simplified Arabic" w:hAnsi="Simplified Arabic" w:cs="Simplified Arabic"/>
          <w:sz w:val="24"/>
          <w:szCs w:val="24"/>
          <w:rtl/>
        </w:rPr>
        <w:t xml:space="preserve"> تأثير حاسم على الدوافع</w:t>
      </w:r>
      <w:r w:rsidRPr="00485546">
        <w:rPr>
          <w:rFonts w:ascii="Simplified Arabic" w:hAnsi="Simplified Arabic" w:cs="Simplified Arabic"/>
          <w:sz w:val="24"/>
          <w:szCs w:val="24"/>
          <w:rtl/>
        </w:rPr>
        <w:t>،</w:t>
      </w:r>
      <w:r>
        <w:rPr>
          <w:rFonts w:ascii="Simplified Arabic" w:hAnsi="Simplified Arabic" w:cs="Simplified Arabic" w:hint="cs"/>
          <w:sz w:val="24"/>
          <w:szCs w:val="24"/>
          <w:rtl/>
          <w:lang w:bidi="ar-IQ"/>
        </w:rPr>
        <w:t xml:space="preserve"> </w:t>
      </w:r>
      <w:r w:rsidRPr="00485546">
        <w:rPr>
          <w:rFonts w:ascii="Simplified Arabic" w:hAnsi="Simplified Arabic" w:cs="Simplified Arabic"/>
          <w:sz w:val="24"/>
          <w:szCs w:val="24"/>
          <w:rtl/>
        </w:rPr>
        <w:t xml:space="preserve">إذ يؤثر على تحفيز الاستعداد للانجاز بصورة غير مباشرة كما أن </w:t>
      </w:r>
      <w:r w:rsidRPr="00485546">
        <w:rPr>
          <w:rFonts w:ascii="Simplified Arabic" w:hAnsi="Simplified Arabic" w:cs="Simplified Arabic"/>
          <w:sz w:val="24"/>
          <w:szCs w:val="24"/>
          <w:rtl/>
          <w:lang w:bidi="ar-IQ"/>
        </w:rPr>
        <w:t>الثقة بالنفس</w:t>
      </w:r>
      <w:r w:rsidRPr="00485546">
        <w:rPr>
          <w:rFonts w:ascii="Simplified Arabic" w:hAnsi="Simplified Arabic" w:cs="Simplified Arabic"/>
          <w:sz w:val="24"/>
          <w:szCs w:val="24"/>
          <w:rtl/>
        </w:rPr>
        <w:t xml:space="preserve"> الذي يؤثر على مدى طويل يمكن أن يؤدي إلى تغيرات في الشروط النفسية الموروثة</w:t>
      </w:r>
      <w:r>
        <w:rPr>
          <w:rFonts w:ascii="Simplified Arabic" w:hAnsi="Simplified Arabic" w:cs="Simplified Arabic" w:hint="cs"/>
          <w:sz w:val="24"/>
          <w:szCs w:val="24"/>
          <w:rtl/>
        </w:rPr>
        <w:t xml:space="preserve"> </w:t>
      </w:r>
      <w:r w:rsidRPr="00485546">
        <w:rPr>
          <w:rFonts w:ascii="Simplified Arabic" w:hAnsi="Simplified Arabic" w:cs="Simplified Arabic"/>
          <w:sz w:val="24"/>
          <w:szCs w:val="24"/>
          <w:rtl/>
        </w:rPr>
        <w:t>(الويس</w:t>
      </w:r>
      <w:r>
        <w:rPr>
          <w:rFonts w:ascii="Simplified Arabic" w:hAnsi="Simplified Arabic" w:cs="Simplified Arabic" w:hint="cs"/>
          <w:sz w:val="24"/>
          <w:szCs w:val="24"/>
          <w:rtl/>
        </w:rPr>
        <w:t xml:space="preserve">: </w:t>
      </w:r>
      <w:r w:rsidRPr="00485546">
        <w:rPr>
          <w:rFonts w:ascii="Simplified Arabic" w:hAnsi="Simplified Arabic" w:cs="Simplified Arabic"/>
          <w:sz w:val="24"/>
          <w:szCs w:val="24"/>
          <w:rtl/>
        </w:rPr>
        <w:t>2004،</w:t>
      </w:r>
      <w:r>
        <w:rPr>
          <w:rFonts w:ascii="Simplified Arabic" w:hAnsi="Simplified Arabic" w:cs="Simplified Arabic" w:hint="cs"/>
          <w:sz w:val="24"/>
          <w:szCs w:val="24"/>
          <w:rtl/>
        </w:rPr>
        <w:t xml:space="preserve"> </w:t>
      </w:r>
      <w:r w:rsidRPr="00485546">
        <w:rPr>
          <w:rFonts w:ascii="Simplified Arabic" w:hAnsi="Simplified Arabic" w:cs="Simplified Arabic"/>
          <w:sz w:val="24"/>
          <w:szCs w:val="24"/>
          <w:rtl/>
        </w:rPr>
        <w:t>ص131).</w:t>
      </w:r>
      <w:r>
        <w:rPr>
          <w:rFonts w:ascii="Simplified Arabic" w:hAnsi="Simplified Arabic" w:cs="Simplified Arabic" w:hint="cs"/>
          <w:sz w:val="24"/>
          <w:szCs w:val="24"/>
          <w:rtl/>
        </w:rPr>
        <w:t xml:space="preserve"> </w:t>
      </w:r>
      <w:r w:rsidRPr="00485546">
        <w:rPr>
          <w:rFonts w:ascii="Simplified Arabic" w:hAnsi="Simplified Arabic" w:cs="Simplified Arabic"/>
          <w:sz w:val="24"/>
          <w:szCs w:val="24"/>
          <w:rtl/>
        </w:rPr>
        <w:t xml:space="preserve">وفيما يخص المهارات الأساسية بكرة القدم قيد البحث </w:t>
      </w:r>
      <w:r w:rsidRPr="00485546">
        <w:rPr>
          <w:rFonts w:ascii="Simplified Arabic" w:hAnsi="Simplified Arabic" w:cs="Simplified Arabic"/>
          <w:sz w:val="24"/>
          <w:szCs w:val="24"/>
          <w:rtl/>
          <w:lang w:eastAsia="ar-SA"/>
        </w:rPr>
        <w:t xml:space="preserve">بالنسبة إلى المجموعة الضابطة </w:t>
      </w:r>
      <w:r w:rsidRPr="00485546">
        <w:rPr>
          <w:rFonts w:ascii="Simplified Arabic" w:hAnsi="Simplified Arabic" w:cs="Simplified Arabic"/>
          <w:sz w:val="24"/>
          <w:szCs w:val="24"/>
          <w:rtl/>
        </w:rPr>
        <w:t xml:space="preserve">ويعزو الباحثين ذلك إلى انه التدريب والتكرار </w:t>
      </w:r>
      <w:r>
        <w:rPr>
          <w:rFonts w:ascii="Simplified Arabic" w:hAnsi="Simplified Arabic" w:cs="Simplified Arabic"/>
          <w:sz w:val="24"/>
          <w:szCs w:val="24"/>
          <w:rtl/>
        </w:rPr>
        <w:t>المستمر للمهارات أدى إلى تطورها</w:t>
      </w:r>
      <w:r w:rsidRPr="00485546">
        <w:rPr>
          <w:rFonts w:ascii="Simplified Arabic" w:hAnsi="Simplified Arabic" w:cs="Simplified Arabic"/>
          <w:sz w:val="24"/>
          <w:szCs w:val="24"/>
          <w:rtl/>
        </w:rPr>
        <w:t>، لذلك فأن هذه المهارات " تتطور من خلال عملية التدريب المستمر</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(محيسي</w:t>
      </w:r>
      <w:r>
        <w:rPr>
          <w:rFonts w:ascii="Simplified Arabic" w:hAnsi="Simplified Arabic" w:cs="Simplified Arabic" w:hint="cs"/>
          <w:sz w:val="24"/>
          <w:szCs w:val="24"/>
          <w:rtl/>
        </w:rPr>
        <w:t xml:space="preserve">: </w:t>
      </w:r>
      <w:r w:rsidRPr="00485546">
        <w:rPr>
          <w:rFonts w:ascii="Simplified Arabic" w:hAnsi="Simplified Arabic" w:cs="Simplified Arabic"/>
          <w:sz w:val="24"/>
          <w:szCs w:val="24"/>
          <w:rtl/>
        </w:rPr>
        <w:t>1997،</w:t>
      </w:r>
      <w:r>
        <w:rPr>
          <w:rFonts w:ascii="Simplified Arabic" w:hAnsi="Simplified Arabic" w:cs="Simplified Arabic" w:hint="cs"/>
          <w:sz w:val="24"/>
          <w:szCs w:val="24"/>
          <w:rtl/>
        </w:rPr>
        <w:t xml:space="preserve"> </w:t>
      </w:r>
      <w:r w:rsidRPr="00485546">
        <w:rPr>
          <w:rFonts w:ascii="Simplified Arabic" w:hAnsi="Simplified Arabic" w:cs="Simplified Arabic"/>
          <w:sz w:val="24"/>
          <w:szCs w:val="24"/>
          <w:rtl/>
        </w:rPr>
        <w:t>ص12). أما تطور المجموعة التجريبية فيعزو الباحثين ذلك إلى أن البرنامج التدريبي الذي وضعه الباحث</w:t>
      </w:r>
      <w:r>
        <w:rPr>
          <w:rFonts w:ascii="Simplified Arabic" w:hAnsi="Simplified Arabic" w:cs="Simplified Arabic" w:hint="cs"/>
          <w:sz w:val="24"/>
          <w:szCs w:val="24"/>
          <w:rtl/>
        </w:rPr>
        <w:t>ون</w:t>
      </w:r>
      <w:r w:rsidRPr="00485546">
        <w:rPr>
          <w:rFonts w:ascii="Simplified Arabic" w:hAnsi="Simplified Arabic" w:cs="Simplified Arabic"/>
          <w:sz w:val="24"/>
          <w:szCs w:val="24"/>
          <w:rtl/>
        </w:rPr>
        <w:t xml:space="preserve"> كان له الأثر في تطويرها لدى عينة البحث. كما أن المهارات قيد البحث تعد من المهارات المهمة الواجب أن يتقنها لاعب كرة القدم وخاصة في مرحلة الشباب لكونها من المراحل الأولى في التعلم</w:t>
      </w:r>
      <w:r w:rsidRPr="00485546">
        <w:rPr>
          <w:rFonts w:ascii="Simplified Arabic" w:hAnsi="Simplified Arabic" w:cs="Simplified Arabic"/>
          <w:sz w:val="24"/>
          <w:szCs w:val="24"/>
          <w:rtl/>
          <w:lang w:bidi="ar-IQ"/>
        </w:rPr>
        <w:t xml:space="preserve"> </w:t>
      </w:r>
      <w:r w:rsidRPr="00485546">
        <w:rPr>
          <w:rFonts w:ascii="Simplified Arabic" w:hAnsi="Simplified Arabic" w:cs="Simplified Arabic"/>
          <w:sz w:val="24"/>
          <w:szCs w:val="24"/>
          <w:rtl/>
        </w:rPr>
        <w:t>.</w:t>
      </w:r>
    </w:p>
    <w:p w:rsidR="004D07E0" w:rsidRDefault="004D07E0" w:rsidP="00405291">
      <w:pPr>
        <w:pStyle w:val="11"/>
        <w:jc w:val="both"/>
        <w:rPr>
          <w:rFonts w:ascii="Simplified Arabic" w:hAnsi="Simplified Arabic" w:cs="Simplified Arabic" w:hint="cs"/>
          <w:sz w:val="24"/>
          <w:szCs w:val="24"/>
          <w:rtl/>
        </w:rPr>
      </w:pPr>
    </w:p>
    <w:p w:rsidR="004D07E0" w:rsidRDefault="004D07E0" w:rsidP="00405291">
      <w:pPr>
        <w:pStyle w:val="11"/>
        <w:jc w:val="both"/>
        <w:rPr>
          <w:rFonts w:ascii="Simplified Arabic" w:hAnsi="Simplified Arabic" w:cs="Simplified Arabic" w:hint="cs"/>
          <w:sz w:val="24"/>
          <w:szCs w:val="24"/>
          <w:rtl/>
        </w:rPr>
      </w:pPr>
    </w:p>
    <w:p w:rsidR="004D07E0" w:rsidRDefault="004D07E0" w:rsidP="00405291">
      <w:pPr>
        <w:pStyle w:val="11"/>
        <w:jc w:val="both"/>
        <w:rPr>
          <w:rFonts w:ascii="Simplified Arabic" w:hAnsi="Simplified Arabic" w:cs="Simplified Arabic" w:hint="cs"/>
          <w:sz w:val="24"/>
          <w:szCs w:val="24"/>
          <w:rtl/>
        </w:rPr>
      </w:pPr>
    </w:p>
    <w:p w:rsidR="004D07E0" w:rsidRDefault="004D07E0" w:rsidP="00405291">
      <w:pPr>
        <w:pStyle w:val="11"/>
        <w:jc w:val="both"/>
        <w:rPr>
          <w:rFonts w:ascii="Simplified Arabic" w:hAnsi="Simplified Arabic" w:cs="Simplified Arabic" w:hint="cs"/>
          <w:sz w:val="24"/>
          <w:szCs w:val="24"/>
          <w:rtl/>
        </w:rPr>
      </w:pPr>
    </w:p>
    <w:p w:rsidR="004D07E0" w:rsidRDefault="004D07E0" w:rsidP="00405291">
      <w:pPr>
        <w:pStyle w:val="11"/>
        <w:jc w:val="both"/>
        <w:rPr>
          <w:rFonts w:ascii="Simplified Arabic" w:hAnsi="Simplified Arabic" w:cs="Simplified Arabic" w:hint="cs"/>
          <w:sz w:val="24"/>
          <w:szCs w:val="24"/>
          <w:rtl/>
        </w:rPr>
      </w:pPr>
    </w:p>
    <w:p w:rsidR="004D07E0" w:rsidRDefault="004D07E0" w:rsidP="00405291">
      <w:pPr>
        <w:pStyle w:val="11"/>
        <w:jc w:val="both"/>
        <w:rPr>
          <w:rFonts w:ascii="Simplified Arabic" w:hAnsi="Simplified Arabic" w:cs="Simplified Arabic" w:hint="cs"/>
          <w:sz w:val="24"/>
          <w:szCs w:val="24"/>
          <w:rtl/>
        </w:rPr>
      </w:pPr>
    </w:p>
    <w:p w:rsidR="004D07E0" w:rsidRDefault="004D07E0" w:rsidP="00405291">
      <w:pPr>
        <w:pStyle w:val="11"/>
        <w:jc w:val="both"/>
        <w:rPr>
          <w:rFonts w:ascii="Simplified Arabic" w:hAnsi="Simplified Arabic" w:cs="Simplified Arabic" w:hint="cs"/>
          <w:sz w:val="24"/>
          <w:szCs w:val="24"/>
          <w:rtl/>
        </w:rPr>
      </w:pPr>
    </w:p>
    <w:p w:rsidR="004D07E0" w:rsidRDefault="004D07E0" w:rsidP="00405291">
      <w:pPr>
        <w:pStyle w:val="11"/>
        <w:jc w:val="both"/>
        <w:rPr>
          <w:rFonts w:ascii="Simplified Arabic" w:hAnsi="Simplified Arabic" w:cs="Simplified Arabic" w:hint="cs"/>
          <w:sz w:val="24"/>
          <w:szCs w:val="24"/>
          <w:rtl/>
        </w:rPr>
      </w:pPr>
    </w:p>
    <w:p w:rsidR="004D07E0" w:rsidRPr="00485546" w:rsidRDefault="004D07E0" w:rsidP="00405291">
      <w:pPr>
        <w:pStyle w:val="11"/>
        <w:jc w:val="both"/>
        <w:rPr>
          <w:rFonts w:ascii="Simplified Arabic" w:hAnsi="Simplified Arabic" w:cs="Simplified Arabic"/>
          <w:sz w:val="24"/>
          <w:szCs w:val="24"/>
          <w:rtl/>
        </w:rPr>
      </w:pPr>
    </w:p>
    <w:p w:rsidR="00654CA6" w:rsidRPr="008059FF" w:rsidRDefault="00405291" w:rsidP="004D07E0">
      <w:pPr>
        <w:pStyle w:val="11"/>
        <w:jc w:val="both"/>
        <w:rPr>
          <w:rFonts w:ascii="Simplified Arabic" w:hAnsi="Simplified Arabic" w:cs="Simplified Arabic"/>
          <w:b/>
          <w:bCs/>
          <w:sz w:val="28"/>
          <w:szCs w:val="28"/>
          <w:rtl/>
          <w:lang w:bidi="ar-IQ"/>
        </w:rPr>
      </w:pPr>
      <w:r>
        <w:rPr>
          <w:rFonts w:ascii="Simplified Arabic" w:hAnsi="Simplified Arabic" w:cs="Simplified Arabic" w:hint="cs"/>
          <w:b/>
          <w:bCs/>
          <w:color w:val="000000" w:themeColor="text1"/>
          <w:sz w:val="28"/>
          <w:szCs w:val="28"/>
          <w:rtl/>
          <w:lang w:bidi="ar-IQ"/>
        </w:rPr>
        <w:lastRenderedPageBreak/>
        <w:t xml:space="preserve">3-3 </w:t>
      </w:r>
      <w:r w:rsidRPr="008059FF">
        <w:rPr>
          <w:rFonts w:ascii="Simplified Arabic" w:hAnsi="Simplified Arabic" w:cs="Simplified Arabic"/>
          <w:b/>
          <w:bCs/>
          <w:color w:val="000000" w:themeColor="text1"/>
          <w:sz w:val="28"/>
          <w:szCs w:val="28"/>
          <w:rtl/>
          <w:lang w:bidi="ar-IQ"/>
        </w:rPr>
        <w:t>عرض النتائج وتحليل قيمة (ت) في الاختبارات البعدية بين المجموعتين التجريبية والضابطة ومناقشتها:</w:t>
      </w:r>
    </w:p>
    <w:p w:rsidR="00405291" w:rsidRPr="007E7101" w:rsidRDefault="00405291" w:rsidP="00405291">
      <w:pPr>
        <w:pStyle w:val="11"/>
        <w:jc w:val="both"/>
        <w:rPr>
          <w:rFonts w:ascii="Simplified Arabic" w:hAnsi="Simplified Arabic" w:cs="Simplified Arabic"/>
          <w:color w:val="000000" w:themeColor="text1"/>
          <w:sz w:val="20"/>
          <w:szCs w:val="20"/>
          <w:lang w:bidi="ar-IQ"/>
        </w:rPr>
      </w:pPr>
      <w:r w:rsidRPr="008059FF">
        <w:rPr>
          <w:rFonts w:ascii="Simplified Arabic" w:hAnsi="Simplified Arabic" w:cs="Simplified Arabic"/>
          <w:sz w:val="20"/>
          <w:szCs w:val="20"/>
          <w:rtl/>
          <w:lang w:bidi="ar-IQ"/>
        </w:rPr>
        <w:t>الجدول (5)</w:t>
      </w:r>
      <w:r w:rsidRPr="008059FF">
        <w:rPr>
          <w:rFonts w:ascii="Simplified Arabic" w:hAnsi="Simplified Arabic" w:cs="Simplified Arabic" w:hint="cs"/>
          <w:color w:val="000000" w:themeColor="text1"/>
          <w:sz w:val="20"/>
          <w:szCs w:val="20"/>
          <w:rtl/>
          <w:lang w:bidi="ar-IQ"/>
        </w:rPr>
        <w:t xml:space="preserve"> </w:t>
      </w:r>
      <w:r w:rsidRPr="008059FF">
        <w:rPr>
          <w:rFonts w:ascii="Simplified Arabic" w:hAnsi="Simplified Arabic" w:cs="Simplified Arabic"/>
          <w:sz w:val="20"/>
          <w:szCs w:val="20"/>
          <w:rtl/>
          <w:lang w:bidi="ar-IQ"/>
        </w:rPr>
        <w:t>يبين الأوساط الحسابية والانحرافات المعيارية وقيمة (ت) المحسوبة في الاختبارات البعدية بين المجموعتين التجريبية والضابطة</w:t>
      </w:r>
    </w:p>
    <w:tbl>
      <w:tblPr>
        <w:tblStyle w:val="a5"/>
        <w:bidiVisual/>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hemeFill="background1"/>
        <w:tblLook w:val="04A0"/>
      </w:tblPr>
      <w:tblGrid>
        <w:gridCol w:w="1001"/>
        <w:gridCol w:w="710"/>
        <w:gridCol w:w="909"/>
        <w:gridCol w:w="611"/>
        <w:gridCol w:w="101"/>
        <w:gridCol w:w="909"/>
        <w:gridCol w:w="723"/>
      </w:tblGrid>
      <w:tr w:rsidR="00405291" w:rsidRPr="00670E19" w:rsidTr="008D4EBC">
        <w:trPr>
          <w:trHeight w:val="50"/>
        </w:trPr>
        <w:tc>
          <w:tcPr>
            <w:tcW w:w="1008" w:type="pct"/>
            <w:vMerge w:val="restart"/>
            <w:tcBorders>
              <w:top w:val="double" w:sz="4" w:space="0" w:color="auto"/>
              <w:bottom w:val="double" w:sz="4" w:space="0" w:color="auto"/>
              <w:right w:val="double" w:sz="4" w:space="0" w:color="auto"/>
            </w:tcBorders>
            <w:shd w:val="clear" w:color="auto" w:fill="FFFFFF" w:themeFill="background1"/>
            <w:vAlign w:val="center"/>
          </w:tcPr>
          <w:p w:rsidR="00405291" w:rsidRPr="007E7101" w:rsidRDefault="00405291" w:rsidP="00544B60">
            <w:pPr>
              <w:pStyle w:val="11"/>
              <w:jc w:val="center"/>
              <w:rPr>
                <w:rFonts w:ascii="Simplified Arabic" w:hAnsi="Simplified Arabic" w:cs="Simplified Arabic"/>
                <w:b/>
                <w:bCs/>
                <w:sz w:val="16"/>
                <w:szCs w:val="16"/>
                <w:rtl/>
              </w:rPr>
            </w:pPr>
            <w:r w:rsidRPr="007E7101">
              <w:rPr>
                <w:rFonts w:ascii="Simplified Arabic" w:hAnsi="Simplified Arabic" w:cs="Simplified Arabic"/>
                <w:b/>
                <w:bCs/>
                <w:sz w:val="16"/>
                <w:szCs w:val="16"/>
                <w:rtl/>
              </w:rPr>
              <w:t>المتغيرات</w:t>
            </w:r>
          </w:p>
        </w:tc>
        <w:tc>
          <w:tcPr>
            <w:tcW w:w="715" w:type="pct"/>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405291" w:rsidRPr="007E7101" w:rsidRDefault="00405291" w:rsidP="00544B60">
            <w:pPr>
              <w:pStyle w:val="11"/>
              <w:jc w:val="center"/>
              <w:rPr>
                <w:rFonts w:ascii="Simplified Arabic" w:hAnsi="Simplified Arabic" w:cs="Simplified Arabic"/>
                <w:b/>
                <w:bCs/>
                <w:sz w:val="16"/>
                <w:szCs w:val="16"/>
                <w:rtl/>
              </w:rPr>
            </w:pPr>
            <w:r w:rsidRPr="007E7101">
              <w:rPr>
                <w:rFonts w:ascii="Simplified Arabic" w:hAnsi="Simplified Arabic" w:cs="Simplified Arabic"/>
                <w:b/>
                <w:bCs/>
                <w:sz w:val="16"/>
                <w:szCs w:val="16"/>
                <w:rtl/>
              </w:rPr>
              <w:t>وحدة القياس</w:t>
            </w:r>
          </w:p>
        </w:tc>
        <w:tc>
          <w:tcPr>
            <w:tcW w:w="1531" w:type="pct"/>
            <w:gridSpan w:val="2"/>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405291" w:rsidRPr="007E7101" w:rsidRDefault="00405291" w:rsidP="00544B60">
            <w:pPr>
              <w:pStyle w:val="11"/>
              <w:jc w:val="center"/>
              <w:rPr>
                <w:rFonts w:ascii="Simplified Arabic" w:hAnsi="Simplified Arabic" w:cs="Simplified Arabic"/>
                <w:b/>
                <w:bCs/>
                <w:sz w:val="16"/>
                <w:szCs w:val="16"/>
                <w:rtl/>
              </w:rPr>
            </w:pPr>
            <w:r w:rsidRPr="007E7101">
              <w:rPr>
                <w:rFonts w:ascii="Simplified Arabic" w:hAnsi="Simplified Arabic" w:cs="Simplified Arabic"/>
                <w:b/>
                <w:bCs/>
                <w:sz w:val="16"/>
                <w:szCs w:val="16"/>
                <w:rtl/>
              </w:rPr>
              <w:t>تجربيه</w:t>
            </w:r>
          </w:p>
        </w:tc>
        <w:tc>
          <w:tcPr>
            <w:tcW w:w="1746" w:type="pct"/>
            <w:gridSpan w:val="3"/>
            <w:tcBorders>
              <w:top w:val="double" w:sz="4" w:space="0" w:color="auto"/>
              <w:left w:val="double" w:sz="4" w:space="0" w:color="auto"/>
              <w:bottom w:val="double" w:sz="4" w:space="0" w:color="auto"/>
            </w:tcBorders>
            <w:shd w:val="clear" w:color="auto" w:fill="FFFFFF" w:themeFill="background1"/>
            <w:vAlign w:val="center"/>
          </w:tcPr>
          <w:p w:rsidR="00405291" w:rsidRPr="007E7101" w:rsidRDefault="00405291" w:rsidP="00544B60">
            <w:pPr>
              <w:pStyle w:val="11"/>
              <w:jc w:val="center"/>
              <w:rPr>
                <w:rFonts w:ascii="Simplified Arabic" w:hAnsi="Simplified Arabic" w:cs="Simplified Arabic"/>
                <w:b/>
                <w:bCs/>
                <w:sz w:val="16"/>
                <w:szCs w:val="16"/>
                <w:rtl/>
              </w:rPr>
            </w:pPr>
            <w:r w:rsidRPr="007E7101">
              <w:rPr>
                <w:rFonts w:ascii="Simplified Arabic" w:hAnsi="Simplified Arabic" w:cs="Simplified Arabic"/>
                <w:b/>
                <w:bCs/>
                <w:sz w:val="16"/>
                <w:szCs w:val="16"/>
                <w:rtl/>
              </w:rPr>
              <w:t>ضابطة</w:t>
            </w:r>
          </w:p>
        </w:tc>
      </w:tr>
      <w:tr w:rsidR="00405291" w:rsidRPr="00670E19" w:rsidTr="008D4EBC">
        <w:trPr>
          <w:trHeight w:val="50"/>
        </w:trPr>
        <w:tc>
          <w:tcPr>
            <w:tcW w:w="1008" w:type="pct"/>
            <w:vMerge/>
            <w:tcBorders>
              <w:top w:val="double" w:sz="4" w:space="0" w:color="auto"/>
              <w:bottom w:val="double" w:sz="4" w:space="0" w:color="auto"/>
              <w:right w:val="double" w:sz="4" w:space="0" w:color="auto"/>
            </w:tcBorders>
            <w:shd w:val="clear" w:color="auto" w:fill="FFFFFF" w:themeFill="background1"/>
            <w:vAlign w:val="center"/>
          </w:tcPr>
          <w:p w:rsidR="00405291" w:rsidRPr="007E7101" w:rsidRDefault="00405291" w:rsidP="00544B60">
            <w:pPr>
              <w:pStyle w:val="11"/>
              <w:jc w:val="center"/>
              <w:rPr>
                <w:rFonts w:ascii="Simplified Arabic" w:hAnsi="Simplified Arabic" w:cs="Simplified Arabic"/>
                <w:b/>
                <w:bCs/>
                <w:sz w:val="16"/>
                <w:szCs w:val="16"/>
                <w:rtl/>
              </w:rPr>
            </w:pPr>
          </w:p>
        </w:tc>
        <w:tc>
          <w:tcPr>
            <w:tcW w:w="715" w:type="pct"/>
            <w:vMerge/>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405291" w:rsidRPr="007E7101" w:rsidRDefault="00405291" w:rsidP="00544B60">
            <w:pPr>
              <w:pStyle w:val="11"/>
              <w:jc w:val="center"/>
              <w:rPr>
                <w:rFonts w:ascii="Simplified Arabic" w:hAnsi="Simplified Arabic" w:cs="Simplified Arabic"/>
                <w:b/>
                <w:bCs/>
                <w:sz w:val="16"/>
                <w:szCs w:val="16"/>
                <w:rtl/>
              </w:rPr>
            </w:pPr>
          </w:p>
        </w:tc>
        <w:tc>
          <w:tcPr>
            <w:tcW w:w="916"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405291" w:rsidRPr="007E7101" w:rsidRDefault="00405291" w:rsidP="00544B60">
            <w:pPr>
              <w:pStyle w:val="11"/>
              <w:jc w:val="center"/>
              <w:rPr>
                <w:rFonts w:ascii="Simplified Arabic" w:hAnsi="Simplified Arabic" w:cs="Simplified Arabic"/>
                <w:b/>
                <w:bCs/>
                <w:sz w:val="16"/>
                <w:szCs w:val="16"/>
                <w:rtl/>
              </w:rPr>
            </w:pPr>
            <w:r w:rsidRPr="007E7101">
              <w:rPr>
                <w:rFonts w:ascii="Simplified Arabic" w:hAnsi="Simplified Arabic" w:cs="Simplified Arabic"/>
                <w:b/>
                <w:bCs/>
                <w:sz w:val="16"/>
                <w:szCs w:val="16"/>
                <w:rtl/>
              </w:rPr>
              <w:t>سَ</w:t>
            </w:r>
          </w:p>
        </w:tc>
        <w:tc>
          <w:tcPr>
            <w:tcW w:w="717" w:type="pct"/>
            <w:gridSpan w:val="2"/>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405291" w:rsidRPr="007E7101" w:rsidRDefault="00405291" w:rsidP="00544B60">
            <w:pPr>
              <w:pStyle w:val="11"/>
              <w:jc w:val="center"/>
              <w:rPr>
                <w:rFonts w:ascii="Simplified Arabic" w:hAnsi="Simplified Arabic" w:cs="Simplified Arabic"/>
                <w:b/>
                <w:bCs/>
                <w:sz w:val="16"/>
                <w:szCs w:val="16"/>
                <w:rtl/>
              </w:rPr>
            </w:pPr>
            <w:r w:rsidRPr="007E7101">
              <w:rPr>
                <w:rFonts w:ascii="Simplified Arabic" w:hAnsi="Simplified Arabic" w:cs="Simplified Arabic"/>
                <w:b/>
                <w:bCs/>
                <w:sz w:val="16"/>
                <w:szCs w:val="16"/>
                <w:rtl/>
              </w:rPr>
              <w:t>ع</w:t>
            </w:r>
          </w:p>
        </w:tc>
        <w:tc>
          <w:tcPr>
            <w:tcW w:w="916"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405291" w:rsidRPr="007E7101" w:rsidRDefault="00405291" w:rsidP="00544B60">
            <w:pPr>
              <w:pStyle w:val="11"/>
              <w:jc w:val="center"/>
              <w:rPr>
                <w:rFonts w:ascii="Simplified Arabic" w:hAnsi="Simplified Arabic" w:cs="Simplified Arabic"/>
                <w:b/>
                <w:bCs/>
                <w:sz w:val="16"/>
                <w:szCs w:val="16"/>
                <w:rtl/>
              </w:rPr>
            </w:pPr>
            <w:r w:rsidRPr="007E7101">
              <w:rPr>
                <w:rFonts w:ascii="Simplified Arabic" w:hAnsi="Simplified Arabic" w:cs="Simplified Arabic"/>
                <w:b/>
                <w:bCs/>
                <w:sz w:val="16"/>
                <w:szCs w:val="16"/>
                <w:rtl/>
              </w:rPr>
              <w:t>سَ</w:t>
            </w:r>
          </w:p>
        </w:tc>
        <w:tc>
          <w:tcPr>
            <w:tcW w:w="727" w:type="pct"/>
            <w:tcBorders>
              <w:top w:val="double" w:sz="4" w:space="0" w:color="auto"/>
              <w:left w:val="double" w:sz="4" w:space="0" w:color="auto"/>
              <w:bottom w:val="double" w:sz="4" w:space="0" w:color="auto"/>
            </w:tcBorders>
            <w:shd w:val="clear" w:color="auto" w:fill="FFFFFF" w:themeFill="background1"/>
            <w:vAlign w:val="center"/>
          </w:tcPr>
          <w:p w:rsidR="00405291" w:rsidRPr="007E7101" w:rsidRDefault="00405291" w:rsidP="00544B60">
            <w:pPr>
              <w:pStyle w:val="11"/>
              <w:jc w:val="center"/>
              <w:rPr>
                <w:rFonts w:ascii="Simplified Arabic" w:hAnsi="Simplified Arabic" w:cs="Simplified Arabic"/>
                <w:b/>
                <w:bCs/>
                <w:sz w:val="16"/>
                <w:szCs w:val="16"/>
                <w:rtl/>
              </w:rPr>
            </w:pPr>
            <w:r w:rsidRPr="007E7101">
              <w:rPr>
                <w:rFonts w:ascii="Simplified Arabic" w:hAnsi="Simplified Arabic" w:cs="Simplified Arabic"/>
                <w:b/>
                <w:bCs/>
                <w:sz w:val="16"/>
                <w:szCs w:val="16"/>
                <w:rtl/>
              </w:rPr>
              <w:t>ع</w:t>
            </w:r>
          </w:p>
        </w:tc>
      </w:tr>
      <w:tr w:rsidR="00405291" w:rsidRPr="00670E19" w:rsidTr="008D4EBC">
        <w:trPr>
          <w:trHeight w:val="50"/>
        </w:trPr>
        <w:tc>
          <w:tcPr>
            <w:tcW w:w="1008" w:type="pct"/>
            <w:tcBorders>
              <w:top w:val="double" w:sz="4" w:space="0" w:color="auto"/>
            </w:tcBorders>
            <w:shd w:val="clear" w:color="auto" w:fill="FFFFFF" w:themeFill="background1"/>
            <w:vAlign w:val="center"/>
          </w:tcPr>
          <w:p w:rsidR="00405291" w:rsidRPr="00670E19" w:rsidRDefault="00405291" w:rsidP="00544B60">
            <w:pPr>
              <w:pStyle w:val="11"/>
              <w:jc w:val="center"/>
              <w:rPr>
                <w:rFonts w:ascii="Simplified Arabic" w:hAnsi="Simplified Arabic" w:cs="Simplified Arabic"/>
                <w:sz w:val="16"/>
                <w:szCs w:val="16"/>
                <w:rtl/>
              </w:rPr>
            </w:pPr>
            <w:r w:rsidRPr="00670E19">
              <w:rPr>
                <w:rFonts w:ascii="Simplified Arabic" w:hAnsi="Simplified Arabic" w:cs="Simplified Arabic"/>
                <w:sz w:val="16"/>
                <w:szCs w:val="16"/>
                <w:rtl/>
              </w:rPr>
              <w:t>الثقة بالنفس</w:t>
            </w:r>
          </w:p>
        </w:tc>
        <w:tc>
          <w:tcPr>
            <w:tcW w:w="715" w:type="pct"/>
            <w:tcBorders>
              <w:top w:val="double" w:sz="4" w:space="0" w:color="auto"/>
            </w:tcBorders>
            <w:shd w:val="clear" w:color="auto" w:fill="FFFFFF" w:themeFill="background1"/>
            <w:vAlign w:val="center"/>
          </w:tcPr>
          <w:p w:rsidR="00405291" w:rsidRPr="00670E19" w:rsidRDefault="00405291" w:rsidP="00544B60">
            <w:pPr>
              <w:pStyle w:val="11"/>
              <w:jc w:val="center"/>
              <w:rPr>
                <w:rFonts w:ascii="Simplified Arabic" w:hAnsi="Simplified Arabic" w:cs="Simplified Arabic"/>
                <w:sz w:val="16"/>
                <w:szCs w:val="16"/>
                <w:rtl/>
              </w:rPr>
            </w:pPr>
            <w:r w:rsidRPr="00670E19">
              <w:rPr>
                <w:rFonts w:ascii="Simplified Arabic" w:hAnsi="Simplified Arabic" w:cs="Simplified Arabic"/>
                <w:sz w:val="16"/>
                <w:szCs w:val="16"/>
                <w:rtl/>
              </w:rPr>
              <w:t>درجة</w:t>
            </w:r>
          </w:p>
        </w:tc>
        <w:tc>
          <w:tcPr>
            <w:tcW w:w="916" w:type="pct"/>
            <w:tcBorders>
              <w:top w:val="double" w:sz="4" w:space="0" w:color="auto"/>
            </w:tcBorders>
            <w:shd w:val="clear" w:color="auto" w:fill="FFFFFF" w:themeFill="background1"/>
            <w:vAlign w:val="center"/>
          </w:tcPr>
          <w:p w:rsidR="00405291" w:rsidRPr="00670E19" w:rsidRDefault="00405291" w:rsidP="00544B60">
            <w:pPr>
              <w:pStyle w:val="11"/>
              <w:jc w:val="center"/>
              <w:rPr>
                <w:rFonts w:ascii="Simplified Arabic" w:hAnsi="Simplified Arabic" w:cs="Simplified Arabic"/>
                <w:sz w:val="16"/>
                <w:szCs w:val="16"/>
              </w:rPr>
            </w:pPr>
            <w:r w:rsidRPr="00670E19">
              <w:rPr>
                <w:rFonts w:ascii="Simplified Arabic" w:hAnsi="Simplified Arabic" w:cs="Simplified Arabic"/>
                <w:sz w:val="16"/>
                <w:szCs w:val="16"/>
              </w:rPr>
              <w:t>119.750</w:t>
            </w:r>
          </w:p>
        </w:tc>
        <w:tc>
          <w:tcPr>
            <w:tcW w:w="717" w:type="pct"/>
            <w:gridSpan w:val="2"/>
            <w:tcBorders>
              <w:top w:val="double" w:sz="4" w:space="0" w:color="auto"/>
            </w:tcBorders>
            <w:shd w:val="clear" w:color="auto" w:fill="FFFFFF" w:themeFill="background1"/>
            <w:vAlign w:val="center"/>
          </w:tcPr>
          <w:p w:rsidR="00405291" w:rsidRPr="00670E19" w:rsidRDefault="00405291" w:rsidP="00544B60">
            <w:pPr>
              <w:pStyle w:val="11"/>
              <w:jc w:val="center"/>
              <w:rPr>
                <w:rFonts w:ascii="Simplified Arabic" w:hAnsi="Simplified Arabic" w:cs="Simplified Arabic"/>
                <w:sz w:val="16"/>
                <w:szCs w:val="16"/>
              </w:rPr>
            </w:pPr>
            <w:r w:rsidRPr="00670E19">
              <w:rPr>
                <w:rFonts w:ascii="Simplified Arabic" w:hAnsi="Simplified Arabic" w:cs="Simplified Arabic"/>
                <w:sz w:val="16"/>
                <w:szCs w:val="16"/>
              </w:rPr>
              <w:t>9.705</w:t>
            </w:r>
          </w:p>
        </w:tc>
        <w:tc>
          <w:tcPr>
            <w:tcW w:w="916" w:type="pct"/>
            <w:tcBorders>
              <w:top w:val="double" w:sz="4" w:space="0" w:color="auto"/>
            </w:tcBorders>
            <w:shd w:val="clear" w:color="auto" w:fill="FFFFFF" w:themeFill="background1"/>
            <w:vAlign w:val="center"/>
          </w:tcPr>
          <w:p w:rsidR="00405291" w:rsidRPr="00670E19" w:rsidRDefault="00405291" w:rsidP="00544B60">
            <w:pPr>
              <w:pStyle w:val="11"/>
              <w:jc w:val="center"/>
              <w:rPr>
                <w:rFonts w:ascii="Simplified Arabic" w:hAnsi="Simplified Arabic" w:cs="Simplified Arabic"/>
                <w:sz w:val="16"/>
                <w:szCs w:val="16"/>
                <w:rtl/>
              </w:rPr>
            </w:pPr>
            <w:r w:rsidRPr="00670E19">
              <w:rPr>
                <w:rFonts w:ascii="Simplified Arabic" w:hAnsi="Simplified Arabic" w:cs="Simplified Arabic"/>
                <w:sz w:val="16"/>
                <w:szCs w:val="16"/>
              </w:rPr>
              <w:t>109.250</w:t>
            </w:r>
          </w:p>
        </w:tc>
        <w:tc>
          <w:tcPr>
            <w:tcW w:w="727" w:type="pct"/>
            <w:tcBorders>
              <w:top w:val="double" w:sz="4" w:space="0" w:color="auto"/>
            </w:tcBorders>
            <w:shd w:val="clear" w:color="auto" w:fill="FFFFFF" w:themeFill="background1"/>
            <w:vAlign w:val="center"/>
          </w:tcPr>
          <w:p w:rsidR="00405291" w:rsidRPr="00670E19" w:rsidRDefault="00405291" w:rsidP="00544B60">
            <w:pPr>
              <w:pStyle w:val="11"/>
              <w:jc w:val="center"/>
              <w:rPr>
                <w:rFonts w:ascii="Simplified Arabic" w:hAnsi="Simplified Arabic" w:cs="Simplified Arabic"/>
                <w:sz w:val="16"/>
                <w:szCs w:val="16"/>
              </w:rPr>
            </w:pPr>
            <w:r w:rsidRPr="00670E19">
              <w:rPr>
                <w:rFonts w:ascii="Simplified Arabic" w:hAnsi="Simplified Arabic" w:cs="Simplified Arabic"/>
                <w:sz w:val="16"/>
                <w:szCs w:val="16"/>
              </w:rPr>
              <w:t>5.119</w:t>
            </w:r>
          </w:p>
        </w:tc>
      </w:tr>
      <w:tr w:rsidR="00405291" w:rsidRPr="00670E19" w:rsidTr="008D4EBC">
        <w:tc>
          <w:tcPr>
            <w:tcW w:w="1008" w:type="pct"/>
            <w:shd w:val="clear" w:color="auto" w:fill="FFFFFF" w:themeFill="background1"/>
            <w:vAlign w:val="center"/>
          </w:tcPr>
          <w:p w:rsidR="00405291" w:rsidRPr="00670E19" w:rsidRDefault="00405291" w:rsidP="00544B60">
            <w:pPr>
              <w:pStyle w:val="11"/>
              <w:jc w:val="center"/>
              <w:rPr>
                <w:rFonts w:ascii="Simplified Arabic" w:hAnsi="Simplified Arabic" w:cs="Simplified Arabic"/>
                <w:sz w:val="16"/>
                <w:szCs w:val="16"/>
                <w:rtl/>
              </w:rPr>
            </w:pPr>
            <w:r w:rsidRPr="00670E19">
              <w:rPr>
                <w:rFonts w:ascii="Simplified Arabic" w:hAnsi="Simplified Arabic" w:cs="Simplified Arabic"/>
                <w:sz w:val="16"/>
                <w:szCs w:val="16"/>
                <w:rtl/>
              </w:rPr>
              <w:t>المناولة</w:t>
            </w:r>
          </w:p>
        </w:tc>
        <w:tc>
          <w:tcPr>
            <w:tcW w:w="715" w:type="pct"/>
            <w:shd w:val="clear" w:color="auto" w:fill="FFFFFF" w:themeFill="background1"/>
            <w:vAlign w:val="center"/>
          </w:tcPr>
          <w:p w:rsidR="00405291" w:rsidRPr="00670E19" w:rsidRDefault="00405291" w:rsidP="00544B60">
            <w:pPr>
              <w:pStyle w:val="11"/>
              <w:jc w:val="center"/>
              <w:rPr>
                <w:rFonts w:ascii="Simplified Arabic" w:hAnsi="Simplified Arabic" w:cs="Simplified Arabic"/>
                <w:sz w:val="16"/>
                <w:szCs w:val="16"/>
                <w:rtl/>
              </w:rPr>
            </w:pPr>
            <w:r w:rsidRPr="00670E19">
              <w:rPr>
                <w:rFonts w:ascii="Simplified Arabic" w:hAnsi="Simplified Arabic" w:cs="Simplified Arabic"/>
                <w:sz w:val="16"/>
                <w:szCs w:val="16"/>
                <w:rtl/>
              </w:rPr>
              <w:t>درجة</w:t>
            </w:r>
          </w:p>
        </w:tc>
        <w:tc>
          <w:tcPr>
            <w:tcW w:w="916" w:type="pct"/>
            <w:shd w:val="clear" w:color="auto" w:fill="FFFFFF" w:themeFill="background1"/>
            <w:vAlign w:val="center"/>
          </w:tcPr>
          <w:p w:rsidR="00405291" w:rsidRPr="00670E19" w:rsidRDefault="00405291" w:rsidP="00544B60">
            <w:pPr>
              <w:pStyle w:val="11"/>
              <w:jc w:val="center"/>
              <w:rPr>
                <w:rFonts w:ascii="Simplified Arabic" w:hAnsi="Simplified Arabic" w:cs="Simplified Arabic"/>
                <w:sz w:val="16"/>
                <w:szCs w:val="16"/>
                <w:rtl/>
              </w:rPr>
            </w:pPr>
            <w:r w:rsidRPr="00670E19">
              <w:rPr>
                <w:rFonts w:ascii="Simplified Arabic" w:hAnsi="Simplified Arabic" w:cs="Simplified Arabic"/>
                <w:sz w:val="16"/>
                <w:szCs w:val="16"/>
              </w:rPr>
              <w:t>2.833</w:t>
            </w:r>
          </w:p>
        </w:tc>
        <w:tc>
          <w:tcPr>
            <w:tcW w:w="717" w:type="pct"/>
            <w:gridSpan w:val="2"/>
            <w:shd w:val="clear" w:color="auto" w:fill="FFFFFF" w:themeFill="background1"/>
            <w:vAlign w:val="center"/>
          </w:tcPr>
          <w:p w:rsidR="00405291" w:rsidRPr="00670E19" w:rsidRDefault="00405291" w:rsidP="00544B60">
            <w:pPr>
              <w:pStyle w:val="11"/>
              <w:jc w:val="center"/>
              <w:rPr>
                <w:rFonts w:ascii="Simplified Arabic" w:hAnsi="Simplified Arabic" w:cs="Simplified Arabic"/>
                <w:sz w:val="16"/>
                <w:szCs w:val="16"/>
              </w:rPr>
            </w:pPr>
            <w:r w:rsidRPr="00670E19">
              <w:rPr>
                <w:rFonts w:ascii="Simplified Arabic" w:hAnsi="Simplified Arabic" w:cs="Simplified Arabic"/>
                <w:sz w:val="16"/>
                <w:szCs w:val="16"/>
              </w:rPr>
              <w:t>0.389</w:t>
            </w:r>
          </w:p>
        </w:tc>
        <w:tc>
          <w:tcPr>
            <w:tcW w:w="916" w:type="pct"/>
            <w:shd w:val="clear" w:color="auto" w:fill="FFFFFF" w:themeFill="background1"/>
            <w:vAlign w:val="center"/>
          </w:tcPr>
          <w:p w:rsidR="00405291" w:rsidRPr="00670E19" w:rsidRDefault="00405291" w:rsidP="00544B60">
            <w:pPr>
              <w:pStyle w:val="11"/>
              <w:jc w:val="center"/>
              <w:rPr>
                <w:rFonts w:ascii="Simplified Arabic" w:hAnsi="Simplified Arabic" w:cs="Simplified Arabic"/>
                <w:sz w:val="16"/>
                <w:szCs w:val="16"/>
                <w:rtl/>
              </w:rPr>
            </w:pPr>
            <w:r w:rsidRPr="00670E19">
              <w:rPr>
                <w:rFonts w:ascii="Simplified Arabic" w:hAnsi="Simplified Arabic" w:cs="Simplified Arabic"/>
                <w:sz w:val="16"/>
                <w:szCs w:val="16"/>
              </w:rPr>
              <w:t>1.333</w:t>
            </w:r>
          </w:p>
        </w:tc>
        <w:tc>
          <w:tcPr>
            <w:tcW w:w="727" w:type="pct"/>
            <w:shd w:val="clear" w:color="auto" w:fill="FFFFFF" w:themeFill="background1"/>
            <w:vAlign w:val="center"/>
          </w:tcPr>
          <w:p w:rsidR="00405291" w:rsidRPr="00670E19" w:rsidRDefault="00405291" w:rsidP="00544B60">
            <w:pPr>
              <w:pStyle w:val="11"/>
              <w:jc w:val="center"/>
              <w:rPr>
                <w:rFonts w:ascii="Simplified Arabic" w:hAnsi="Simplified Arabic" w:cs="Simplified Arabic"/>
                <w:sz w:val="16"/>
                <w:szCs w:val="16"/>
              </w:rPr>
            </w:pPr>
            <w:r w:rsidRPr="00670E19">
              <w:rPr>
                <w:rFonts w:ascii="Simplified Arabic" w:hAnsi="Simplified Arabic" w:cs="Simplified Arabic"/>
                <w:sz w:val="16"/>
                <w:szCs w:val="16"/>
              </w:rPr>
              <w:t>.651</w:t>
            </w:r>
          </w:p>
        </w:tc>
      </w:tr>
      <w:tr w:rsidR="00405291" w:rsidRPr="00670E19" w:rsidTr="008D4EBC">
        <w:tc>
          <w:tcPr>
            <w:tcW w:w="1008" w:type="pct"/>
            <w:shd w:val="clear" w:color="auto" w:fill="FFFFFF" w:themeFill="background1"/>
            <w:vAlign w:val="center"/>
          </w:tcPr>
          <w:p w:rsidR="00405291" w:rsidRPr="00670E19" w:rsidRDefault="00405291" w:rsidP="00544B60">
            <w:pPr>
              <w:pStyle w:val="11"/>
              <w:jc w:val="center"/>
              <w:rPr>
                <w:rFonts w:ascii="Simplified Arabic" w:hAnsi="Simplified Arabic" w:cs="Simplified Arabic"/>
                <w:sz w:val="16"/>
                <w:szCs w:val="16"/>
                <w:rtl/>
              </w:rPr>
            </w:pPr>
            <w:r w:rsidRPr="00670E19">
              <w:rPr>
                <w:rFonts w:ascii="Simplified Arabic" w:hAnsi="Simplified Arabic" w:cs="Simplified Arabic"/>
                <w:sz w:val="16"/>
                <w:szCs w:val="16"/>
                <w:rtl/>
              </w:rPr>
              <w:t>الدحرجة</w:t>
            </w:r>
          </w:p>
        </w:tc>
        <w:tc>
          <w:tcPr>
            <w:tcW w:w="715" w:type="pct"/>
            <w:shd w:val="clear" w:color="auto" w:fill="FFFFFF" w:themeFill="background1"/>
            <w:vAlign w:val="center"/>
          </w:tcPr>
          <w:p w:rsidR="00405291" w:rsidRPr="00670E19" w:rsidRDefault="00405291" w:rsidP="00544B60">
            <w:pPr>
              <w:pStyle w:val="11"/>
              <w:jc w:val="center"/>
              <w:rPr>
                <w:rFonts w:ascii="Simplified Arabic" w:hAnsi="Simplified Arabic" w:cs="Simplified Arabic"/>
                <w:sz w:val="16"/>
                <w:szCs w:val="16"/>
                <w:rtl/>
              </w:rPr>
            </w:pPr>
            <w:r w:rsidRPr="00670E19">
              <w:rPr>
                <w:rFonts w:ascii="Simplified Arabic" w:hAnsi="Simplified Arabic" w:cs="Simplified Arabic"/>
                <w:sz w:val="16"/>
                <w:szCs w:val="16"/>
                <w:rtl/>
              </w:rPr>
              <w:t>الزمن</w:t>
            </w:r>
          </w:p>
        </w:tc>
        <w:tc>
          <w:tcPr>
            <w:tcW w:w="916" w:type="pct"/>
            <w:shd w:val="clear" w:color="auto" w:fill="FFFFFF" w:themeFill="background1"/>
            <w:vAlign w:val="center"/>
          </w:tcPr>
          <w:p w:rsidR="00405291" w:rsidRPr="00670E19" w:rsidRDefault="00405291" w:rsidP="00544B60">
            <w:pPr>
              <w:pStyle w:val="11"/>
              <w:jc w:val="center"/>
              <w:rPr>
                <w:rFonts w:ascii="Simplified Arabic" w:hAnsi="Simplified Arabic" w:cs="Simplified Arabic"/>
                <w:sz w:val="16"/>
                <w:szCs w:val="16"/>
                <w:rtl/>
              </w:rPr>
            </w:pPr>
            <w:r w:rsidRPr="00670E19">
              <w:rPr>
                <w:rFonts w:ascii="Simplified Arabic" w:hAnsi="Simplified Arabic" w:cs="Simplified Arabic"/>
                <w:sz w:val="16"/>
                <w:szCs w:val="16"/>
              </w:rPr>
              <w:t>18.994</w:t>
            </w:r>
          </w:p>
        </w:tc>
        <w:tc>
          <w:tcPr>
            <w:tcW w:w="717" w:type="pct"/>
            <w:gridSpan w:val="2"/>
            <w:shd w:val="clear" w:color="auto" w:fill="FFFFFF" w:themeFill="background1"/>
            <w:vAlign w:val="center"/>
          </w:tcPr>
          <w:p w:rsidR="00405291" w:rsidRPr="00670E19" w:rsidRDefault="00405291" w:rsidP="00544B60">
            <w:pPr>
              <w:pStyle w:val="11"/>
              <w:jc w:val="center"/>
              <w:rPr>
                <w:rFonts w:ascii="Simplified Arabic" w:hAnsi="Simplified Arabic" w:cs="Simplified Arabic"/>
                <w:sz w:val="16"/>
                <w:szCs w:val="16"/>
                <w:rtl/>
              </w:rPr>
            </w:pPr>
            <w:r w:rsidRPr="00670E19">
              <w:rPr>
                <w:rFonts w:ascii="Simplified Arabic" w:hAnsi="Simplified Arabic" w:cs="Simplified Arabic"/>
                <w:sz w:val="16"/>
                <w:szCs w:val="16"/>
              </w:rPr>
              <w:t>1.764</w:t>
            </w:r>
          </w:p>
        </w:tc>
        <w:tc>
          <w:tcPr>
            <w:tcW w:w="916" w:type="pct"/>
            <w:shd w:val="clear" w:color="auto" w:fill="FFFFFF" w:themeFill="background1"/>
            <w:vAlign w:val="center"/>
          </w:tcPr>
          <w:p w:rsidR="00405291" w:rsidRPr="00670E19" w:rsidRDefault="00405291" w:rsidP="00544B60">
            <w:pPr>
              <w:pStyle w:val="11"/>
              <w:jc w:val="center"/>
              <w:rPr>
                <w:rFonts w:ascii="Simplified Arabic" w:hAnsi="Simplified Arabic" w:cs="Simplified Arabic"/>
                <w:sz w:val="16"/>
                <w:szCs w:val="16"/>
                <w:rtl/>
              </w:rPr>
            </w:pPr>
            <w:r w:rsidRPr="00670E19">
              <w:rPr>
                <w:rFonts w:ascii="Simplified Arabic" w:hAnsi="Simplified Arabic" w:cs="Simplified Arabic"/>
                <w:sz w:val="16"/>
                <w:szCs w:val="16"/>
              </w:rPr>
              <w:t>21.531</w:t>
            </w:r>
          </w:p>
        </w:tc>
        <w:tc>
          <w:tcPr>
            <w:tcW w:w="727" w:type="pct"/>
            <w:shd w:val="clear" w:color="auto" w:fill="FFFFFF" w:themeFill="background1"/>
            <w:vAlign w:val="center"/>
          </w:tcPr>
          <w:p w:rsidR="00405291" w:rsidRPr="00670E19" w:rsidRDefault="00405291" w:rsidP="00544B60">
            <w:pPr>
              <w:pStyle w:val="11"/>
              <w:jc w:val="center"/>
              <w:rPr>
                <w:rFonts w:ascii="Simplified Arabic" w:hAnsi="Simplified Arabic" w:cs="Simplified Arabic"/>
                <w:sz w:val="16"/>
                <w:szCs w:val="16"/>
                <w:rtl/>
              </w:rPr>
            </w:pPr>
            <w:r w:rsidRPr="00670E19">
              <w:rPr>
                <w:rFonts w:ascii="Simplified Arabic" w:hAnsi="Simplified Arabic" w:cs="Simplified Arabic"/>
                <w:sz w:val="16"/>
                <w:szCs w:val="16"/>
              </w:rPr>
              <w:t>1.428</w:t>
            </w:r>
          </w:p>
        </w:tc>
      </w:tr>
      <w:tr w:rsidR="00405291" w:rsidRPr="00670E19" w:rsidTr="008D4EBC">
        <w:tc>
          <w:tcPr>
            <w:tcW w:w="1008" w:type="pct"/>
            <w:shd w:val="clear" w:color="auto" w:fill="FFFFFF" w:themeFill="background1"/>
            <w:vAlign w:val="center"/>
          </w:tcPr>
          <w:p w:rsidR="00405291" w:rsidRPr="00670E19" w:rsidRDefault="00405291" w:rsidP="00544B60">
            <w:pPr>
              <w:pStyle w:val="11"/>
              <w:jc w:val="center"/>
              <w:rPr>
                <w:rFonts w:ascii="Simplified Arabic" w:hAnsi="Simplified Arabic" w:cs="Simplified Arabic"/>
                <w:sz w:val="16"/>
                <w:szCs w:val="16"/>
                <w:rtl/>
              </w:rPr>
            </w:pPr>
            <w:r w:rsidRPr="00670E19">
              <w:rPr>
                <w:rFonts w:ascii="Simplified Arabic" w:hAnsi="Simplified Arabic" w:cs="Simplified Arabic"/>
                <w:sz w:val="16"/>
                <w:szCs w:val="16"/>
                <w:rtl/>
              </w:rPr>
              <w:t>التهديف</w:t>
            </w:r>
          </w:p>
        </w:tc>
        <w:tc>
          <w:tcPr>
            <w:tcW w:w="715" w:type="pct"/>
            <w:shd w:val="clear" w:color="auto" w:fill="FFFFFF" w:themeFill="background1"/>
            <w:vAlign w:val="center"/>
          </w:tcPr>
          <w:p w:rsidR="00405291" w:rsidRPr="00670E19" w:rsidRDefault="00405291" w:rsidP="00544B60">
            <w:pPr>
              <w:pStyle w:val="11"/>
              <w:jc w:val="center"/>
              <w:rPr>
                <w:rFonts w:ascii="Simplified Arabic" w:hAnsi="Simplified Arabic" w:cs="Simplified Arabic"/>
                <w:sz w:val="16"/>
                <w:szCs w:val="16"/>
                <w:rtl/>
              </w:rPr>
            </w:pPr>
            <w:r w:rsidRPr="00670E19">
              <w:rPr>
                <w:rFonts w:ascii="Simplified Arabic" w:hAnsi="Simplified Arabic" w:cs="Simplified Arabic"/>
                <w:sz w:val="16"/>
                <w:szCs w:val="16"/>
                <w:rtl/>
              </w:rPr>
              <w:t>درجة</w:t>
            </w:r>
          </w:p>
        </w:tc>
        <w:tc>
          <w:tcPr>
            <w:tcW w:w="916" w:type="pct"/>
            <w:shd w:val="clear" w:color="auto" w:fill="FFFFFF" w:themeFill="background1"/>
            <w:vAlign w:val="center"/>
          </w:tcPr>
          <w:p w:rsidR="00405291" w:rsidRPr="00670E19" w:rsidRDefault="00405291" w:rsidP="00544B60">
            <w:pPr>
              <w:pStyle w:val="11"/>
              <w:jc w:val="center"/>
              <w:rPr>
                <w:rFonts w:ascii="Simplified Arabic" w:hAnsi="Simplified Arabic" w:cs="Simplified Arabic"/>
                <w:sz w:val="16"/>
                <w:szCs w:val="16"/>
                <w:rtl/>
              </w:rPr>
            </w:pPr>
            <w:r w:rsidRPr="00670E19">
              <w:rPr>
                <w:rFonts w:ascii="Simplified Arabic" w:hAnsi="Simplified Arabic" w:cs="Simplified Arabic"/>
                <w:sz w:val="16"/>
                <w:szCs w:val="16"/>
              </w:rPr>
              <w:t>41.750</w:t>
            </w:r>
          </w:p>
        </w:tc>
        <w:tc>
          <w:tcPr>
            <w:tcW w:w="717" w:type="pct"/>
            <w:gridSpan w:val="2"/>
            <w:shd w:val="clear" w:color="auto" w:fill="FFFFFF" w:themeFill="background1"/>
            <w:vAlign w:val="center"/>
          </w:tcPr>
          <w:p w:rsidR="00405291" w:rsidRPr="00670E19" w:rsidRDefault="00405291" w:rsidP="00544B60">
            <w:pPr>
              <w:pStyle w:val="11"/>
              <w:jc w:val="center"/>
              <w:rPr>
                <w:rFonts w:ascii="Simplified Arabic" w:hAnsi="Simplified Arabic" w:cs="Simplified Arabic"/>
                <w:sz w:val="16"/>
                <w:szCs w:val="16"/>
                <w:rtl/>
              </w:rPr>
            </w:pPr>
            <w:r w:rsidRPr="00670E19">
              <w:rPr>
                <w:rFonts w:ascii="Simplified Arabic" w:hAnsi="Simplified Arabic" w:cs="Simplified Arabic"/>
                <w:sz w:val="16"/>
                <w:szCs w:val="16"/>
              </w:rPr>
              <w:t>4.938</w:t>
            </w:r>
          </w:p>
        </w:tc>
        <w:tc>
          <w:tcPr>
            <w:tcW w:w="916" w:type="pct"/>
            <w:shd w:val="clear" w:color="auto" w:fill="FFFFFF" w:themeFill="background1"/>
            <w:vAlign w:val="center"/>
          </w:tcPr>
          <w:p w:rsidR="00405291" w:rsidRPr="00670E19" w:rsidRDefault="00405291" w:rsidP="00544B60">
            <w:pPr>
              <w:pStyle w:val="11"/>
              <w:jc w:val="center"/>
              <w:rPr>
                <w:rFonts w:ascii="Simplified Arabic" w:hAnsi="Simplified Arabic" w:cs="Simplified Arabic"/>
                <w:sz w:val="16"/>
                <w:szCs w:val="16"/>
                <w:rtl/>
              </w:rPr>
            </w:pPr>
            <w:r w:rsidRPr="00670E19">
              <w:rPr>
                <w:rFonts w:ascii="Simplified Arabic" w:hAnsi="Simplified Arabic" w:cs="Simplified Arabic"/>
                <w:sz w:val="16"/>
                <w:szCs w:val="16"/>
              </w:rPr>
              <w:t>24.750</w:t>
            </w:r>
          </w:p>
        </w:tc>
        <w:tc>
          <w:tcPr>
            <w:tcW w:w="727" w:type="pct"/>
            <w:shd w:val="clear" w:color="auto" w:fill="FFFFFF" w:themeFill="background1"/>
            <w:vAlign w:val="center"/>
          </w:tcPr>
          <w:p w:rsidR="00405291" w:rsidRPr="00670E19" w:rsidRDefault="00405291" w:rsidP="00544B60">
            <w:pPr>
              <w:pStyle w:val="11"/>
              <w:jc w:val="center"/>
              <w:rPr>
                <w:rFonts w:ascii="Simplified Arabic" w:hAnsi="Simplified Arabic" w:cs="Simplified Arabic"/>
                <w:sz w:val="16"/>
                <w:szCs w:val="16"/>
                <w:rtl/>
              </w:rPr>
            </w:pPr>
            <w:r w:rsidRPr="00670E19">
              <w:rPr>
                <w:rFonts w:ascii="Simplified Arabic" w:hAnsi="Simplified Arabic" w:cs="Simplified Arabic"/>
                <w:sz w:val="16"/>
                <w:szCs w:val="16"/>
              </w:rPr>
              <w:t>4.788</w:t>
            </w:r>
          </w:p>
        </w:tc>
      </w:tr>
    </w:tbl>
    <w:p w:rsidR="00405291" w:rsidRDefault="00405291" w:rsidP="00AC369C">
      <w:pPr>
        <w:pStyle w:val="11"/>
        <w:jc w:val="both"/>
        <w:rPr>
          <w:rFonts w:ascii="Simplified Arabic" w:hAnsi="Simplified Arabic" w:cs="Simplified Arabic"/>
          <w:sz w:val="20"/>
          <w:szCs w:val="20"/>
          <w:rtl/>
          <w:lang w:bidi="ar-IQ"/>
        </w:rPr>
      </w:pPr>
      <w:r w:rsidRPr="00751FB8">
        <w:rPr>
          <w:rFonts w:ascii="Simplified Arabic" w:hAnsi="Simplified Arabic" w:cs="Simplified Arabic"/>
          <w:sz w:val="20"/>
          <w:szCs w:val="20"/>
          <w:rtl/>
          <w:lang w:bidi="ar-IQ"/>
        </w:rPr>
        <w:t>الجدول (6)</w:t>
      </w:r>
      <w:r w:rsidRPr="00751FB8">
        <w:rPr>
          <w:rFonts w:ascii="Simplified Arabic" w:hAnsi="Simplified Arabic" w:cs="Simplified Arabic" w:hint="cs"/>
          <w:sz w:val="20"/>
          <w:szCs w:val="20"/>
          <w:rtl/>
          <w:lang w:bidi="ar-IQ"/>
        </w:rPr>
        <w:t xml:space="preserve"> </w:t>
      </w:r>
      <w:r w:rsidRPr="00751FB8">
        <w:rPr>
          <w:rFonts w:ascii="Simplified Arabic" w:hAnsi="Simplified Arabic" w:cs="Simplified Arabic"/>
          <w:sz w:val="20"/>
          <w:szCs w:val="20"/>
          <w:rtl/>
          <w:lang w:bidi="ar-IQ"/>
        </w:rPr>
        <w:t>يبين قيمة (ت) المحسوبة ونسبة التطور بين المجموعتين في الاختبارات البعدية</w:t>
      </w:r>
    </w:p>
    <w:tbl>
      <w:tblPr>
        <w:tblStyle w:val="a5"/>
        <w:bidiVisual/>
        <w:tblW w:w="4998" w:type="pct"/>
        <w:tblInd w:w="17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1137"/>
        <w:gridCol w:w="748"/>
        <w:gridCol w:w="811"/>
        <w:gridCol w:w="860"/>
        <w:gridCol w:w="555"/>
        <w:gridCol w:w="851"/>
      </w:tblGrid>
      <w:tr w:rsidR="00405291" w:rsidRPr="007E7101" w:rsidTr="00DD15A6">
        <w:tc>
          <w:tcPr>
            <w:tcW w:w="1145" w:type="pct"/>
            <w:tcBorders>
              <w:top w:val="double" w:sz="4" w:space="0" w:color="auto"/>
              <w:bottom w:val="double" w:sz="4" w:space="0" w:color="auto"/>
              <w:right w:val="double" w:sz="4" w:space="0" w:color="auto"/>
            </w:tcBorders>
            <w:vAlign w:val="center"/>
          </w:tcPr>
          <w:p w:rsidR="00405291" w:rsidRPr="007E7101" w:rsidRDefault="00405291" w:rsidP="00544B60">
            <w:pPr>
              <w:pStyle w:val="11"/>
              <w:jc w:val="center"/>
              <w:rPr>
                <w:rFonts w:ascii="Simplified Arabic" w:hAnsi="Simplified Arabic" w:cs="Simplified Arabic"/>
                <w:b/>
                <w:bCs/>
                <w:rtl/>
                <w:lang w:bidi="ar-IQ"/>
              </w:rPr>
            </w:pPr>
            <w:r w:rsidRPr="007E7101">
              <w:rPr>
                <w:rFonts w:ascii="Simplified Arabic" w:hAnsi="Simplified Arabic" w:cs="Simplified Arabic"/>
                <w:b/>
                <w:bCs/>
                <w:sz w:val="16"/>
                <w:szCs w:val="16"/>
                <w:rtl/>
              </w:rPr>
              <w:t>المتغيرات</w:t>
            </w:r>
          </w:p>
        </w:tc>
        <w:tc>
          <w:tcPr>
            <w:tcW w:w="754" w:type="pct"/>
            <w:tcBorders>
              <w:top w:val="double" w:sz="4" w:space="0" w:color="auto"/>
              <w:left w:val="double" w:sz="4" w:space="0" w:color="auto"/>
              <w:bottom w:val="double" w:sz="4" w:space="0" w:color="auto"/>
              <w:right w:val="double" w:sz="4" w:space="0" w:color="auto"/>
            </w:tcBorders>
            <w:vAlign w:val="center"/>
          </w:tcPr>
          <w:p w:rsidR="00405291" w:rsidRPr="007E7101" w:rsidRDefault="00405291" w:rsidP="00544B60">
            <w:pPr>
              <w:pStyle w:val="11"/>
              <w:jc w:val="center"/>
              <w:rPr>
                <w:rFonts w:ascii="Simplified Arabic" w:hAnsi="Simplified Arabic" w:cs="Simplified Arabic"/>
                <w:b/>
                <w:bCs/>
                <w:rtl/>
                <w:lang w:bidi="ar-IQ"/>
              </w:rPr>
            </w:pPr>
            <w:r w:rsidRPr="007E7101">
              <w:rPr>
                <w:rFonts w:ascii="Simplified Arabic" w:hAnsi="Simplified Arabic" w:cs="Simplified Arabic"/>
                <w:b/>
                <w:bCs/>
                <w:sz w:val="16"/>
                <w:szCs w:val="16"/>
                <w:rtl/>
              </w:rPr>
              <w:t>وحدة القياس</w:t>
            </w:r>
          </w:p>
        </w:tc>
        <w:tc>
          <w:tcPr>
            <w:tcW w:w="817" w:type="pct"/>
            <w:tcBorders>
              <w:top w:val="double" w:sz="4" w:space="0" w:color="auto"/>
              <w:left w:val="double" w:sz="4" w:space="0" w:color="auto"/>
              <w:bottom w:val="double" w:sz="4" w:space="0" w:color="auto"/>
              <w:right w:val="double" w:sz="4" w:space="0" w:color="auto"/>
            </w:tcBorders>
            <w:vAlign w:val="center"/>
          </w:tcPr>
          <w:p w:rsidR="00405291" w:rsidRPr="007E7101" w:rsidRDefault="00405291" w:rsidP="00544B60">
            <w:pPr>
              <w:pStyle w:val="11"/>
              <w:jc w:val="center"/>
              <w:rPr>
                <w:rFonts w:ascii="Simplified Arabic" w:hAnsi="Simplified Arabic" w:cs="Simplified Arabic"/>
                <w:b/>
                <w:bCs/>
                <w:sz w:val="16"/>
                <w:szCs w:val="16"/>
                <w:rtl/>
              </w:rPr>
            </w:pPr>
            <w:r w:rsidRPr="007E7101">
              <w:rPr>
                <w:rFonts w:ascii="Simplified Arabic" w:hAnsi="Simplified Arabic" w:cs="Simplified Arabic"/>
                <w:b/>
                <w:bCs/>
                <w:sz w:val="16"/>
                <w:szCs w:val="16"/>
                <w:rtl/>
              </w:rPr>
              <w:t>قيمة</w:t>
            </w:r>
            <w:r w:rsidRPr="007E7101">
              <w:rPr>
                <w:rFonts w:ascii="Simplified Arabic" w:hAnsi="Simplified Arabic" w:cs="Simplified Arabic" w:hint="cs"/>
                <w:b/>
                <w:bCs/>
                <w:sz w:val="16"/>
                <w:szCs w:val="16"/>
                <w:rtl/>
              </w:rPr>
              <w:t xml:space="preserve"> </w:t>
            </w:r>
            <w:r w:rsidRPr="007E7101">
              <w:rPr>
                <w:rFonts w:ascii="Simplified Arabic" w:hAnsi="Simplified Arabic" w:cs="Simplified Arabic"/>
                <w:b/>
                <w:bCs/>
                <w:sz w:val="16"/>
                <w:szCs w:val="16"/>
                <w:rtl/>
              </w:rPr>
              <w:t>ت المحسوبة</w:t>
            </w:r>
          </w:p>
        </w:tc>
        <w:tc>
          <w:tcPr>
            <w:tcW w:w="867" w:type="pct"/>
            <w:tcBorders>
              <w:top w:val="double" w:sz="4" w:space="0" w:color="auto"/>
              <w:left w:val="double" w:sz="4" w:space="0" w:color="auto"/>
              <w:bottom w:val="double" w:sz="4" w:space="0" w:color="auto"/>
              <w:right w:val="double" w:sz="4" w:space="0" w:color="auto"/>
            </w:tcBorders>
            <w:vAlign w:val="center"/>
          </w:tcPr>
          <w:p w:rsidR="00405291" w:rsidRPr="007E7101" w:rsidRDefault="00405291" w:rsidP="00544B60">
            <w:pPr>
              <w:pStyle w:val="11"/>
              <w:jc w:val="center"/>
              <w:rPr>
                <w:rFonts w:ascii="Simplified Arabic" w:hAnsi="Simplified Arabic" w:cs="Simplified Arabic"/>
                <w:b/>
                <w:bCs/>
                <w:rtl/>
                <w:lang w:bidi="ar-IQ"/>
              </w:rPr>
            </w:pPr>
            <w:r w:rsidRPr="007E7101">
              <w:rPr>
                <w:rFonts w:ascii="Simplified Arabic" w:hAnsi="Simplified Arabic" w:cs="Simplified Arabic"/>
                <w:b/>
                <w:bCs/>
                <w:sz w:val="16"/>
                <w:szCs w:val="16"/>
                <w:rtl/>
              </w:rPr>
              <w:t>قيمة  ت الجدولية</w:t>
            </w:r>
          </w:p>
        </w:tc>
        <w:tc>
          <w:tcPr>
            <w:tcW w:w="559" w:type="pct"/>
            <w:tcBorders>
              <w:top w:val="double" w:sz="4" w:space="0" w:color="auto"/>
              <w:left w:val="double" w:sz="4" w:space="0" w:color="auto"/>
              <w:bottom w:val="double" w:sz="4" w:space="0" w:color="auto"/>
              <w:right w:val="double" w:sz="4" w:space="0" w:color="auto"/>
            </w:tcBorders>
            <w:vAlign w:val="center"/>
          </w:tcPr>
          <w:p w:rsidR="00405291" w:rsidRPr="007E7101" w:rsidRDefault="00405291" w:rsidP="00544B60">
            <w:pPr>
              <w:pStyle w:val="11"/>
              <w:jc w:val="center"/>
              <w:rPr>
                <w:rFonts w:ascii="Simplified Arabic" w:hAnsi="Simplified Arabic" w:cs="Simplified Arabic"/>
                <w:b/>
                <w:bCs/>
                <w:rtl/>
                <w:lang w:bidi="ar-IQ"/>
              </w:rPr>
            </w:pPr>
            <w:r w:rsidRPr="007E7101">
              <w:rPr>
                <w:rFonts w:ascii="Simplified Arabic" w:hAnsi="Simplified Arabic" w:cs="Simplified Arabic"/>
                <w:b/>
                <w:bCs/>
                <w:sz w:val="16"/>
                <w:szCs w:val="16"/>
                <w:rtl/>
              </w:rPr>
              <w:t>نسبة التطور</w:t>
            </w:r>
          </w:p>
        </w:tc>
        <w:tc>
          <w:tcPr>
            <w:tcW w:w="859" w:type="pct"/>
            <w:tcBorders>
              <w:top w:val="double" w:sz="4" w:space="0" w:color="auto"/>
              <w:left w:val="double" w:sz="4" w:space="0" w:color="auto"/>
              <w:bottom w:val="double" w:sz="4" w:space="0" w:color="auto"/>
            </w:tcBorders>
            <w:vAlign w:val="center"/>
          </w:tcPr>
          <w:p w:rsidR="00405291" w:rsidRPr="007E7101" w:rsidRDefault="00405291" w:rsidP="00544B60">
            <w:pPr>
              <w:pStyle w:val="11"/>
              <w:jc w:val="center"/>
              <w:rPr>
                <w:rFonts w:ascii="Simplified Arabic" w:hAnsi="Simplified Arabic" w:cs="Simplified Arabic"/>
                <w:b/>
                <w:bCs/>
                <w:rtl/>
                <w:lang w:bidi="ar-IQ"/>
              </w:rPr>
            </w:pPr>
            <w:r w:rsidRPr="007E7101">
              <w:rPr>
                <w:rFonts w:ascii="Simplified Arabic" w:hAnsi="Simplified Arabic" w:cs="Simplified Arabic"/>
                <w:b/>
                <w:bCs/>
                <w:sz w:val="16"/>
                <w:szCs w:val="16"/>
                <w:rtl/>
              </w:rPr>
              <w:t>الدلالة الإحصائية</w:t>
            </w:r>
          </w:p>
        </w:tc>
      </w:tr>
      <w:tr w:rsidR="00405291" w:rsidRPr="007E7101" w:rsidTr="00DD15A6">
        <w:tc>
          <w:tcPr>
            <w:tcW w:w="1145" w:type="pct"/>
            <w:tcBorders>
              <w:top w:val="double" w:sz="4" w:space="0" w:color="auto"/>
            </w:tcBorders>
            <w:vAlign w:val="center"/>
          </w:tcPr>
          <w:p w:rsidR="00405291" w:rsidRPr="007E7101" w:rsidRDefault="00405291" w:rsidP="00544B60">
            <w:pPr>
              <w:pStyle w:val="11"/>
              <w:jc w:val="center"/>
              <w:rPr>
                <w:rFonts w:ascii="Simplified Arabic" w:hAnsi="Simplified Arabic" w:cs="Simplified Arabic"/>
                <w:sz w:val="16"/>
                <w:szCs w:val="16"/>
                <w:rtl/>
              </w:rPr>
            </w:pPr>
            <w:r w:rsidRPr="007E7101">
              <w:rPr>
                <w:rFonts w:ascii="Simplified Arabic" w:hAnsi="Simplified Arabic" w:cs="Simplified Arabic"/>
                <w:sz w:val="16"/>
                <w:szCs w:val="16"/>
                <w:rtl/>
              </w:rPr>
              <w:t>التوافق النفسي</w:t>
            </w:r>
          </w:p>
        </w:tc>
        <w:tc>
          <w:tcPr>
            <w:tcW w:w="754" w:type="pct"/>
            <w:tcBorders>
              <w:top w:val="double" w:sz="4" w:space="0" w:color="auto"/>
            </w:tcBorders>
            <w:vAlign w:val="center"/>
          </w:tcPr>
          <w:p w:rsidR="00405291" w:rsidRPr="007E7101" w:rsidRDefault="00405291" w:rsidP="00544B60">
            <w:pPr>
              <w:pStyle w:val="11"/>
              <w:jc w:val="center"/>
              <w:rPr>
                <w:rFonts w:ascii="Simplified Arabic" w:hAnsi="Simplified Arabic" w:cs="Simplified Arabic"/>
                <w:sz w:val="16"/>
                <w:szCs w:val="16"/>
                <w:rtl/>
              </w:rPr>
            </w:pPr>
            <w:r w:rsidRPr="007E7101">
              <w:rPr>
                <w:rFonts w:ascii="Simplified Arabic" w:hAnsi="Simplified Arabic" w:cs="Simplified Arabic"/>
                <w:sz w:val="16"/>
                <w:szCs w:val="16"/>
                <w:rtl/>
              </w:rPr>
              <w:t>درجة</w:t>
            </w:r>
          </w:p>
        </w:tc>
        <w:tc>
          <w:tcPr>
            <w:tcW w:w="817" w:type="pct"/>
            <w:tcBorders>
              <w:top w:val="double" w:sz="4" w:space="0" w:color="auto"/>
            </w:tcBorders>
            <w:vAlign w:val="center"/>
          </w:tcPr>
          <w:p w:rsidR="00405291" w:rsidRPr="007E7101" w:rsidRDefault="00405291" w:rsidP="00544B60">
            <w:pPr>
              <w:pStyle w:val="11"/>
              <w:jc w:val="center"/>
              <w:rPr>
                <w:rFonts w:ascii="Simplified Arabic" w:hAnsi="Simplified Arabic" w:cs="Simplified Arabic"/>
                <w:sz w:val="16"/>
                <w:szCs w:val="16"/>
              </w:rPr>
            </w:pPr>
            <w:r w:rsidRPr="007E7101">
              <w:rPr>
                <w:rFonts w:ascii="Simplified Arabic" w:hAnsi="Simplified Arabic" w:cs="Simplified Arabic"/>
                <w:sz w:val="16"/>
                <w:szCs w:val="16"/>
              </w:rPr>
              <w:t>3.174</w:t>
            </w:r>
          </w:p>
        </w:tc>
        <w:tc>
          <w:tcPr>
            <w:tcW w:w="867" w:type="pct"/>
            <w:vMerge w:val="restart"/>
            <w:tcBorders>
              <w:top w:val="double" w:sz="4" w:space="0" w:color="auto"/>
            </w:tcBorders>
            <w:vAlign w:val="center"/>
          </w:tcPr>
          <w:p w:rsidR="00405291" w:rsidRPr="007E7101" w:rsidRDefault="00405291" w:rsidP="00544B60">
            <w:pPr>
              <w:pStyle w:val="11"/>
              <w:jc w:val="center"/>
              <w:rPr>
                <w:rFonts w:ascii="Simplified Arabic" w:hAnsi="Simplified Arabic" w:cs="Simplified Arabic"/>
                <w:sz w:val="16"/>
                <w:szCs w:val="16"/>
                <w:rtl/>
                <w:lang w:bidi="ar-IQ"/>
              </w:rPr>
            </w:pPr>
            <w:r w:rsidRPr="007E7101">
              <w:rPr>
                <w:rFonts w:ascii="Simplified Arabic" w:hAnsi="Simplified Arabic" w:cs="Simplified Arabic" w:hint="cs"/>
                <w:sz w:val="16"/>
                <w:szCs w:val="16"/>
                <w:rtl/>
                <w:lang w:bidi="ar-IQ"/>
              </w:rPr>
              <w:t>2.074</w:t>
            </w:r>
          </w:p>
        </w:tc>
        <w:tc>
          <w:tcPr>
            <w:tcW w:w="559" w:type="pct"/>
            <w:tcBorders>
              <w:top w:val="double" w:sz="4" w:space="0" w:color="auto"/>
            </w:tcBorders>
            <w:vAlign w:val="center"/>
          </w:tcPr>
          <w:p w:rsidR="00405291" w:rsidRPr="007E7101" w:rsidRDefault="00405291" w:rsidP="00544B60">
            <w:pPr>
              <w:pStyle w:val="11"/>
              <w:jc w:val="center"/>
              <w:rPr>
                <w:rFonts w:ascii="Simplified Arabic" w:hAnsi="Simplified Arabic" w:cs="Simplified Arabic"/>
                <w:sz w:val="16"/>
                <w:szCs w:val="16"/>
                <w:rtl/>
              </w:rPr>
            </w:pPr>
            <w:r w:rsidRPr="007E7101">
              <w:rPr>
                <w:rFonts w:ascii="Simplified Arabic" w:hAnsi="Simplified Arabic" w:cs="Simplified Arabic"/>
                <w:sz w:val="16"/>
                <w:szCs w:val="16"/>
              </w:rPr>
              <w:t>73</w:t>
            </w:r>
            <w:r w:rsidRPr="007E7101">
              <w:rPr>
                <w:rFonts w:ascii="Simplified Arabic" w:hAnsi="Simplified Arabic" w:cs="Simplified Arabic"/>
                <w:sz w:val="16"/>
                <w:szCs w:val="16"/>
                <w:rtl/>
              </w:rPr>
              <w:t>%</w:t>
            </w:r>
          </w:p>
        </w:tc>
        <w:tc>
          <w:tcPr>
            <w:tcW w:w="859" w:type="pct"/>
            <w:tcBorders>
              <w:top w:val="double" w:sz="4" w:space="0" w:color="auto"/>
            </w:tcBorders>
            <w:vAlign w:val="center"/>
          </w:tcPr>
          <w:p w:rsidR="00405291" w:rsidRPr="007E7101" w:rsidRDefault="00405291" w:rsidP="00544B60">
            <w:pPr>
              <w:pStyle w:val="11"/>
              <w:jc w:val="center"/>
              <w:rPr>
                <w:rFonts w:ascii="Simplified Arabic" w:hAnsi="Simplified Arabic" w:cs="Simplified Arabic"/>
                <w:sz w:val="16"/>
                <w:szCs w:val="16"/>
                <w:rtl/>
              </w:rPr>
            </w:pPr>
            <w:r w:rsidRPr="007E7101">
              <w:rPr>
                <w:rFonts w:ascii="Simplified Arabic" w:hAnsi="Simplified Arabic" w:cs="Simplified Arabic"/>
                <w:sz w:val="16"/>
                <w:szCs w:val="16"/>
                <w:rtl/>
              </w:rPr>
              <w:t>دال</w:t>
            </w:r>
          </w:p>
        </w:tc>
      </w:tr>
      <w:tr w:rsidR="00405291" w:rsidRPr="007E7101" w:rsidTr="00DD15A6">
        <w:tc>
          <w:tcPr>
            <w:tcW w:w="1145" w:type="pct"/>
            <w:vAlign w:val="center"/>
          </w:tcPr>
          <w:p w:rsidR="00405291" w:rsidRPr="007E7101" w:rsidRDefault="00405291" w:rsidP="00544B60">
            <w:pPr>
              <w:pStyle w:val="11"/>
              <w:jc w:val="center"/>
              <w:rPr>
                <w:rFonts w:ascii="Simplified Arabic" w:hAnsi="Simplified Arabic" w:cs="Simplified Arabic"/>
                <w:sz w:val="16"/>
                <w:szCs w:val="16"/>
                <w:rtl/>
              </w:rPr>
            </w:pPr>
            <w:r w:rsidRPr="007E7101">
              <w:rPr>
                <w:rFonts w:ascii="Simplified Arabic" w:hAnsi="Simplified Arabic" w:cs="Simplified Arabic"/>
                <w:sz w:val="16"/>
                <w:szCs w:val="16"/>
                <w:rtl/>
              </w:rPr>
              <w:t>المناولة</w:t>
            </w:r>
          </w:p>
        </w:tc>
        <w:tc>
          <w:tcPr>
            <w:tcW w:w="754" w:type="pct"/>
            <w:vAlign w:val="center"/>
          </w:tcPr>
          <w:p w:rsidR="00405291" w:rsidRPr="007E7101" w:rsidRDefault="00405291" w:rsidP="00544B60">
            <w:pPr>
              <w:pStyle w:val="11"/>
              <w:jc w:val="center"/>
              <w:rPr>
                <w:rFonts w:ascii="Simplified Arabic" w:hAnsi="Simplified Arabic" w:cs="Simplified Arabic"/>
                <w:sz w:val="16"/>
                <w:szCs w:val="16"/>
                <w:rtl/>
              </w:rPr>
            </w:pPr>
            <w:r w:rsidRPr="007E7101">
              <w:rPr>
                <w:rFonts w:ascii="Simplified Arabic" w:hAnsi="Simplified Arabic" w:cs="Simplified Arabic"/>
                <w:sz w:val="16"/>
                <w:szCs w:val="16"/>
                <w:rtl/>
              </w:rPr>
              <w:t>درجة</w:t>
            </w:r>
          </w:p>
        </w:tc>
        <w:tc>
          <w:tcPr>
            <w:tcW w:w="817" w:type="pct"/>
            <w:vAlign w:val="center"/>
          </w:tcPr>
          <w:p w:rsidR="00405291" w:rsidRPr="007E7101" w:rsidRDefault="00405291" w:rsidP="00544B60">
            <w:pPr>
              <w:pStyle w:val="11"/>
              <w:jc w:val="center"/>
              <w:rPr>
                <w:rFonts w:ascii="Simplified Arabic" w:hAnsi="Simplified Arabic" w:cs="Simplified Arabic"/>
                <w:sz w:val="16"/>
                <w:szCs w:val="16"/>
                <w:rtl/>
              </w:rPr>
            </w:pPr>
            <w:r w:rsidRPr="007E7101">
              <w:rPr>
                <w:rFonts w:ascii="Simplified Arabic" w:hAnsi="Simplified Arabic" w:cs="Simplified Arabic"/>
                <w:sz w:val="16"/>
                <w:szCs w:val="16"/>
              </w:rPr>
              <w:t>6.578</w:t>
            </w:r>
          </w:p>
        </w:tc>
        <w:tc>
          <w:tcPr>
            <w:tcW w:w="867" w:type="pct"/>
            <w:vMerge/>
            <w:vAlign w:val="center"/>
          </w:tcPr>
          <w:p w:rsidR="00405291" w:rsidRPr="007E7101" w:rsidRDefault="00405291" w:rsidP="00544B60">
            <w:pPr>
              <w:pStyle w:val="11"/>
              <w:jc w:val="center"/>
              <w:rPr>
                <w:rFonts w:ascii="Simplified Arabic" w:hAnsi="Simplified Arabic" w:cs="Simplified Arabic"/>
                <w:sz w:val="16"/>
                <w:szCs w:val="16"/>
                <w:rtl/>
                <w:lang w:bidi="ar-IQ"/>
              </w:rPr>
            </w:pPr>
          </w:p>
        </w:tc>
        <w:tc>
          <w:tcPr>
            <w:tcW w:w="559" w:type="pct"/>
            <w:vAlign w:val="center"/>
          </w:tcPr>
          <w:p w:rsidR="00405291" w:rsidRPr="007E7101" w:rsidRDefault="00405291" w:rsidP="00544B60">
            <w:pPr>
              <w:pStyle w:val="11"/>
              <w:jc w:val="center"/>
              <w:rPr>
                <w:rFonts w:ascii="Simplified Arabic" w:hAnsi="Simplified Arabic" w:cs="Simplified Arabic"/>
                <w:sz w:val="16"/>
                <w:szCs w:val="16"/>
                <w:rtl/>
              </w:rPr>
            </w:pPr>
            <w:r w:rsidRPr="007E7101">
              <w:rPr>
                <w:rFonts w:ascii="Simplified Arabic" w:hAnsi="Simplified Arabic" w:cs="Simplified Arabic"/>
                <w:sz w:val="16"/>
                <w:szCs w:val="16"/>
              </w:rPr>
              <w:t>86</w:t>
            </w:r>
            <w:r w:rsidRPr="007E7101">
              <w:rPr>
                <w:rFonts w:ascii="Simplified Arabic" w:hAnsi="Simplified Arabic" w:cs="Simplified Arabic"/>
                <w:sz w:val="16"/>
                <w:szCs w:val="16"/>
                <w:rtl/>
              </w:rPr>
              <w:t>%</w:t>
            </w:r>
          </w:p>
        </w:tc>
        <w:tc>
          <w:tcPr>
            <w:tcW w:w="859" w:type="pct"/>
            <w:vAlign w:val="center"/>
          </w:tcPr>
          <w:p w:rsidR="00405291" w:rsidRPr="007E7101" w:rsidRDefault="00405291" w:rsidP="00544B60">
            <w:pPr>
              <w:pStyle w:val="11"/>
              <w:jc w:val="center"/>
              <w:rPr>
                <w:rFonts w:ascii="Simplified Arabic" w:hAnsi="Simplified Arabic" w:cs="Simplified Arabic"/>
                <w:sz w:val="16"/>
                <w:szCs w:val="16"/>
                <w:rtl/>
              </w:rPr>
            </w:pPr>
            <w:r w:rsidRPr="007E7101">
              <w:rPr>
                <w:rFonts w:ascii="Simplified Arabic" w:hAnsi="Simplified Arabic" w:cs="Simplified Arabic"/>
                <w:sz w:val="16"/>
                <w:szCs w:val="16"/>
                <w:rtl/>
              </w:rPr>
              <w:t>دال</w:t>
            </w:r>
          </w:p>
        </w:tc>
      </w:tr>
      <w:tr w:rsidR="00405291" w:rsidRPr="007E7101" w:rsidTr="00DD15A6">
        <w:tc>
          <w:tcPr>
            <w:tcW w:w="1145" w:type="pct"/>
            <w:vAlign w:val="center"/>
          </w:tcPr>
          <w:p w:rsidR="00405291" w:rsidRPr="007E7101" w:rsidRDefault="00405291" w:rsidP="00544B60">
            <w:pPr>
              <w:pStyle w:val="11"/>
              <w:jc w:val="center"/>
              <w:rPr>
                <w:rFonts w:ascii="Simplified Arabic" w:hAnsi="Simplified Arabic" w:cs="Simplified Arabic"/>
                <w:sz w:val="16"/>
                <w:szCs w:val="16"/>
                <w:rtl/>
              </w:rPr>
            </w:pPr>
            <w:r w:rsidRPr="007E7101">
              <w:rPr>
                <w:rFonts w:ascii="Simplified Arabic" w:hAnsi="Simplified Arabic" w:cs="Simplified Arabic"/>
                <w:sz w:val="16"/>
                <w:szCs w:val="16"/>
                <w:rtl/>
              </w:rPr>
              <w:t>الدحرجة</w:t>
            </w:r>
          </w:p>
        </w:tc>
        <w:tc>
          <w:tcPr>
            <w:tcW w:w="754" w:type="pct"/>
            <w:vAlign w:val="center"/>
          </w:tcPr>
          <w:p w:rsidR="00405291" w:rsidRPr="007E7101" w:rsidRDefault="00405291" w:rsidP="00544B60">
            <w:pPr>
              <w:pStyle w:val="11"/>
              <w:jc w:val="center"/>
              <w:rPr>
                <w:rFonts w:ascii="Simplified Arabic" w:hAnsi="Simplified Arabic" w:cs="Simplified Arabic"/>
                <w:sz w:val="16"/>
                <w:szCs w:val="16"/>
                <w:rtl/>
              </w:rPr>
            </w:pPr>
            <w:r w:rsidRPr="007E7101">
              <w:rPr>
                <w:rFonts w:ascii="Simplified Arabic" w:hAnsi="Simplified Arabic" w:cs="Simplified Arabic"/>
                <w:sz w:val="16"/>
                <w:szCs w:val="16"/>
                <w:rtl/>
              </w:rPr>
              <w:t>الزمن</w:t>
            </w:r>
          </w:p>
        </w:tc>
        <w:tc>
          <w:tcPr>
            <w:tcW w:w="817" w:type="pct"/>
            <w:vAlign w:val="center"/>
          </w:tcPr>
          <w:p w:rsidR="00405291" w:rsidRPr="007E7101" w:rsidRDefault="00405291" w:rsidP="00544B60">
            <w:pPr>
              <w:pStyle w:val="11"/>
              <w:jc w:val="center"/>
              <w:rPr>
                <w:rFonts w:ascii="Simplified Arabic" w:hAnsi="Simplified Arabic" w:cs="Simplified Arabic"/>
                <w:sz w:val="16"/>
                <w:szCs w:val="16"/>
                <w:rtl/>
              </w:rPr>
            </w:pPr>
            <w:r w:rsidRPr="007E7101">
              <w:rPr>
                <w:rFonts w:ascii="Simplified Arabic" w:hAnsi="Simplified Arabic" w:cs="Simplified Arabic"/>
                <w:sz w:val="16"/>
                <w:szCs w:val="16"/>
              </w:rPr>
              <w:t>3.872</w:t>
            </w:r>
          </w:p>
        </w:tc>
        <w:tc>
          <w:tcPr>
            <w:tcW w:w="867" w:type="pct"/>
            <w:vMerge/>
            <w:vAlign w:val="center"/>
          </w:tcPr>
          <w:p w:rsidR="00405291" w:rsidRPr="007E7101" w:rsidRDefault="00405291" w:rsidP="00544B60">
            <w:pPr>
              <w:pStyle w:val="11"/>
              <w:jc w:val="center"/>
              <w:rPr>
                <w:rFonts w:ascii="Simplified Arabic" w:hAnsi="Simplified Arabic" w:cs="Simplified Arabic"/>
                <w:sz w:val="16"/>
                <w:szCs w:val="16"/>
                <w:rtl/>
                <w:lang w:bidi="ar-IQ"/>
              </w:rPr>
            </w:pPr>
          </w:p>
        </w:tc>
        <w:tc>
          <w:tcPr>
            <w:tcW w:w="559" w:type="pct"/>
            <w:vAlign w:val="center"/>
          </w:tcPr>
          <w:p w:rsidR="00405291" w:rsidRPr="007E7101" w:rsidRDefault="00405291" w:rsidP="00544B60">
            <w:pPr>
              <w:pStyle w:val="11"/>
              <w:jc w:val="center"/>
              <w:rPr>
                <w:rFonts w:ascii="Simplified Arabic" w:hAnsi="Simplified Arabic" w:cs="Simplified Arabic"/>
                <w:sz w:val="16"/>
                <w:szCs w:val="16"/>
                <w:rtl/>
              </w:rPr>
            </w:pPr>
            <w:r w:rsidRPr="007E7101">
              <w:rPr>
                <w:rFonts w:ascii="Simplified Arabic" w:hAnsi="Simplified Arabic" w:cs="Simplified Arabic"/>
                <w:sz w:val="16"/>
                <w:szCs w:val="16"/>
              </w:rPr>
              <w:t>77</w:t>
            </w:r>
            <w:r w:rsidRPr="007E7101">
              <w:rPr>
                <w:rFonts w:ascii="Simplified Arabic" w:hAnsi="Simplified Arabic" w:cs="Simplified Arabic"/>
                <w:sz w:val="16"/>
                <w:szCs w:val="16"/>
                <w:rtl/>
              </w:rPr>
              <w:t>%</w:t>
            </w:r>
          </w:p>
        </w:tc>
        <w:tc>
          <w:tcPr>
            <w:tcW w:w="859" w:type="pct"/>
            <w:vAlign w:val="center"/>
          </w:tcPr>
          <w:p w:rsidR="00405291" w:rsidRPr="007E7101" w:rsidRDefault="00405291" w:rsidP="00544B60">
            <w:pPr>
              <w:pStyle w:val="11"/>
              <w:jc w:val="center"/>
              <w:rPr>
                <w:rFonts w:ascii="Simplified Arabic" w:hAnsi="Simplified Arabic" w:cs="Simplified Arabic"/>
                <w:sz w:val="16"/>
                <w:szCs w:val="16"/>
                <w:rtl/>
              </w:rPr>
            </w:pPr>
            <w:r w:rsidRPr="007E7101">
              <w:rPr>
                <w:rFonts w:ascii="Simplified Arabic" w:hAnsi="Simplified Arabic" w:cs="Simplified Arabic"/>
                <w:sz w:val="16"/>
                <w:szCs w:val="16"/>
                <w:rtl/>
              </w:rPr>
              <w:t>دال</w:t>
            </w:r>
          </w:p>
        </w:tc>
      </w:tr>
      <w:tr w:rsidR="00405291" w:rsidRPr="007E7101" w:rsidTr="00DD15A6">
        <w:tc>
          <w:tcPr>
            <w:tcW w:w="1145" w:type="pct"/>
            <w:vAlign w:val="center"/>
          </w:tcPr>
          <w:p w:rsidR="00405291" w:rsidRPr="007E7101" w:rsidRDefault="00405291" w:rsidP="00544B60">
            <w:pPr>
              <w:pStyle w:val="11"/>
              <w:jc w:val="center"/>
              <w:rPr>
                <w:rFonts w:ascii="Simplified Arabic" w:hAnsi="Simplified Arabic" w:cs="Simplified Arabic"/>
                <w:sz w:val="16"/>
                <w:szCs w:val="16"/>
                <w:rtl/>
              </w:rPr>
            </w:pPr>
            <w:r w:rsidRPr="007E7101">
              <w:rPr>
                <w:rFonts w:ascii="Simplified Arabic" w:hAnsi="Simplified Arabic" w:cs="Simplified Arabic"/>
                <w:sz w:val="16"/>
                <w:szCs w:val="16"/>
                <w:rtl/>
              </w:rPr>
              <w:t>التهديف</w:t>
            </w:r>
          </w:p>
        </w:tc>
        <w:tc>
          <w:tcPr>
            <w:tcW w:w="754" w:type="pct"/>
            <w:vAlign w:val="center"/>
          </w:tcPr>
          <w:p w:rsidR="00405291" w:rsidRPr="007E7101" w:rsidRDefault="00405291" w:rsidP="00544B60">
            <w:pPr>
              <w:pStyle w:val="11"/>
              <w:jc w:val="center"/>
              <w:rPr>
                <w:rFonts w:ascii="Simplified Arabic" w:hAnsi="Simplified Arabic" w:cs="Simplified Arabic"/>
                <w:sz w:val="16"/>
                <w:szCs w:val="16"/>
                <w:rtl/>
              </w:rPr>
            </w:pPr>
            <w:r w:rsidRPr="007E7101">
              <w:rPr>
                <w:rFonts w:ascii="Simplified Arabic" w:hAnsi="Simplified Arabic" w:cs="Simplified Arabic"/>
                <w:sz w:val="16"/>
                <w:szCs w:val="16"/>
                <w:rtl/>
              </w:rPr>
              <w:t>درجة</w:t>
            </w:r>
          </w:p>
        </w:tc>
        <w:tc>
          <w:tcPr>
            <w:tcW w:w="817" w:type="pct"/>
            <w:vAlign w:val="center"/>
          </w:tcPr>
          <w:p w:rsidR="00405291" w:rsidRPr="007E7101" w:rsidRDefault="00405291" w:rsidP="00544B60">
            <w:pPr>
              <w:pStyle w:val="11"/>
              <w:jc w:val="center"/>
              <w:rPr>
                <w:rFonts w:ascii="Simplified Arabic" w:hAnsi="Simplified Arabic" w:cs="Simplified Arabic"/>
                <w:sz w:val="16"/>
                <w:szCs w:val="16"/>
                <w:rtl/>
              </w:rPr>
            </w:pPr>
            <w:r w:rsidRPr="007E7101">
              <w:rPr>
                <w:rFonts w:ascii="Simplified Arabic" w:hAnsi="Simplified Arabic" w:cs="Simplified Arabic"/>
                <w:sz w:val="16"/>
                <w:szCs w:val="16"/>
              </w:rPr>
              <w:t>8.561</w:t>
            </w:r>
          </w:p>
        </w:tc>
        <w:tc>
          <w:tcPr>
            <w:tcW w:w="867" w:type="pct"/>
            <w:vMerge/>
            <w:vAlign w:val="center"/>
          </w:tcPr>
          <w:p w:rsidR="00405291" w:rsidRPr="007E7101" w:rsidRDefault="00405291" w:rsidP="00544B60">
            <w:pPr>
              <w:pStyle w:val="11"/>
              <w:jc w:val="center"/>
              <w:rPr>
                <w:rFonts w:ascii="Simplified Arabic" w:hAnsi="Simplified Arabic" w:cs="Simplified Arabic"/>
                <w:sz w:val="16"/>
                <w:szCs w:val="16"/>
                <w:rtl/>
                <w:lang w:bidi="ar-IQ"/>
              </w:rPr>
            </w:pPr>
          </w:p>
        </w:tc>
        <w:tc>
          <w:tcPr>
            <w:tcW w:w="559" w:type="pct"/>
            <w:vAlign w:val="center"/>
          </w:tcPr>
          <w:p w:rsidR="00405291" w:rsidRPr="007E7101" w:rsidRDefault="00405291" w:rsidP="00544B60">
            <w:pPr>
              <w:pStyle w:val="11"/>
              <w:jc w:val="center"/>
              <w:rPr>
                <w:rFonts w:ascii="Simplified Arabic" w:hAnsi="Simplified Arabic" w:cs="Simplified Arabic"/>
                <w:sz w:val="16"/>
                <w:szCs w:val="16"/>
                <w:rtl/>
              </w:rPr>
            </w:pPr>
            <w:r w:rsidRPr="007E7101">
              <w:rPr>
                <w:rFonts w:ascii="Simplified Arabic" w:hAnsi="Simplified Arabic" w:cs="Simplified Arabic"/>
                <w:sz w:val="16"/>
                <w:szCs w:val="16"/>
              </w:rPr>
              <w:t>94</w:t>
            </w:r>
            <w:r w:rsidRPr="007E7101">
              <w:rPr>
                <w:rFonts w:ascii="Simplified Arabic" w:hAnsi="Simplified Arabic" w:cs="Simplified Arabic"/>
                <w:sz w:val="16"/>
                <w:szCs w:val="16"/>
                <w:rtl/>
              </w:rPr>
              <w:t>%</w:t>
            </w:r>
          </w:p>
        </w:tc>
        <w:tc>
          <w:tcPr>
            <w:tcW w:w="859" w:type="pct"/>
            <w:vAlign w:val="center"/>
          </w:tcPr>
          <w:p w:rsidR="00405291" w:rsidRPr="007E7101" w:rsidRDefault="00405291" w:rsidP="00544B60">
            <w:pPr>
              <w:pStyle w:val="11"/>
              <w:jc w:val="center"/>
              <w:rPr>
                <w:rFonts w:ascii="Simplified Arabic" w:hAnsi="Simplified Arabic" w:cs="Simplified Arabic"/>
                <w:sz w:val="16"/>
                <w:szCs w:val="16"/>
                <w:rtl/>
              </w:rPr>
            </w:pPr>
            <w:r w:rsidRPr="007E7101">
              <w:rPr>
                <w:rFonts w:ascii="Simplified Arabic" w:hAnsi="Simplified Arabic" w:cs="Simplified Arabic"/>
                <w:sz w:val="16"/>
                <w:szCs w:val="16"/>
                <w:rtl/>
              </w:rPr>
              <w:t>دال</w:t>
            </w:r>
          </w:p>
        </w:tc>
      </w:tr>
    </w:tbl>
    <w:p w:rsidR="00405291" w:rsidRPr="00751FB8" w:rsidRDefault="00405291" w:rsidP="00405291">
      <w:pPr>
        <w:pStyle w:val="11"/>
        <w:jc w:val="both"/>
        <w:rPr>
          <w:rFonts w:ascii="Simplified Arabic" w:hAnsi="Simplified Arabic" w:cs="Simplified Arabic"/>
          <w:b/>
          <w:bCs/>
          <w:sz w:val="18"/>
          <w:szCs w:val="18"/>
          <w:rtl/>
          <w:lang w:bidi="ar-IQ"/>
        </w:rPr>
      </w:pPr>
      <w:r w:rsidRPr="00751FB8">
        <w:rPr>
          <w:rFonts w:ascii="Simplified Arabic" w:hAnsi="Simplified Arabic" w:cs="Simplified Arabic"/>
          <w:b/>
          <w:bCs/>
          <w:sz w:val="18"/>
          <w:szCs w:val="18"/>
          <w:rtl/>
          <w:lang w:bidi="ar-IQ"/>
        </w:rPr>
        <w:t>(ت) الجدولية (</w:t>
      </w:r>
      <w:r w:rsidRPr="00751FB8">
        <w:rPr>
          <w:rFonts w:ascii="Simplified Arabic" w:hAnsi="Simplified Arabic" w:cs="Simplified Arabic"/>
          <w:b/>
          <w:bCs/>
          <w:sz w:val="18"/>
          <w:szCs w:val="18"/>
          <w:lang w:bidi="ar-IQ"/>
        </w:rPr>
        <w:t>2.074</w:t>
      </w:r>
      <w:r w:rsidRPr="00751FB8">
        <w:rPr>
          <w:rFonts w:ascii="Simplified Arabic" w:hAnsi="Simplified Arabic" w:cs="Simplified Arabic"/>
          <w:b/>
          <w:bCs/>
          <w:sz w:val="18"/>
          <w:szCs w:val="18"/>
          <w:rtl/>
          <w:lang w:bidi="ar-IQ"/>
        </w:rPr>
        <w:t>), مستوى الدلالة (</w:t>
      </w:r>
      <w:r w:rsidRPr="00751FB8">
        <w:rPr>
          <w:rFonts w:ascii="Simplified Arabic" w:hAnsi="Simplified Arabic" w:cs="Simplified Arabic"/>
          <w:b/>
          <w:bCs/>
          <w:sz w:val="18"/>
          <w:szCs w:val="18"/>
          <w:lang w:bidi="ar-IQ"/>
        </w:rPr>
        <w:t>0.05</w:t>
      </w:r>
      <w:r w:rsidRPr="00751FB8">
        <w:rPr>
          <w:rFonts w:ascii="Simplified Arabic" w:hAnsi="Simplified Arabic" w:cs="Simplified Arabic"/>
          <w:b/>
          <w:bCs/>
          <w:sz w:val="18"/>
          <w:szCs w:val="18"/>
          <w:rtl/>
          <w:lang w:bidi="ar-IQ"/>
        </w:rPr>
        <w:t xml:space="preserve">),  درجة الحرية = </w:t>
      </w:r>
      <w:r w:rsidRPr="00751FB8">
        <w:rPr>
          <w:rFonts w:ascii="Simplified Arabic" w:hAnsi="Simplified Arabic" w:cs="Simplified Arabic"/>
          <w:b/>
          <w:bCs/>
          <w:sz w:val="18"/>
          <w:szCs w:val="18"/>
          <w:lang w:bidi="ar-IQ"/>
        </w:rPr>
        <w:t>22</w:t>
      </w:r>
      <w:r w:rsidRPr="00751FB8">
        <w:rPr>
          <w:rFonts w:ascii="Simplified Arabic" w:hAnsi="Simplified Arabic" w:cs="Simplified Arabic"/>
          <w:b/>
          <w:bCs/>
          <w:sz w:val="18"/>
          <w:szCs w:val="18"/>
          <w:rtl/>
          <w:lang w:bidi="ar-IQ"/>
        </w:rPr>
        <w:t xml:space="preserve"> </w:t>
      </w:r>
    </w:p>
    <w:p w:rsidR="00405291" w:rsidRPr="00485546" w:rsidRDefault="00405291" w:rsidP="00405291">
      <w:pPr>
        <w:pStyle w:val="11"/>
        <w:jc w:val="both"/>
        <w:rPr>
          <w:rFonts w:ascii="Simplified Arabic" w:hAnsi="Simplified Arabic" w:cs="Simplified Arabic"/>
          <w:sz w:val="24"/>
          <w:szCs w:val="24"/>
          <w:rtl/>
          <w:lang w:bidi="ar-IQ"/>
        </w:rPr>
      </w:pPr>
      <w:r w:rsidRPr="00485546">
        <w:rPr>
          <w:rFonts w:ascii="Simplified Arabic" w:hAnsi="Simplified Arabic" w:cs="Simplified Arabic"/>
          <w:sz w:val="24"/>
          <w:szCs w:val="24"/>
          <w:rtl/>
          <w:lang w:bidi="ar-IQ"/>
        </w:rPr>
        <w:t>ومن خلال اطلاعنا على الجدول (5)</w:t>
      </w:r>
      <w:r>
        <w:rPr>
          <w:rFonts w:ascii="Simplified Arabic" w:hAnsi="Simplified Arabic" w:cs="Simplified Arabic" w:hint="cs"/>
          <w:sz w:val="24"/>
          <w:szCs w:val="24"/>
          <w:rtl/>
          <w:lang w:bidi="ar-IQ"/>
        </w:rPr>
        <w:t xml:space="preserve"> </w:t>
      </w:r>
      <w:r w:rsidRPr="00485546">
        <w:rPr>
          <w:rFonts w:ascii="Simplified Arabic" w:hAnsi="Simplified Arabic" w:cs="Simplified Arabic"/>
          <w:sz w:val="24"/>
          <w:szCs w:val="24"/>
          <w:rtl/>
          <w:lang w:bidi="ar-IQ"/>
        </w:rPr>
        <w:t>و(6) يتبين ويتضح بان هناك فروقاً دالة إحصائيا بين الاختبارات القبلية والبعدية بالثقة بالنفس وبعض المهارات الأساسية بكرة القدم للمجموعة الضابطة ولصالح</w:t>
      </w:r>
      <w:r>
        <w:rPr>
          <w:rFonts w:ascii="Simplified Arabic" w:hAnsi="Simplified Arabic" w:cs="Simplified Arabic"/>
          <w:sz w:val="24"/>
          <w:szCs w:val="24"/>
          <w:rtl/>
          <w:lang w:bidi="ar-IQ"/>
        </w:rPr>
        <w:t xml:space="preserve"> الاختبار البعدي</w:t>
      </w:r>
      <w:r>
        <w:rPr>
          <w:rFonts w:ascii="Simplified Arabic" w:hAnsi="Simplified Arabic" w:cs="Simplified Arabic" w:hint="cs"/>
          <w:sz w:val="24"/>
          <w:szCs w:val="24"/>
          <w:rtl/>
          <w:lang w:bidi="ar-IQ"/>
        </w:rPr>
        <w:t xml:space="preserve">، </w:t>
      </w:r>
      <w:r w:rsidRPr="00485546">
        <w:rPr>
          <w:rFonts w:ascii="Simplified Arabic" w:hAnsi="Simplified Arabic" w:cs="Simplified Arabic"/>
          <w:sz w:val="24"/>
          <w:szCs w:val="24"/>
          <w:rtl/>
          <w:lang w:bidi="ar-IQ"/>
        </w:rPr>
        <w:t>ويعزو الباحثين سبب تفوق المجموعة التجريبية على المجموعة الضابطة في الاختبارات إلى أن المنهج الذي أعده الباحثين كان له الأثر الفعال في تطوير الثقة بالنفس وأداء بعض المهارات الأساسية بكرة القدم لديهم. وإن اختيار التمرينات المناسبة والتدريب المتواصل عليها يعطي نتائج ايجابية</w:t>
      </w:r>
      <w:r w:rsidRPr="00485546">
        <w:rPr>
          <w:rFonts w:ascii="Simplified Arabic" w:hAnsi="Simplified Arabic" w:cs="Simplified Arabic"/>
          <w:sz w:val="24"/>
          <w:szCs w:val="24"/>
          <w:rtl/>
        </w:rPr>
        <w:t xml:space="preserve"> موكدا إلى للبرنامج والتدريبي الذي طبق على هذه المجموعة والذي كان مبرمج ومقنن بشكل علمي مدروس من خلال عرضه على بعض من ذوي الاختصاص وأكدوا على علميته </w:t>
      </w:r>
      <w:r w:rsidRPr="00485546">
        <w:rPr>
          <w:rFonts w:ascii="Simplified Arabic" w:hAnsi="Simplified Arabic" w:cs="Simplified Arabic"/>
          <w:sz w:val="24"/>
          <w:szCs w:val="24"/>
          <w:rtl/>
          <w:lang w:bidi="ar-IQ"/>
        </w:rPr>
        <w:t>وهذا ما حدث بالفعل مع المجموعة التجريبية.</w:t>
      </w:r>
      <w:r>
        <w:rPr>
          <w:rFonts w:ascii="Simplified Arabic" w:hAnsi="Simplified Arabic" w:cs="Simplified Arabic" w:hint="cs"/>
          <w:sz w:val="24"/>
          <w:szCs w:val="24"/>
          <w:rtl/>
          <w:lang w:bidi="ar-IQ"/>
        </w:rPr>
        <w:t xml:space="preserve"> </w:t>
      </w:r>
      <w:r w:rsidRPr="00485546">
        <w:rPr>
          <w:rFonts w:ascii="Simplified Arabic" w:hAnsi="Simplified Arabic" w:cs="Simplified Arabic"/>
          <w:sz w:val="24"/>
          <w:szCs w:val="24"/>
          <w:rtl/>
          <w:lang w:bidi="ar-IQ"/>
        </w:rPr>
        <w:t>وان التمارين المهارية المتنوعة والمشوقة التي تضمنها البرنامج ساعدت المجموعة التجريبية في تطوير المهارات قيد البحث وهذا</w:t>
      </w:r>
      <w:r>
        <w:rPr>
          <w:rFonts w:ascii="Simplified Arabic" w:hAnsi="Simplified Arabic" w:cs="Simplified Arabic"/>
          <w:sz w:val="24"/>
          <w:szCs w:val="24"/>
          <w:rtl/>
          <w:lang w:bidi="ar-IQ"/>
        </w:rPr>
        <w:t xml:space="preserve"> ما أشار إلية (المندلاوي وآخرون</w:t>
      </w:r>
      <w:r w:rsidRPr="00485546">
        <w:rPr>
          <w:rFonts w:ascii="Simplified Arabic" w:hAnsi="Simplified Arabic" w:cs="Simplified Arabic"/>
          <w:sz w:val="24"/>
          <w:szCs w:val="24"/>
          <w:rtl/>
          <w:lang w:bidi="ar-IQ"/>
        </w:rPr>
        <w:t>,</w:t>
      </w:r>
      <w:r>
        <w:rPr>
          <w:rFonts w:ascii="Simplified Arabic" w:hAnsi="Simplified Arabic" w:cs="Simplified Arabic" w:hint="cs"/>
          <w:sz w:val="24"/>
          <w:szCs w:val="24"/>
          <w:rtl/>
          <w:lang w:bidi="ar-IQ"/>
        </w:rPr>
        <w:t xml:space="preserve"> </w:t>
      </w:r>
      <w:r w:rsidRPr="00485546">
        <w:rPr>
          <w:rFonts w:ascii="Simplified Arabic" w:hAnsi="Simplified Arabic" w:cs="Simplified Arabic"/>
          <w:sz w:val="24"/>
          <w:szCs w:val="24"/>
          <w:lang w:bidi="ar-IQ"/>
        </w:rPr>
        <w:t>1990</w:t>
      </w:r>
      <w:r w:rsidRPr="00485546">
        <w:rPr>
          <w:rFonts w:ascii="Simplified Arabic" w:hAnsi="Simplified Arabic" w:cs="Simplified Arabic"/>
          <w:sz w:val="24"/>
          <w:szCs w:val="24"/>
          <w:rtl/>
          <w:lang w:bidi="ar-IQ"/>
        </w:rPr>
        <w:t>) "</w:t>
      </w:r>
      <w:r>
        <w:rPr>
          <w:rFonts w:ascii="Simplified Arabic" w:hAnsi="Simplified Arabic" w:cs="Simplified Arabic" w:hint="cs"/>
          <w:sz w:val="24"/>
          <w:szCs w:val="24"/>
          <w:rtl/>
          <w:lang w:bidi="ar-IQ"/>
        </w:rPr>
        <w:t xml:space="preserve"> </w:t>
      </w:r>
      <w:r w:rsidRPr="00485546">
        <w:rPr>
          <w:rFonts w:ascii="Simplified Arabic" w:hAnsi="Simplified Arabic" w:cs="Simplified Arabic"/>
          <w:sz w:val="24"/>
          <w:szCs w:val="24"/>
          <w:rtl/>
          <w:lang w:bidi="ar-IQ"/>
        </w:rPr>
        <w:t>إن استخدام التمارين المتنوعة والهادفة لها تأثير ايجابي في تطوير المهارة</w:t>
      </w:r>
      <w:r>
        <w:rPr>
          <w:rFonts w:ascii="Simplified Arabic" w:hAnsi="Simplified Arabic" w:cs="Simplified Arabic" w:hint="cs"/>
          <w:sz w:val="24"/>
          <w:szCs w:val="24"/>
          <w:rtl/>
          <w:lang w:bidi="ar-IQ"/>
        </w:rPr>
        <w:t xml:space="preserve"> "</w:t>
      </w:r>
      <w:r>
        <w:rPr>
          <w:rFonts w:ascii="Simplified Arabic" w:hAnsi="Simplified Arabic" w:cs="Simplified Arabic"/>
          <w:sz w:val="24"/>
          <w:szCs w:val="24"/>
          <w:rtl/>
          <w:lang w:bidi="ar-IQ"/>
        </w:rPr>
        <w:t>(المندلاوي وآخرون</w:t>
      </w:r>
      <w:r>
        <w:rPr>
          <w:rFonts w:ascii="Simplified Arabic" w:hAnsi="Simplified Arabic" w:cs="Simplified Arabic" w:hint="cs"/>
          <w:sz w:val="24"/>
          <w:szCs w:val="24"/>
          <w:rtl/>
          <w:lang w:bidi="ar-IQ"/>
        </w:rPr>
        <w:t xml:space="preserve">: </w:t>
      </w:r>
      <w:r w:rsidRPr="00485546">
        <w:rPr>
          <w:rFonts w:ascii="Simplified Arabic" w:hAnsi="Simplified Arabic" w:cs="Simplified Arabic"/>
          <w:sz w:val="24"/>
          <w:szCs w:val="24"/>
          <w:lang w:bidi="ar-IQ"/>
        </w:rPr>
        <w:t>1990</w:t>
      </w:r>
      <w:r>
        <w:rPr>
          <w:rFonts w:ascii="Simplified Arabic" w:hAnsi="Simplified Arabic" w:cs="Simplified Arabic" w:hint="cs"/>
          <w:sz w:val="24"/>
          <w:szCs w:val="24"/>
          <w:rtl/>
          <w:lang w:bidi="ar-IQ"/>
        </w:rPr>
        <w:t>، ص</w:t>
      </w:r>
      <w:r w:rsidRPr="00485546">
        <w:rPr>
          <w:rFonts w:ascii="Simplified Arabic" w:hAnsi="Simplified Arabic" w:cs="Simplified Arabic"/>
          <w:sz w:val="24"/>
          <w:szCs w:val="24"/>
          <w:rtl/>
          <w:lang w:bidi="ar-IQ"/>
        </w:rPr>
        <w:t>)</w:t>
      </w:r>
      <w:r>
        <w:rPr>
          <w:rFonts w:ascii="Simplified Arabic" w:hAnsi="Simplified Arabic" w:cs="Simplified Arabic" w:hint="cs"/>
          <w:sz w:val="24"/>
          <w:szCs w:val="24"/>
          <w:rtl/>
          <w:lang w:bidi="ar-IQ"/>
        </w:rPr>
        <w:t xml:space="preserve"> </w:t>
      </w:r>
      <w:r w:rsidRPr="00485546">
        <w:rPr>
          <w:rFonts w:ascii="Simplified Arabic" w:hAnsi="Simplified Arabic" w:cs="Simplified Arabic"/>
          <w:sz w:val="24"/>
          <w:szCs w:val="24"/>
          <w:rtl/>
          <w:lang w:bidi="ar-IQ"/>
        </w:rPr>
        <w:t>.</w:t>
      </w:r>
    </w:p>
    <w:p w:rsidR="00405291" w:rsidRPr="00751FB8" w:rsidRDefault="00405291" w:rsidP="00405291">
      <w:pPr>
        <w:pStyle w:val="11"/>
        <w:jc w:val="both"/>
        <w:rPr>
          <w:rFonts w:ascii="Simplified Arabic" w:hAnsi="Simplified Arabic" w:cs="Simplified Arabic"/>
          <w:b/>
          <w:bCs/>
          <w:sz w:val="28"/>
          <w:szCs w:val="28"/>
        </w:rPr>
      </w:pPr>
      <w:r>
        <w:rPr>
          <w:rFonts w:ascii="Simplified Arabic" w:hAnsi="Simplified Arabic" w:cs="Simplified Arabic" w:hint="cs"/>
          <w:b/>
          <w:bCs/>
          <w:sz w:val="28"/>
          <w:szCs w:val="28"/>
          <w:rtl/>
        </w:rPr>
        <w:lastRenderedPageBreak/>
        <w:t>4-الخاتمة:</w:t>
      </w:r>
    </w:p>
    <w:p w:rsidR="00405291" w:rsidRDefault="00405291" w:rsidP="00405291">
      <w:pPr>
        <w:pStyle w:val="11"/>
        <w:jc w:val="both"/>
        <w:rPr>
          <w:rFonts w:ascii="Simplified Arabic" w:hAnsi="Simplified Arabic" w:cs="Simplified Arabic"/>
          <w:sz w:val="24"/>
          <w:szCs w:val="24"/>
        </w:rPr>
      </w:pPr>
      <w:r w:rsidRPr="00485546">
        <w:rPr>
          <w:rFonts w:ascii="Simplified Arabic" w:hAnsi="Simplified Arabic" w:cs="Simplified Arabic"/>
          <w:sz w:val="24"/>
          <w:szCs w:val="24"/>
          <w:rtl/>
          <w:lang w:bidi="ar-IQ"/>
        </w:rPr>
        <w:t>في</w:t>
      </w:r>
      <w:r w:rsidRPr="00485546">
        <w:rPr>
          <w:rFonts w:ascii="Simplified Arabic" w:hAnsi="Simplified Arabic" w:cs="Simplified Arabic"/>
          <w:sz w:val="24"/>
          <w:szCs w:val="24"/>
          <w:rtl/>
        </w:rPr>
        <w:t xml:space="preserve"> </w:t>
      </w:r>
      <w:r w:rsidRPr="00485546">
        <w:rPr>
          <w:rFonts w:ascii="Simplified Arabic" w:hAnsi="Simplified Arabic" w:cs="Simplified Arabic"/>
          <w:sz w:val="24"/>
          <w:szCs w:val="24"/>
          <w:rtl/>
          <w:lang w:bidi="ar-IQ"/>
        </w:rPr>
        <w:t>ضوء</w:t>
      </w:r>
      <w:r w:rsidRPr="00485546">
        <w:rPr>
          <w:rFonts w:ascii="Simplified Arabic" w:hAnsi="Simplified Arabic" w:cs="Simplified Arabic"/>
          <w:sz w:val="24"/>
          <w:szCs w:val="24"/>
          <w:rtl/>
        </w:rPr>
        <w:t xml:space="preserve"> </w:t>
      </w:r>
      <w:r w:rsidRPr="00485546">
        <w:rPr>
          <w:rFonts w:ascii="Simplified Arabic" w:hAnsi="Simplified Arabic" w:cs="Simplified Arabic"/>
          <w:sz w:val="24"/>
          <w:szCs w:val="24"/>
          <w:rtl/>
          <w:lang w:bidi="ar-IQ"/>
        </w:rPr>
        <w:t>أهداف</w:t>
      </w:r>
      <w:r w:rsidRPr="00485546">
        <w:rPr>
          <w:rFonts w:ascii="Simplified Arabic" w:hAnsi="Simplified Arabic" w:cs="Simplified Arabic"/>
          <w:sz w:val="24"/>
          <w:szCs w:val="24"/>
          <w:rtl/>
        </w:rPr>
        <w:t xml:space="preserve"> </w:t>
      </w:r>
      <w:r w:rsidRPr="00485546">
        <w:rPr>
          <w:rFonts w:ascii="Simplified Arabic" w:hAnsi="Simplified Arabic" w:cs="Simplified Arabic"/>
          <w:sz w:val="24"/>
          <w:szCs w:val="24"/>
          <w:rtl/>
          <w:lang w:bidi="ar-IQ"/>
        </w:rPr>
        <w:t>الدراسة</w:t>
      </w:r>
      <w:r w:rsidRPr="00485546">
        <w:rPr>
          <w:rFonts w:ascii="Simplified Arabic" w:hAnsi="Simplified Arabic" w:cs="Simplified Arabic"/>
          <w:sz w:val="24"/>
          <w:szCs w:val="24"/>
          <w:rtl/>
        </w:rPr>
        <w:t xml:space="preserve"> </w:t>
      </w:r>
      <w:r w:rsidRPr="00485546">
        <w:rPr>
          <w:rFonts w:ascii="Simplified Arabic" w:hAnsi="Simplified Arabic" w:cs="Simplified Arabic"/>
          <w:sz w:val="24"/>
          <w:szCs w:val="24"/>
          <w:rtl/>
          <w:lang w:bidi="ar-IQ"/>
        </w:rPr>
        <w:t>وعرض</w:t>
      </w:r>
      <w:r w:rsidRPr="00485546">
        <w:rPr>
          <w:rFonts w:ascii="Simplified Arabic" w:hAnsi="Simplified Arabic" w:cs="Simplified Arabic"/>
          <w:sz w:val="24"/>
          <w:szCs w:val="24"/>
          <w:rtl/>
        </w:rPr>
        <w:t xml:space="preserve"> </w:t>
      </w:r>
      <w:r w:rsidRPr="00485546">
        <w:rPr>
          <w:rFonts w:ascii="Simplified Arabic" w:hAnsi="Simplified Arabic" w:cs="Simplified Arabic"/>
          <w:sz w:val="24"/>
          <w:szCs w:val="24"/>
          <w:rtl/>
          <w:lang w:bidi="ar-IQ"/>
        </w:rPr>
        <w:t>نتائجها</w:t>
      </w:r>
      <w:r w:rsidRPr="00485546">
        <w:rPr>
          <w:rFonts w:ascii="Simplified Arabic" w:hAnsi="Simplified Arabic" w:cs="Simplified Arabic"/>
          <w:sz w:val="24"/>
          <w:szCs w:val="24"/>
          <w:rtl/>
        </w:rPr>
        <w:t xml:space="preserve"> </w:t>
      </w:r>
      <w:r w:rsidRPr="00485546">
        <w:rPr>
          <w:rFonts w:ascii="Simplified Arabic" w:hAnsi="Simplified Arabic" w:cs="Simplified Arabic"/>
          <w:sz w:val="24"/>
          <w:szCs w:val="24"/>
          <w:rtl/>
          <w:lang w:bidi="ar-IQ"/>
        </w:rPr>
        <w:t>ومناقشتها</w:t>
      </w:r>
      <w:r w:rsidRPr="00485546">
        <w:rPr>
          <w:rFonts w:ascii="Simplified Arabic" w:hAnsi="Simplified Arabic" w:cs="Simplified Arabic"/>
          <w:sz w:val="24"/>
          <w:szCs w:val="24"/>
          <w:rtl/>
        </w:rPr>
        <w:t xml:space="preserve"> </w:t>
      </w:r>
      <w:r w:rsidRPr="00485546">
        <w:rPr>
          <w:rFonts w:ascii="Simplified Arabic" w:hAnsi="Simplified Arabic" w:cs="Simplified Arabic"/>
          <w:sz w:val="24"/>
          <w:szCs w:val="24"/>
          <w:rtl/>
          <w:lang w:bidi="ar-IQ"/>
        </w:rPr>
        <w:t>يستنتج</w:t>
      </w:r>
      <w:r w:rsidRPr="00485546">
        <w:rPr>
          <w:rFonts w:ascii="Simplified Arabic" w:hAnsi="Simplified Arabic" w:cs="Simplified Arabic"/>
          <w:sz w:val="24"/>
          <w:szCs w:val="24"/>
          <w:rtl/>
        </w:rPr>
        <w:t xml:space="preserve"> </w:t>
      </w:r>
      <w:r w:rsidRPr="00485546">
        <w:rPr>
          <w:rFonts w:ascii="Simplified Arabic" w:hAnsi="Simplified Arabic" w:cs="Simplified Arabic"/>
          <w:sz w:val="24"/>
          <w:szCs w:val="24"/>
          <w:rtl/>
          <w:lang w:bidi="ar-IQ"/>
        </w:rPr>
        <w:t>الباحثين</w:t>
      </w:r>
      <w:r w:rsidRPr="00485546">
        <w:rPr>
          <w:rFonts w:ascii="Simplified Arabic" w:hAnsi="Simplified Arabic" w:cs="Simplified Arabic"/>
          <w:sz w:val="24"/>
          <w:szCs w:val="24"/>
          <w:rtl/>
        </w:rPr>
        <w:t xml:space="preserve"> </w:t>
      </w:r>
      <w:r w:rsidRPr="00485546">
        <w:rPr>
          <w:rFonts w:ascii="Simplified Arabic" w:hAnsi="Simplified Arabic" w:cs="Simplified Arabic"/>
          <w:sz w:val="24"/>
          <w:szCs w:val="24"/>
          <w:rtl/>
          <w:lang w:bidi="ar-IQ"/>
        </w:rPr>
        <w:t>ما</w:t>
      </w:r>
      <w:r w:rsidRPr="00485546">
        <w:rPr>
          <w:rFonts w:ascii="Simplified Arabic" w:hAnsi="Simplified Arabic" w:cs="Simplified Arabic"/>
          <w:sz w:val="24"/>
          <w:szCs w:val="24"/>
          <w:rtl/>
        </w:rPr>
        <w:t xml:space="preserve"> </w:t>
      </w:r>
      <w:r w:rsidRPr="00485546">
        <w:rPr>
          <w:rFonts w:ascii="Simplified Arabic" w:hAnsi="Simplified Arabic" w:cs="Simplified Arabic"/>
          <w:sz w:val="24"/>
          <w:szCs w:val="24"/>
          <w:rtl/>
          <w:lang w:bidi="ar-IQ"/>
        </w:rPr>
        <w:t>يلي</w:t>
      </w:r>
      <w:r w:rsidRPr="00485546">
        <w:rPr>
          <w:rFonts w:ascii="Simplified Arabic" w:hAnsi="Simplified Arabic" w:cs="Simplified Arabic"/>
          <w:sz w:val="24"/>
          <w:szCs w:val="24"/>
          <w:rtl/>
        </w:rPr>
        <w:t>:</w:t>
      </w:r>
    </w:p>
    <w:p w:rsidR="00405291" w:rsidRDefault="00405291" w:rsidP="00405291">
      <w:pPr>
        <w:pStyle w:val="11"/>
        <w:ind w:left="281" w:hanging="281"/>
        <w:jc w:val="both"/>
        <w:rPr>
          <w:rFonts w:ascii="Simplified Arabic" w:hAnsi="Simplified Arabic" w:cs="Simplified Arabic"/>
          <w:sz w:val="24"/>
          <w:szCs w:val="24"/>
          <w:rtl/>
          <w:lang w:bidi="ar-IQ"/>
        </w:rPr>
      </w:pPr>
      <w:r>
        <w:rPr>
          <w:rFonts w:ascii="Simplified Arabic" w:hAnsi="Simplified Arabic" w:cs="Simplified Arabic" w:hint="cs"/>
          <w:sz w:val="24"/>
          <w:szCs w:val="24"/>
          <w:rtl/>
          <w:lang w:bidi="ar-IQ"/>
        </w:rPr>
        <w:t>1-</w:t>
      </w:r>
      <w:r w:rsidRPr="00485546">
        <w:rPr>
          <w:rFonts w:ascii="Simplified Arabic" w:hAnsi="Simplified Arabic" w:cs="Simplified Arabic"/>
          <w:sz w:val="24"/>
          <w:szCs w:val="24"/>
          <w:rtl/>
          <w:lang w:bidi="ar-IQ"/>
        </w:rPr>
        <w:t>ان المنهج</w:t>
      </w:r>
      <w:r w:rsidRPr="00485546">
        <w:rPr>
          <w:rFonts w:ascii="Simplified Arabic" w:hAnsi="Simplified Arabic" w:cs="Simplified Arabic"/>
          <w:sz w:val="24"/>
          <w:szCs w:val="24"/>
          <w:rtl/>
        </w:rPr>
        <w:t xml:space="preserve"> </w:t>
      </w:r>
      <w:r w:rsidRPr="00485546">
        <w:rPr>
          <w:rFonts w:ascii="Simplified Arabic" w:hAnsi="Simplified Arabic" w:cs="Simplified Arabic"/>
          <w:sz w:val="24"/>
          <w:szCs w:val="24"/>
          <w:rtl/>
          <w:lang w:bidi="ar-IQ"/>
        </w:rPr>
        <w:t>المتبع</w:t>
      </w:r>
      <w:r w:rsidRPr="00485546">
        <w:rPr>
          <w:rFonts w:ascii="Simplified Arabic" w:hAnsi="Simplified Arabic" w:cs="Simplified Arabic"/>
          <w:sz w:val="24"/>
          <w:szCs w:val="24"/>
          <w:rtl/>
        </w:rPr>
        <w:t xml:space="preserve"> </w:t>
      </w:r>
      <w:r w:rsidRPr="00485546">
        <w:rPr>
          <w:rFonts w:ascii="Simplified Arabic" w:hAnsi="Simplified Arabic" w:cs="Simplified Arabic"/>
          <w:sz w:val="24"/>
          <w:szCs w:val="24"/>
          <w:rtl/>
          <w:lang w:bidi="ar-IQ"/>
        </w:rPr>
        <w:t>من قبل المدرب له</w:t>
      </w:r>
      <w:r w:rsidRPr="00485546">
        <w:rPr>
          <w:rFonts w:ascii="Simplified Arabic" w:hAnsi="Simplified Arabic" w:cs="Simplified Arabic"/>
          <w:sz w:val="24"/>
          <w:szCs w:val="24"/>
          <w:rtl/>
        </w:rPr>
        <w:t xml:space="preserve"> </w:t>
      </w:r>
      <w:r w:rsidRPr="00485546">
        <w:rPr>
          <w:rFonts w:ascii="Simplified Arabic" w:hAnsi="Simplified Arabic" w:cs="Simplified Arabic"/>
          <w:sz w:val="24"/>
          <w:szCs w:val="24"/>
          <w:rtl/>
          <w:lang w:bidi="ar-IQ"/>
        </w:rPr>
        <w:t>تأثير</w:t>
      </w:r>
      <w:r w:rsidRPr="00485546">
        <w:rPr>
          <w:rFonts w:ascii="Simplified Arabic" w:hAnsi="Simplified Arabic" w:cs="Simplified Arabic"/>
          <w:sz w:val="24"/>
          <w:szCs w:val="24"/>
          <w:rtl/>
        </w:rPr>
        <w:t xml:space="preserve"> </w:t>
      </w:r>
      <w:r w:rsidRPr="00485546">
        <w:rPr>
          <w:rFonts w:ascii="Simplified Arabic" w:hAnsi="Simplified Arabic" w:cs="Simplified Arabic"/>
          <w:sz w:val="24"/>
          <w:szCs w:val="24"/>
          <w:rtl/>
          <w:lang w:bidi="ar-IQ"/>
        </w:rPr>
        <w:t>إيجابي</w:t>
      </w:r>
      <w:r w:rsidRPr="00485546">
        <w:rPr>
          <w:rFonts w:ascii="Simplified Arabic" w:hAnsi="Simplified Arabic" w:cs="Simplified Arabic"/>
          <w:sz w:val="24"/>
          <w:szCs w:val="24"/>
          <w:rtl/>
        </w:rPr>
        <w:t xml:space="preserve"> </w:t>
      </w:r>
      <w:r w:rsidRPr="00485546">
        <w:rPr>
          <w:rFonts w:ascii="Simplified Arabic" w:hAnsi="Simplified Arabic" w:cs="Simplified Arabic"/>
          <w:sz w:val="24"/>
          <w:szCs w:val="24"/>
          <w:rtl/>
          <w:lang w:bidi="ar-IQ"/>
        </w:rPr>
        <w:t>ذو</w:t>
      </w:r>
      <w:r w:rsidRPr="00485546">
        <w:rPr>
          <w:rFonts w:ascii="Simplified Arabic" w:hAnsi="Simplified Arabic" w:cs="Simplified Arabic"/>
          <w:sz w:val="24"/>
          <w:szCs w:val="24"/>
          <w:rtl/>
        </w:rPr>
        <w:t xml:space="preserve"> </w:t>
      </w:r>
      <w:r w:rsidRPr="00485546">
        <w:rPr>
          <w:rFonts w:ascii="Simplified Arabic" w:hAnsi="Simplified Arabic" w:cs="Simplified Arabic"/>
          <w:sz w:val="24"/>
          <w:szCs w:val="24"/>
          <w:rtl/>
          <w:lang w:bidi="ar-IQ"/>
        </w:rPr>
        <w:t>دلالة</w:t>
      </w:r>
      <w:r w:rsidRPr="00485546">
        <w:rPr>
          <w:rFonts w:ascii="Simplified Arabic" w:hAnsi="Simplified Arabic" w:cs="Simplified Arabic"/>
          <w:sz w:val="24"/>
          <w:szCs w:val="24"/>
          <w:rtl/>
        </w:rPr>
        <w:t xml:space="preserve"> </w:t>
      </w:r>
      <w:r w:rsidRPr="00485546">
        <w:rPr>
          <w:rFonts w:ascii="Simplified Arabic" w:hAnsi="Simplified Arabic" w:cs="Simplified Arabic"/>
          <w:sz w:val="24"/>
          <w:szCs w:val="24"/>
          <w:rtl/>
          <w:lang w:bidi="ar-IQ"/>
        </w:rPr>
        <w:t>إحصائية</w:t>
      </w:r>
      <w:r w:rsidRPr="00485546">
        <w:rPr>
          <w:rFonts w:ascii="Simplified Arabic" w:hAnsi="Simplified Arabic" w:cs="Simplified Arabic"/>
          <w:sz w:val="24"/>
          <w:szCs w:val="24"/>
          <w:rtl/>
        </w:rPr>
        <w:t xml:space="preserve"> </w:t>
      </w:r>
      <w:r w:rsidRPr="00485546">
        <w:rPr>
          <w:rFonts w:ascii="Simplified Arabic" w:hAnsi="Simplified Arabic" w:cs="Simplified Arabic"/>
          <w:sz w:val="24"/>
          <w:szCs w:val="24"/>
          <w:rtl/>
          <w:lang w:bidi="ar-IQ"/>
        </w:rPr>
        <w:t>على</w:t>
      </w:r>
      <w:r w:rsidRPr="00485546">
        <w:rPr>
          <w:rFonts w:ascii="Simplified Arabic" w:hAnsi="Simplified Arabic" w:cs="Simplified Arabic"/>
          <w:sz w:val="24"/>
          <w:szCs w:val="24"/>
          <w:rtl/>
        </w:rPr>
        <w:t xml:space="preserve"> </w:t>
      </w:r>
      <w:r w:rsidRPr="00485546">
        <w:rPr>
          <w:rFonts w:ascii="Simplified Arabic" w:hAnsi="Simplified Arabic" w:cs="Simplified Arabic"/>
          <w:sz w:val="24"/>
          <w:szCs w:val="24"/>
          <w:rtl/>
          <w:lang w:bidi="ar-IQ"/>
        </w:rPr>
        <w:t>ودقة</w:t>
      </w:r>
      <w:r w:rsidRPr="00485546">
        <w:rPr>
          <w:rFonts w:ascii="Simplified Arabic" w:hAnsi="Simplified Arabic" w:cs="Simplified Arabic"/>
          <w:sz w:val="24"/>
          <w:szCs w:val="24"/>
          <w:rtl/>
        </w:rPr>
        <w:t xml:space="preserve"> </w:t>
      </w:r>
      <w:r w:rsidRPr="00485546">
        <w:rPr>
          <w:rFonts w:ascii="Simplified Arabic" w:hAnsi="Simplified Arabic" w:cs="Simplified Arabic"/>
          <w:sz w:val="24"/>
          <w:szCs w:val="24"/>
          <w:rtl/>
          <w:lang w:bidi="ar-IQ"/>
        </w:rPr>
        <w:t>المهارات</w:t>
      </w:r>
      <w:r w:rsidRPr="00485546">
        <w:rPr>
          <w:rFonts w:ascii="Simplified Arabic" w:hAnsi="Simplified Arabic" w:cs="Simplified Arabic"/>
          <w:sz w:val="24"/>
          <w:szCs w:val="24"/>
          <w:rtl/>
        </w:rPr>
        <w:t xml:space="preserve"> </w:t>
      </w:r>
      <w:r w:rsidRPr="00485546">
        <w:rPr>
          <w:rFonts w:ascii="Simplified Arabic" w:hAnsi="Simplified Arabic" w:cs="Simplified Arabic"/>
          <w:sz w:val="24"/>
          <w:szCs w:val="24"/>
          <w:rtl/>
          <w:lang w:bidi="ar-IQ"/>
        </w:rPr>
        <w:t>الأساسية</w:t>
      </w:r>
      <w:r w:rsidRPr="00485546">
        <w:rPr>
          <w:rFonts w:ascii="Simplified Arabic" w:hAnsi="Simplified Arabic" w:cs="Simplified Arabic"/>
          <w:sz w:val="24"/>
          <w:szCs w:val="24"/>
          <w:rtl/>
        </w:rPr>
        <w:t xml:space="preserve"> </w:t>
      </w:r>
      <w:r w:rsidRPr="00485546">
        <w:rPr>
          <w:rFonts w:ascii="Simplified Arabic" w:hAnsi="Simplified Arabic" w:cs="Simplified Arabic"/>
          <w:sz w:val="24"/>
          <w:szCs w:val="24"/>
          <w:rtl/>
          <w:lang w:bidi="ar-IQ"/>
        </w:rPr>
        <w:t>قيد</w:t>
      </w:r>
      <w:r w:rsidRPr="00485546">
        <w:rPr>
          <w:rFonts w:ascii="Simplified Arabic" w:hAnsi="Simplified Arabic" w:cs="Simplified Arabic"/>
          <w:sz w:val="24"/>
          <w:szCs w:val="24"/>
          <w:rtl/>
        </w:rPr>
        <w:t xml:space="preserve"> </w:t>
      </w:r>
      <w:r w:rsidRPr="00485546">
        <w:rPr>
          <w:rFonts w:ascii="Simplified Arabic" w:hAnsi="Simplified Arabic" w:cs="Simplified Arabic"/>
          <w:sz w:val="24"/>
          <w:szCs w:val="24"/>
          <w:rtl/>
          <w:lang w:bidi="ar-IQ"/>
        </w:rPr>
        <w:t>الدراسة،</w:t>
      </w:r>
      <w:r w:rsidRPr="00485546">
        <w:rPr>
          <w:rFonts w:ascii="Simplified Arabic" w:hAnsi="Simplified Arabic" w:cs="Simplified Arabic"/>
          <w:sz w:val="24"/>
          <w:szCs w:val="24"/>
          <w:rtl/>
        </w:rPr>
        <w:t xml:space="preserve"> </w:t>
      </w:r>
      <w:r w:rsidRPr="00485546">
        <w:rPr>
          <w:rFonts w:ascii="Simplified Arabic" w:hAnsi="Simplified Arabic" w:cs="Simplified Arabic"/>
          <w:sz w:val="24"/>
          <w:szCs w:val="24"/>
          <w:rtl/>
          <w:lang w:bidi="ar-IQ"/>
        </w:rPr>
        <w:t>ولكن</w:t>
      </w:r>
      <w:r w:rsidRPr="00485546">
        <w:rPr>
          <w:rFonts w:ascii="Simplified Arabic" w:hAnsi="Simplified Arabic" w:cs="Simplified Arabic"/>
          <w:sz w:val="24"/>
          <w:szCs w:val="24"/>
          <w:rtl/>
        </w:rPr>
        <w:t xml:space="preserve"> </w:t>
      </w:r>
      <w:r w:rsidRPr="00485546">
        <w:rPr>
          <w:rFonts w:ascii="Simplified Arabic" w:hAnsi="Simplified Arabic" w:cs="Simplified Arabic"/>
          <w:sz w:val="24"/>
          <w:szCs w:val="24"/>
          <w:rtl/>
          <w:lang w:bidi="ar-IQ"/>
        </w:rPr>
        <w:t>ليس</w:t>
      </w:r>
      <w:r w:rsidRPr="00485546">
        <w:rPr>
          <w:rFonts w:ascii="Simplified Arabic" w:hAnsi="Simplified Arabic" w:cs="Simplified Arabic"/>
          <w:sz w:val="24"/>
          <w:szCs w:val="24"/>
          <w:rtl/>
        </w:rPr>
        <w:t xml:space="preserve"> </w:t>
      </w:r>
      <w:r w:rsidRPr="00485546">
        <w:rPr>
          <w:rFonts w:ascii="Simplified Arabic" w:hAnsi="Simplified Arabic" w:cs="Simplified Arabic"/>
          <w:sz w:val="24"/>
          <w:szCs w:val="24"/>
          <w:rtl/>
          <w:lang w:bidi="ar-IQ"/>
        </w:rPr>
        <w:t>بفاعلية</w:t>
      </w:r>
      <w:r w:rsidRPr="00485546">
        <w:rPr>
          <w:rFonts w:ascii="Simplified Arabic" w:hAnsi="Simplified Arabic" w:cs="Simplified Arabic"/>
          <w:sz w:val="24"/>
          <w:szCs w:val="24"/>
          <w:rtl/>
        </w:rPr>
        <w:t xml:space="preserve"> </w:t>
      </w:r>
      <w:r w:rsidRPr="00485546">
        <w:rPr>
          <w:rFonts w:ascii="Simplified Arabic" w:hAnsi="Simplified Arabic" w:cs="Simplified Arabic"/>
          <w:sz w:val="24"/>
          <w:szCs w:val="24"/>
          <w:rtl/>
          <w:lang w:bidi="ar-IQ"/>
        </w:rPr>
        <w:t>البرنامج</w:t>
      </w:r>
      <w:r w:rsidRPr="00485546">
        <w:rPr>
          <w:rFonts w:ascii="Simplified Arabic" w:hAnsi="Simplified Arabic" w:cs="Simplified Arabic"/>
          <w:sz w:val="24"/>
          <w:szCs w:val="24"/>
          <w:rtl/>
        </w:rPr>
        <w:t xml:space="preserve"> </w:t>
      </w:r>
      <w:r w:rsidRPr="00485546">
        <w:rPr>
          <w:rFonts w:ascii="Simplified Arabic" w:hAnsi="Simplified Arabic" w:cs="Simplified Arabic"/>
          <w:sz w:val="24"/>
          <w:szCs w:val="24"/>
          <w:rtl/>
          <w:lang w:bidi="ar-IQ"/>
        </w:rPr>
        <w:t>المقترح</w:t>
      </w:r>
      <w:r w:rsidRPr="00485546">
        <w:rPr>
          <w:rFonts w:ascii="Simplified Arabic" w:hAnsi="Simplified Arabic" w:cs="Simplified Arabic"/>
          <w:sz w:val="24"/>
          <w:szCs w:val="24"/>
          <w:lang w:bidi="ar-IQ"/>
        </w:rPr>
        <w:t xml:space="preserve"> </w:t>
      </w:r>
      <w:r w:rsidRPr="00485546">
        <w:rPr>
          <w:rFonts w:ascii="Simplified Arabic" w:hAnsi="Simplified Arabic" w:cs="Simplified Arabic"/>
          <w:sz w:val="24"/>
          <w:szCs w:val="24"/>
          <w:rtl/>
          <w:lang w:bidi="ar-IQ"/>
        </w:rPr>
        <w:t>باستخدام مقياس قوة التوافق النفسي</w:t>
      </w:r>
      <w:r w:rsidRPr="00485546">
        <w:rPr>
          <w:rFonts w:ascii="Simplified Arabic" w:hAnsi="Simplified Arabic" w:cs="Simplified Arabic"/>
          <w:sz w:val="24"/>
          <w:szCs w:val="24"/>
          <w:rtl/>
        </w:rPr>
        <w:t xml:space="preserve"> ووجود </w:t>
      </w:r>
      <w:r w:rsidRPr="00485546">
        <w:rPr>
          <w:rFonts w:ascii="Simplified Arabic" w:hAnsi="Simplified Arabic" w:cs="Simplified Arabic"/>
          <w:sz w:val="24"/>
          <w:szCs w:val="24"/>
          <w:rtl/>
          <w:lang w:bidi="ar-IQ"/>
        </w:rPr>
        <w:t>فروق</w:t>
      </w:r>
      <w:r w:rsidRPr="00485546">
        <w:rPr>
          <w:rFonts w:ascii="Simplified Arabic" w:hAnsi="Simplified Arabic" w:cs="Simplified Arabic"/>
          <w:sz w:val="24"/>
          <w:szCs w:val="24"/>
          <w:rtl/>
        </w:rPr>
        <w:t xml:space="preserve"> </w:t>
      </w:r>
      <w:r w:rsidRPr="00485546">
        <w:rPr>
          <w:rFonts w:ascii="Simplified Arabic" w:hAnsi="Simplified Arabic" w:cs="Simplified Arabic"/>
          <w:sz w:val="24"/>
          <w:szCs w:val="24"/>
          <w:rtl/>
          <w:lang w:bidi="ar-IQ"/>
        </w:rPr>
        <w:t>ذات</w:t>
      </w:r>
      <w:r w:rsidRPr="00485546">
        <w:rPr>
          <w:rFonts w:ascii="Simplified Arabic" w:hAnsi="Simplified Arabic" w:cs="Simplified Arabic"/>
          <w:sz w:val="24"/>
          <w:szCs w:val="24"/>
          <w:rtl/>
        </w:rPr>
        <w:t xml:space="preserve"> </w:t>
      </w:r>
      <w:r w:rsidRPr="00485546">
        <w:rPr>
          <w:rFonts w:ascii="Simplified Arabic" w:hAnsi="Simplified Arabic" w:cs="Simplified Arabic"/>
          <w:sz w:val="24"/>
          <w:szCs w:val="24"/>
          <w:rtl/>
          <w:lang w:bidi="ar-IQ"/>
        </w:rPr>
        <w:t>دلالة</w:t>
      </w:r>
      <w:r w:rsidRPr="00485546">
        <w:rPr>
          <w:rFonts w:ascii="Simplified Arabic" w:hAnsi="Simplified Arabic" w:cs="Simplified Arabic"/>
          <w:sz w:val="24"/>
          <w:szCs w:val="24"/>
        </w:rPr>
        <w:t xml:space="preserve"> </w:t>
      </w:r>
      <w:r w:rsidRPr="00485546">
        <w:rPr>
          <w:rFonts w:ascii="Simplified Arabic" w:hAnsi="Simplified Arabic" w:cs="Simplified Arabic"/>
          <w:sz w:val="24"/>
          <w:szCs w:val="24"/>
          <w:rtl/>
          <w:lang w:bidi="ar-IQ"/>
        </w:rPr>
        <w:t>معنوية</w:t>
      </w:r>
      <w:r w:rsidRPr="00485546">
        <w:rPr>
          <w:rFonts w:ascii="Simplified Arabic" w:hAnsi="Simplified Arabic" w:cs="Simplified Arabic"/>
          <w:sz w:val="24"/>
          <w:szCs w:val="24"/>
          <w:rtl/>
        </w:rPr>
        <w:t xml:space="preserve"> </w:t>
      </w:r>
      <w:r w:rsidRPr="00485546">
        <w:rPr>
          <w:rFonts w:ascii="Simplified Arabic" w:hAnsi="Simplified Arabic" w:cs="Simplified Arabic"/>
          <w:sz w:val="24"/>
          <w:szCs w:val="24"/>
          <w:rtl/>
          <w:lang w:bidi="ar-IQ"/>
        </w:rPr>
        <w:t>في</w:t>
      </w:r>
      <w:r w:rsidRPr="00485546">
        <w:rPr>
          <w:rFonts w:ascii="Simplified Arabic" w:hAnsi="Simplified Arabic" w:cs="Simplified Arabic"/>
          <w:sz w:val="24"/>
          <w:szCs w:val="24"/>
          <w:rtl/>
        </w:rPr>
        <w:t xml:space="preserve"> </w:t>
      </w:r>
      <w:r w:rsidRPr="00485546">
        <w:rPr>
          <w:rFonts w:ascii="Simplified Arabic" w:hAnsi="Simplified Arabic" w:cs="Simplified Arabic"/>
          <w:sz w:val="24"/>
          <w:szCs w:val="24"/>
          <w:rtl/>
          <w:lang w:bidi="ar-IQ"/>
        </w:rPr>
        <w:t>مقياس</w:t>
      </w:r>
      <w:r w:rsidRPr="00485546">
        <w:rPr>
          <w:rFonts w:ascii="Simplified Arabic" w:hAnsi="Simplified Arabic" w:cs="Simplified Arabic"/>
          <w:sz w:val="24"/>
          <w:szCs w:val="24"/>
          <w:rtl/>
        </w:rPr>
        <w:t xml:space="preserve"> </w:t>
      </w:r>
      <w:r w:rsidRPr="00485546">
        <w:rPr>
          <w:rFonts w:ascii="Simplified Arabic" w:hAnsi="Simplified Arabic" w:cs="Simplified Arabic"/>
          <w:sz w:val="24"/>
          <w:szCs w:val="24"/>
          <w:rtl/>
          <w:lang w:bidi="ar-IQ"/>
        </w:rPr>
        <w:t>التوافق النفسي للعينة</w:t>
      </w:r>
      <w:r w:rsidRPr="00485546">
        <w:rPr>
          <w:rFonts w:ascii="Simplified Arabic" w:hAnsi="Simplified Arabic" w:cs="Simplified Arabic"/>
          <w:sz w:val="24"/>
          <w:szCs w:val="24"/>
          <w:rtl/>
        </w:rPr>
        <w:t xml:space="preserve"> </w:t>
      </w:r>
      <w:r w:rsidRPr="00485546">
        <w:rPr>
          <w:rFonts w:ascii="Simplified Arabic" w:hAnsi="Simplified Arabic" w:cs="Simplified Arabic"/>
          <w:sz w:val="24"/>
          <w:szCs w:val="24"/>
          <w:rtl/>
          <w:lang w:bidi="ar-IQ"/>
        </w:rPr>
        <w:t>قيد</w:t>
      </w:r>
      <w:r w:rsidRPr="00485546">
        <w:rPr>
          <w:rFonts w:ascii="Simplified Arabic" w:hAnsi="Simplified Arabic" w:cs="Simplified Arabic"/>
          <w:sz w:val="24"/>
          <w:szCs w:val="24"/>
          <w:rtl/>
        </w:rPr>
        <w:t xml:space="preserve"> </w:t>
      </w:r>
      <w:r w:rsidRPr="00485546">
        <w:rPr>
          <w:rFonts w:ascii="Simplified Arabic" w:hAnsi="Simplified Arabic" w:cs="Simplified Arabic"/>
          <w:sz w:val="24"/>
          <w:szCs w:val="24"/>
          <w:rtl/>
          <w:lang w:bidi="ar-IQ"/>
        </w:rPr>
        <w:t>الدراسة</w:t>
      </w:r>
      <w:r w:rsidRPr="00485546">
        <w:rPr>
          <w:rFonts w:ascii="Simplified Arabic" w:hAnsi="Simplified Arabic" w:cs="Simplified Arabic"/>
          <w:sz w:val="24"/>
          <w:szCs w:val="24"/>
          <w:rtl/>
        </w:rPr>
        <w:t xml:space="preserve"> </w:t>
      </w:r>
      <w:r w:rsidRPr="00485546">
        <w:rPr>
          <w:rFonts w:ascii="Simplified Arabic" w:hAnsi="Simplified Arabic" w:cs="Simplified Arabic"/>
          <w:sz w:val="24"/>
          <w:szCs w:val="24"/>
          <w:rtl/>
          <w:lang w:bidi="ar-IQ"/>
        </w:rPr>
        <w:t>بين</w:t>
      </w:r>
      <w:r w:rsidRPr="00485546">
        <w:rPr>
          <w:rFonts w:ascii="Simplified Arabic" w:hAnsi="Simplified Arabic" w:cs="Simplified Arabic"/>
          <w:sz w:val="24"/>
          <w:szCs w:val="24"/>
          <w:rtl/>
        </w:rPr>
        <w:t xml:space="preserve"> </w:t>
      </w:r>
      <w:r w:rsidRPr="00485546">
        <w:rPr>
          <w:rFonts w:ascii="Simplified Arabic" w:hAnsi="Simplified Arabic" w:cs="Simplified Arabic"/>
          <w:sz w:val="24"/>
          <w:szCs w:val="24"/>
          <w:rtl/>
          <w:lang w:bidi="ar-IQ"/>
        </w:rPr>
        <w:t>الاختبارين</w:t>
      </w:r>
      <w:r w:rsidRPr="00485546">
        <w:rPr>
          <w:rFonts w:ascii="Simplified Arabic" w:hAnsi="Simplified Arabic" w:cs="Simplified Arabic"/>
          <w:sz w:val="24"/>
          <w:szCs w:val="24"/>
          <w:rtl/>
        </w:rPr>
        <w:t xml:space="preserve"> </w:t>
      </w:r>
      <w:r w:rsidRPr="00485546">
        <w:rPr>
          <w:rFonts w:ascii="Simplified Arabic" w:hAnsi="Simplified Arabic" w:cs="Simplified Arabic"/>
          <w:sz w:val="24"/>
          <w:szCs w:val="24"/>
          <w:rtl/>
          <w:lang w:bidi="ar-IQ"/>
        </w:rPr>
        <w:t>القبلي</w:t>
      </w:r>
      <w:r w:rsidRPr="00485546">
        <w:rPr>
          <w:rFonts w:ascii="Simplified Arabic" w:hAnsi="Simplified Arabic" w:cs="Simplified Arabic"/>
          <w:sz w:val="24"/>
          <w:szCs w:val="24"/>
          <w:rtl/>
        </w:rPr>
        <w:t xml:space="preserve"> </w:t>
      </w:r>
      <w:r w:rsidRPr="00485546">
        <w:rPr>
          <w:rFonts w:ascii="Simplified Arabic" w:hAnsi="Simplified Arabic" w:cs="Simplified Arabic"/>
          <w:sz w:val="24"/>
          <w:szCs w:val="24"/>
          <w:rtl/>
          <w:lang w:bidi="ar-IQ"/>
        </w:rPr>
        <w:t>والبعدي</w:t>
      </w:r>
      <w:r w:rsidRPr="00485546">
        <w:rPr>
          <w:rFonts w:ascii="Simplified Arabic" w:hAnsi="Simplified Arabic" w:cs="Simplified Arabic"/>
          <w:sz w:val="24"/>
          <w:szCs w:val="24"/>
          <w:rtl/>
        </w:rPr>
        <w:t xml:space="preserve"> </w:t>
      </w:r>
      <w:r w:rsidRPr="00485546">
        <w:rPr>
          <w:rFonts w:ascii="Simplified Arabic" w:hAnsi="Simplified Arabic" w:cs="Simplified Arabic"/>
          <w:sz w:val="24"/>
          <w:szCs w:val="24"/>
          <w:rtl/>
          <w:lang w:bidi="ar-IQ"/>
        </w:rPr>
        <w:t>ولصالح</w:t>
      </w:r>
      <w:r w:rsidRPr="00485546">
        <w:rPr>
          <w:rFonts w:ascii="Simplified Arabic" w:hAnsi="Simplified Arabic" w:cs="Simplified Arabic"/>
          <w:sz w:val="24"/>
          <w:szCs w:val="24"/>
          <w:rtl/>
        </w:rPr>
        <w:t xml:space="preserve"> </w:t>
      </w:r>
      <w:r w:rsidRPr="00485546">
        <w:rPr>
          <w:rFonts w:ascii="Simplified Arabic" w:hAnsi="Simplified Arabic" w:cs="Simplified Arabic"/>
          <w:sz w:val="24"/>
          <w:szCs w:val="24"/>
          <w:rtl/>
          <w:lang w:bidi="ar-IQ"/>
        </w:rPr>
        <w:t>الاختبار</w:t>
      </w:r>
      <w:r w:rsidRPr="00485546">
        <w:rPr>
          <w:rFonts w:ascii="Simplified Arabic" w:hAnsi="Simplified Arabic" w:cs="Simplified Arabic"/>
          <w:sz w:val="24"/>
          <w:szCs w:val="24"/>
          <w:rtl/>
        </w:rPr>
        <w:t xml:space="preserve"> </w:t>
      </w:r>
      <w:r w:rsidRPr="00485546">
        <w:rPr>
          <w:rFonts w:ascii="Simplified Arabic" w:hAnsi="Simplified Arabic" w:cs="Simplified Arabic"/>
          <w:sz w:val="24"/>
          <w:szCs w:val="24"/>
          <w:rtl/>
          <w:lang w:bidi="ar-IQ"/>
        </w:rPr>
        <w:t>البعدي</w:t>
      </w:r>
      <w:r>
        <w:rPr>
          <w:rFonts w:ascii="Simplified Arabic" w:hAnsi="Simplified Arabic" w:cs="Simplified Arabic" w:hint="cs"/>
          <w:sz w:val="24"/>
          <w:szCs w:val="24"/>
          <w:rtl/>
          <w:lang w:bidi="ar-IQ"/>
        </w:rPr>
        <w:t>.</w:t>
      </w:r>
    </w:p>
    <w:p w:rsidR="00405291" w:rsidRPr="00485546" w:rsidRDefault="00405291" w:rsidP="00405291">
      <w:pPr>
        <w:pStyle w:val="11"/>
        <w:ind w:left="281" w:hanging="281"/>
        <w:jc w:val="both"/>
        <w:rPr>
          <w:rFonts w:ascii="Simplified Arabic" w:hAnsi="Simplified Arabic" w:cs="Simplified Arabic"/>
          <w:sz w:val="24"/>
          <w:szCs w:val="24"/>
          <w:rtl/>
        </w:rPr>
      </w:pPr>
      <w:r>
        <w:rPr>
          <w:rFonts w:ascii="Simplified Arabic" w:hAnsi="Simplified Arabic" w:cs="Simplified Arabic" w:hint="cs"/>
          <w:sz w:val="24"/>
          <w:szCs w:val="24"/>
          <w:rtl/>
          <w:lang w:bidi="ar-IQ"/>
        </w:rPr>
        <w:t>2-</w:t>
      </w:r>
      <w:r w:rsidRPr="00485546">
        <w:rPr>
          <w:rFonts w:ascii="Simplified Arabic" w:hAnsi="Simplified Arabic" w:cs="Simplified Arabic"/>
          <w:sz w:val="24"/>
          <w:szCs w:val="24"/>
          <w:rtl/>
          <w:lang w:bidi="ar-IQ"/>
        </w:rPr>
        <w:t>استخدام</w:t>
      </w:r>
      <w:r w:rsidRPr="00485546">
        <w:rPr>
          <w:rFonts w:ascii="Simplified Arabic" w:hAnsi="Simplified Arabic" w:cs="Simplified Arabic"/>
          <w:sz w:val="24"/>
          <w:szCs w:val="24"/>
          <w:rtl/>
        </w:rPr>
        <w:t xml:space="preserve"> </w:t>
      </w:r>
      <w:r w:rsidRPr="00485546">
        <w:rPr>
          <w:rFonts w:ascii="Simplified Arabic" w:hAnsi="Simplified Arabic" w:cs="Simplified Arabic"/>
          <w:sz w:val="24"/>
          <w:szCs w:val="24"/>
          <w:rtl/>
          <w:lang w:bidi="ar-IQ"/>
        </w:rPr>
        <w:t>التمرينات</w:t>
      </w:r>
      <w:r w:rsidRPr="00485546">
        <w:rPr>
          <w:rFonts w:ascii="Simplified Arabic" w:hAnsi="Simplified Arabic" w:cs="Simplified Arabic"/>
          <w:sz w:val="24"/>
          <w:szCs w:val="24"/>
          <w:rtl/>
        </w:rPr>
        <w:t xml:space="preserve"> </w:t>
      </w:r>
      <w:r w:rsidRPr="00485546">
        <w:rPr>
          <w:rFonts w:ascii="Simplified Arabic" w:hAnsi="Simplified Arabic" w:cs="Simplified Arabic"/>
          <w:sz w:val="24"/>
          <w:szCs w:val="24"/>
          <w:rtl/>
          <w:lang w:bidi="ar-IQ"/>
        </w:rPr>
        <w:t>المختارة</w:t>
      </w:r>
      <w:r w:rsidRPr="00485546">
        <w:rPr>
          <w:rFonts w:ascii="Simplified Arabic" w:hAnsi="Simplified Arabic" w:cs="Simplified Arabic"/>
          <w:sz w:val="24"/>
          <w:szCs w:val="24"/>
          <w:rtl/>
        </w:rPr>
        <w:t xml:space="preserve"> </w:t>
      </w:r>
      <w:r w:rsidRPr="00485546">
        <w:rPr>
          <w:rFonts w:ascii="Simplified Arabic" w:hAnsi="Simplified Arabic" w:cs="Simplified Arabic"/>
          <w:sz w:val="24"/>
          <w:szCs w:val="24"/>
          <w:rtl/>
          <w:lang w:bidi="ar-IQ"/>
        </w:rPr>
        <w:t>ضمن</w:t>
      </w:r>
      <w:r w:rsidRPr="00485546">
        <w:rPr>
          <w:rFonts w:ascii="Simplified Arabic" w:hAnsi="Simplified Arabic" w:cs="Simplified Arabic"/>
          <w:sz w:val="24"/>
          <w:szCs w:val="24"/>
          <w:rtl/>
        </w:rPr>
        <w:t xml:space="preserve"> </w:t>
      </w:r>
      <w:r w:rsidRPr="00485546">
        <w:rPr>
          <w:rFonts w:ascii="Simplified Arabic" w:hAnsi="Simplified Arabic" w:cs="Simplified Arabic"/>
          <w:sz w:val="24"/>
          <w:szCs w:val="24"/>
          <w:rtl/>
          <w:lang w:bidi="ar-IQ"/>
        </w:rPr>
        <w:t>البرنامج</w:t>
      </w:r>
      <w:r w:rsidRPr="00485546">
        <w:rPr>
          <w:rFonts w:ascii="Simplified Arabic" w:hAnsi="Simplified Arabic" w:cs="Simplified Arabic"/>
          <w:sz w:val="24"/>
          <w:szCs w:val="24"/>
          <w:rtl/>
        </w:rPr>
        <w:t xml:space="preserve"> </w:t>
      </w:r>
      <w:r w:rsidRPr="00485546">
        <w:rPr>
          <w:rFonts w:ascii="Simplified Arabic" w:hAnsi="Simplified Arabic" w:cs="Simplified Arabic"/>
          <w:sz w:val="24"/>
          <w:szCs w:val="24"/>
          <w:rtl/>
          <w:lang w:bidi="ar-IQ"/>
        </w:rPr>
        <w:t>التدريبي</w:t>
      </w:r>
      <w:r w:rsidRPr="00485546">
        <w:rPr>
          <w:rFonts w:ascii="Simplified Arabic" w:hAnsi="Simplified Arabic" w:cs="Simplified Arabic"/>
          <w:sz w:val="24"/>
          <w:szCs w:val="24"/>
          <w:rtl/>
        </w:rPr>
        <w:t xml:space="preserve"> </w:t>
      </w:r>
      <w:r w:rsidRPr="00485546">
        <w:rPr>
          <w:rFonts w:ascii="Simplified Arabic" w:hAnsi="Simplified Arabic" w:cs="Simplified Arabic"/>
          <w:sz w:val="24"/>
          <w:szCs w:val="24"/>
          <w:rtl/>
          <w:lang w:bidi="ar-IQ"/>
        </w:rPr>
        <w:t>تأثير</w:t>
      </w:r>
      <w:r w:rsidRPr="00485546">
        <w:rPr>
          <w:rFonts w:ascii="Simplified Arabic" w:hAnsi="Simplified Arabic" w:cs="Simplified Arabic"/>
          <w:sz w:val="24"/>
          <w:szCs w:val="24"/>
          <w:rtl/>
        </w:rPr>
        <w:t xml:space="preserve"> </w:t>
      </w:r>
      <w:r w:rsidRPr="00485546">
        <w:rPr>
          <w:rFonts w:ascii="Simplified Arabic" w:hAnsi="Simplified Arabic" w:cs="Simplified Arabic"/>
          <w:sz w:val="24"/>
          <w:szCs w:val="24"/>
          <w:rtl/>
          <w:lang w:bidi="ar-IQ"/>
        </w:rPr>
        <w:t>إيجابي</w:t>
      </w:r>
      <w:r w:rsidRPr="00485546">
        <w:rPr>
          <w:rFonts w:ascii="Simplified Arabic" w:hAnsi="Simplified Arabic" w:cs="Simplified Arabic"/>
          <w:sz w:val="24"/>
          <w:szCs w:val="24"/>
          <w:rtl/>
        </w:rPr>
        <w:t xml:space="preserve"> </w:t>
      </w:r>
      <w:r w:rsidRPr="00485546">
        <w:rPr>
          <w:rFonts w:ascii="Simplified Arabic" w:hAnsi="Simplified Arabic" w:cs="Simplified Arabic"/>
          <w:sz w:val="24"/>
          <w:szCs w:val="24"/>
          <w:rtl/>
          <w:lang w:bidi="ar-IQ"/>
        </w:rPr>
        <w:t>في</w:t>
      </w:r>
      <w:r w:rsidRPr="00485546">
        <w:rPr>
          <w:rFonts w:ascii="Simplified Arabic" w:hAnsi="Simplified Arabic" w:cs="Simplified Arabic"/>
          <w:sz w:val="24"/>
          <w:szCs w:val="24"/>
          <w:rtl/>
        </w:rPr>
        <w:t xml:space="preserve"> </w:t>
      </w:r>
      <w:r w:rsidRPr="00485546">
        <w:rPr>
          <w:rFonts w:ascii="Simplified Arabic" w:hAnsi="Simplified Arabic" w:cs="Simplified Arabic"/>
          <w:sz w:val="24"/>
          <w:szCs w:val="24"/>
          <w:rtl/>
          <w:lang w:bidi="ar-IQ"/>
        </w:rPr>
        <w:t>تطوير</w:t>
      </w:r>
      <w:r w:rsidRPr="00485546">
        <w:rPr>
          <w:rFonts w:ascii="Simplified Arabic" w:hAnsi="Simplified Arabic" w:cs="Simplified Arabic"/>
          <w:sz w:val="24"/>
          <w:szCs w:val="24"/>
          <w:rtl/>
        </w:rPr>
        <w:t xml:space="preserve"> </w:t>
      </w:r>
      <w:r w:rsidRPr="00485546">
        <w:rPr>
          <w:rFonts w:ascii="Simplified Arabic" w:hAnsi="Simplified Arabic" w:cs="Simplified Arabic"/>
          <w:sz w:val="24"/>
          <w:szCs w:val="24"/>
          <w:rtl/>
          <w:lang w:bidi="ar-IQ"/>
        </w:rPr>
        <w:t>التوافق النفسي</w:t>
      </w:r>
      <w:r w:rsidRPr="00485546">
        <w:rPr>
          <w:rFonts w:ascii="Simplified Arabic" w:hAnsi="Simplified Arabic" w:cs="Simplified Arabic"/>
          <w:sz w:val="24"/>
          <w:szCs w:val="24"/>
          <w:rtl/>
        </w:rPr>
        <w:t xml:space="preserve"> </w:t>
      </w:r>
      <w:r w:rsidRPr="00485546">
        <w:rPr>
          <w:rFonts w:ascii="Simplified Arabic" w:hAnsi="Simplified Arabic" w:cs="Simplified Arabic"/>
          <w:sz w:val="24"/>
          <w:szCs w:val="24"/>
          <w:rtl/>
          <w:lang w:bidi="ar-IQ"/>
        </w:rPr>
        <w:t>ودقة</w:t>
      </w:r>
      <w:r w:rsidRPr="00485546">
        <w:rPr>
          <w:rFonts w:ascii="Simplified Arabic" w:hAnsi="Simplified Arabic" w:cs="Simplified Arabic"/>
          <w:sz w:val="24"/>
          <w:szCs w:val="24"/>
          <w:rtl/>
        </w:rPr>
        <w:t xml:space="preserve"> </w:t>
      </w:r>
      <w:r w:rsidRPr="00485546">
        <w:rPr>
          <w:rFonts w:ascii="Simplified Arabic" w:hAnsi="Simplified Arabic" w:cs="Simplified Arabic"/>
          <w:sz w:val="24"/>
          <w:szCs w:val="24"/>
          <w:rtl/>
          <w:lang w:bidi="ar-IQ"/>
        </w:rPr>
        <w:t>بعض</w:t>
      </w:r>
      <w:r w:rsidRPr="00485546">
        <w:rPr>
          <w:rFonts w:ascii="Simplified Arabic" w:hAnsi="Simplified Arabic" w:cs="Simplified Arabic"/>
          <w:sz w:val="24"/>
          <w:szCs w:val="24"/>
          <w:rtl/>
        </w:rPr>
        <w:t xml:space="preserve"> </w:t>
      </w:r>
      <w:r w:rsidRPr="00485546">
        <w:rPr>
          <w:rFonts w:ascii="Simplified Arabic" w:hAnsi="Simplified Arabic" w:cs="Simplified Arabic"/>
          <w:sz w:val="24"/>
          <w:szCs w:val="24"/>
          <w:rtl/>
          <w:lang w:bidi="ar-IQ"/>
        </w:rPr>
        <w:t>المهارات</w:t>
      </w:r>
      <w:r w:rsidRPr="00485546">
        <w:rPr>
          <w:rFonts w:ascii="Simplified Arabic" w:hAnsi="Simplified Arabic" w:cs="Simplified Arabic"/>
          <w:sz w:val="24"/>
          <w:szCs w:val="24"/>
          <w:rtl/>
        </w:rPr>
        <w:t xml:space="preserve"> </w:t>
      </w:r>
      <w:r w:rsidRPr="00485546">
        <w:rPr>
          <w:rFonts w:ascii="Simplified Arabic" w:hAnsi="Simplified Arabic" w:cs="Simplified Arabic"/>
          <w:sz w:val="24"/>
          <w:szCs w:val="24"/>
          <w:rtl/>
          <w:lang w:bidi="ar-IQ"/>
        </w:rPr>
        <w:t>الأساسية</w:t>
      </w:r>
      <w:r w:rsidRPr="00485546">
        <w:rPr>
          <w:rFonts w:ascii="Simplified Arabic" w:hAnsi="Simplified Arabic" w:cs="Simplified Arabic"/>
          <w:sz w:val="24"/>
          <w:szCs w:val="24"/>
          <w:rtl/>
        </w:rPr>
        <w:t xml:space="preserve"> </w:t>
      </w:r>
      <w:r w:rsidRPr="00485546">
        <w:rPr>
          <w:rFonts w:ascii="Simplified Arabic" w:hAnsi="Simplified Arabic" w:cs="Simplified Arabic"/>
          <w:sz w:val="24"/>
          <w:szCs w:val="24"/>
          <w:rtl/>
          <w:lang w:bidi="ar-IQ"/>
        </w:rPr>
        <w:t>بكرة</w:t>
      </w:r>
      <w:r w:rsidRPr="00485546">
        <w:rPr>
          <w:rFonts w:ascii="Simplified Arabic" w:hAnsi="Simplified Arabic" w:cs="Simplified Arabic"/>
          <w:sz w:val="24"/>
          <w:szCs w:val="24"/>
          <w:rtl/>
        </w:rPr>
        <w:t xml:space="preserve"> </w:t>
      </w:r>
      <w:r w:rsidRPr="00485546">
        <w:rPr>
          <w:rFonts w:ascii="Simplified Arabic" w:hAnsi="Simplified Arabic" w:cs="Simplified Arabic"/>
          <w:sz w:val="24"/>
          <w:szCs w:val="24"/>
          <w:rtl/>
          <w:lang w:bidi="ar-IQ"/>
        </w:rPr>
        <w:t>القدم</w:t>
      </w:r>
      <w:r w:rsidRPr="00485546">
        <w:rPr>
          <w:rFonts w:ascii="Simplified Arabic" w:hAnsi="Simplified Arabic" w:cs="Simplified Arabic"/>
          <w:sz w:val="24"/>
          <w:szCs w:val="24"/>
          <w:rtl/>
        </w:rPr>
        <w:t xml:space="preserve"> </w:t>
      </w:r>
      <w:r w:rsidRPr="00485546">
        <w:rPr>
          <w:rFonts w:ascii="Simplified Arabic" w:hAnsi="Simplified Arabic" w:cs="Simplified Arabic"/>
          <w:sz w:val="24"/>
          <w:szCs w:val="24"/>
          <w:rtl/>
          <w:lang w:bidi="ar-IQ"/>
        </w:rPr>
        <w:t>للمجموعة</w:t>
      </w:r>
      <w:r w:rsidRPr="00485546">
        <w:rPr>
          <w:rFonts w:ascii="Simplified Arabic" w:hAnsi="Simplified Arabic" w:cs="Simplified Arabic"/>
          <w:sz w:val="24"/>
          <w:szCs w:val="24"/>
          <w:rtl/>
        </w:rPr>
        <w:t xml:space="preserve"> </w:t>
      </w:r>
      <w:r w:rsidRPr="00485546">
        <w:rPr>
          <w:rFonts w:ascii="Simplified Arabic" w:hAnsi="Simplified Arabic" w:cs="Simplified Arabic"/>
          <w:sz w:val="24"/>
          <w:szCs w:val="24"/>
          <w:rtl/>
          <w:lang w:bidi="ar-IQ"/>
        </w:rPr>
        <w:t>التجريبية</w:t>
      </w:r>
      <w:r w:rsidRPr="00485546">
        <w:rPr>
          <w:rFonts w:ascii="Simplified Arabic" w:hAnsi="Simplified Arabic" w:cs="Simplified Arabic"/>
          <w:sz w:val="24"/>
          <w:szCs w:val="24"/>
          <w:rtl/>
        </w:rPr>
        <w:t xml:space="preserve"> و</w:t>
      </w:r>
      <w:r w:rsidRPr="00485546">
        <w:rPr>
          <w:rFonts w:ascii="Simplified Arabic" w:hAnsi="Simplified Arabic" w:cs="Simplified Arabic"/>
          <w:sz w:val="24"/>
          <w:szCs w:val="24"/>
          <w:rtl/>
          <w:lang w:bidi="ar-IQ"/>
        </w:rPr>
        <w:t>ظهرت علاقة ارتباط</w:t>
      </w:r>
      <w:r w:rsidRPr="00485546">
        <w:rPr>
          <w:rFonts w:ascii="Simplified Arabic" w:hAnsi="Simplified Arabic" w:cs="Simplified Arabic"/>
          <w:sz w:val="24"/>
          <w:szCs w:val="24"/>
          <w:rtl/>
        </w:rPr>
        <w:t xml:space="preserve"> </w:t>
      </w:r>
      <w:r w:rsidRPr="00485546">
        <w:rPr>
          <w:rFonts w:ascii="Simplified Arabic" w:hAnsi="Simplified Arabic" w:cs="Simplified Arabic"/>
          <w:sz w:val="24"/>
          <w:szCs w:val="24"/>
          <w:rtl/>
          <w:lang w:bidi="ar-IQ"/>
        </w:rPr>
        <w:t>دالة معنويا بين تطور مستوى التوافق النفسي لدى ألاعبين الشباب وبين أداء المهارات الأساسية لكرة القدم.</w:t>
      </w:r>
    </w:p>
    <w:p w:rsidR="00405291" w:rsidRDefault="00405291" w:rsidP="00405291">
      <w:pPr>
        <w:pStyle w:val="11"/>
        <w:jc w:val="both"/>
        <w:rPr>
          <w:rFonts w:ascii="Simplified Arabic" w:hAnsi="Simplified Arabic" w:cs="Simplified Arabic"/>
          <w:sz w:val="24"/>
          <w:szCs w:val="24"/>
          <w:rtl/>
        </w:rPr>
      </w:pPr>
      <w:r w:rsidRPr="00485546">
        <w:rPr>
          <w:rFonts w:ascii="Simplified Arabic" w:hAnsi="Simplified Arabic" w:cs="Simplified Arabic"/>
          <w:sz w:val="24"/>
          <w:szCs w:val="24"/>
          <w:rtl/>
          <w:lang w:bidi="ar-IQ"/>
        </w:rPr>
        <w:t>وفي</w:t>
      </w:r>
      <w:r w:rsidRPr="00485546">
        <w:rPr>
          <w:rFonts w:ascii="Simplified Arabic" w:hAnsi="Simplified Arabic" w:cs="Simplified Arabic"/>
          <w:sz w:val="24"/>
          <w:szCs w:val="24"/>
          <w:rtl/>
        </w:rPr>
        <w:t xml:space="preserve"> </w:t>
      </w:r>
      <w:r w:rsidRPr="00485546">
        <w:rPr>
          <w:rFonts w:ascii="Simplified Arabic" w:hAnsi="Simplified Arabic" w:cs="Simplified Arabic"/>
          <w:sz w:val="24"/>
          <w:szCs w:val="24"/>
          <w:rtl/>
          <w:lang w:bidi="ar-IQ"/>
        </w:rPr>
        <w:t>ضوء</w:t>
      </w:r>
      <w:r w:rsidRPr="00485546">
        <w:rPr>
          <w:rFonts w:ascii="Simplified Arabic" w:hAnsi="Simplified Arabic" w:cs="Simplified Arabic"/>
          <w:sz w:val="24"/>
          <w:szCs w:val="24"/>
          <w:rtl/>
        </w:rPr>
        <w:t xml:space="preserve"> </w:t>
      </w:r>
      <w:r w:rsidRPr="00485546">
        <w:rPr>
          <w:rFonts w:ascii="Simplified Arabic" w:hAnsi="Simplified Arabic" w:cs="Simplified Arabic"/>
          <w:sz w:val="24"/>
          <w:szCs w:val="24"/>
          <w:rtl/>
          <w:lang w:bidi="ar-IQ"/>
        </w:rPr>
        <w:t>النتائج</w:t>
      </w:r>
      <w:r w:rsidRPr="00485546">
        <w:rPr>
          <w:rFonts w:ascii="Simplified Arabic" w:hAnsi="Simplified Arabic" w:cs="Simplified Arabic"/>
          <w:sz w:val="24"/>
          <w:szCs w:val="24"/>
          <w:rtl/>
        </w:rPr>
        <w:t xml:space="preserve"> </w:t>
      </w:r>
      <w:r w:rsidRPr="00485546">
        <w:rPr>
          <w:rFonts w:ascii="Simplified Arabic" w:hAnsi="Simplified Arabic" w:cs="Simplified Arabic"/>
          <w:sz w:val="24"/>
          <w:szCs w:val="24"/>
          <w:rtl/>
          <w:lang w:bidi="ar-IQ"/>
        </w:rPr>
        <w:t>التي</w:t>
      </w:r>
      <w:r w:rsidRPr="00485546">
        <w:rPr>
          <w:rFonts w:ascii="Simplified Arabic" w:hAnsi="Simplified Arabic" w:cs="Simplified Arabic"/>
          <w:sz w:val="24"/>
          <w:szCs w:val="24"/>
          <w:rtl/>
        </w:rPr>
        <w:t xml:space="preserve"> </w:t>
      </w:r>
      <w:r w:rsidRPr="00485546">
        <w:rPr>
          <w:rFonts w:ascii="Simplified Arabic" w:hAnsi="Simplified Arabic" w:cs="Simplified Arabic"/>
          <w:sz w:val="24"/>
          <w:szCs w:val="24"/>
          <w:rtl/>
          <w:lang w:bidi="ar-IQ"/>
        </w:rPr>
        <w:t>توصل</w:t>
      </w:r>
      <w:r w:rsidRPr="00485546">
        <w:rPr>
          <w:rFonts w:ascii="Simplified Arabic" w:hAnsi="Simplified Arabic" w:cs="Simplified Arabic"/>
          <w:sz w:val="24"/>
          <w:szCs w:val="24"/>
          <w:rtl/>
        </w:rPr>
        <w:t xml:space="preserve"> </w:t>
      </w:r>
      <w:r w:rsidRPr="00485546">
        <w:rPr>
          <w:rFonts w:ascii="Simplified Arabic" w:hAnsi="Simplified Arabic" w:cs="Simplified Arabic"/>
          <w:sz w:val="24"/>
          <w:szCs w:val="24"/>
          <w:rtl/>
          <w:lang w:bidi="ar-IQ"/>
        </w:rPr>
        <w:t>إليها</w:t>
      </w:r>
      <w:r w:rsidRPr="00485546">
        <w:rPr>
          <w:rFonts w:ascii="Simplified Arabic" w:hAnsi="Simplified Arabic" w:cs="Simplified Arabic"/>
          <w:sz w:val="24"/>
          <w:szCs w:val="24"/>
          <w:rtl/>
        </w:rPr>
        <w:t xml:space="preserve"> </w:t>
      </w:r>
      <w:r w:rsidRPr="00485546">
        <w:rPr>
          <w:rFonts w:ascii="Simplified Arabic" w:hAnsi="Simplified Arabic" w:cs="Simplified Arabic"/>
          <w:sz w:val="24"/>
          <w:szCs w:val="24"/>
          <w:rtl/>
          <w:lang w:bidi="ar-IQ"/>
        </w:rPr>
        <w:t>الباحث</w:t>
      </w:r>
      <w:r w:rsidRPr="00485546">
        <w:rPr>
          <w:rFonts w:ascii="Simplified Arabic" w:hAnsi="Simplified Arabic" w:cs="Simplified Arabic"/>
          <w:sz w:val="24"/>
          <w:szCs w:val="24"/>
          <w:rtl/>
        </w:rPr>
        <w:t xml:space="preserve">ين </w:t>
      </w:r>
      <w:r w:rsidRPr="00485546">
        <w:rPr>
          <w:rFonts w:ascii="Simplified Arabic" w:hAnsi="Simplified Arabic" w:cs="Simplified Arabic"/>
          <w:sz w:val="24"/>
          <w:szCs w:val="24"/>
          <w:rtl/>
          <w:lang w:bidi="ar-IQ"/>
        </w:rPr>
        <w:t>الى</w:t>
      </w:r>
      <w:r w:rsidRPr="00485546">
        <w:rPr>
          <w:rFonts w:ascii="Simplified Arabic" w:hAnsi="Simplified Arabic" w:cs="Simplified Arabic"/>
          <w:sz w:val="24"/>
          <w:szCs w:val="24"/>
          <w:rtl/>
        </w:rPr>
        <w:t xml:space="preserve"> </w:t>
      </w:r>
      <w:r w:rsidRPr="00485546">
        <w:rPr>
          <w:rFonts w:ascii="Simplified Arabic" w:hAnsi="Simplified Arabic" w:cs="Simplified Arabic"/>
          <w:sz w:val="24"/>
          <w:szCs w:val="24"/>
          <w:rtl/>
          <w:lang w:bidi="ar-IQ"/>
        </w:rPr>
        <w:t>التوصيات</w:t>
      </w:r>
      <w:r>
        <w:rPr>
          <w:rFonts w:ascii="Simplified Arabic" w:hAnsi="Simplified Arabic" w:cs="Simplified Arabic" w:hint="cs"/>
          <w:sz w:val="24"/>
          <w:szCs w:val="24"/>
          <w:rtl/>
        </w:rPr>
        <w:t xml:space="preserve"> التالية</w:t>
      </w:r>
      <w:r>
        <w:rPr>
          <w:rFonts w:ascii="Simplified Arabic" w:hAnsi="Simplified Arabic" w:cs="Simplified Arabic"/>
          <w:sz w:val="24"/>
          <w:szCs w:val="24"/>
          <w:rtl/>
        </w:rPr>
        <w:t>:</w:t>
      </w:r>
    </w:p>
    <w:p w:rsidR="00405291" w:rsidRDefault="00405291" w:rsidP="00405291">
      <w:pPr>
        <w:pStyle w:val="11"/>
        <w:ind w:left="281" w:hanging="281"/>
        <w:jc w:val="both"/>
        <w:rPr>
          <w:rFonts w:ascii="Simplified Arabic" w:hAnsi="Simplified Arabic" w:cs="Simplified Arabic"/>
          <w:sz w:val="24"/>
          <w:szCs w:val="24"/>
          <w:rtl/>
        </w:rPr>
      </w:pPr>
      <w:r>
        <w:rPr>
          <w:rFonts w:ascii="Simplified Arabic" w:hAnsi="Simplified Arabic" w:cs="Simplified Arabic" w:hint="cs"/>
          <w:sz w:val="24"/>
          <w:szCs w:val="24"/>
          <w:rtl/>
        </w:rPr>
        <w:t>1-</w:t>
      </w:r>
      <w:r w:rsidRPr="00485546">
        <w:rPr>
          <w:rFonts w:ascii="Simplified Arabic" w:hAnsi="Simplified Arabic" w:cs="Simplified Arabic"/>
          <w:sz w:val="24"/>
          <w:szCs w:val="24"/>
          <w:rtl/>
          <w:lang w:bidi="ar-IQ"/>
        </w:rPr>
        <w:t>ضرورة</w:t>
      </w:r>
      <w:r w:rsidRPr="00485546">
        <w:rPr>
          <w:rFonts w:ascii="Simplified Arabic" w:hAnsi="Simplified Arabic" w:cs="Simplified Arabic"/>
          <w:sz w:val="24"/>
          <w:szCs w:val="24"/>
          <w:rtl/>
        </w:rPr>
        <w:t xml:space="preserve"> </w:t>
      </w:r>
      <w:r w:rsidRPr="00485546">
        <w:rPr>
          <w:rFonts w:ascii="Simplified Arabic" w:hAnsi="Simplified Arabic" w:cs="Simplified Arabic"/>
          <w:sz w:val="24"/>
          <w:szCs w:val="24"/>
          <w:rtl/>
          <w:lang w:bidi="ar-IQ"/>
        </w:rPr>
        <w:t>استعمال</w:t>
      </w:r>
      <w:r w:rsidRPr="00485546">
        <w:rPr>
          <w:rFonts w:ascii="Simplified Arabic" w:hAnsi="Simplified Arabic" w:cs="Simplified Arabic"/>
          <w:sz w:val="24"/>
          <w:szCs w:val="24"/>
          <w:rtl/>
        </w:rPr>
        <w:t xml:space="preserve"> </w:t>
      </w:r>
      <w:r w:rsidRPr="00485546">
        <w:rPr>
          <w:rFonts w:ascii="Simplified Arabic" w:hAnsi="Simplified Arabic" w:cs="Simplified Arabic"/>
          <w:sz w:val="24"/>
          <w:szCs w:val="24"/>
          <w:rtl/>
          <w:lang w:bidi="ar-IQ"/>
        </w:rPr>
        <w:t>البرنامج</w:t>
      </w:r>
      <w:r w:rsidRPr="00485546">
        <w:rPr>
          <w:rFonts w:ascii="Simplified Arabic" w:hAnsi="Simplified Arabic" w:cs="Simplified Arabic"/>
          <w:sz w:val="24"/>
          <w:szCs w:val="24"/>
          <w:rtl/>
        </w:rPr>
        <w:t xml:space="preserve"> </w:t>
      </w:r>
      <w:r w:rsidRPr="00485546">
        <w:rPr>
          <w:rFonts w:ascii="Simplified Arabic" w:hAnsi="Simplified Arabic" w:cs="Simplified Arabic"/>
          <w:sz w:val="24"/>
          <w:szCs w:val="24"/>
          <w:rtl/>
          <w:lang w:bidi="ar-IQ"/>
        </w:rPr>
        <w:t>التدريبي</w:t>
      </w:r>
      <w:r w:rsidRPr="00485546">
        <w:rPr>
          <w:rFonts w:ascii="Simplified Arabic" w:hAnsi="Simplified Arabic" w:cs="Simplified Arabic"/>
          <w:sz w:val="24"/>
          <w:szCs w:val="24"/>
          <w:rtl/>
        </w:rPr>
        <w:t xml:space="preserve"> </w:t>
      </w:r>
      <w:r w:rsidRPr="00485546">
        <w:rPr>
          <w:rFonts w:ascii="Simplified Arabic" w:hAnsi="Simplified Arabic" w:cs="Simplified Arabic"/>
          <w:sz w:val="24"/>
          <w:szCs w:val="24"/>
          <w:rtl/>
          <w:lang w:bidi="ar-IQ"/>
        </w:rPr>
        <w:t>المعد</w:t>
      </w:r>
      <w:r w:rsidRPr="00485546">
        <w:rPr>
          <w:rFonts w:ascii="Simplified Arabic" w:hAnsi="Simplified Arabic" w:cs="Simplified Arabic"/>
          <w:sz w:val="24"/>
          <w:szCs w:val="24"/>
          <w:rtl/>
        </w:rPr>
        <w:t xml:space="preserve"> </w:t>
      </w:r>
      <w:r w:rsidRPr="00485546">
        <w:rPr>
          <w:rFonts w:ascii="Simplified Arabic" w:hAnsi="Simplified Arabic" w:cs="Simplified Arabic"/>
          <w:sz w:val="24"/>
          <w:szCs w:val="24"/>
          <w:rtl/>
          <w:lang w:bidi="ar-IQ"/>
        </w:rPr>
        <w:t>من</w:t>
      </w:r>
      <w:r w:rsidRPr="00485546">
        <w:rPr>
          <w:rFonts w:ascii="Simplified Arabic" w:hAnsi="Simplified Arabic" w:cs="Simplified Arabic"/>
          <w:sz w:val="24"/>
          <w:szCs w:val="24"/>
          <w:rtl/>
        </w:rPr>
        <w:t xml:space="preserve"> </w:t>
      </w:r>
      <w:r w:rsidRPr="00485546">
        <w:rPr>
          <w:rFonts w:ascii="Simplified Arabic" w:hAnsi="Simplified Arabic" w:cs="Simplified Arabic"/>
          <w:sz w:val="24"/>
          <w:szCs w:val="24"/>
          <w:rtl/>
          <w:lang w:bidi="ar-IQ"/>
        </w:rPr>
        <w:t>قبل</w:t>
      </w:r>
      <w:r w:rsidRPr="00485546">
        <w:rPr>
          <w:rFonts w:ascii="Simplified Arabic" w:hAnsi="Simplified Arabic" w:cs="Simplified Arabic"/>
          <w:sz w:val="24"/>
          <w:szCs w:val="24"/>
          <w:rtl/>
        </w:rPr>
        <w:t xml:space="preserve"> </w:t>
      </w:r>
      <w:r w:rsidRPr="00485546">
        <w:rPr>
          <w:rFonts w:ascii="Simplified Arabic" w:hAnsi="Simplified Arabic" w:cs="Simplified Arabic"/>
          <w:sz w:val="24"/>
          <w:szCs w:val="24"/>
          <w:rtl/>
          <w:lang w:bidi="ar-IQ"/>
        </w:rPr>
        <w:t>الباحثان</w:t>
      </w:r>
      <w:r w:rsidRPr="00485546">
        <w:rPr>
          <w:rFonts w:ascii="Simplified Arabic" w:hAnsi="Simplified Arabic" w:cs="Simplified Arabic"/>
          <w:sz w:val="24"/>
          <w:szCs w:val="24"/>
          <w:rtl/>
        </w:rPr>
        <w:t xml:space="preserve"> </w:t>
      </w:r>
      <w:r w:rsidRPr="00485546">
        <w:rPr>
          <w:rFonts w:ascii="Simplified Arabic" w:hAnsi="Simplified Arabic" w:cs="Simplified Arabic"/>
          <w:sz w:val="24"/>
          <w:szCs w:val="24"/>
          <w:rtl/>
          <w:lang w:bidi="ar-IQ"/>
        </w:rPr>
        <w:t>في</w:t>
      </w:r>
      <w:r w:rsidRPr="00485546">
        <w:rPr>
          <w:rFonts w:ascii="Simplified Arabic" w:hAnsi="Simplified Arabic" w:cs="Simplified Arabic"/>
          <w:sz w:val="24"/>
          <w:szCs w:val="24"/>
          <w:rtl/>
        </w:rPr>
        <w:t xml:space="preserve"> </w:t>
      </w:r>
      <w:r w:rsidRPr="00485546">
        <w:rPr>
          <w:rFonts w:ascii="Simplified Arabic" w:hAnsi="Simplified Arabic" w:cs="Simplified Arabic"/>
          <w:sz w:val="24"/>
          <w:szCs w:val="24"/>
          <w:rtl/>
          <w:lang w:bidi="ar-IQ"/>
        </w:rPr>
        <w:t>تطوير</w:t>
      </w:r>
      <w:r w:rsidRPr="00485546">
        <w:rPr>
          <w:rFonts w:ascii="Simplified Arabic" w:hAnsi="Simplified Arabic" w:cs="Simplified Arabic"/>
          <w:sz w:val="24"/>
          <w:szCs w:val="24"/>
          <w:rtl/>
        </w:rPr>
        <w:t xml:space="preserve"> </w:t>
      </w:r>
      <w:r w:rsidRPr="00485546">
        <w:rPr>
          <w:rFonts w:ascii="Simplified Arabic" w:hAnsi="Simplified Arabic" w:cs="Simplified Arabic"/>
          <w:sz w:val="24"/>
          <w:szCs w:val="24"/>
          <w:rtl/>
          <w:lang w:bidi="ar-IQ"/>
        </w:rPr>
        <w:t>التوافق النفسي على</w:t>
      </w:r>
      <w:r w:rsidRPr="00485546">
        <w:rPr>
          <w:rFonts w:ascii="Simplified Arabic" w:hAnsi="Simplified Arabic" w:cs="Simplified Arabic"/>
          <w:sz w:val="24"/>
          <w:szCs w:val="24"/>
          <w:rtl/>
        </w:rPr>
        <w:t xml:space="preserve"> </w:t>
      </w:r>
      <w:r w:rsidRPr="00485546">
        <w:rPr>
          <w:rFonts w:ascii="Simplified Arabic" w:hAnsi="Simplified Arabic" w:cs="Simplified Arabic"/>
          <w:sz w:val="24"/>
          <w:szCs w:val="24"/>
          <w:rtl/>
          <w:lang w:bidi="ar-IQ"/>
        </w:rPr>
        <w:t>فئات</w:t>
      </w:r>
      <w:r w:rsidRPr="00485546">
        <w:rPr>
          <w:rFonts w:ascii="Simplified Arabic" w:hAnsi="Simplified Arabic" w:cs="Simplified Arabic"/>
          <w:sz w:val="24"/>
          <w:szCs w:val="24"/>
          <w:rtl/>
        </w:rPr>
        <w:t xml:space="preserve"> </w:t>
      </w:r>
      <w:r w:rsidRPr="00485546">
        <w:rPr>
          <w:rFonts w:ascii="Simplified Arabic" w:hAnsi="Simplified Arabic" w:cs="Simplified Arabic"/>
          <w:sz w:val="24"/>
          <w:szCs w:val="24"/>
          <w:rtl/>
          <w:lang w:bidi="ar-IQ"/>
        </w:rPr>
        <w:t>عمرية</w:t>
      </w:r>
      <w:r w:rsidRPr="00485546">
        <w:rPr>
          <w:rFonts w:ascii="Simplified Arabic" w:hAnsi="Simplified Arabic" w:cs="Simplified Arabic"/>
          <w:sz w:val="24"/>
          <w:szCs w:val="24"/>
          <w:rtl/>
        </w:rPr>
        <w:t xml:space="preserve"> </w:t>
      </w:r>
      <w:r w:rsidRPr="00485546">
        <w:rPr>
          <w:rFonts w:ascii="Simplified Arabic" w:hAnsi="Simplified Arabic" w:cs="Simplified Arabic"/>
          <w:sz w:val="24"/>
          <w:szCs w:val="24"/>
          <w:rtl/>
          <w:lang w:bidi="ar-IQ"/>
        </w:rPr>
        <w:t>أخرى والتأكيد</w:t>
      </w:r>
      <w:r w:rsidRPr="00485546">
        <w:rPr>
          <w:rFonts w:ascii="Simplified Arabic" w:hAnsi="Simplified Arabic" w:cs="Simplified Arabic"/>
          <w:sz w:val="24"/>
          <w:szCs w:val="24"/>
          <w:rtl/>
        </w:rPr>
        <w:t xml:space="preserve"> </w:t>
      </w:r>
      <w:r w:rsidRPr="00485546">
        <w:rPr>
          <w:rFonts w:ascii="Simplified Arabic" w:hAnsi="Simplified Arabic" w:cs="Simplified Arabic"/>
          <w:sz w:val="24"/>
          <w:szCs w:val="24"/>
          <w:rtl/>
          <w:lang w:bidi="ar-IQ"/>
        </w:rPr>
        <w:t>على</w:t>
      </w:r>
      <w:r w:rsidRPr="00485546">
        <w:rPr>
          <w:rFonts w:ascii="Simplified Arabic" w:hAnsi="Simplified Arabic" w:cs="Simplified Arabic"/>
          <w:sz w:val="24"/>
          <w:szCs w:val="24"/>
          <w:rtl/>
        </w:rPr>
        <w:t xml:space="preserve"> </w:t>
      </w:r>
      <w:r w:rsidRPr="00485546">
        <w:rPr>
          <w:rFonts w:ascii="Simplified Arabic" w:hAnsi="Simplified Arabic" w:cs="Simplified Arabic"/>
          <w:sz w:val="24"/>
          <w:szCs w:val="24"/>
          <w:rtl/>
          <w:lang w:bidi="ar-IQ"/>
        </w:rPr>
        <w:t>إشراك</w:t>
      </w:r>
      <w:r w:rsidRPr="00485546">
        <w:rPr>
          <w:rFonts w:ascii="Simplified Arabic" w:hAnsi="Simplified Arabic" w:cs="Simplified Arabic"/>
          <w:sz w:val="24"/>
          <w:szCs w:val="24"/>
          <w:rtl/>
        </w:rPr>
        <w:t xml:space="preserve"> </w:t>
      </w:r>
      <w:r w:rsidRPr="00485546">
        <w:rPr>
          <w:rFonts w:ascii="Simplified Arabic" w:hAnsi="Simplified Arabic" w:cs="Simplified Arabic"/>
          <w:sz w:val="24"/>
          <w:szCs w:val="24"/>
          <w:rtl/>
          <w:lang w:bidi="ar-IQ"/>
        </w:rPr>
        <w:t>اللاعبين</w:t>
      </w:r>
      <w:r w:rsidRPr="00485546">
        <w:rPr>
          <w:rFonts w:ascii="Simplified Arabic" w:hAnsi="Simplified Arabic" w:cs="Simplified Arabic"/>
          <w:sz w:val="24"/>
          <w:szCs w:val="24"/>
          <w:rtl/>
        </w:rPr>
        <w:t xml:space="preserve"> </w:t>
      </w:r>
      <w:r w:rsidRPr="00485546">
        <w:rPr>
          <w:rFonts w:ascii="Simplified Arabic" w:hAnsi="Simplified Arabic" w:cs="Simplified Arabic"/>
          <w:sz w:val="24"/>
          <w:szCs w:val="24"/>
          <w:rtl/>
          <w:lang w:bidi="ar-IQ"/>
        </w:rPr>
        <w:t>منافسات</w:t>
      </w:r>
      <w:r w:rsidRPr="00485546">
        <w:rPr>
          <w:rFonts w:ascii="Simplified Arabic" w:hAnsi="Simplified Arabic" w:cs="Simplified Arabic"/>
          <w:sz w:val="24"/>
          <w:szCs w:val="24"/>
          <w:rtl/>
        </w:rPr>
        <w:t xml:space="preserve"> </w:t>
      </w:r>
      <w:r w:rsidRPr="00485546">
        <w:rPr>
          <w:rFonts w:ascii="Simplified Arabic" w:hAnsi="Simplified Arabic" w:cs="Simplified Arabic"/>
          <w:sz w:val="24"/>
          <w:szCs w:val="24"/>
          <w:rtl/>
          <w:lang w:bidi="ar-IQ"/>
        </w:rPr>
        <w:t>محلية</w:t>
      </w:r>
      <w:r w:rsidRPr="00485546">
        <w:rPr>
          <w:rFonts w:ascii="Simplified Arabic" w:hAnsi="Simplified Arabic" w:cs="Simplified Arabic"/>
          <w:sz w:val="24"/>
          <w:szCs w:val="24"/>
          <w:rtl/>
        </w:rPr>
        <w:t xml:space="preserve"> </w:t>
      </w:r>
      <w:r w:rsidRPr="00485546">
        <w:rPr>
          <w:rFonts w:ascii="Simplified Arabic" w:hAnsi="Simplified Arabic" w:cs="Simplified Arabic"/>
          <w:sz w:val="24"/>
          <w:szCs w:val="24"/>
          <w:rtl/>
          <w:lang w:bidi="ar-IQ"/>
        </w:rPr>
        <w:t>الغرض</w:t>
      </w:r>
      <w:r w:rsidRPr="00485546">
        <w:rPr>
          <w:rFonts w:ascii="Simplified Arabic" w:hAnsi="Simplified Arabic" w:cs="Simplified Arabic"/>
          <w:sz w:val="24"/>
          <w:szCs w:val="24"/>
          <w:rtl/>
        </w:rPr>
        <w:t xml:space="preserve"> </w:t>
      </w:r>
      <w:r w:rsidRPr="00485546">
        <w:rPr>
          <w:rFonts w:ascii="Simplified Arabic" w:hAnsi="Simplified Arabic" w:cs="Simplified Arabic"/>
          <w:sz w:val="24"/>
          <w:szCs w:val="24"/>
          <w:rtl/>
          <w:lang w:bidi="ar-IQ"/>
        </w:rPr>
        <w:t>منها</w:t>
      </w:r>
      <w:r w:rsidRPr="00485546">
        <w:rPr>
          <w:rFonts w:ascii="Simplified Arabic" w:hAnsi="Simplified Arabic" w:cs="Simplified Arabic"/>
          <w:sz w:val="24"/>
          <w:szCs w:val="24"/>
          <w:rtl/>
        </w:rPr>
        <w:t xml:space="preserve"> </w:t>
      </w:r>
      <w:r w:rsidRPr="00485546">
        <w:rPr>
          <w:rFonts w:ascii="Simplified Arabic" w:hAnsi="Simplified Arabic" w:cs="Simplified Arabic"/>
          <w:sz w:val="24"/>
          <w:szCs w:val="24"/>
          <w:rtl/>
          <w:lang w:bidi="ar-IQ"/>
        </w:rPr>
        <w:t>معرفة</w:t>
      </w:r>
      <w:r w:rsidRPr="00485546">
        <w:rPr>
          <w:rFonts w:ascii="Simplified Arabic" w:hAnsi="Simplified Arabic" w:cs="Simplified Arabic"/>
          <w:sz w:val="24"/>
          <w:szCs w:val="24"/>
          <w:rtl/>
        </w:rPr>
        <w:t xml:space="preserve"> </w:t>
      </w:r>
      <w:r w:rsidRPr="00485546">
        <w:rPr>
          <w:rFonts w:ascii="Simplified Arabic" w:hAnsi="Simplified Arabic" w:cs="Simplified Arabic"/>
          <w:sz w:val="24"/>
          <w:szCs w:val="24"/>
          <w:rtl/>
          <w:lang w:bidi="ar-IQ"/>
        </w:rPr>
        <w:t>تأثير</w:t>
      </w:r>
      <w:r w:rsidRPr="00485546">
        <w:rPr>
          <w:rFonts w:ascii="Simplified Arabic" w:hAnsi="Simplified Arabic" w:cs="Simplified Arabic"/>
          <w:sz w:val="24"/>
          <w:szCs w:val="24"/>
          <w:rtl/>
        </w:rPr>
        <w:t xml:space="preserve"> </w:t>
      </w:r>
      <w:r w:rsidRPr="00485546">
        <w:rPr>
          <w:rFonts w:ascii="Simplified Arabic" w:hAnsi="Simplified Arabic" w:cs="Simplified Arabic"/>
          <w:sz w:val="24"/>
          <w:szCs w:val="24"/>
          <w:rtl/>
          <w:lang w:bidi="ar-IQ"/>
        </w:rPr>
        <w:t>التوافق النفسي في</w:t>
      </w:r>
      <w:r w:rsidRPr="00485546">
        <w:rPr>
          <w:rFonts w:ascii="Simplified Arabic" w:hAnsi="Simplified Arabic" w:cs="Simplified Arabic"/>
          <w:sz w:val="24"/>
          <w:szCs w:val="24"/>
          <w:rtl/>
        </w:rPr>
        <w:t xml:space="preserve"> </w:t>
      </w:r>
      <w:r w:rsidRPr="00485546">
        <w:rPr>
          <w:rFonts w:ascii="Simplified Arabic" w:hAnsi="Simplified Arabic" w:cs="Simplified Arabic"/>
          <w:sz w:val="24"/>
          <w:szCs w:val="24"/>
          <w:rtl/>
          <w:lang w:bidi="ar-IQ"/>
        </w:rPr>
        <w:t>تحسين</w:t>
      </w:r>
      <w:r w:rsidRPr="00485546">
        <w:rPr>
          <w:rFonts w:ascii="Simplified Arabic" w:hAnsi="Simplified Arabic" w:cs="Simplified Arabic"/>
          <w:sz w:val="24"/>
          <w:szCs w:val="24"/>
          <w:rtl/>
        </w:rPr>
        <w:t xml:space="preserve"> </w:t>
      </w:r>
      <w:r w:rsidRPr="00485546">
        <w:rPr>
          <w:rFonts w:ascii="Simplified Arabic" w:hAnsi="Simplified Arabic" w:cs="Simplified Arabic"/>
          <w:sz w:val="24"/>
          <w:szCs w:val="24"/>
          <w:rtl/>
          <w:lang w:bidi="ar-IQ"/>
        </w:rPr>
        <w:t>دقة</w:t>
      </w:r>
      <w:r w:rsidRPr="00485546">
        <w:rPr>
          <w:rFonts w:ascii="Simplified Arabic" w:hAnsi="Simplified Arabic" w:cs="Simplified Arabic"/>
          <w:sz w:val="24"/>
          <w:szCs w:val="24"/>
          <w:rtl/>
        </w:rPr>
        <w:t xml:space="preserve"> </w:t>
      </w:r>
      <w:r w:rsidRPr="00485546">
        <w:rPr>
          <w:rFonts w:ascii="Simplified Arabic" w:hAnsi="Simplified Arabic" w:cs="Simplified Arabic"/>
          <w:sz w:val="24"/>
          <w:szCs w:val="24"/>
          <w:rtl/>
          <w:lang w:bidi="ar-IQ"/>
        </w:rPr>
        <w:t>المهارات</w:t>
      </w:r>
      <w:r w:rsidRPr="00485546">
        <w:rPr>
          <w:rFonts w:ascii="Simplified Arabic" w:hAnsi="Simplified Arabic" w:cs="Simplified Arabic"/>
          <w:sz w:val="24"/>
          <w:szCs w:val="24"/>
          <w:rtl/>
        </w:rPr>
        <w:t xml:space="preserve"> </w:t>
      </w:r>
      <w:r w:rsidRPr="00485546">
        <w:rPr>
          <w:rFonts w:ascii="Simplified Arabic" w:hAnsi="Simplified Arabic" w:cs="Simplified Arabic"/>
          <w:sz w:val="24"/>
          <w:szCs w:val="24"/>
          <w:rtl/>
          <w:lang w:bidi="ar-IQ"/>
        </w:rPr>
        <w:t>الأساسية</w:t>
      </w:r>
      <w:r w:rsidRPr="00485546">
        <w:rPr>
          <w:rFonts w:ascii="Simplified Arabic" w:hAnsi="Simplified Arabic" w:cs="Simplified Arabic"/>
          <w:sz w:val="24"/>
          <w:szCs w:val="24"/>
          <w:rtl/>
        </w:rPr>
        <w:t xml:space="preserve"> </w:t>
      </w:r>
      <w:r w:rsidRPr="00485546">
        <w:rPr>
          <w:rFonts w:ascii="Simplified Arabic" w:hAnsi="Simplified Arabic" w:cs="Simplified Arabic"/>
          <w:sz w:val="24"/>
          <w:szCs w:val="24"/>
          <w:rtl/>
          <w:lang w:bidi="ar-IQ"/>
        </w:rPr>
        <w:t>بكرة</w:t>
      </w:r>
      <w:r w:rsidRPr="00485546">
        <w:rPr>
          <w:rFonts w:ascii="Simplified Arabic" w:hAnsi="Simplified Arabic" w:cs="Simplified Arabic"/>
          <w:sz w:val="24"/>
          <w:szCs w:val="24"/>
          <w:rtl/>
        </w:rPr>
        <w:t xml:space="preserve"> </w:t>
      </w:r>
      <w:r w:rsidRPr="00485546">
        <w:rPr>
          <w:rFonts w:ascii="Simplified Arabic" w:hAnsi="Simplified Arabic" w:cs="Simplified Arabic"/>
          <w:sz w:val="24"/>
          <w:szCs w:val="24"/>
          <w:rtl/>
          <w:lang w:bidi="ar-IQ"/>
        </w:rPr>
        <w:t>القدم</w:t>
      </w:r>
      <w:r w:rsidRPr="00485546">
        <w:rPr>
          <w:rFonts w:ascii="Simplified Arabic" w:hAnsi="Simplified Arabic" w:cs="Simplified Arabic"/>
          <w:sz w:val="24"/>
          <w:szCs w:val="24"/>
          <w:rtl/>
        </w:rPr>
        <w:t xml:space="preserve"> </w:t>
      </w:r>
      <w:r w:rsidRPr="00485546">
        <w:rPr>
          <w:rFonts w:ascii="Simplified Arabic" w:hAnsi="Simplified Arabic" w:cs="Simplified Arabic"/>
          <w:sz w:val="24"/>
          <w:szCs w:val="24"/>
          <w:rtl/>
          <w:lang w:bidi="ar-IQ"/>
        </w:rPr>
        <w:t>لديهم وتدعيم</w:t>
      </w:r>
      <w:r w:rsidRPr="00485546">
        <w:rPr>
          <w:rFonts w:ascii="Simplified Arabic" w:hAnsi="Simplified Arabic" w:cs="Simplified Arabic"/>
          <w:sz w:val="24"/>
          <w:szCs w:val="24"/>
          <w:rtl/>
        </w:rPr>
        <w:t xml:space="preserve"> </w:t>
      </w:r>
      <w:r w:rsidRPr="00485546">
        <w:rPr>
          <w:rFonts w:ascii="Simplified Arabic" w:hAnsi="Simplified Arabic" w:cs="Simplified Arabic"/>
          <w:sz w:val="24"/>
          <w:szCs w:val="24"/>
          <w:rtl/>
          <w:lang w:bidi="ar-IQ"/>
        </w:rPr>
        <w:t>الثقة</w:t>
      </w:r>
      <w:r w:rsidRPr="00485546">
        <w:rPr>
          <w:rFonts w:ascii="Simplified Arabic" w:hAnsi="Simplified Arabic" w:cs="Simplified Arabic"/>
          <w:sz w:val="24"/>
          <w:szCs w:val="24"/>
          <w:rtl/>
        </w:rPr>
        <w:t xml:space="preserve"> </w:t>
      </w:r>
      <w:r w:rsidRPr="00485546">
        <w:rPr>
          <w:rFonts w:ascii="Simplified Arabic" w:hAnsi="Simplified Arabic" w:cs="Simplified Arabic"/>
          <w:sz w:val="24"/>
          <w:szCs w:val="24"/>
          <w:rtl/>
          <w:lang w:bidi="ar-IQ"/>
        </w:rPr>
        <w:t>والإرادة</w:t>
      </w:r>
      <w:r w:rsidRPr="00485546">
        <w:rPr>
          <w:rFonts w:ascii="Simplified Arabic" w:hAnsi="Simplified Arabic" w:cs="Simplified Arabic"/>
          <w:sz w:val="24"/>
          <w:szCs w:val="24"/>
          <w:rtl/>
        </w:rPr>
        <w:t xml:space="preserve"> </w:t>
      </w:r>
      <w:r w:rsidRPr="00485546">
        <w:rPr>
          <w:rFonts w:ascii="Simplified Arabic" w:hAnsi="Simplified Arabic" w:cs="Simplified Arabic"/>
          <w:sz w:val="24"/>
          <w:szCs w:val="24"/>
          <w:rtl/>
          <w:lang w:bidi="ar-IQ"/>
        </w:rPr>
        <w:t>لدى</w:t>
      </w:r>
      <w:r w:rsidRPr="00485546">
        <w:rPr>
          <w:rFonts w:ascii="Simplified Arabic" w:hAnsi="Simplified Arabic" w:cs="Simplified Arabic"/>
          <w:sz w:val="24"/>
          <w:szCs w:val="24"/>
          <w:rtl/>
        </w:rPr>
        <w:t xml:space="preserve"> </w:t>
      </w:r>
      <w:r w:rsidRPr="00485546">
        <w:rPr>
          <w:rFonts w:ascii="Simplified Arabic" w:hAnsi="Simplified Arabic" w:cs="Simplified Arabic"/>
          <w:sz w:val="24"/>
          <w:szCs w:val="24"/>
          <w:rtl/>
          <w:lang w:bidi="ar-IQ"/>
        </w:rPr>
        <w:t>اللاعبين</w:t>
      </w:r>
      <w:r w:rsidRPr="00485546">
        <w:rPr>
          <w:rFonts w:ascii="Simplified Arabic" w:hAnsi="Simplified Arabic" w:cs="Simplified Arabic"/>
          <w:sz w:val="24"/>
          <w:szCs w:val="24"/>
          <w:rtl/>
        </w:rPr>
        <w:t xml:space="preserve"> </w:t>
      </w:r>
      <w:r w:rsidRPr="00485546">
        <w:rPr>
          <w:rFonts w:ascii="Simplified Arabic" w:hAnsi="Simplified Arabic" w:cs="Simplified Arabic"/>
          <w:sz w:val="24"/>
          <w:szCs w:val="24"/>
          <w:rtl/>
          <w:lang w:bidi="ar-IQ"/>
        </w:rPr>
        <w:t>أنفسهم</w:t>
      </w:r>
      <w:r w:rsidRPr="00485546">
        <w:rPr>
          <w:rFonts w:ascii="Simplified Arabic" w:hAnsi="Simplified Arabic" w:cs="Simplified Arabic"/>
          <w:sz w:val="24"/>
          <w:szCs w:val="24"/>
          <w:rtl/>
        </w:rPr>
        <w:t xml:space="preserve"> </w:t>
      </w:r>
      <w:r w:rsidRPr="00485546">
        <w:rPr>
          <w:rFonts w:ascii="Simplified Arabic" w:hAnsi="Simplified Arabic" w:cs="Simplified Arabic"/>
          <w:sz w:val="24"/>
          <w:szCs w:val="24"/>
          <w:rtl/>
          <w:lang w:bidi="ar-IQ"/>
        </w:rPr>
        <w:t>من</w:t>
      </w:r>
      <w:r w:rsidRPr="00485546">
        <w:rPr>
          <w:rFonts w:ascii="Simplified Arabic" w:hAnsi="Simplified Arabic" w:cs="Simplified Arabic"/>
          <w:sz w:val="24"/>
          <w:szCs w:val="24"/>
          <w:rtl/>
        </w:rPr>
        <w:t xml:space="preserve"> </w:t>
      </w:r>
      <w:r w:rsidRPr="00485546">
        <w:rPr>
          <w:rFonts w:ascii="Simplified Arabic" w:hAnsi="Simplified Arabic" w:cs="Simplified Arabic"/>
          <w:sz w:val="24"/>
          <w:szCs w:val="24"/>
          <w:rtl/>
          <w:lang w:bidi="ar-IQ"/>
        </w:rPr>
        <w:t>اجل</w:t>
      </w:r>
      <w:r w:rsidRPr="00485546">
        <w:rPr>
          <w:rFonts w:ascii="Simplified Arabic" w:hAnsi="Simplified Arabic" w:cs="Simplified Arabic"/>
          <w:sz w:val="24"/>
          <w:szCs w:val="24"/>
          <w:rtl/>
        </w:rPr>
        <w:t xml:space="preserve"> </w:t>
      </w:r>
      <w:r w:rsidRPr="00485546">
        <w:rPr>
          <w:rFonts w:ascii="Simplified Arabic" w:hAnsi="Simplified Arabic" w:cs="Simplified Arabic"/>
          <w:sz w:val="24"/>
          <w:szCs w:val="24"/>
          <w:rtl/>
          <w:lang w:bidi="ar-IQ"/>
        </w:rPr>
        <w:t>تحقيق</w:t>
      </w:r>
      <w:r w:rsidRPr="00485546">
        <w:rPr>
          <w:rFonts w:ascii="Simplified Arabic" w:hAnsi="Simplified Arabic" w:cs="Simplified Arabic"/>
          <w:sz w:val="24"/>
          <w:szCs w:val="24"/>
          <w:rtl/>
        </w:rPr>
        <w:t xml:space="preserve"> </w:t>
      </w:r>
      <w:r w:rsidRPr="00485546">
        <w:rPr>
          <w:rFonts w:ascii="Simplified Arabic" w:hAnsi="Simplified Arabic" w:cs="Simplified Arabic"/>
          <w:sz w:val="24"/>
          <w:szCs w:val="24"/>
          <w:rtl/>
          <w:lang w:bidi="ar-IQ"/>
        </w:rPr>
        <w:t>أهدافهم</w:t>
      </w:r>
      <w:r w:rsidRPr="00485546">
        <w:rPr>
          <w:rFonts w:ascii="Simplified Arabic" w:hAnsi="Simplified Arabic" w:cs="Simplified Arabic"/>
          <w:sz w:val="24"/>
          <w:szCs w:val="24"/>
          <w:rtl/>
        </w:rPr>
        <w:t xml:space="preserve"> </w:t>
      </w:r>
    </w:p>
    <w:p w:rsidR="00405291" w:rsidRPr="00485546" w:rsidRDefault="00405291" w:rsidP="00405291">
      <w:pPr>
        <w:pStyle w:val="11"/>
        <w:ind w:left="281" w:hanging="281"/>
        <w:jc w:val="both"/>
        <w:rPr>
          <w:rFonts w:ascii="Simplified Arabic" w:hAnsi="Simplified Arabic" w:cs="Simplified Arabic"/>
          <w:sz w:val="24"/>
          <w:szCs w:val="24"/>
          <w:rtl/>
        </w:rPr>
      </w:pPr>
      <w:r>
        <w:rPr>
          <w:rFonts w:ascii="Simplified Arabic" w:hAnsi="Simplified Arabic" w:cs="Simplified Arabic" w:hint="cs"/>
          <w:sz w:val="24"/>
          <w:szCs w:val="24"/>
          <w:rtl/>
        </w:rPr>
        <w:t>2-</w:t>
      </w:r>
      <w:r w:rsidRPr="00485546">
        <w:rPr>
          <w:rFonts w:ascii="Simplified Arabic" w:hAnsi="Simplified Arabic" w:cs="Simplified Arabic"/>
          <w:sz w:val="24"/>
          <w:szCs w:val="24"/>
          <w:rtl/>
          <w:lang w:bidi="ar-IQ"/>
        </w:rPr>
        <w:t>أتباع الأسلوب العلمي عند اختيار التمرينات للوحدة التدريبية التي تكون ملائمة للمرحلة العمرية للإمكانية الأداء بالشكل الصحيح والذي يساعد في تطوير التوافق النفسي</w:t>
      </w:r>
      <w:r>
        <w:rPr>
          <w:rFonts w:ascii="Simplified Arabic" w:hAnsi="Simplified Arabic" w:cs="Simplified Arabic"/>
          <w:sz w:val="24"/>
          <w:szCs w:val="24"/>
          <w:rtl/>
          <w:lang w:bidi="ar-IQ"/>
        </w:rPr>
        <w:t xml:space="preserve"> و</w:t>
      </w:r>
      <w:r w:rsidRPr="00485546">
        <w:rPr>
          <w:rFonts w:ascii="Simplified Arabic" w:hAnsi="Simplified Arabic" w:cs="Simplified Arabic"/>
          <w:sz w:val="24"/>
          <w:szCs w:val="24"/>
          <w:rtl/>
          <w:lang w:bidi="ar-IQ"/>
        </w:rPr>
        <w:t>المهارات الأساسية في كرة القدم.</w:t>
      </w:r>
    </w:p>
    <w:p w:rsidR="004D07E0" w:rsidRDefault="004D07E0" w:rsidP="00405291">
      <w:pPr>
        <w:pStyle w:val="11"/>
        <w:jc w:val="both"/>
        <w:rPr>
          <w:rFonts w:ascii="Simplified Arabic" w:hAnsi="Simplified Arabic" w:cs="Simplified Arabic" w:hint="cs"/>
          <w:b/>
          <w:bCs/>
          <w:sz w:val="28"/>
          <w:szCs w:val="28"/>
          <w:rtl/>
        </w:rPr>
      </w:pPr>
    </w:p>
    <w:p w:rsidR="004D07E0" w:rsidRDefault="004D07E0" w:rsidP="00405291">
      <w:pPr>
        <w:pStyle w:val="11"/>
        <w:jc w:val="both"/>
        <w:rPr>
          <w:rFonts w:ascii="Simplified Arabic" w:hAnsi="Simplified Arabic" w:cs="Simplified Arabic" w:hint="cs"/>
          <w:b/>
          <w:bCs/>
          <w:sz w:val="28"/>
          <w:szCs w:val="28"/>
          <w:rtl/>
        </w:rPr>
      </w:pPr>
    </w:p>
    <w:p w:rsidR="004D07E0" w:rsidRDefault="004D07E0" w:rsidP="00405291">
      <w:pPr>
        <w:pStyle w:val="11"/>
        <w:jc w:val="both"/>
        <w:rPr>
          <w:rFonts w:ascii="Simplified Arabic" w:hAnsi="Simplified Arabic" w:cs="Simplified Arabic" w:hint="cs"/>
          <w:b/>
          <w:bCs/>
          <w:sz w:val="28"/>
          <w:szCs w:val="28"/>
          <w:rtl/>
        </w:rPr>
      </w:pPr>
    </w:p>
    <w:p w:rsidR="004D07E0" w:rsidRDefault="004D07E0" w:rsidP="00405291">
      <w:pPr>
        <w:pStyle w:val="11"/>
        <w:jc w:val="both"/>
        <w:rPr>
          <w:rFonts w:ascii="Simplified Arabic" w:hAnsi="Simplified Arabic" w:cs="Simplified Arabic" w:hint="cs"/>
          <w:b/>
          <w:bCs/>
          <w:sz w:val="28"/>
          <w:szCs w:val="28"/>
          <w:rtl/>
        </w:rPr>
      </w:pPr>
    </w:p>
    <w:p w:rsidR="00405291" w:rsidRPr="00751FB8" w:rsidRDefault="00405291" w:rsidP="00405291">
      <w:pPr>
        <w:pStyle w:val="11"/>
        <w:jc w:val="both"/>
        <w:rPr>
          <w:rFonts w:ascii="Simplified Arabic" w:hAnsi="Simplified Arabic" w:cs="Simplified Arabic"/>
          <w:b/>
          <w:bCs/>
          <w:sz w:val="28"/>
          <w:szCs w:val="28"/>
          <w:rtl/>
        </w:rPr>
      </w:pPr>
      <w:r>
        <w:rPr>
          <w:rFonts w:ascii="Simplified Arabic" w:hAnsi="Simplified Arabic" w:cs="Simplified Arabic"/>
          <w:b/>
          <w:bCs/>
          <w:sz w:val="28"/>
          <w:szCs w:val="28"/>
          <w:rtl/>
        </w:rPr>
        <w:lastRenderedPageBreak/>
        <w:t>المصادر</w:t>
      </w:r>
      <w:r w:rsidRPr="00751FB8">
        <w:rPr>
          <w:rFonts w:ascii="Simplified Arabic" w:hAnsi="Simplified Arabic" w:cs="Simplified Arabic" w:hint="cs"/>
          <w:b/>
          <w:bCs/>
          <w:sz w:val="28"/>
          <w:szCs w:val="28"/>
          <w:rtl/>
        </w:rPr>
        <w:t>:</w:t>
      </w:r>
    </w:p>
    <w:p w:rsidR="00405291" w:rsidRPr="00751FB8" w:rsidRDefault="00405291" w:rsidP="00405291">
      <w:pPr>
        <w:pStyle w:val="11"/>
        <w:numPr>
          <w:ilvl w:val="0"/>
          <w:numId w:val="41"/>
        </w:numPr>
        <w:tabs>
          <w:tab w:val="left" w:pos="281"/>
        </w:tabs>
        <w:ind w:left="423" w:hanging="423"/>
        <w:jc w:val="both"/>
        <w:rPr>
          <w:rFonts w:ascii="Simplified Arabic" w:hAnsi="Simplified Arabic" w:cs="Simplified Arabic"/>
          <w:sz w:val="18"/>
          <w:szCs w:val="18"/>
        </w:rPr>
      </w:pPr>
      <w:r>
        <w:rPr>
          <w:rFonts w:ascii="Simplified Arabic" w:hAnsi="Simplified Arabic" w:cs="Simplified Arabic"/>
          <w:sz w:val="18"/>
          <w:szCs w:val="18"/>
          <w:rtl/>
        </w:rPr>
        <w:t>ثامر محسن إسماعيل (وآخرون)</w:t>
      </w:r>
      <w:r w:rsidRPr="00751FB8">
        <w:rPr>
          <w:rFonts w:ascii="Simplified Arabic" w:hAnsi="Simplified Arabic" w:cs="Simplified Arabic"/>
          <w:sz w:val="18"/>
          <w:szCs w:val="18"/>
          <w:rtl/>
        </w:rPr>
        <w:t xml:space="preserve">؛ </w:t>
      </w:r>
      <w:r w:rsidRPr="00405291">
        <w:rPr>
          <w:rFonts w:ascii="Simplified Arabic" w:hAnsi="Simplified Arabic" w:cs="Simplified Arabic"/>
          <w:b/>
          <w:bCs/>
          <w:sz w:val="18"/>
          <w:szCs w:val="18"/>
          <w:u w:val="single"/>
          <w:rtl/>
        </w:rPr>
        <w:t>الاختبار والتحليل بكرة القدم</w:t>
      </w:r>
      <w:r w:rsidRPr="00751FB8">
        <w:rPr>
          <w:rFonts w:ascii="Simplified Arabic" w:hAnsi="Simplified Arabic" w:cs="Simplified Arabic" w:hint="cs"/>
          <w:sz w:val="18"/>
          <w:szCs w:val="18"/>
          <w:rtl/>
        </w:rPr>
        <w:t xml:space="preserve">: </w:t>
      </w:r>
      <w:r w:rsidRPr="00751FB8">
        <w:rPr>
          <w:rFonts w:ascii="Simplified Arabic" w:hAnsi="Simplified Arabic" w:cs="Simplified Arabic"/>
          <w:sz w:val="18"/>
          <w:szCs w:val="18"/>
          <w:rtl/>
        </w:rPr>
        <w:t>(الموصل،</w:t>
      </w:r>
      <w:r w:rsidRPr="00751FB8">
        <w:rPr>
          <w:rFonts w:ascii="Simplified Arabic" w:hAnsi="Simplified Arabic" w:cs="Simplified Arabic" w:hint="cs"/>
          <w:sz w:val="18"/>
          <w:szCs w:val="18"/>
          <w:rtl/>
        </w:rPr>
        <w:t xml:space="preserve"> </w:t>
      </w:r>
      <w:r w:rsidRPr="00751FB8">
        <w:rPr>
          <w:rFonts w:ascii="Simplified Arabic" w:hAnsi="Simplified Arabic" w:cs="Simplified Arabic"/>
          <w:sz w:val="18"/>
          <w:szCs w:val="18"/>
          <w:rtl/>
        </w:rPr>
        <w:t>مطبعة جامعة الموصل،</w:t>
      </w:r>
      <w:r w:rsidRPr="00751FB8">
        <w:rPr>
          <w:rFonts w:ascii="Simplified Arabic" w:hAnsi="Simplified Arabic" w:cs="Simplified Arabic" w:hint="cs"/>
          <w:sz w:val="18"/>
          <w:szCs w:val="18"/>
          <w:rtl/>
        </w:rPr>
        <w:t xml:space="preserve"> </w:t>
      </w:r>
      <w:r w:rsidRPr="00751FB8">
        <w:rPr>
          <w:rFonts w:ascii="Simplified Arabic" w:hAnsi="Simplified Arabic" w:cs="Simplified Arabic"/>
          <w:sz w:val="18"/>
          <w:szCs w:val="18"/>
          <w:rtl/>
        </w:rPr>
        <w:t>1991).</w:t>
      </w:r>
    </w:p>
    <w:p w:rsidR="00405291" w:rsidRPr="00751FB8" w:rsidRDefault="00405291" w:rsidP="00405291">
      <w:pPr>
        <w:pStyle w:val="11"/>
        <w:numPr>
          <w:ilvl w:val="0"/>
          <w:numId w:val="41"/>
        </w:numPr>
        <w:tabs>
          <w:tab w:val="left" w:pos="281"/>
        </w:tabs>
        <w:ind w:left="423" w:hanging="423"/>
        <w:jc w:val="both"/>
        <w:rPr>
          <w:rFonts w:ascii="Simplified Arabic" w:hAnsi="Simplified Arabic" w:cs="Simplified Arabic"/>
          <w:sz w:val="18"/>
          <w:szCs w:val="18"/>
        </w:rPr>
      </w:pPr>
      <w:r w:rsidRPr="00751FB8">
        <w:rPr>
          <w:rFonts w:ascii="Simplified Arabic" w:hAnsi="Simplified Arabic" w:cs="Simplified Arabic"/>
          <w:sz w:val="18"/>
          <w:szCs w:val="18"/>
          <w:rtl/>
        </w:rPr>
        <w:t xml:space="preserve">جارلس هيوز؛ </w:t>
      </w:r>
      <w:r w:rsidRPr="00405291">
        <w:rPr>
          <w:rFonts w:ascii="Simplified Arabic" w:hAnsi="Simplified Arabic" w:cs="Simplified Arabic"/>
          <w:b/>
          <w:bCs/>
          <w:sz w:val="18"/>
          <w:szCs w:val="18"/>
          <w:u w:val="single"/>
          <w:rtl/>
        </w:rPr>
        <w:t>كرة القدم الخطط والمهارات</w:t>
      </w:r>
      <w:r w:rsidRPr="00751FB8">
        <w:rPr>
          <w:rFonts w:ascii="Simplified Arabic" w:hAnsi="Simplified Arabic" w:cs="Simplified Arabic"/>
          <w:sz w:val="18"/>
          <w:szCs w:val="18"/>
          <w:rtl/>
        </w:rPr>
        <w:t>.(ترجمة) موفق مجيد:</w:t>
      </w:r>
      <w:r w:rsidRPr="00751FB8">
        <w:rPr>
          <w:rFonts w:ascii="Simplified Arabic" w:hAnsi="Simplified Arabic" w:cs="Simplified Arabic" w:hint="cs"/>
          <w:sz w:val="18"/>
          <w:szCs w:val="18"/>
          <w:rtl/>
        </w:rPr>
        <w:t xml:space="preserve"> </w:t>
      </w:r>
      <w:r w:rsidRPr="00751FB8">
        <w:rPr>
          <w:rFonts w:ascii="Simplified Arabic" w:hAnsi="Simplified Arabic" w:cs="Simplified Arabic"/>
          <w:sz w:val="18"/>
          <w:szCs w:val="18"/>
          <w:rtl/>
        </w:rPr>
        <w:t>(الموصل، مطابع التعليم العالي، 1990) ص24.</w:t>
      </w:r>
    </w:p>
    <w:p w:rsidR="00405291" w:rsidRPr="00672961" w:rsidRDefault="00405291" w:rsidP="00405291">
      <w:pPr>
        <w:pStyle w:val="11"/>
        <w:numPr>
          <w:ilvl w:val="0"/>
          <w:numId w:val="41"/>
        </w:numPr>
        <w:tabs>
          <w:tab w:val="left" w:pos="281"/>
        </w:tabs>
        <w:ind w:left="423" w:hanging="423"/>
        <w:jc w:val="both"/>
        <w:rPr>
          <w:rFonts w:ascii="Simplified Arabic" w:hAnsi="Simplified Arabic" w:cs="Simplified Arabic"/>
          <w:sz w:val="18"/>
          <w:szCs w:val="18"/>
          <w:rtl/>
        </w:rPr>
      </w:pPr>
      <w:r w:rsidRPr="00751FB8">
        <w:rPr>
          <w:rFonts w:ascii="Simplified Arabic" w:hAnsi="Simplified Arabic" w:cs="Simplified Arabic"/>
          <w:sz w:val="18"/>
          <w:szCs w:val="18"/>
          <w:rtl/>
        </w:rPr>
        <w:t xml:space="preserve">رمضان محمد القذافي؛ </w:t>
      </w:r>
      <w:r w:rsidRPr="00405291">
        <w:rPr>
          <w:rFonts w:ascii="Simplified Arabic" w:hAnsi="Simplified Arabic" w:cs="Simplified Arabic"/>
          <w:b/>
          <w:bCs/>
          <w:sz w:val="18"/>
          <w:szCs w:val="18"/>
          <w:u w:val="single"/>
          <w:rtl/>
        </w:rPr>
        <w:t>الصحة النفسية والتوافق</w:t>
      </w:r>
      <w:r w:rsidRPr="00751FB8">
        <w:rPr>
          <w:rFonts w:ascii="Simplified Arabic" w:hAnsi="Simplified Arabic" w:cs="Simplified Arabic"/>
          <w:sz w:val="18"/>
          <w:szCs w:val="18"/>
          <w:rtl/>
        </w:rPr>
        <w:t xml:space="preserve">: (طرابلس، دار الرواد للنشر والطباعة، 1995) </w:t>
      </w:r>
      <w:r>
        <w:rPr>
          <w:rFonts w:ascii="Simplified Arabic" w:hAnsi="Simplified Arabic" w:cs="Simplified Arabic" w:hint="cs"/>
          <w:sz w:val="18"/>
          <w:szCs w:val="18"/>
          <w:rtl/>
        </w:rPr>
        <w:t>.</w:t>
      </w:r>
    </w:p>
    <w:p w:rsidR="00405291" w:rsidRPr="00751FB8" w:rsidRDefault="00405291" w:rsidP="00405291">
      <w:pPr>
        <w:pStyle w:val="11"/>
        <w:numPr>
          <w:ilvl w:val="0"/>
          <w:numId w:val="41"/>
        </w:numPr>
        <w:tabs>
          <w:tab w:val="left" w:pos="281"/>
        </w:tabs>
        <w:ind w:left="423" w:hanging="423"/>
        <w:jc w:val="both"/>
        <w:rPr>
          <w:rFonts w:ascii="Simplified Arabic" w:hAnsi="Simplified Arabic" w:cs="Simplified Arabic"/>
          <w:sz w:val="18"/>
          <w:szCs w:val="18"/>
        </w:rPr>
      </w:pPr>
      <w:r w:rsidRPr="00751FB8">
        <w:rPr>
          <w:rFonts w:ascii="Simplified Arabic" w:hAnsi="Simplified Arabic" w:cs="Simplified Arabic"/>
          <w:sz w:val="18"/>
          <w:szCs w:val="18"/>
          <w:rtl/>
        </w:rPr>
        <w:t>ضياء ناجي العزاوي؛ تأثير تداخل التمرينات المركبة في تطوير بعض المهارات الأساسية بكرة القدم</w:t>
      </w:r>
      <w:r w:rsidRPr="00751FB8">
        <w:rPr>
          <w:rFonts w:ascii="Simplified Arabic" w:hAnsi="Simplified Arabic" w:cs="Simplified Arabic" w:hint="cs"/>
          <w:sz w:val="18"/>
          <w:szCs w:val="18"/>
          <w:rtl/>
        </w:rPr>
        <w:t>:</w:t>
      </w:r>
      <w:r w:rsidRPr="00751FB8">
        <w:rPr>
          <w:rFonts w:ascii="Simplified Arabic" w:hAnsi="Simplified Arabic" w:cs="Simplified Arabic"/>
          <w:sz w:val="18"/>
          <w:szCs w:val="18"/>
          <w:rtl/>
        </w:rPr>
        <w:t xml:space="preserve"> </w:t>
      </w:r>
      <w:r w:rsidRPr="00751FB8">
        <w:rPr>
          <w:rFonts w:ascii="Simplified Arabic" w:hAnsi="Simplified Arabic" w:cs="Simplified Arabic" w:hint="cs"/>
          <w:sz w:val="18"/>
          <w:szCs w:val="18"/>
          <w:rtl/>
        </w:rPr>
        <w:t>(</w:t>
      </w:r>
      <w:r w:rsidRPr="00751FB8">
        <w:rPr>
          <w:rFonts w:ascii="Simplified Arabic" w:hAnsi="Simplified Arabic" w:cs="Simplified Arabic"/>
          <w:sz w:val="18"/>
          <w:szCs w:val="18"/>
          <w:rtl/>
        </w:rPr>
        <w:t>رسالة ماجستير,</w:t>
      </w:r>
      <w:r w:rsidRPr="00751FB8">
        <w:rPr>
          <w:rFonts w:ascii="Simplified Arabic" w:hAnsi="Simplified Arabic" w:cs="Simplified Arabic" w:hint="cs"/>
          <w:sz w:val="18"/>
          <w:szCs w:val="18"/>
          <w:rtl/>
        </w:rPr>
        <w:t xml:space="preserve"> </w:t>
      </w:r>
      <w:r w:rsidRPr="00751FB8">
        <w:rPr>
          <w:rFonts w:ascii="Simplified Arabic" w:hAnsi="Simplified Arabic" w:cs="Simplified Arabic"/>
          <w:sz w:val="18"/>
          <w:szCs w:val="18"/>
          <w:rtl/>
        </w:rPr>
        <w:t>كلية التربية الرياضية,</w:t>
      </w:r>
      <w:r w:rsidRPr="00751FB8">
        <w:rPr>
          <w:rFonts w:ascii="Simplified Arabic" w:hAnsi="Simplified Arabic" w:cs="Simplified Arabic" w:hint="cs"/>
          <w:sz w:val="18"/>
          <w:szCs w:val="18"/>
          <w:rtl/>
        </w:rPr>
        <w:t xml:space="preserve"> </w:t>
      </w:r>
      <w:r w:rsidRPr="00751FB8">
        <w:rPr>
          <w:rFonts w:ascii="Simplified Arabic" w:hAnsi="Simplified Arabic" w:cs="Simplified Arabic"/>
          <w:sz w:val="18"/>
          <w:szCs w:val="18"/>
          <w:rtl/>
        </w:rPr>
        <w:t>جامعة بغداد,</w:t>
      </w:r>
      <w:r w:rsidRPr="00751FB8">
        <w:rPr>
          <w:rFonts w:ascii="Simplified Arabic" w:hAnsi="Simplified Arabic" w:cs="Simplified Arabic" w:hint="cs"/>
          <w:sz w:val="18"/>
          <w:szCs w:val="18"/>
          <w:rtl/>
        </w:rPr>
        <w:t xml:space="preserve"> </w:t>
      </w:r>
      <w:r w:rsidRPr="00751FB8">
        <w:rPr>
          <w:rFonts w:ascii="Simplified Arabic" w:hAnsi="Simplified Arabic" w:cs="Simplified Arabic"/>
          <w:sz w:val="18"/>
          <w:szCs w:val="18"/>
          <w:rtl/>
        </w:rPr>
        <w:t>2003</w:t>
      </w:r>
      <w:r w:rsidRPr="00751FB8">
        <w:rPr>
          <w:rFonts w:ascii="Simplified Arabic" w:hAnsi="Simplified Arabic" w:cs="Simplified Arabic" w:hint="cs"/>
          <w:sz w:val="18"/>
          <w:szCs w:val="18"/>
          <w:rtl/>
        </w:rPr>
        <w:t>)</w:t>
      </w:r>
      <w:r w:rsidRPr="00751FB8">
        <w:rPr>
          <w:rFonts w:ascii="Simplified Arabic" w:hAnsi="Simplified Arabic" w:cs="Simplified Arabic"/>
          <w:sz w:val="18"/>
          <w:szCs w:val="18"/>
          <w:rtl/>
        </w:rPr>
        <w:t>.</w:t>
      </w:r>
    </w:p>
    <w:p w:rsidR="00405291" w:rsidRPr="00751FB8" w:rsidRDefault="00405291" w:rsidP="00405291">
      <w:pPr>
        <w:pStyle w:val="11"/>
        <w:numPr>
          <w:ilvl w:val="0"/>
          <w:numId w:val="41"/>
        </w:numPr>
        <w:tabs>
          <w:tab w:val="left" w:pos="281"/>
        </w:tabs>
        <w:ind w:left="423" w:hanging="423"/>
        <w:jc w:val="both"/>
        <w:rPr>
          <w:rFonts w:ascii="Simplified Arabic" w:hAnsi="Simplified Arabic" w:cs="Simplified Arabic"/>
          <w:sz w:val="18"/>
          <w:szCs w:val="18"/>
        </w:rPr>
      </w:pPr>
      <w:r>
        <w:rPr>
          <w:rFonts w:ascii="Simplified Arabic" w:hAnsi="Simplified Arabic" w:cs="Simplified Arabic"/>
          <w:sz w:val="18"/>
          <w:szCs w:val="18"/>
          <w:rtl/>
        </w:rPr>
        <w:t>عباس محمود عوض</w:t>
      </w:r>
      <w:r w:rsidRPr="00751FB8">
        <w:rPr>
          <w:rFonts w:ascii="Simplified Arabic" w:hAnsi="Simplified Arabic" w:cs="Simplified Arabic"/>
          <w:sz w:val="18"/>
          <w:szCs w:val="18"/>
          <w:rtl/>
        </w:rPr>
        <w:t xml:space="preserve">؛ </w:t>
      </w:r>
      <w:r w:rsidRPr="00405291">
        <w:rPr>
          <w:rFonts w:ascii="Simplified Arabic" w:hAnsi="Simplified Arabic" w:cs="Simplified Arabic"/>
          <w:b/>
          <w:bCs/>
          <w:sz w:val="18"/>
          <w:szCs w:val="18"/>
          <w:u w:val="single"/>
          <w:rtl/>
        </w:rPr>
        <w:t>الموجز في الصحة النفسية</w:t>
      </w:r>
      <w:r>
        <w:rPr>
          <w:rFonts w:ascii="Simplified Arabic" w:hAnsi="Simplified Arabic" w:cs="Simplified Arabic"/>
          <w:sz w:val="18"/>
          <w:szCs w:val="18"/>
          <w:rtl/>
        </w:rPr>
        <w:t>: (الإسكندرية، دار المعرفة الجامعية، 1989</w:t>
      </w:r>
      <w:r w:rsidRPr="00751FB8">
        <w:rPr>
          <w:rFonts w:ascii="Simplified Arabic" w:hAnsi="Simplified Arabic" w:cs="Simplified Arabic"/>
          <w:sz w:val="18"/>
          <w:szCs w:val="18"/>
          <w:rtl/>
        </w:rPr>
        <w:t xml:space="preserve">) ص12 </w:t>
      </w:r>
    </w:p>
    <w:p w:rsidR="00405291" w:rsidRDefault="00405291" w:rsidP="00405291">
      <w:pPr>
        <w:pStyle w:val="11"/>
        <w:numPr>
          <w:ilvl w:val="0"/>
          <w:numId w:val="41"/>
        </w:numPr>
        <w:tabs>
          <w:tab w:val="left" w:pos="281"/>
        </w:tabs>
        <w:ind w:left="423" w:hanging="423"/>
        <w:jc w:val="both"/>
        <w:rPr>
          <w:rFonts w:ascii="Simplified Arabic" w:hAnsi="Simplified Arabic" w:cs="Simplified Arabic"/>
          <w:sz w:val="18"/>
          <w:szCs w:val="18"/>
        </w:rPr>
      </w:pPr>
      <w:r w:rsidRPr="007E7101">
        <w:rPr>
          <w:rFonts w:ascii="Simplified Arabic" w:hAnsi="Simplified Arabic" w:cs="Simplified Arabic"/>
          <w:sz w:val="18"/>
          <w:szCs w:val="18"/>
          <w:rtl/>
        </w:rPr>
        <w:t>عبد الحافظ سيف غانم مرشد الخامري؛ التوافق النفسي لذوي قدرات الإدراك فوق الحسي: (رسالة ماجستير، الجامعة المستنصرية</w:t>
      </w:r>
      <w:r w:rsidRPr="007E7101">
        <w:rPr>
          <w:rFonts w:ascii="Simplified Arabic" w:hAnsi="Simplified Arabic" w:cs="Simplified Arabic" w:hint="cs"/>
          <w:sz w:val="18"/>
          <w:szCs w:val="18"/>
          <w:rtl/>
        </w:rPr>
        <w:t xml:space="preserve">، </w:t>
      </w:r>
      <w:r w:rsidRPr="007E7101">
        <w:rPr>
          <w:rFonts w:ascii="Simplified Arabic" w:hAnsi="Simplified Arabic" w:cs="Simplified Arabic"/>
          <w:sz w:val="18"/>
          <w:szCs w:val="18"/>
          <w:rtl/>
        </w:rPr>
        <w:t xml:space="preserve">كلية الآداب، 1996) </w:t>
      </w:r>
    </w:p>
    <w:p w:rsidR="00405291" w:rsidRPr="007E7101" w:rsidRDefault="00405291" w:rsidP="00405291">
      <w:pPr>
        <w:pStyle w:val="11"/>
        <w:numPr>
          <w:ilvl w:val="0"/>
          <w:numId w:val="41"/>
        </w:numPr>
        <w:tabs>
          <w:tab w:val="left" w:pos="281"/>
        </w:tabs>
        <w:ind w:left="423" w:hanging="423"/>
        <w:jc w:val="both"/>
        <w:rPr>
          <w:rFonts w:ascii="Simplified Arabic" w:hAnsi="Simplified Arabic" w:cs="Simplified Arabic"/>
          <w:sz w:val="18"/>
          <w:szCs w:val="18"/>
        </w:rPr>
      </w:pPr>
      <w:r w:rsidRPr="007E7101">
        <w:rPr>
          <w:rFonts w:ascii="Simplified Arabic" w:hAnsi="Simplified Arabic" w:cs="Simplified Arabic"/>
          <w:sz w:val="18"/>
          <w:szCs w:val="18"/>
          <w:rtl/>
        </w:rPr>
        <w:t>عبد</w:t>
      </w:r>
      <w:r w:rsidRPr="007E7101">
        <w:rPr>
          <w:rFonts w:ascii="Simplified Arabic" w:hAnsi="Simplified Arabic" w:cs="Simplified Arabic" w:hint="cs"/>
          <w:sz w:val="18"/>
          <w:szCs w:val="18"/>
          <w:rtl/>
        </w:rPr>
        <w:t xml:space="preserve"> </w:t>
      </w:r>
      <w:r w:rsidRPr="007E7101">
        <w:rPr>
          <w:rFonts w:ascii="Simplified Arabic" w:hAnsi="Simplified Arabic" w:cs="Simplified Arabic"/>
          <w:sz w:val="18"/>
          <w:szCs w:val="18"/>
          <w:rtl/>
        </w:rPr>
        <w:t>المعين صبحي خالد</w:t>
      </w:r>
      <w:r w:rsidRPr="007E7101">
        <w:rPr>
          <w:rFonts w:ascii="Simplified Arabic" w:hAnsi="Simplified Arabic" w:cs="Simplified Arabic" w:hint="cs"/>
          <w:sz w:val="18"/>
          <w:szCs w:val="18"/>
          <w:rtl/>
        </w:rPr>
        <w:t>؛</w:t>
      </w:r>
      <w:r w:rsidRPr="007E7101">
        <w:rPr>
          <w:rFonts w:ascii="Simplified Arabic" w:hAnsi="Simplified Arabic" w:cs="Simplified Arabic"/>
          <w:sz w:val="18"/>
          <w:szCs w:val="18"/>
          <w:rtl/>
        </w:rPr>
        <w:t xml:space="preserve"> اثر استخدام بعض الأجهزة والأدوات المساعدة في تعليم بعض المهارات الأساسية بكرة القدم (رسالة ماجستير, جامعة الموصل, كلية التربية الرياضية,</w:t>
      </w:r>
      <w:r w:rsidRPr="007E7101">
        <w:rPr>
          <w:rFonts w:ascii="Simplified Arabic" w:hAnsi="Simplified Arabic" w:cs="Simplified Arabic" w:hint="cs"/>
          <w:sz w:val="18"/>
          <w:szCs w:val="18"/>
          <w:rtl/>
        </w:rPr>
        <w:t xml:space="preserve"> </w:t>
      </w:r>
      <w:r w:rsidRPr="007E7101">
        <w:rPr>
          <w:rFonts w:ascii="Simplified Arabic" w:hAnsi="Simplified Arabic" w:cs="Simplified Arabic"/>
          <w:sz w:val="18"/>
          <w:szCs w:val="18"/>
          <w:rtl/>
        </w:rPr>
        <w:t>1997</w:t>
      </w:r>
      <w:r w:rsidRPr="007E7101">
        <w:rPr>
          <w:rFonts w:ascii="Simplified Arabic" w:hAnsi="Simplified Arabic" w:cs="Simplified Arabic" w:hint="cs"/>
          <w:sz w:val="18"/>
          <w:szCs w:val="18"/>
          <w:rtl/>
        </w:rPr>
        <w:t>)</w:t>
      </w:r>
      <w:r w:rsidRPr="007E7101">
        <w:rPr>
          <w:rFonts w:ascii="Simplified Arabic" w:hAnsi="Simplified Arabic" w:cs="Simplified Arabic"/>
          <w:sz w:val="18"/>
          <w:szCs w:val="18"/>
          <w:rtl/>
        </w:rPr>
        <w:t>.</w:t>
      </w:r>
    </w:p>
    <w:p w:rsidR="00405291" w:rsidRPr="00751FB8" w:rsidRDefault="00405291" w:rsidP="00405291">
      <w:pPr>
        <w:pStyle w:val="11"/>
        <w:numPr>
          <w:ilvl w:val="0"/>
          <w:numId w:val="41"/>
        </w:numPr>
        <w:tabs>
          <w:tab w:val="left" w:pos="281"/>
        </w:tabs>
        <w:ind w:left="423" w:hanging="423"/>
        <w:jc w:val="both"/>
        <w:rPr>
          <w:rFonts w:ascii="Simplified Arabic" w:hAnsi="Simplified Arabic" w:cs="Simplified Arabic"/>
          <w:sz w:val="18"/>
          <w:szCs w:val="18"/>
        </w:rPr>
      </w:pPr>
      <w:r>
        <w:rPr>
          <w:rFonts w:ascii="Simplified Arabic" w:hAnsi="Simplified Arabic" w:cs="Simplified Arabic"/>
          <w:sz w:val="18"/>
          <w:szCs w:val="18"/>
          <w:rtl/>
        </w:rPr>
        <w:t>عبدا لله الكندي ومحمد احمد</w:t>
      </w:r>
      <w:r w:rsidRPr="00751FB8">
        <w:rPr>
          <w:rFonts w:ascii="Simplified Arabic" w:hAnsi="Simplified Arabic" w:cs="Simplified Arabic"/>
          <w:sz w:val="18"/>
          <w:szCs w:val="18"/>
          <w:rtl/>
        </w:rPr>
        <w:t xml:space="preserve">؛ </w:t>
      </w:r>
      <w:r w:rsidRPr="00405291">
        <w:rPr>
          <w:rFonts w:ascii="Simplified Arabic" w:hAnsi="Simplified Arabic" w:cs="Simplified Arabic"/>
          <w:b/>
          <w:bCs/>
          <w:sz w:val="18"/>
          <w:szCs w:val="18"/>
          <w:u w:val="single"/>
          <w:rtl/>
        </w:rPr>
        <w:t xml:space="preserve">مناهج البحث العلمي في التربية الرياضية والعلوم </w:t>
      </w:r>
      <w:r w:rsidRPr="00405291">
        <w:rPr>
          <w:rFonts w:ascii="Simplified Arabic" w:hAnsi="Simplified Arabic" w:cs="Simplified Arabic" w:hint="cs"/>
          <w:b/>
          <w:bCs/>
          <w:sz w:val="18"/>
          <w:szCs w:val="18"/>
          <w:u w:val="single"/>
          <w:rtl/>
        </w:rPr>
        <w:t>الإسلامية</w:t>
      </w:r>
      <w:r>
        <w:rPr>
          <w:rFonts w:ascii="Simplified Arabic" w:hAnsi="Simplified Arabic" w:cs="Simplified Arabic"/>
          <w:sz w:val="18"/>
          <w:szCs w:val="18"/>
          <w:rtl/>
        </w:rPr>
        <w:t>، ط2: (الكويت</w:t>
      </w:r>
      <w:r w:rsidRPr="00751FB8">
        <w:rPr>
          <w:rFonts w:ascii="Simplified Arabic" w:hAnsi="Simplified Arabic" w:cs="Simplified Arabic"/>
          <w:sz w:val="18"/>
          <w:szCs w:val="18"/>
          <w:rtl/>
        </w:rPr>
        <w:t>، مكتبة</w:t>
      </w:r>
      <w:r>
        <w:rPr>
          <w:rFonts w:ascii="Simplified Arabic" w:hAnsi="Simplified Arabic" w:cs="Simplified Arabic"/>
          <w:sz w:val="18"/>
          <w:szCs w:val="18"/>
          <w:rtl/>
        </w:rPr>
        <w:t xml:space="preserve"> الفلاح للنشر والتوزيع،</w:t>
      </w:r>
      <w:r>
        <w:rPr>
          <w:rFonts w:ascii="Simplified Arabic" w:hAnsi="Simplified Arabic" w:cs="Simplified Arabic" w:hint="cs"/>
          <w:sz w:val="18"/>
          <w:szCs w:val="18"/>
          <w:rtl/>
        </w:rPr>
        <w:t xml:space="preserve"> </w:t>
      </w:r>
      <w:r>
        <w:rPr>
          <w:rFonts w:ascii="Simplified Arabic" w:hAnsi="Simplified Arabic" w:cs="Simplified Arabic"/>
          <w:sz w:val="18"/>
          <w:szCs w:val="18"/>
          <w:rtl/>
        </w:rPr>
        <w:t>1999).</w:t>
      </w:r>
    </w:p>
    <w:p w:rsidR="00405291" w:rsidRPr="00751FB8" w:rsidRDefault="00405291" w:rsidP="00405291">
      <w:pPr>
        <w:pStyle w:val="11"/>
        <w:numPr>
          <w:ilvl w:val="0"/>
          <w:numId w:val="41"/>
        </w:numPr>
        <w:tabs>
          <w:tab w:val="left" w:pos="281"/>
        </w:tabs>
        <w:ind w:left="423" w:hanging="423"/>
        <w:jc w:val="both"/>
        <w:rPr>
          <w:rFonts w:ascii="Simplified Arabic" w:hAnsi="Simplified Arabic" w:cs="Simplified Arabic"/>
          <w:sz w:val="18"/>
          <w:szCs w:val="18"/>
        </w:rPr>
      </w:pPr>
      <w:r w:rsidRPr="00751FB8">
        <w:rPr>
          <w:rFonts w:ascii="Simplified Arabic" w:hAnsi="Simplified Arabic" w:cs="Simplified Arabic"/>
          <w:sz w:val="18"/>
          <w:szCs w:val="18"/>
          <w:rtl/>
        </w:rPr>
        <w:t>غازي صالح محمود وهاشم ياسر حسن؛</w:t>
      </w:r>
      <w:r>
        <w:rPr>
          <w:rFonts w:ascii="Simplified Arabic" w:hAnsi="Simplified Arabic" w:cs="Simplified Arabic" w:hint="cs"/>
          <w:sz w:val="18"/>
          <w:szCs w:val="18"/>
          <w:rtl/>
        </w:rPr>
        <w:t xml:space="preserve"> </w:t>
      </w:r>
      <w:r w:rsidRPr="00544B60">
        <w:rPr>
          <w:rFonts w:ascii="Simplified Arabic" w:hAnsi="Simplified Arabic" w:cs="Simplified Arabic"/>
          <w:b/>
          <w:bCs/>
          <w:sz w:val="18"/>
          <w:szCs w:val="18"/>
          <w:u w:val="single"/>
          <w:rtl/>
        </w:rPr>
        <w:t>كرة القدم التدريب المهاري</w:t>
      </w:r>
      <w:r>
        <w:rPr>
          <w:rFonts w:ascii="Simplified Arabic" w:hAnsi="Simplified Arabic" w:cs="Simplified Arabic"/>
          <w:sz w:val="18"/>
          <w:szCs w:val="18"/>
          <w:rtl/>
        </w:rPr>
        <w:t>، ط1</w:t>
      </w:r>
      <w:r>
        <w:rPr>
          <w:rFonts w:ascii="Simplified Arabic" w:hAnsi="Simplified Arabic" w:cs="Simplified Arabic" w:hint="cs"/>
          <w:sz w:val="18"/>
          <w:szCs w:val="18"/>
          <w:rtl/>
        </w:rPr>
        <w:t>: (</w:t>
      </w:r>
      <w:r w:rsidRPr="00751FB8">
        <w:rPr>
          <w:rFonts w:ascii="Simplified Arabic" w:hAnsi="Simplified Arabic" w:cs="Simplified Arabic"/>
          <w:sz w:val="18"/>
          <w:szCs w:val="18"/>
          <w:rtl/>
        </w:rPr>
        <w:t>عمان الأردن،</w:t>
      </w:r>
      <w:r>
        <w:rPr>
          <w:rFonts w:ascii="Simplified Arabic" w:hAnsi="Simplified Arabic" w:cs="Simplified Arabic" w:hint="cs"/>
          <w:sz w:val="18"/>
          <w:szCs w:val="18"/>
          <w:rtl/>
        </w:rPr>
        <w:t xml:space="preserve"> </w:t>
      </w:r>
      <w:r>
        <w:rPr>
          <w:rFonts w:ascii="Simplified Arabic" w:hAnsi="Simplified Arabic" w:cs="Simplified Arabic"/>
          <w:sz w:val="18"/>
          <w:szCs w:val="18"/>
          <w:rtl/>
        </w:rPr>
        <w:t>مكتبة المجتمع العربي</w:t>
      </w:r>
      <w:r w:rsidRPr="00751FB8">
        <w:rPr>
          <w:rFonts w:ascii="Simplified Arabic" w:hAnsi="Simplified Arabic" w:cs="Simplified Arabic"/>
          <w:sz w:val="18"/>
          <w:szCs w:val="18"/>
          <w:rtl/>
        </w:rPr>
        <w:t>،</w:t>
      </w:r>
      <w:r>
        <w:rPr>
          <w:rFonts w:ascii="Simplified Arabic" w:hAnsi="Simplified Arabic" w:cs="Simplified Arabic" w:hint="cs"/>
          <w:sz w:val="18"/>
          <w:szCs w:val="18"/>
          <w:rtl/>
        </w:rPr>
        <w:t xml:space="preserve"> </w:t>
      </w:r>
      <w:r>
        <w:rPr>
          <w:rFonts w:ascii="Simplified Arabic" w:hAnsi="Simplified Arabic" w:cs="Simplified Arabic"/>
          <w:sz w:val="18"/>
          <w:szCs w:val="18"/>
          <w:rtl/>
        </w:rPr>
        <w:t>2013</w:t>
      </w:r>
      <w:r w:rsidRPr="00751FB8">
        <w:rPr>
          <w:rFonts w:ascii="Simplified Arabic" w:hAnsi="Simplified Arabic" w:cs="Simplified Arabic"/>
          <w:sz w:val="18"/>
          <w:szCs w:val="18"/>
          <w:rtl/>
        </w:rPr>
        <w:t>) .</w:t>
      </w:r>
    </w:p>
    <w:p w:rsidR="00405291" w:rsidRPr="00751FB8" w:rsidRDefault="00405291" w:rsidP="00405291">
      <w:pPr>
        <w:pStyle w:val="11"/>
        <w:numPr>
          <w:ilvl w:val="0"/>
          <w:numId w:val="41"/>
        </w:numPr>
        <w:tabs>
          <w:tab w:val="left" w:pos="281"/>
        </w:tabs>
        <w:ind w:left="423" w:hanging="423"/>
        <w:jc w:val="both"/>
        <w:rPr>
          <w:rFonts w:ascii="Simplified Arabic" w:hAnsi="Simplified Arabic" w:cs="Simplified Arabic"/>
          <w:sz w:val="18"/>
          <w:szCs w:val="18"/>
        </w:rPr>
      </w:pPr>
      <w:r w:rsidRPr="00751FB8">
        <w:rPr>
          <w:rFonts w:ascii="Simplified Arabic" w:hAnsi="Simplified Arabic" w:cs="Simplified Arabic"/>
          <w:sz w:val="18"/>
          <w:szCs w:val="18"/>
          <w:rtl/>
        </w:rPr>
        <w:t>فرات جبار سعدا لله وهه فال خورشيد الز</w:t>
      </w:r>
      <w:r>
        <w:rPr>
          <w:rFonts w:ascii="Simplified Arabic" w:hAnsi="Simplified Arabic" w:cs="Simplified Arabic"/>
          <w:sz w:val="18"/>
          <w:szCs w:val="18"/>
          <w:rtl/>
        </w:rPr>
        <w:t>هاوي</w:t>
      </w:r>
      <w:r w:rsidRPr="00751FB8">
        <w:rPr>
          <w:rFonts w:ascii="Simplified Arabic" w:hAnsi="Simplified Arabic" w:cs="Simplified Arabic"/>
          <w:sz w:val="18"/>
          <w:szCs w:val="18"/>
          <w:rtl/>
        </w:rPr>
        <w:t xml:space="preserve">؛ </w:t>
      </w:r>
      <w:r w:rsidRPr="00544B60">
        <w:rPr>
          <w:rFonts w:ascii="Simplified Arabic" w:hAnsi="Simplified Arabic" w:cs="Simplified Arabic"/>
          <w:b/>
          <w:bCs/>
          <w:sz w:val="18"/>
          <w:szCs w:val="18"/>
          <w:u w:val="single"/>
          <w:rtl/>
        </w:rPr>
        <w:t>التدريب المعرفي والعقلي للاعبي كرة القدم</w:t>
      </w:r>
      <w:r>
        <w:rPr>
          <w:rFonts w:ascii="Simplified Arabic" w:hAnsi="Simplified Arabic" w:cs="Simplified Arabic"/>
          <w:sz w:val="18"/>
          <w:szCs w:val="18"/>
          <w:rtl/>
        </w:rPr>
        <w:t>,</w:t>
      </w:r>
      <w:r>
        <w:rPr>
          <w:rFonts w:ascii="Simplified Arabic" w:hAnsi="Simplified Arabic" w:cs="Simplified Arabic" w:hint="cs"/>
          <w:sz w:val="18"/>
          <w:szCs w:val="18"/>
          <w:rtl/>
        </w:rPr>
        <w:t xml:space="preserve"> </w:t>
      </w:r>
      <w:r>
        <w:rPr>
          <w:rFonts w:ascii="Simplified Arabic" w:hAnsi="Simplified Arabic" w:cs="Simplified Arabic"/>
          <w:sz w:val="18"/>
          <w:szCs w:val="18"/>
          <w:rtl/>
        </w:rPr>
        <w:t xml:space="preserve">ط1: </w:t>
      </w:r>
      <w:r>
        <w:rPr>
          <w:rFonts w:ascii="Simplified Arabic" w:hAnsi="Simplified Arabic" w:cs="Simplified Arabic" w:hint="cs"/>
          <w:sz w:val="18"/>
          <w:szCs w:val="18"/>
          <w:rtl/>
        </w:rPr>
        <w:t>(</w:t>
      </w:r>
      <w:r>
        <w:rPr>
          <w:rFonts w:ascii="Simplified Arabic" w:hAnsi="Simplified Arabic" w:cs="Simplified Arabic"/>
          <w:sz w:val="18"/>
          <w:szCs w:val="18"/>
          <w:rtl/>
        </w:rPr>
        <w:t>عمان</w:t>
      </w:r>
      <w:r w:rsidRPr="00751FB8">
        <w:rPr>
          <w:rFonts w:ascii="Simplified Arabic" w:hAnsi="Simplified Arabic" w:cs="Simplified Arabic"/>
          <w:sz w:val="18"/>
          <w:szCs w:val="18"/>
          <w:rtl/>
        </w:rPr>
        <w:t>,</w:t>
      </w:r>
      <w:r>
        <w:rPr>
          <w:rFonts w:ascii="Simplified Arabic" w:hAnsi="Simplified Arabic" w:cs="Simplified Arabic" w:hint="cs"/>
          <w:sz w:val="18"/>
          <w:szCs w:val="18"/>
          <w:rtl/>
        </w:rPr>
        <w:t xml:space="preserve"> </w:t>
      </w:r>
      <w:r>
        <w:rPr>
          <w:rFonts w:ascii="Simplified Arabic" w:hAnsi="Simplified Arabic" w:cs="Simplified Arabic"/>
          <w:sz w:val="18"/>
          <w:szCs w:val="18"/>
          <w:rtl/>
        </w:rPr>
        <w:t>شارع الملك حسين, مجمع الفحيص التجاري</w:t>
      </w:r>
      <w:r w:rsidRPr="00751FB8">
        <w:rPr>
          <w:rFonts w:ascii="Simplified Arabic" w:hAnsi="Simplified Arabic" w:cs="Simplified Arabic"/>
          <w:sz w:val="18"/>
          <w:szCs w:val="18"/>
          <w:rtl/>
        </w:rPr>
        <w:t>,</w:t>
      </w:r>
      <w:r>
        <w:rPr>
          <w:rFonts w:ascii="Simplified Arabic" w:hAnsi="Simplified Arabic" w:cs="Simplified Arabic" w:hint="cs"/>
          <w:sz w:val="18"/>
          <w:szCs w:val="18"/>
          <w:rtl/>
        </w:rPr>
        <w:t xml:space="preserve"> </w:t>
      </w:r>
      <w:r>
        <w:rPr>
          <w:rFonts w:ascii="Simplified Arabic" w:hAnsi="Simplified Arabic" w:cs="Simplified Arabic"/>
          <w:sz w:val="18"/>
          <w:szCs w:val="18"/>
          <w:rtl/>
        </w:rPr>
        <w:t>2011</w:t>
      </w:r>
      <w:r>
        <w:rPr>
          <w:rFonts w:ascii="Simplified Arabic" w:hAnsi="Simplified Arabic" w:cs="Simplified Arabic" w:hint="cs"/>
          <w:sz w:val="18"/>
          <w:szCs w:val="18"/>
          <w:rtl/>
        </w:rPr>
        <w:t>)</w:t>
      </w:r>
      <w:r w:rsidRPr="00751FB8">
        <w:rPr>
          <w:rFonts w:ascii="Simplified Arabic" w:hAnsi="Simplified Arabic" w:cs="Simplified Arabic"/>
          <w:sz w:val="18"/>
          <w:szCs w:val="18"/>
          <w:rtl/>
        </w:rPr>
        <w:t>.</w:t>
      </w:r>
    </w:p>
    <w:p w:rsidR="00405291" w:rsidRPr="00751FB8" w:rsidRDefault="00405291" w:rsidP="00405291">
      <w:pPr>
        <w:pStyle w:val="11"/>
        <w:numPr>
          <w:ilvl w:val="0"/>
          <w:numId w:val="41"/>
        </w:numPr>
        <w:tabs>
          <w:tab w:val="left" w:pos="281"/>
        </w:tabs>
        <w:ind w:left="423" w:hanging="423"/>
        <w:jc w:val="both"/>
        <w:rPr>
          <w:rFonts w:ascii="Simplified Arabic" w:hAnsi="Simplified Arabic" w:cs="Simplified Arabic"/>
          <w:sz w:val="18"/>
          <w:szCs w:val="18"/>
        </w:rPr>
      </w:pPr>
      <w:r>
        <w:rPr>
          <w:rFonts w:ascii="Simplified Arabic" w:hAnsi="Simplified Arabic" w:cs="Simplified Arabic"/>
          <w:sz w:val="18"/>
          <w:szCs w:val="18"/>
          <w:rtl/>
        </w:rPr>
        <w:t>لؤي غانم الصميدعي (وآخرون)</w:t>
      </w:r>
      <w:r w:rsidRPr="00751FB8">
        <w:rPr>
          <w:rFonts w:ascii="Simplified Arabic" w:hAnsi="Simplified Arabic" w:cs="Simplified Arabic"/>
          <w:sz w:val="18"/>
          <w:szCs w:val="18"/>
          <w:rtl/>
        </w:rPr>
        <w:t xml:space="preserve">؛ </w:t>
      </w:r>
      <w:r w:rsidRPr="00544B60">
        <w:rPr>
          <w:rFonts w:ascii="Simplified Arabic" w:hAnsi="Simplified Arabic" w:cs="Simplified Arabic"/>
          <w:b/>
          <w:bCs/>
          <w:sz w:val="18"/>
          <w:szCs w:val="18"/>
          <w:u w:val="single"/>
          <w:rtl/>
        </w:rPr>
        <w:t>الإحصاء والاختبار في المجال الرياضي</w:t>
      </w:r>
      <w:r>
        <w:rPr>
          <w:rFonts w:ascii="Simplified Arabic" w:hAnsi="Simplified Arabic" w:cs="Simplified Arabic" w:hint="cs"/>
          <w:sz w:val="18"/>
          <w:szCs w:val="18"/>
          <w:rtl/>
        </w:rPr>
        <w:t>،</w:t>
      </w:r>
      <w:r>
        <w:rPr>
          <w:rFonts w:ascii="Simplified Arabic" w:hAnsi="Simplified Arabic" w:cs="Simplified Arabic"/>
          <w:sz w:val="18"/>
          <w:szCs w:val="18"/>
          <w:rtl/>
        </w:rPr>
        <w:t xml:space="preserve"> ط1</w:t>
      </w:r>
      <w:r>
        <w:rPr>
          <w:rFonts w:ascii="Simplified Arabic" w:hAnsi="Simplified Arabic" w:cs="Simplified Arabic" w:hint="cs"/>
          <w:sz w:val="18"/>
          <w:szCs w:val="18"/>
          <w:rtl/>
        </w:rPr>
        <w:t>:</w:t>
      </w:r>
      <w:r w:rsidRPr="00751FB8">
        <w:rPr>
          <w:rFonts w:ascii="Simplified Arabic" w:hAnsi="Simplified Arabic" w:cs="Simplified Arabic"/>
          <w:sz w:val="18"/>
          <w:szCs w:val="18"/>
          <w:rtl/>
        </w:rPr>
        <w:t xml:space="preserve"> </w:t>
      </w:r>
      <w:r>
        <w:rPr>
          <w:rFonts w:ascii="Simplified Arabic" w:hAnsi="Simplified Arabic" w:cs="Simplified Arabic" w:hint="cs"/>
          <w:sz w:val="18"/>
          <w:szCs w:val="18"/>
          <w:rtl/>
        </w:rPr>
        <w:t>(</w:t>
      </w:r>
      <w:r>
        <w:rPr>
          <w:rFonts w:ascii="Simplified Arabic" w:hAnsi="Simplified Arabic" w:cs="Simplified Arabic"/>
          <w:sz w:val="18"/>
          <w:szCs w:val="18"/>
          <w:rtl/>
        </w:rPr>
        <w:t>اربيل، 2012</w:t>
      </w:r>
      <w:r>
        <w:rPr>
          <w:rFonts w:ascii="Simplified Arabic" w:hAnsi="Simplified Arabic" w:cs="Simplified Arabic" w:hint="cs"/>
          <w:sz w:val="18"/>
          <w:szCs w:val="18"/>
          <w:rtl/>
        </w:rPr>
        <w:t>).</w:t>
      </w:r>
    </w:p>
    <w:p w:rsidR="00405291" w:rsidRPr="00751FB8" w:rsidRDefault="00405291" w:rsidP="00405291">
      <w:pPr>
        <w:pStyle w:val="11"/>
        <w:numPr>
          <w:ilvl w:val="0"/>
          <w:numId w:val="41"/>
        </w:numPr>
        <w:tabs>
          <w:tab w:val="left" w:pos="281"/>
        </w:tabs>
        <w:ind w:left="423" w:hanging="423"/>
        <w:jc w:val="both"/>
        <w:rPr>
          <w:rFonts w:ascii="Simplified Arabic" w:hAnsi="Simplified Arabic" w:cs="Simplified Arabic"/>
          <w:sz w:val="18"/>
          <w:szCs w:val="18"/>
        </w:rPr>
      </w:pPr>
      <w:r>
        <w:rPr>
          <w:rFonts w:ascii="Simplified Arabic" w:hAnsi="Simplified Arabic" w:cs="Simplified Arabic"/>
          <w:sz w:val="18"/>
          <w:szCs w:val="18"/>
          <w:rtl/>
        </w:rPr>
        <w:t>محمد جاسم الياسري</w:t>
      </w:r>
      <w:r w:rsidRPr="00751FB8">
        <w:rPr>
          <w:rFonts w:ascii="Simplified Arabic" w:hAnsi="Simplified Arabic" w:cs="Simplified Arabic"/>
          <w:sz w:val="18"/>
          <w:szCs w:val="18"/>
          <w:rtl/>
        </w:rPr>
        <w:t xml:space="preserve">؛ </w:t>
      </w:r>
      <w:r w:rsidRPr="00544B60">
        <w:rPr>
          <w:rFonts w:ascii="Simplified Arabic" w:hAnsi="Simplified Arabic" w:cs="Simplified Arabic"/>
          <w:b/>
          <w:bCs/>
          <w:sz w:val="18"/>
          <w:szCs w:val="18"/>
          <w:u w:val="single"/>
          <w:rtl/>
        </w:rPr>
        <w:t>الأسس النظرية لاختبارات التربية الرياضية</w:t>
      </w:r>
      <w:r w:rsidRPr="00751FB8">
        <w:rPr>
          <w:rFonts w:ascii="Simplified Arabic" w:hAnsi="Simplified Arabic" w:cs="Simplified Arabic"/>
          <w:sz w:val="18"/>
          <w:szCs w:val="18"/>
          <w:rtl/>
        </w:rPr>
        <w:t>:</w:t>
      </w:r>
      <w:r>
        <w:rPr>
          <w:rFonts w:ascii="Simplified Arabic" w:hAnsi="Simplified Arabic" w:cs="Simplified Arabic"/>
          <w:sz w:val="18"/>
          <w:szCs w:val="18"/>
          <w:rtl/>
        </w:rPr>
        <w:t xml:space="preserve"> (النجف</w:t>
      </w:r>
      <w:r w:rsidRPr="00751FB8">
        <w:rPr>
          <w:rFonts w:ascii="Simplified Arabic" w:hAnsi="Simplified Arabic" w:cs="Simplified Arabic"/>
          <w:sz w:val="18"/>
          <w:szCs w:val="18"/>
          <w:rtl/>
        </w:rPr>
        <w:t>، دا</w:t>
      </w:r>
      <w:r>
        <w:rPr>
          <w:rFonts w:ascii="Simplified Arabic" w:hAnsi="Simplified Arabic" w:cs="Simplified Arabic"/>
          <w:sz w:val="18"/>
          <w:szCs w:val="18"/>
          <w:rtl/>
        </w:rPr>
        <w:t>ر الياء للطباعة والتصميم، 2010</w:t>
      </w:r>
      <w:r w:rsidRPr="00751FB8">
        <w:rPr>
          <w:rFonts w:ascii="Simplified Arabic" w:hAnsi="Simplified Arabic" w:cs="Simplified Arabic"/>
          <w:sz w:val="18"/>
          <w:szCs w:val="18"/>
          <w:rtl/>
        </w:rPr>
        <w:t>)</w:t>
      </w:r>
      <w:r>
        <w:rPr>
          <w:rFonts w:ascii="Simplified Arabic" w:hAnsi="Simplified Arabic" w:cs="Simplified Arabic" w:hint="cs"/>
          <w:sz w:val="18"/>
          <w:szCs w:val="18"/>
          <w:rtl/>
        </w:rPr>
        <w:t xml:space="preserve"> </w:t>
      </w:r>
      <w:r w:rsidRPr="00751FB8">
        <w:rPr>
          <w:rFonts w:ascii="Simplified Arabic" w:hAnsi="Simplified Arabic" w:cs="Simplified Arabic"/>
          <w:sz w:val="18"/>
          <w:szCs w:val="18"/>
          <w:rtl/>
        </w:rPr>
        <w:t>.</w:t>
      </w:r>
    </w:p>
    <w:p w:rsidR="00405291" w:rsidRPr="00751FB8" w:rsidRDefault="00405291" w:rsidP="00405291">
      <w:pPr>
        <w:pStyle w:val="11"/>
        <w:numPr>
          <w:ilvl w:val="0"/>
          <w:numId w:val="41"/>
        </w:numPr>
        <w:tabs>
          <w:tab w:val="left" w:pos="281"/>
        </w:tabs>
        <w:ind w:left="423" w:hanging="423"/>
        <w:jc w:val="both"/>
        <w:rPr>
          <w:rFonts w:ascii="Simplified Arabic" w:hAnsi="Simplified Arabic" w:cs="Simplified Arabic"/>
          <w:sz w:val="18"/>
          <w:szCs w:val="18"/>
        </w:rPr>
      </w:pPr>
      <w:r w:rsidRPr="00751FB8">
        <w:rPr>
          <w:rFonts w:ascii="Simplified Arabic" w:hAnsi="Simplified Arabic" w:cs="Simplified Arabic"/>
          <w:sz w:val="18"/>
          <w:szCs w:val="18"/>
          <w:rtl/>
        </w:rPr>
        <w:t>مرتضى محسس</w:t>
      </w:r>
      <w:r>
        <w:rPr>
          <w:rFonts w:ascii="Simplified Arabic" w:hAnsi="Simplified Arabic" w:cs="Simplified Arabic"/>
          <w:sz w:val="18"/>
          <w:szCs w:val="18"/>
          <w:rtl/>
        </w:rPr>
        <w:t>ي</w:t>
      </w:r>
      <w:r w:rsidRPr="00751FB8">
        <w:rPr>
          <w:rFonts w:ascii="Simplified Arabic" w:hAnsi="Simplified Arabic" w:cs="Simplified Arabic"/>
          <w:sz w:val="18"/>
          <w:szCs w:val="18"/>
          <w:rtl/>
        </w:rPr>
        <w:t>؛</w:t>
      </w:r>
      <w:r>
        <w:rPr>
          <w:rFonts w:ascii="Simplified Arabic" w:hAnsi="Simplified Arabic" w:cs="Simplified Arabic" w:hint="cs"/>
          <w:sz w:val="18"/>
          <w:szCs w:val="18"/>
          <w:rtl/>
        </w:rPr>
        <w:t xml:space="preserve"> </w:t>
      </w:r>
      <w:r w:rsidRPr="00544B60">
        <w:rPr>
          <w:rFonts w:ascii="Simplified Arabic" w:hAnsi="Simplified Arabic" w:cs="Simplified Arabic"/>
          <w:b/>
          <w:bCs/>
          <w:sz w:val="18"/>
          <w:szCs w:val="18"/>
          <w:u w:val="single"/>
          <w:rtl/>
        </w:rPr>
        <w:t>محاضرات الدورة التدريبية الدولية بكرة القدم</w:t>
      </w:r>
      <w:r>
        <w:rPr>
          <w:rFonts w:ascii="Simplified Arabic" w:hAnsi="Simplified Arabic" w:cs="Simplified Arabic" w:hint="cs"/>
          <w:sz w:val="18"/>
          <w:szCs w:val="18"/>
          <w:rtl/>
        </w:rPr>
        <w:t>: (</w:t>
      </w:r>
      <w:r>
        <w:rPr>
          <w:rFonts w:ascii="Simplified Arabic" w:hAnsi="Simplified Arabic" w:cs="Simplified Arabic"/>
          <w:sz w:val="18"/>
          <w:szCs w:val="18"/>
          <w:rtl/>
        </w:rPr>
        <w:t>كلية التربية الرياضية</w:t>
      </w:r>
      <w:r>
        <w:rPr>
          <w:rFonts w:ascii="Simplified Arabic" w:hAnsi="Simplified Arabic" w:cs="Simplified Arabic" w:hint="cs"/>
          <w:sz w:val="18"/>
          <w:szCs w:val="18"/>
          <w:rtl/>
        </w:rPr>
        <w:t>،</w:t>
      </w:r>
      <w:r>
        <w:rPr>
          <w:rFonts w:ascii="Simplified Arabic" w:hAnsi="Simplified Arabic" w:cs="Simplified Arabic"/>
          <w:sz w:val="18"/>
          <w:szCs w:val="18"/>
          <w:rtl/>
        </w:rPr>
        <w:t xml:space="preserve"> جامعة بغداد</w:t>
      </w:r>
      <w:r w:rsidRPr="00751FB8">
        <w:rPr>
          <w:rFonts w:ascii="Simplified Arabic" w:hAnsi="Simplified Arabic" w:cs="Simplified Arabic"/>
          <w:sz w:val="18"/>
          <w:szCs w:val="18"/>
          <w:rtl/>
        </w:rPr>
        <w:t>، 1997</w:t>
      </w:r>
      <w:r>
        <w:rPr>
          <w:rFonts w:ascii="Simplified Arabic" w:hAnsi="Simplified Arabic" w:cs="Simplified Arabic" w:hint="cs"/>
          <w:sz w:val="18"/>
          <w:szCs w:val="18"/>
          <w:rtl/>
        </w:rPr>
        <w:t>).</w:t>
      </w:r>
    </w:p>
    <w:p w:rsidR="00405291" w:rsidRPr="00751FB8" w:rsidRDefault="00405291" w:rsidP="00405291">
      <w:pPr>
        <w:pStyle w:val="11"/>
        <w:numPr>
          <w:ilvl w:val="0"/>
          <w:numId w:val="41"/>
        </w:numPr>
        <w:tabs>
          <w:tab w:val="left" w:pos="281"/>
        </w:tabs>
        <w:ind w:left="423" w:hanging="423"/>
        <w:jc w:val="both"/>
        <w:rPr>
          <w:rFonts w:ascii="Simplified Arabic" w:hAnsi="Simplified Arabic" w:cs="Simplified Arabic"/>
          <w:sz w:val="18"/>
          <w:szCs w:val="18"/>
        </w:rPr>
      </w:pPr>
      <w:r w:rsidRPr="00751FB8">
        <w:rPr>
          <w:rFonts w:ascii="Simplified Arabic" w:hAnsi="Simplified Arabic" w:cs="Simplified Arabic"/>
          <w:sz w:val="18"/>
          <w:szCs w:val="18"/>
          <w:rtl/>
        </w:rPr>
        <w:t>مصطفى القمش  ومحمد البوالبز</w:t>
      </w:r>
      <w:r>
        <w:rPr>
          <w:rFonts w:ascii="Simplified Arabic" w:hAnsi="Simplified Arabic" w:cs="Simplified Arabic" w:hint="cs"/>
          <w:sz w:val="18"/>
          <w:szCs w:val="18"/>
          <w:rtl/>
        </w:rPr>
        <w:t>؛</w:t>
      </w:r>
      <w:r w:rsidRPr="00405291">
        <w:rPr>
          <w:rFonts w:ascii="Simplified Arabic" w:hAnsi="Simplified Arabic" w:cs="Simplified Arabic" w:hint="cs"/>
          <w:sz w:val="18"/>
          <w:szCs w:val="18"/>
          <w:rtl/>
        </w:rPr>
        <w:t xml:space="preserve"> </w:t>
      </w:r>
      <w:r w:rsidRPr="00544B60">
        <w:rPr>
          <w:rFonts w:ascii="Simplified Arabic" w:hAnsi="Simplified Arabic" w:cs="Simplified Arabic"/>
          <w:b/>
          <w:bCs/>
          <w:sz w:val="18"/>
          <w:szCs w:val="18"/>
          <w:u w:val="single"/>
          <w:rtl/>
        </w:rPr>
        <w:t>القياس والتقويم في التربية الخاصة</w:t>
      </w:r>
      <w:r w:rsidRPr="00751FB8">
        <w:rPr>
          <w:rFonts w:ascii="Simplified Arabic" w:hAnsi="Simplified Arabic" w:cs="Simplified Arabic"/>
          <w:sz w:val="18"/>
          <w:szCs w:val="18"/>
          <w:rtl/>
        </w:rPr>
        <w:t>،</w:t>
      </w:r>
      <w:r>
        <w:rPr>
          <w:rFonts w:ascii="Simplified Arabic" w:hAnsi="Simplified Arabic" w:cs="Simplified Arabic" w:hint="cs"/>
          <w:sz w:val="18"/>
          <w:szCs w:val="18"/>
          <w:rtl/>
        </w:rPr>
        <w:t xml:space="preserve"> </w:t>
      </w:r>
      <w:r w:rsidRPr="00751FB8">
        <w:rPr>
          <w:rFonts w:ascii="Simplified Arabic" w:hAnsi="Simplified Arabic" w:cs="Simplified Arabic"/>
          <w:sz w:val="18"/>
          <w:szCs w:val="18"/>
          <w:rtl/>
        </w:rPr>
        <w:t>ط1: (دار الفكر العربي للطباعة والنشر والتوزيع، عمان الأردن،</w:t>
      </w:r>
      <w:r>
        <w:rPr>
          <w:rFonts w:ascii="Simplified Arabic" w:hAnsi="Simplified Arabic" w:cs="Simplified Arabic" w:hint="cs"/>
          <w:sz w:val="18"/>
          <w:szCs w:val="18"/>
          <w:rtl/>
        </w:rPr>
        <w:t xml:space="preserve"> </w:t>
      </w:r>
      <w:r w:rsidRPr="00751FB8">
        <w:rPr>
          <w:rFonts w:ascii="Simplified Arabic" w:hAnsi="Simplified Arabic" w:cs="Simplified Arabic"/>
          <w:sz w:val="18"/>
          <w:szCs w:val="18"/>
          <w:rtl/>
        </w:rPr>
        <w:t>2002) .</w:t>
      </w:r>
    </w:p>
    <w:p w:rsidR="00405291" w:rsidRPr="00751FB8" w:rsidRDefault="00405291" w:rsidP="00405291">
      <w:pPr>
        <w:pStyle w:val="11"/>
        <w:numPr>
          <w:ilvl w:val="0"/>
          <w:numId w:val="41"/>
        </w:numPr>
        <w:tabs>
          <w:tab w:val="left" w:pos="281"/>
        </w:tabs>
        <w:ind w:left="423" w:hanging="423"/>
        <w:jc w:val="both"/>
        <w:rPr>
          <w:rFonts w:ascii="Simplified Arabic" w:hAnsi="Simplified Arabic" w:cs="Simplified Arabic"/>
          <w:sz w:val="18"/>
          <w:szCs w:val="18"/>
        </w:rPr>
      </w:pPr>
      <w:r w:rsidRPr="00751FB8">
        <w:rPr>
          <w:rFonts w:ascii="Simplified Arabic" w:hAnsi="Simplified Arabic" w:cs="Simplified Arabic"/>
          <w:sz w:val="18"/>
          <w:szCs w:val="18"/>
          <w:rtl/>
        </w:rPr>
        <w:t>نوري</w:t>
      </w:r>
      <w:r>
        <w:rPr>
          <w:rFonts w:ascii="Simplified Arabic" w:hAnsi="Simplified Arabic" w:cs="Simplified Arabic"/>
          <w:sz w:val="18"/>
          <w:szCs w:val="18"/>
          <w:rtl/>
        </w:rPr>
        <w:t xml:space="preserve"> إبراهيم الشوك و رافع صالح فتحي</w:t>
      </w:r>
      <w:r w:rsidRPr="00751FB8">
        <w:rPr>
          <w:rFonts w:ascii="Simplified Arabic" w:hAnsi="Simplified Arabic" w:cs="Simplified Arabic"/>
          <w:sz w:val="18"/>
          <w:szCs w:val="18"/>
          <w:rtl/>
        </w:rPr>
        <w:t xml:space="preserve">؛ </w:t>
      </w:r>
      <w:r w:rsidRPr="00544B60">
        <w:rPr>
          <w:rFonts w:ascii="Simplified Arabic" w:hAnsi="Simplified Arabic" w:cs="Simplified Arabic"/>
          <w:b/>
          <w:bCs/>
          <w:sz w:val="18"/>
          <w:szCs w:val="18"/>
          <w:u w:val="single"/>
          <w:rtl/>
        </w:rPr>
        <w:t>دليل البحاث لكتابة الأبحاث في التربية الرياضية</w:t>
      </w:r>
      <w:r w:rsidRPr="00751FB8">
        <w:rPr>
          <w:rFonts w:ascii="Simplified Arabic" w:hAnsi="Simplified Arabic" w:cs="Simplified Arabic"/>
          <w:sz w:val="18"/>
          <w:szCs w:val="18"/>
          <w:rtl/>
        </w:rPr>
        <w:t>: (بغداد (ب.م), 2004).</w:t>
      </w:r>
    </w:p>
    <w:p w:rsidR="00405291" w:rsidRPr="00405291" w:rsidRDefault="00405291" w:rsidP="00405291">
      <w:pPr>
        <w:pStyle w:val="11"/>
        <w:numPr>
          <w:ilvl w:val="0"/>
          <w:numId w:val="41"/>
        </w:numPr>
        <w:tabs>
          <w:tab w:val="left" w:pos="281"/>
        </w:tabs>
        <w:ind w:left="423" w:hanging="423"/>
        <w:jc w:val="both"/>
        <w:rPr>
          <w:rFonts w:ascii="Simplified Arabic" w:hAnsi="Simplified Arabic" w:cs="Simplified Arabic"/>
          <w:sz w:val="18"/>
          <w:szCs w:val="18"/>
        </w:rPr>
      </w:pPr>
      <w:r>
        <w:rPr>
          <w:rFonts w:ascii="Simplified Arabic" w:hAnsi="Simplified Arabic" w:cs="Simplified Arabic"/>
          <w:sz w:val="18"/>
          <w:szCs w:val="18"/>
          <w:rtl/>
        </w:rPr>
        <w:t>وسام جليل سبع العبيدي</w:t>
      </w:r>
      <w:r w:rsidRPr="00672961">
        <w:rPr>
          <w:rFonts w:ascii="Simplified Arabic" w:hAnsi="Simplified Arabic" w:cs="Simplified Arabic"/>
          <w:sz w:val="18"/>
          <w:szCs w:val="18"/>
          <w:rtl/>
        </w:rPr>
        <w:t>؛</w:t>
      </w:r>
      <w:r w:rsidRPr="00672961">
        <w:rPr>
          <w:rFonts w:ascii="Simplified Arabic" w:hAnsi="Simplified Arabic" w:cs="Simplified Arabic" w:hint="cs"/>
          <w:sz w:val="18"/>
          <w:szCs w:val="18"/>
          <w:rtl/>
        </w:rPr>
        <w:t xml:space="preserve"> </w:t>
      </w:r>
      <w:r w:rsidRPr="00672961">
        <w:rPr>
          <w:rFonts w:ascii="Simplified Arabic" w:hAnsi="Simplified Arabic" w:cs="Simplified Arabic"/>
          <w:sz w:val="18"/>
          <w:szCs w:val="18"/>
          <w:rtl/>
        </w:rPr>
        <w:t xml:space="preserve">تأثير تمرينات نوعية في تطوير بعض المؤشرات الفسيولوجية والقدرات البدنية والمهارات الأساسية بكرة القدم للشباب </w:t>
      </w:r>
      <w:r w:rsidRPr="00672961">
        <w:rPr>
          <w:rFonts w:ascii="Simplified Arabic" w:hAnsi="Simplified Arabic" w:cs="Simplified Arabic" w:hint="cs"/>
          <w:sz w:val="18"/>
          <w:szCs w:val="18"/>
          <w:rtl/>
        </w:rPr>
        <w:t>بأعمار</w:t>
      </w:r>
      <w:r>
        <w:rPr>
          <w:rFonts w:ascii="Simplified Arabic" w:hAnsi="Simplified Arabic" w:cs="Simplified Arabic" w:hint="cs"/>
          <w:sz w:val="18"/>
          <w:szCs w:val="18"/>
          <w:rtl/>
        </w:rPr>
        <w:t xml:space="preserve"> </w:t>
      </w:r>
      <w:r w:rsidRPr="00672961">
        <w:rPr>
          <w:rFonts w:ascii="Simplified Arabic" w:hAnsi="Simplified Arabic" w:cs="Simplified Arabic"/>
          <w:sz w:val="18"/>
          <w:szCs w:val="18"/>
          <w:rtl/>
        </w:rPr>
        <w:t>(17-19) سنة</w:t>
      </w:r>
      <w:r w:rsidRPr="00672961">
        <w:rPr>
          <w:rFonts w:ascii="Simplified Arabic" w:hAnsi="Simplified Arabic" w:cs="Simplified Arabic" w:hint="cs"/>
          <w:sz w:val="18"/>
          <w:szCs w:val="18"/>
          <w:rtl/>
        </w:rPr>
        <w:t>: (</w:t>
      </w:r>
      <w:r>
        <w:rPr>
          <w:rFonts w:ascii="Simplified Arabic" w:hAnsi="Simplified Arabic" w:cs="Simplified Arabic"/>
          <w:sz w:val="18"/>
          <w:szCs w:val="18"/>
          <w:rtl/>
        </w:rPr>
        <w:t>أطروحة دكتوراه</w:t>
      </w:r>
      <w:r w:rsidRPr="00672961">
        <w:rPr>
          <w:rFonts w:ascii="Simplified Arabic" w:hAnsi="Simplified Arabic" w:cs="Simplified Arabic"/>
          <w:sz w:val="18"/>
          <w:szCs w:val="18"/>
          <w:rtl/>
        </w:rPr>
        <w:t xml:space="preserve">، </w:t>
      </w:r>
      <w:r w:rsidRPr="00751FB8">
        <w:rPr>
          <w:rFonts w:ascii="Simplified Arabic" w:hAnsi="Simplified Arabic" w:cs="Simplified Arabic"/>
          <w:sz w:val="18"/>
          <w:szCs w:val="18"/>
          <w:rtl/>
        </w:rPr>
        <w:t>2015)</w:t>
      </w:r>
    </w:p>
    <w:p w:rsidR="00DD15A6" w:rsidRDefault="00405291" w:rsidP="004D07E0">
      <w:pPr>
        <w:pStyle w:val="11"/>
        <w:numPr>
          <w:ilvl w:val="0"/>
          <w:numId w:val="41"/>
        </w:numPr>
        <w:bidi w:val="0"/>
        <w:ind w:left="284" w:hanging="284"/>
        <w:jc w:val="both"/>
        <w:rPr>
          <w:rFonts w:ascii="Simplified Arabic" w:hAnsi="Simplified Arabic" w:cs="Simplified Arabic" w:hint="cs"/>
          <w:sz w:val="18"/>
          <w:szCs w:val="18"/>
        </w:rPr>
      </w:pPr>
      <w:r w:rsidRPr="00405291">
        <w:rPr>
          <w:rFonts w:ascii="Simplified Arabic" w:hAnsi="Simplified Arabic" w:cs="Simplified Arabic"/>
          <w:sz w:val="18"/>
          <w:szCs w:val="18"/>
        </w:rPr>
        <w:t>Kobasa S.; Stressful life, Event personality and Health, an Inquiry to Hardines :( Journal of personality and social Psychology, vol (37), No. (1), 1979) P.141.</w:t>
      </w:r>
    </w:p>
    <w:p w:rsidR="004D07E0" w:rsidRPr="004D07E0" w:rsidRDefault="004D07E0" w:rsidP="004D07E0">
      <w:pPr>
        <w:pStyle w:val="11"/>
        <w:numPr>
          <w:ilvl w:val="0"/>
          <w:numId w:val="41"/>
        </w:numPr>
        <w:bidi w:val="0"/>
        <w:ind w:left="284" w:hanging="284"/>
        <w:jc w:val="both"/>
        <w:rPr>
          <w:rFonts w:ascii="Simplified Arabic" w:hAnsi="Simplified Arabic" w:cs="Simplified Arabic"/>
          <w:sz w:val="18"/>
          <w:szCs w:val="18"/>
          <w:rtl/>
        </w:rPr>
        <w:sectPr w:rsidR="004D07E0" w:rsidRPr="004D07E0" w:rsidSect="00DD15A6">
          <w:type w:val="continuous"/>
          <w:pgSz w:w="11906" w:h="16838"/>
          <w:pgMar w:top="1701" w:right="851" w:bottom="1134" w:left="851" w:header="709" w:footer="709" w:gutter="0"/>
          <w:pgNumType w:chapStyle="1"/>
          <w:cols w:num="2" w:space="708"/>
          <w:bidi/>
          <w:rtlGutter/>
          <w:docGrid w:linePitch="360"/>
        </w:sectPr>
      </w:pPr>
    </w:p>
    <w:p w:rsidR="004D07E0" w:rsidRDefault="004D07E0" w:rsidP="00381604">
      <w:pPr>
        <w:tabs>
          <w:tab w:val="center" w:pos="566"/>
        </w:tabs>
        <w:spacing w:line="240" w:lineRule="auto"/>
        <w:jc w:val="lowKashida"/>
        <w:rPr>
          <w:rFonts w:ascii="Simplified Arabic" w:hAnsi="Simplified Arabic" w:cs="Simplified Arabic" w:hint="cs"/>
          <w:b/>
          <w:bCs/>
          <w:color w:val="000000" w:themeColor="text1"/>
          <w:sz w:val="24"/>
          <w:szCs w:val="24"/>
          <w:rtl/>
          <w:lang w:bidi="ar-IQ"/>
        </w:rPr>
      </w:pPr>
    </w:p>
    <w:p w:rsidR="004D07E0" w:rsidRDefault="004D07E0"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rsidR="00F9017B" w:rsidRDefault="00BA43BB"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r>
        <w:rPr>
          <w:rFonts w:ascii="Simplified Arabic" w:hAnsi="Simplified Arabic" w:cs="Simplified Arabic"/>
          <w:b/>
          <w:bCs/>
          <w:noProof/>
          <w:color w:val="000000" w:themeColor="text1"/>
          <w:sz w:val="24"/>
          <w:szCs w:val="24"/>
          <w:rtl/>
        </w:rPr>
        <w:lastRenderedPageBreak/>
        <w:drawing>
          <wp:anchor distT="0" distB="0" distL="114300" distR="114300" simplePos="0" relativeHeight="251698176" behindDoc="0" locked="0" layoutInCell="1" allowOverlap="1">
            <wp:simplePos x="0" y="0"/>
            <wp:positionH relativeFrom="page">
              <wp:posOffset>9525</wp:posOffset>
            </wp:positionH>
            <wp:positionV relativeFrom="paragraph">
              <wp:posOffset>-1240790</wp:posOffset>
            </wp:positionV>
            <wp:extent cx="7562850" cy="10782300"/>
            <wp:effectExtent l="19050" t="0" r="0" b="0"/>
            <wp:wrapNone/>
            <wp:docPr id="21" name="صورة 21" descr="C:\Users\Toshiba\Desktop\السيرة الذاتية المجلة العلمية\مجلة علوم الرياضة الدولية2019_page-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oshiba\Desktop\السيرة الذاتية المجلة العلمية\مجلة علوم الرياضة الدولية2019_page-0016.jpg"/>
                    <pic:cNvPicPr>
                      <a:picLocks noChangeAspect="1" noChangeArrowheads="1"/>
                    </pic:cNvPicPr>
                  </pic:nvPicPr>
                  <pic:blipFill>
                    <a:blip r:embed="rId4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7562850" cy="10782300"/>
                    </a:xfrm>
                    <a:prstGeom prst="rect">
                      <a:avLst/>
                    </a:prstGeom>
                    <a:noFill/>
                    <a:ln>
                      <a:noFill/>
                    </a:ln>
                  </pic:spPr>
                </pic:pic>
              </a:graphicData>
            </a:graphic>
          </wp:anchor>
        </w:drawing>
      </w:r>
      <w:r w:rsidR="002E31B8">
        <w:rPr>
          <w:rFonts w:ascii="Simplified Arabic" w:hAnsi="Simplified Arabic" w:cs="Simplified Arabic"/>
          <w:b/>
          <w:bCs/>
          <w:noProof/>
          <w:color w:val="000000" w:themeColor="text1"/>
          <w:sz w:val="24"/>
          <w:szCs w:val="24"/>
          <w:rtl/>
        </w:rPr>
        <w:pict>
          <v:shape id="مربع نص 22" o:spid="_x0000_s1258" type="#_x0000_t202" style="position:absolute;left:0;text-align:left;margin-left:21.4pt;margin-top:-81.95pt;width:518.4pt;height:54.8pt;z-index:251990016;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" filled="f" stroked="f">
            <v:textbox style="mso-next-textbox:#مربع نص 22" inset="0,0,0,0">
              <w:txbxContent>
                <w:p w:rsidR="00544B60" w:rsidRPr="003E5753" w:rsidRDefault="00544B60" w:rsidP="003F141D">
                  <w:pPr>
                    <w:pStyle w:val="11"/>
                    <w:bidi w:val="0"/>
                    <w:rPr>
                      <w:rFonts w:asciiTheme="majorBidi" w:hAnsiTheme="majorBidi" w:cstheme="majorBidi"/>
                      <w:b/>
                      <w:bCs/>
                      <w:sz w:val="32"/>
                      <w:szCs w:val="32"/>
                    </w:rPr>
                  </w:pPr>
                  <w:bookmarkStart w:id="18" w:name="_GoBack"/>
                  <w:r w:rsidRPr="003E5753">
                    <w:rPr>
                      <w:rFonts w:asciiTheme="majorBidi" w:hAnsiTheme="majorBidi" w:cstheme="majorBidi"/>
                      <w:b/>
                      <w:bCs/>
                      <w:color w:val="28475D"/>
                      <w:sz w:val="32"/>
                      <w:szCs w:val="32"/>
                      <w:bdr w:val="none" w:sz="0" w:space="0" w:color="auto" w:frame="1"/>
                    </w:rPr>
                    <w:t xml:space="preserve">ISSJ </w:t>
                  </w:r>
                  <w:r w:rsidRPr="003E5753">
                    <w:rPr>
                      <w:rFonts w:asciiTheme="majorBidi" w:hAnsiTheme="majorBidi" w:cstheme="majorBidi"/>
                      <w:b/>
                      <w:bCs/>
                      <w:sz w:val="32"/>
                      <w:szCs w:val="32"/>
                    </w:rPr>
                    <w:t>JOURAL</w:t>
                  </w:r>
                </w:p>
                <w:p w:rsidR="00544B60" w:rsidRPr="003E5753" w:rsidRDefault="00544B60" w:rsidP="00BA43BB">
                  <w:pPr>
                    <w:pStyle w:val="11"/>
                    <w:bidi w:val="0"/>
                    <w:rPr>
                      <w:rFonts w:asciiTheme="majorBidi" w:hAnsiTheme="majorBidi" w:cstheme="majorBidi"/>
                      <w:sz w:val="32"/>
                      <w:szCs w:val="32"/>
                      <w:u w:val="single"/>
                    </w:rPr>
                  </w:pPr>
                  <w:r w:rsidRPr="003E5753">
                    <w:rPr>
                      <w:rFonts w:asciiTheme="majorBidi" w:hAnsiTheme="majorBidi" w:cstheme="majorBidi"/>
                      <w:b/>
                      <w:bCs/>
                      <w:sz w:val="32"/>
                      <w:szCs w:val="32"/>
                      <w:u w:val="single"/>
                    </w:rPr>
                    <w:t xml:space="preserve">The International Sports Science </w:t>
                  </w:r>
                  <w:r>
                    <w:rPr>
                      <w:rFonts w:asciiTheme="majorBidi" w:hAnsiTheme="majorBidi" w:cstheme="majorBidi"/>
                      <w:sz w:val="32"/>
                      <w:szCs w:val="32"/>
                      <w:u w:val="single"/>
                    </w:rPr>
                    <w:t>Journal</w:t>
                  </w:r>
                  <w:r w:rsidRPr="003E5753">
                    <w:rPr>
                      <w:rFonts w:asciiTheme="majorBidi" w:hAnsiTheme="majorBidi" w:cstheme="majorBidi"/>
                      <w:sz w:val="32"/>
                      <w:szCs w:val="32"/>
                      <w:u w:val="single"/>
                    </w:rPr>
                    <w:t xml:space="preserve">  Vol. </w:t>
                  </w:r>
                  <w:r>
                    <w:rPr>
                      <w:rFonts w:asciiTheme="majorBidi" w:hAnsiTheme="majorBidi" w:cstheme="majorBidi"/>
                      <w:sz w:val="32"/>
                      <w:szCs w:val="32"/>
                      <w:u w:val="single"/>
                    </w:rPr>
                    <w:t xml:space="preserve">6, </w:t>
                  </w:r>
                  <w:r w:rsidRPr="003E5753">
                    <w:rPr>
                      <w:rFonts w:asciiTheme="majorBidi" w:hAnsiTheme="majorBidi" w:cstheme="majorBidi"/>
                      <w:sz w:val="32"/>
                      <w:szCs w:val="32"/>
                      <w:u w:val="single"/>
                    </w:rPr>
                    <w:t>Issue</w:t>
                  </w:r>
                  <w:r>
                    <w:rPr>
                      <w:rFonts w:asciiTheme="majorBidi" w:hAnsiTheme="majorBidi" w:cstheme="majorBidi"/>
                      <w:sz w:val="32"/>
                      <w:szCs w:val="32"/>
                      <w:u w:val="single"/>
                    </w:rPr>
                    <w:t xml:space="preserve">. </w:t>
                  </w:r>
                  <w:r>
                    <w:rPr>
                      <w:rFonts w:asciiTheme="majorBidi" w:hAnsiTheme="majorBidi" w:cstheme="majorBidi" w:hint="cs"/>
                      <w:sz w:val="32"/>
                      <w:szCs w:val="32"/>
                      <w:u w:val="single"/>
                      <w:rtl/>
                    </w:rPr>
                    <w:t>6</w:t>
                  </w:r>
                  <w:r w:rsidRPr="00E97D91">
                    <w:rPr>
                      <w:rFonts w:asciiTheme="majorBidi" w:hAnsiTheme="majorBidi" w:cstheme="majorBidi"/>
                      <w:sz w:val="32"/>
                      <w:szCs w:val="32"/>
                      <w:u w:val="single"/>
                    </w:rPr>
                    <w:t xml:space="preserve">, </w:t>
                  </w:r>
                  <w:r>
                    <w:rPr>
                      <w:rFonts w:asciiTheme="majorBidi" w:hAnsiTheme="majorBidi" w:cstheme="majorBidi"/>
                      <w:sz w:val="32"/>
                      <w:szCs w:val="32"/>
                      <w:u w:val="single"/>
                    </w:rPr>
                    <w:t xml:space="preserve">June. </w:t>
                  </w:r>
                  <w:r w:rsidRPr="003E5753">
                    <w:rPr>
                      <w:rFonts w:asciiTheme="majorBidi" w:hAnsiTheme="majorBidi" w:cstheme="majorBidi"/>
                      <w:sz w:val="32"/>
                      <w:szCs w:val="32"/>
                      <w:u w:val="single"/>
                    </w:rPr>
                    <w:t>20</w:t>
                  </w:r>
                  <w:r>
                    <w:rPr>
                      <w:rFonts w:asciiTheme="majorBidi" w:hAnsiTheme="majorBidi" w:cstheme="majorBidi"/>
                      <w:sz w:val="32"/>
                      <w:szCs w:val="32"/>
                      <w:u w:val="single"/>
                    </w:rPr>
                    <w:t>2</w:t>
                  </w:r>
                  <w:r>
                    <w:rPr>
                      <w:rFonts w:asciiTheme="majorBidi" w:hAnsiTheme="majorBidi" w:cstheme="majorBidi" w:hint="cs"/>
                      <w:sz w:val="32"/>
                      <w:szCs w:val="32"/>
                      <w:u w:val="single"/>
                      <w:rtl/>
                    </w:rPr>
                    <w:t>4</w:t>
                  </w:r>
                </w:p>
                <w:p w:rsidR="00544B60" w:rsidRPr="003E5753" w:rsidRDefault="00544B60" w:rsidP="004A79A5">
                  <w:pPr>
                    <w:pStyle w:val="11"/>
                    <w:tabs>
                      <w:tab w:val="right" w:pos="9639"/>
                    </w:tabs>
                    <w:ind w:left="1293" w:right="954"/>
                    <w:jc w:val="both"/>
                    <w:rPr>
                      <w:rFonts w:asciiTheme="majorBidi" w:hAnsiTheme="majorBidi" w:cstheme="majorBidi"/>
                      <w:sz w:val="32"/>
                      <w:szCs w:val="32"/>
                      <w:rtl/>
                    </w:rPr>
                  </w:pPr>
                  <w:r>
                    <w:rPr>
                      <w:rFonts w:asciiTheme="majorBidi" w:hAnsiTheme="majorBidi" w:cstheme="majorBidi"/>
                      <w:sz w:val="32"/>
                      <w:szCs w:val="32"/>
                    </w:rPr>
                    <w:t xml:space="preserve">ISSN: </w:t>
                  </w:r>
                  <w:r w:rsidRPr="003E5753">
                    <w:rPr>
                      <w:rFonts w:asciiTheme="majorBidi" w:hAnsiTheme="majorBidi" w:cstheme="majorBidi"/>
                      <w:sz w:val="32"/>
                      <w:szCs w:val="32"/>
                    </w:rPr>
                    <w:t>1658</w:t>
                  </w:r>
                  <w:r>
                    <w:rPr>
                      <w:rFonts w:asciiTheme="majorBidi" w:hAnsiTheme="majorBidi" w:cstheme="majorBidi"/>
                      <w:sz w:val="32"/>
                      <w:szCs w:val="32"/>
                    </w:rPr>
                    <w:t>- 8452</w:t>
                  </w:r>
                  <w:bookmarkEnd w:id="18"/>
                </w:p>
              </w:txbxContent>
            </v:textbox>
          </v:shape>
        </w:pict>
      </w:r>
    </w:p>
    <w:p w:rsidR="00F9017B" w:rsidRDefault="00F9017B"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rsidR="00921D84" w:rsidRDefault="00921D84"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rsidR="00655DB6" w:rsidRDefault="00655DB6"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rsidR="00655DB6" w:rsidRDefault="00655DB6"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rsidR="003F141D" w:rsidRDefault="003F141D"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rsidR="00B81166" w:rsidRDefault="00B81166"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rsidR="00B81166" w:rsidRPr="0098474C" w:rsidRDefault="00B81166"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rsidR="009166B7" w:rsidRPr="0098474C" w:rsidRDefault="009166B7"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rsidR="009166B7" w:rsidRPr="0098474C" w:rsidRDefault="009166B7"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rsidR="009166B7" w:rsidRPr="0098474C" w:rsidRDefault="009166B7"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rsidR="009166B7" w:rsidRPr="0098474C" w:rsidRDefault="009166B7"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rsidR="009166B7" w:rsidRPr="0098474C" w:rsidRDefault="009166B7"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rsidR="009166B7" w:rsidRPr="0098474C" w:rsidRDefault="009166B7"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rsidR="00F553AF" w:rsidRDefault="00F553AF"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sectPr w:rsidR="00F553AF" w:rsidSect="006924CE">
          <w:type w:val="continuous"/>
          <w:pgSz w:w="11906" w:h="16838"/>
          <w:pgMar w:top="1701" w:right="851" w:bottom="1134" w:left="851" w:header="709" w:footer="709" w:gutter="0"/>
          <w:pgNumType w:chapStyle="1"/>
          <w:cols w:space="708"/>
          <w:bidi/>
          <w:rtlGutter/>
          <w:docGrid w:linePitch="360"/>
        </w:sectPr>
      </w:pPr>
    </w:p>
    <w:p w:rsidR="007F7BA9" w:rsidRPr="00E82A11" w:rsidRDefault="007F7BA9"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sectPr w:rsidR="007F7BA9" w:rsidRPr="00E82A11" w:rsidSect="00995FAE">
      <w:type w:val="continuous"/>
      <w:pgSz w:w="11906" w:h="16838"/>
      <w:pgMar w:top="1701" w:right="851" w:bottom="1134" w:left="851" w:header="709" w:footer="709" w:gutter="0"/>
      <w:pgNumType w:chapStyle="1"/>
      <w:cols w:num="2"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863E5" w:rsidRDefault="00D863E5" w:rsidP="006C5B19">
      <w:pPr>
        <w:spacing w:after="0" w:line="240" w:lineRule="auto"/>
      </w:pPr>
      <w:r>
        <w:separator/>
      </w:r>
    </w:p>
  </w:endnote>
  <w:endnote w:type="continuationSeparator" w:id="1">
    <w:p w:rsidR="00D863E5" w:rsidRDefault="00D863E5" w:rsidP="006C5B1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Traditional Arabic">
    <w:panose1 w:val="02020603050405020304"/>
    <w:charset w:val="00"/>
    <w:family w:val="roman"/>
    <w:pitch w:val="variable"/>
    <w:sig w:usb0="00002003" w:usb1="80000000" w:usb2="00000008" w:usb3="00000000" w:csb0="00000041" w:csb1="00000000"/>
  </w:font>
  <w:font w:name="Akhbar MT">
    <w:panose1 w:val="00000000000000000000"/>
    <w:charset w:val="B2"/>
    <w:family w:val="auto"/>
    <w:pitch w:val="variable"/>
    <w:sig w:usb0="00002001" w:usb1="00000000" w:usb2="00000000"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10002FF" w:usb1="4000FCFF" w:usb2="00000009" w:usb3="00000000" w:csb0="0000019F" w:csb1="00000000"/>
  </w:font>
  <w:font w:name="Arabic Transparent">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 w:name="AL-Mohanad">
    <w:altName w:val="Arial"/>
    <w:charset w:val="B2"/>
    <w:family w:val="auto"/>
    <w:pitch w:val="variable"/>
    <w:sig w:usb0="00002001" w:usb1="00000000" w:usb2="00000000" w:usb3="00000000" w:csb0="00000040" w:csb1="00000000"/>
  </w:font>
  <w:font w:name="AL-Mateen">
    <w:altName w:val="Times New Roman"/>
    <w:charset w:val="B2"/>
    <w:family w:val="auto"/>
    <w:pitch w:val="variable"/>
    <w:sig w:usb0="00002000" w:usb1="00000000" w:usb2="00000000" w:usb3="00000000" w:csb0="00000040" w:csb1="00000000"/>
  </w:font>
  <w:font w:name="SimplifiedArabic-Bold">
    <w:altName w:val="Cambria"/>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0" w:usb1="00000000" w:usb2="00000000" w:usb3="00000000" w:csb0="00000000" w:csb1="00000000"/>
  </w:font>
  <w:font w:name="Sultan bold">
    <w:altName w:val="Times New Roman"/>
    <w:charset w:val="B2"/>
    <w:family w:val="auto"/>
    <w:pitch w:val="variable"/>
    <w:sig w:usb0="00002001" w:usb1="00000000" w:usb2="00000000" w:usb3="00000000" w:csb0="00000040" w:csb1="00000000"/>
  </w:font>
  <w:font w:name="Monotype Koufi">
    <w:panose1 w:val="00000000000000000000"/>
    <w:charset w:val="B2"/>
    <w:family w:val="auto"/>
    <w:pitch w:val="variable"/>
    <w:sig w:usb0="02942001" w:usb1="03D40006" w:usb2="02620000" w:usb3="00000000" w:csb0="00000040" w:csb1="00000000"/>
  </w:font>
  <w:font w:name="Sakkal Majalla">
    <w:panose1 w:val="02000000000000000000"/>
    <w:charset w:val="00"/>
    <w:family w:val="auto"/>
    <w:pitch w:val="variable"/>
    <w:sig w:usb0="A000207F" w:usb1="C000204B" w:usb2="00000008" w:usb3="00000000" w:csb0="000000D3" w:csb1="00000000"/>
  </w:font>
  <w:font w:name="GE Dinar One">
    <w:panose1 w:val="00000000000000000000"/>
    <w:charset w:val="B2"/>
    <w:family w:val="roman"/>
    <w:notTrueType/>
    <w:pitch w:val="variable"/>
    <w:sig w:usb0="80002003" w:usb1="80000100" w:usb2="00000028" w:usb3="00000000" w:csb0="00000040" w:csb1="00000000"/>
  </w:font>
  <w:font w:name="Meiryo UI">
    <w:panose1 w:val="020B0604030504040204"/>
    <w:charset w:val="80"/>
    <w:family w:val="swiss"/>
    <w:pitch w:val="variable"/>
    <w:sig w:usb0="E10102FF" w:usb1="EAC7FFFF" w:usb2="0001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4B60" w:rsidRDefault="00544B60">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4B60" w:rsidRDefault="00544B60" w:rsidP="00BA43BB">
    <w:pPr>
      <w:framePr w:w="10401" w:h="886" w:hRule="exact" w:wrap="around" w:vAnchor="text" w:hAnchor="page" w:x="916" w:y="-281"/>
      <w:pBdr>
        <w:bottom w:val="single" w:sz="4" w:space="1" w:color="auto"/>
      </w:pBdr>
      <w:tabs>
        <w:tab w:val="right" w:pos="10435"/>
      </w:tabs>
      <w:autoSpaceDE w:val="0"/>
      <w:autoSpaceDN w:val="0"/>
      <w:bidi w:val="0"/>
      <w:adjustRightInd w:val="0"/>
      <w:spacing w:before="120"/>
      <w:rPr>
        <w:rFonts w:asciiTheme="minorBidi" w:hAnsiTheme="minorBidi"/>
      </w:rPr>
    </w:pPr>
    <w:r w:rsidRPr="002E31B8">
      <w:rPr>
        <w:noProof/>
      </w:rPr>
      <w:pict>
        <v:shapetype id="_x0000_t202" coordsize="21600,21600" o:spt="202" path="m,l,21600r21600,l21600,xe">
          <v:stroke joinstyle="miter"/>
          <v:path gradientshapeok="t" o:connecttype="rect"/>
        </v:shapetype>
        <v:shape id="مربع نص 253" o:spid="_x0000_s2094" type="#_x0000_t202" style="position:absolute;margin-left:-2.3pt;margin-top:22.05pt;width:515.25pt;height:21.7pt;z-index:251741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" filled="f" stroked="f">
          <v:textbox style="mso-next-textbox:#مربع نص 253">
            <w:txbxContent>
              <w:p w:rsidR="00544B60" w:rsidRDefault="00544B60" w:rsidP="0072025D">
                <w:pPr>
                  <w:pStyle w:val="a9"/>
                  <w:tabs>
                    <w:tab w:val="right" w:pos="9923"/>
                  </w:tabs>
                  <w:bidi w:val="0"/>
                  <w:jc w:val="both"/>
                </w:pPr>
                <w:r>
                  <w:rPr>
                    <w:rFonts w:asciiTheme="majorBidi" w:hAnsiTheme="majorBidi"/>
                    <w:noProof/>
                  </w:rPr>
                  <w:t>WWW.ISSJKSA.COM</w:t>
                </w:r>
                <w:r>
                  <w:rPr>
                    <w:rFonts w:asciiTheme="majorBidi" w:hAnsiTheme="majorBidi"/>
                    <w:noProof/>
                  </w:rPr>
                  <w:tab/>
                  <w:t xml:space="preserve">                                             ISSN:  1658- 8452      </w:t>
                </w:r>
                <w:r>
                  <w:rPr>
                    <w:rFonts w:asciiTheme="majorBidi" w:hAnsiTheme="majorBidi"/>
                    <w:noProof/>
                  </w:rPr>
                  <w:tab/>
                  <w:t xml:space="preserve">                     Paper ID:</w:t>
                </w:r>
                <w:sdt>
                  <w:sdtPr>
                    <w:id w:val="578594"/>
                    <w:docPartObj>
                      <w:docPartGallery w:val="Page Numbers (Bottom of Page)"/>
                      <w:docPartUnique/>
                    </w:docPartObj>
                  </w:sdtPr>
                  <w:sdtContent>
                    <w:fldSimple w:instr="PAGE   \* MERGEFORMAT">
                      <w:r w:rsidR="004113EF">
                        <w:rPr>
                          <w:noProof/>
                        </w:rPr>
                        <w:t>5</w:t>
                      </w:r>
                    </w:fldSimple>
                  </w:sdtContent>
                </w:sdt>
              </w:p>
              <w:p w:rsidR="00544B60" w:rsidRDefault="00544B60" w:rsidP="0072025D">
                <w:pPr>
                  <w:bidi w:val="0"/>
                  <w:jc w:val="both"/>
                  <w:rPr>
                    <w:rFonts w:asciiTheme="majorBidi" w:hAnsiTheme="majorBidi"/>
                    <w:noProof/>
                  </w:rPr>
                </w:pPr>
              </w:p>
            </w:txbxContent>
          </v:textbox>
        </v:shape>
      </w:pict>
    </w:r>
    <w:sdt>
      <w:sdtPr>
        <w:rPr>
          <w:rFonts w:asciiTheme="majorBidi" w:hAnsiTheme="majorBidi" w:cstheme="majorBidi"/>
        </w:rPr>
        <w:id w:val="-49305898"/>
        <w:docPartObj>
          <w:docPartGallery w:val="Page Numbers (Bottom of Page)"/>
          <w:docPartUnique/>
        </w:docPartObj>
      </w:sdtPr>
      <w:sdtContent>
        <w:r>
          <w:rPr>
            <w:rFonts w:asciiTheme="minorBidi" w:hAnsiTheme="minorBidi"/>
          </w:rPr>
          <w:t xml:space="preserve"> The International Sports Science Journal, </w:t>
        </w:r>
        <w:r w:rsidRPr="00950A60">
          <w:rPr>
            <w:rFonts w:asciiTheme="majorBidi" w:hAnsiTheme="majorBidi" w:cstheme="majorBidi"/>
          </w:rPr>
          <w:t>Volume</w:t>
        </w:r>
        <w:r>
          <w:rPr>
            <w:rFonts w:asciiTheme="majorBidi" w:hAnsiTheme="majorBidi" w:cstheme="majorBidi"/>
          </w:rPr>
          <w:t>.</w:t>
        </w:r>
        <w:r w:rsidRPr="00950A60">
          <w:rPr>
            <w:rFonts w:asciiTheme="majorBidi" w:hAnsiTheme="majorBidi" w:cstheme="majorBidi"/>
          </w:rPr>
          <w:t xml:space="preserve"> </w:t>
        </w:r>
        <w:r>
          <w:rPr>
            <w:rFonts w:asciiTheme="majorBidi" w:hAnsiTheme="majorBidi" w:cstheme="majorBidi"/>
          </w:rPr>
          <w:t>6</w:t>
        </w:r>
        <w:r w:rsidRPr="00950A60">
          <w:rPr>
            <w:rFonts w:asciiTheme="majorBidi" w:hAnsiTheme="majorBidi" w:cstheme="majorBidi"/>
          </w:rPr>
          <w:t>, Issue</w:t>
        </w:r>
        <w:r>
          <w:rPr>
            <w:rFonts w:asciiTheme="majorBidi" w:hAnsiTheme="majorBidi" w:cstheme="majorBidi"/>
          </w:rPr>
          <w:t>.</w:t>
        </w:r>
        <w:r w:rsidRPr="00950A60">
          <w:rPr>
            <w:rFonts w:asciiTheme="majorBidi" w:hAnsiTheme="majorBidi" w:cstheme="majorBidi"/>
          </w:rPr>
          <w:t xml:space="preserve"> </w:t>
        </w:r>
        <w:r>
          <w:rPr>
            <w:rFonts w:asciiTheme="majorBidi" w:hAnsiTheme="majorBidi" w:cstheme="majorBidi"/>
          </w:rPr>
          <w:t>6,</w:t>
        </w:r>
        <w:r w:rsidRPr="00F02904">
          <w:rPr>
            <w:rFonts w:asciiTheme="majorBidi" w:hAnsiTheme="majorBidi" w:cstheme="majorBidi"/>
          </w:rPr>
          <w:t xml:space="preserve"> </w:t>
        </w:r>
        <w:r>
          <w:t>June</w:t>
        </w:r>
        <w:r>
          <w:rPr>
            <w:rFonts w:asciiTheme="majorBidi" w:hAnsiTheme="majorBidi" w:cstheme="majorBidi"/>
          </w:rPr>
          <w:t>.</w:t>
        </w:r>
        <w:r w:rsidRPr="00950A60">
          <w:rPr>
            <w:rFonts w:asciiTheme="majorBidi" w:hAnsiTheme="majorBidi" w:cstheme="majorBidi"/>
          </w:rPr>
          <w:t xml:space="preserve"> 202</w:t>
        </w:r>
        <w:r>
          <w:rPr>
            <w:rFonts w:asciiTheme="majorBidi" w:hAnsiTheme="majorBidi" w:cstheme="majorBidi"/>
          </w:rPr>
          <w:t>4</w:t>
        </w:r>
      </w:sdtContent>
    </w:sdt>
  </w:p>
  <w:p w:rsidR="00544B60" w:rsidRPr="00950A60" w:rsidRDefault="00544B60" w:rsidP="0072025D">
    <w:pPr>
      <w:framePr w:w="10401" w:h="886" w:hRule="exact" w:wrap="around" w:vAnchor="text" w:hAnchor="page" w:x="916" w:y="-281"/>
      <w:spacing w:before="120"/>
      <w:rPr>
        <w:color w:val="000000" w:themeColor="text1"/>
        <w:lang w:bidi="ar-IQ"/>
      </w:rPr>
    </w:pPr>
  </w:p>
  <w:p w:rsidR="00544B60" w:rsidRPr="00AD3700" w:rsidRDefault="00544B60">
    <w:pPr>
      <w:pStyle w:val="a9"/>
      <w:rPr>
        <w:rtl/>
        <w:lang w:bidi="ar-IQ"/>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4B60" w:rsidRDefault="00544B60" w:rsidP="00BA5BF4">
    <w:pPr>
      <w:framePr w:w="10401" w:h="886" w:hRule="exact" w:wrap="around" w:vAnchor="text" w:hAnchor="page" w:x="811" w:y="1"/>
      <w:pBdr>
        <w:bottom w:val="single" w:sz="4" w:space="1" w:color="auto"/>
      </w:pBdr>
      <w:tabs>
        <w:tab w:val="right" w:pos="10435"/>
      </w:tabs>
      <w:autoSpaceDE w:val="0"/>
      <w:autoSpaceDN w:val="0"/>
      <w:bidi w:val="0"/>
      <w:adjustRightInd w:val="0"/>
      <w:spacing w:before="120"/>
      <w:rPr>
        <w:rFonts w:asciiTheme="minorBidi" w:hAnsiTheme="minorBidi"/>
      </w:rPr>
    </w:pPr>
    <w:r w:rsidRPr="002E31B8">
      <w:rPr>
        <w:noProof/>
      </w:rPr>
      <w:pict>
        <v:shapetype id="_x0000_t202" coordsize="21600,21600" o:spt="202" path="m,l,21600r21600,l21600,xe">
          <v:stroke joinstyle="miter"/>
          <v:path gradientshapeok="t" o:connecttype="rect"/>
        </v:shapetype>
        <v:shape id="مربع نص 237" o:spid="_x0000_s2093" type="#_x0000_t202" style="position:absolute;margin-left:-2.3pt;margin-top:22.05pt;width:515.25pt;height:21.7pt;z-index:251703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" filled="f" stroked="f">
          <v:textbox style="mso-next-textbox:#مربع نص 237">
            <w:txbxContent>
              <w:p w:rsidR="00544B60" w:rsidRDefault="00544B60" w:rsidP="00915C8C">
                <w:pPr>
                  <w:pStyle w:val="a9"/>
                  <w:tabs>
                    <w:tab w:val="right" w:pos="9923"/>
                  </w:tabs>
                  <w:bidi w:val="0"/>
                  <w:jc w:val="both"/>
                </w:pPr>
                <w:r>
                  <w:rPr>
                    <w:rFonts w:asciiTheme="majorBidi" w:hAnsiTheme="majorBidi"/>
                    <w:noProof/>
                  </w:rPr>
                  <w:t>WWW.ISSJKSA.COM</w:t>
                </w:r>
                <w:r>
                  <w:rPr>
                    <w:rFonts w:asciiTheme="majorBidi" w:hAnsiTheme="majorBidi"/>
                    <w:noProof/>
                  </w:rPr>
                  <w:tab/>
                  <w:t xml:space="preserve">                                             ISSN:  1658- 8452      </w:t>
                </w:r>
                <w:r>
                  <w:rPr>
                    <w:rFonts w:asciiTheme="majorBidi" w:hAnsiTheme="majorBidi"/>
                    <w:noProof/>
                  </w:rPr>
                  <w:tab/>
                  <w:t xml:space="preserve">                     Paper ID:</w:t>
                </w:r>
                <w:sdt>
                  <w:sdtPr>
                    <w:id w:val="-1139809279"/>
                    <w:docPartObj>
                      <w:docPartGallery w:val="Page Numbers (Bottom of Page)"/>
                      <w:docPartUnique/>
                    </w:docPartObj>
                  </w:sdtPr>
                  <w:sdtContent>
                    <w:fldSimple w:instr="PAGE   \* MERGEFORMAT">
                      <w:r>
                        <w:rPr>
                          <w:noProof/>
                        </w:rPr>
                        <w:t>46</w:t>
                      </w:r>
                    </w:fldSimple>
                  </w:sdtContent>
                </w:sdt>
              </w:p>
              <w:p w:rsidR="00544B60" w:rsidRDefault="00544B60" w:rsidP="00915C8C">
                <w:pPr>
                  <w:bidi w:val="0"/>
                  <w:jc w:val="both"/>
                  <w:rPr>
                    <w:rFonts w:asciiTheme="majorBidi" w:hAnsiTheme="majorBidi"/>
                    <w:noProof/>
                  </w:rPr>
                </w:pPr>
              </w:p>
            </w:txbxContent>
          </v:textbox>
        </v:shape>
      </w:pict>
    </w:r>
    <w:sdt>
      <w:sdtPr>
        <w:rPr>
          <w:rFonts w:asciiTheme="majorBidi" w:hAnsiTheme="majorBidi" w:cstheme="majorBidi"/>
        </w:rPr>
        <w:id w:val="-399839025"/>
        <w:docPartObj>
          <w:docPartGallery w:val="Page Numbers (Bottom of Page)"/>
          <w:docPartUnique/>
        </w:docPartObj>
      </w:sdtPr>
      <w:sdtContent>
        <w:r>
          <w:rPr>
            <w:rFonts w:asciiTheme="minorBidi" w:hAnsiTheme="minorBidi"/>
          </w:rPr>
          <w:t xml:space="preserve"> The International Sports Science Journal, </w:t>
        </w:r>
        <w:r w:rsidRPr="00950A60">
          <w:t>Volume</w:t>
        </w:r>
        <w:r>
          <w:t>.</w:t>
        </w:r>
        <w:r w:rsidRPr="00950A60">
          <w:t xml:space="preserve"> </w:t>
        </w:r>
        <w:r>
          <w:t xml:space="preserve">6, Issue. </w:t>
        </w:r>
        <w:r>
          <w:rPr>
            <w:rFonts w:hint="cs"/>
            <w:rtl/>
          </w:rPr>
          <w:t>4</w:t>
        </w:r>
        <w:r>
          <w:t>,</w:t>
        </w:r>
        <w:r w:rsidRPr="007C6456">
          <w:t xml:space="preserve">  January</w:t>
        </w:r>
        <w:r w:rsidRPr="00950A60">
          <w:t xml:space="preserve">  202</w:t>
        </w:r>
        <w:r>
          <w:t>4</w:t>
        </w:r>
      </w:sdtContent>
    </w:sdt>
  </w:p>
  <w:p w:rsidR="00544B60" w:rsidRDefault="00544B60" w:rsidP="00915C8C">
    <w:pPr>
      <w:framePr w:w="10401" w:h="886" w:hRule="exact" w:wrap="around" w:vAnchor="text" w:hAnchor="page" w:x="811" w:y="1"/>
      <w:spacing w:before="120"/>
      <w:rPr>
        <w:color w:val="000000" w:themeColor="text1"/>
        <w:lang w:bidi="ar-IQ"/>
      </w:rPr>
    </w:pPr>
  </w:p>
  <w:p w:rsidR="00544B60" w:rsidRPr="00915C8C" w:rsidRDefault="00544B60">
    <w:pPr>
      <w:pStyle w:val="a9"/>
      <w:rPr>
        <w:lang w:bidi="ar-IQ"/>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863E5" w:rsidRDefault="00D863E5" w:rsidP="006C5B19">
      <w:pPr>
        <w:spacing w:after="0" w:line="240" w:lineRule="auto"/>
      </w:pPr>
      <w:r>
        <w:separator/>
      </w:r>
    </w:p>
  </w:footnote>
  <w:footnote w:type="continuationSeparator" w:id="1">
    <w:p w:rsidR="00D863E5" w:rsidRDefault="00D863E5" w:rsidP="006C5B1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4B60" w:rsidRDefault="00544B60">
    <w:pPr>
      <w:pStyle w:val="a8"/>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576091" o:spid="_x0000_s2144" type="#_x0000_t75" style="position:absolute;left:0;text-align:left;margin-left:0;margin-top:0;width:509.9pt;height:469.35pt;z-index:-251549184;mso-position-horizontal:center;mso-position-horizontal-relative:margin;mso-position-vertical:center;mso-position-vertical-relative:margin" o:allowincell="f">
          <v:imagedata r:id="rId1" o:title="شعار مجلة علوم الرياضة الدولية " gain="19661f" blacklevel="22938f"/>
          <w10:wrap anchorx="margin" anchory="margin"/>
        </v:shape>
      </w:pict>
    </w:r>
    <w:r>
      <w:rPr>
        <w:noProof/>
      </w:rPr>
      <w:pict>
        <v:shape id="WordPictureWatermark5824079" o:spid="_x0000_s2071" type="#_x0000_t75" style="position:absolute;left:0;text-align:left;margin-left:0;margin-top:0;width:509.9pt;height:469.35pt;z-index:-251602432;mso-position-horizontal:center;mso-position-horizontal-relative:margin;mso-position-vertical:center;mso-position-vertical-relative:margin" o:allowincell="f">
          <v:imagedata r:id="rId1" o:title="شعار مجلة علوم الرياضة الدولية " gain="19661f" blacklevel="22938f"/>
          <w10:wrap anchorx="margin" anchory="margin"/>
        </v:shape>
      </w:pict>
    </w:r>
    <w:r>
      <w:rPr>
        <w:noProof/>
      </w:rPr>
      <w:pict>
        <v:shape id="_x0000_s2068" type="#_x0000_t75" style="position:absolute;left:0;text-align:left;margin-left:0;margin-top:0;width:439.2pt;height:404.25pt;z-index:-251627008;mso-position-horizontal:center;mso-position-horizontal-relative:margin;mso-position-vertical:center;mso-position-vertical-relative:margin" o:allowincell="f">
          <v:imagedata r:id="rId1" o:title="شعار المجلة " gain="19661f" blacklevel="22938f"/>
          <w10:wrap anchorx="margin" anchory="margin"/>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4B60" w:rsidRDefault="00544B60">
    <w:pPr>
      <w:pStyle w:val="a8"/>
      <w:framePr w:wrap="around" w:vAnchor="text" w:hAnchor="margin" w:y="1"/>
      <w:rPr>
        <w:rStyle w:val="afd"/>
        <w:rtl/>
      </w:rPr>
    </w:pPr>
    <w:r>
      <w:rPr>
        <w:rStyle w:val="afd"/>
        <w:rtl/>
      </w:rPr>
      <w:fldChar w:fldCharType="begin"/>
    </w:r>
    <w:r>
      <w:rPr>
        <w:rStyle w:val="afd"/>
      </w:rPr>
      <w:instrText xml:space="preserve">PAGE  </w:instrText>
    </w:r>
    <w:r>
      <w:rPr>
        <w:rStyle w:val="afd"/>
        <w:rtl/>
      </w:rPr>
      <w:fldChar w:fldCharType="separate"/>
    </w:r>
    <w:r>
      <w:rPr>
        <w:rStyle w:val="afd"/>
        <w:rtl/>
      </w:rPr>
      <w:t>1</w:t>
    </w:r>
    <w:r>
      <w:rPr>
        <w:rStyle w:val="afd"/>
        <w:rtl/>
      </w:rPr>
      <w:fldChar w:fldCharType="end"/>
    </w:r>
  </w:p>
  <w:p w:rsidR="00544B60" w:rsidRDefault="00544B60">
    <w:pPr>
      <w:pStyle w:val="a8"/>
      <w:ind w:right="360"/>
      <w:rPr>
        <w:rtl/>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4B60" w:rsidRDefault="00544B60">
    <w:pPr>
      <w:pStyle w:val="a8"/>
      <w:framePr w:wrap="around" w:vAnchor="text" w:hAnchor="margin" w:y="1"/>
      <w:rPr>
        <w:rStyle w:val="afd"/>
        <w:rtl/>
      </w:rPr>
    </w:pPr>
    <w:r>
      <w:rPr>
        <w:rStyle w:val="afd"/>
        <w:rtl/>
      </w:rPr>
      <w:fldChar w:fldCharType="begin"/>
    </w:r>
    <w:r>
      <w:rPr>
        <w:rStyle w:val="afd"/>
      </w:rPr>
      <w:instrText xml:space="preserve">PAGE  </w:instrText>
    </w:r>
    <w:r>
      <w:rPr>
        <w:rStyle w:val="afd"/>
        <w:rtl/>
      </w:rPr>
      <w:fldChar w:fldCharType="separate"/>
    </w:r>
    <w:r>
      <w:rPr>
        <w:rStyle w:val="afd"/>
        <w:rtl/>
      </w:rPr>
      <w:t>1</w:t>
    </w:r>
    <w:r>
      <w:rPr>
        <w:rStyle w:val="afd"/>
        <w:rtl/>
      </w:rPr>
      <w:fldChar w:fldCharType="end"/>
    </w:r>
  </w:p>
  <w:p w:rsidR="00544B60" w:rsidRDefault="00544B60">
    <w:pPr>
      <w:pStyle w:val="a8"/>
      <w:ind w:right="360"/>
      <w:rPr>
        <w:rFonts w:cs="Monotype Koufi"/>
        <w:b/>
        <w:bCs/>
        <w:rtl/>
      </w:rPr>
    </w:pPr>
    <w:r w:rsidRPr="002E31B8">
      <w:rPr>
        <w:rFonts w:cs="Monotype Koufi"/>
        <w:b/>
        <w:bCs/>
        <w:noProof/>
        <w:sz w:val="32"/>
        <w:szCs w:val="36"/>
        <w:rtl/>
      </w:rPr>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AutoShape 2" o:spid="_x0000_s2159" type="#_x0000_t21" style="position:absolute;left:0;text-align:left;margin-left:93.6pt;margin-top:.55pt;width:36pt;height:28.8pt;z-index:25177753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" o:allowincell="f" strokeweight="3pt">
          <v:stroke linestyle="thinThin"/>
          <v:shadow on="t" offset="-6pt,6pt"/>
          <w10:wrap anchorx="page"/>
        </v:shape>
      </w:pict>
    </w:r>
    <w:r>
      <w:rPr>
        <w:rFonts w:cs="Monotype Koufi"/>
        <w:b/>
        <w:bCs/>
        <w:sz w:val="32"/>
        <w:szCs w:val="36"/>
        <w:rtl/>
      </w:rPr>
      <w:t xml:space="preserve">الباب الأول………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4B60" w:rsidRDefault="00544B60" w:rsidP="00895B62">
    <w:pPr>
      <w:pStyle w:val="a8"/>
      <w:tabs>
        <w:tab w:val="clear" w:pos="4153"/>
        <w:tab w:val="clear" w:pos="8306"/>
        <w:tab w:val="left" w:pos="7485"/>
      </w:tabs>
      <w:bidi w:val="0"/>
      <w:ind w:hanging="284"/>
      <w:jc w:val="both"/>
      <w:rPr>
        <w:lang w:bidi="ar-IQ"/>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576092" o:spid="_x0000_s2145" type="#_x0000_t75" style="position:absolute;left:0;text-align:left;margin-left:.15pt;margin-top:113.7pt;width:509.9pt;height:469.35pt;z-index:-251548160;mso-position-horizontal-relative:margin;mso-position-vertical-relative:margin" o:allowincell="f">
          <v:imagedata r:id="rId1" o:title="شعار مجلة علوم الرياضة الدولية " gain="19661f" blacklevel="22938f"/>
          <w10:wrap anchorx="margin" anchory="margin"/>
        </v:shape>
      </w:pict>
    </w:r>
    <w:r>
      <w:rPr>
        <w:noProof/>
      </w:rPr>
      <w:pict>
        <v:shapetype id="_x0000_t202" coordsize="21600,21600" o:spt="202" path="m,l,21600r21600,l21600,xe">
          <v:stroke joinstyle="miter"/>
          <v:path gradientshapeok="t" o:connecttype="rect"/>
        </v:shapetype>
        <v:shape id="مربع نص 4" o:spid="_x0000_s2095" type="#_x0000_t202" style="position:absolute;left:0;text-align:left;margin-left:50.45pt;margin-top:17.55pt;width:415.75pt;height:48.75pt;z-index:2516874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" filled="f" stroked="f">
          <v:textbox style="mso-next-textbox:#مربع نص 4" inset="0,0,0,0">
            <w:txbxContent>
              <w:p w:rsidR="00544B60" w:rsidRDefault="00544B60" w:rsidP="00AD6B40">
                <w:pPr>
                  <w:pStyle w:val="aa"/>
                  <w:bidi w:val="0"/>
                  <w:jc w:val="both"/>
                </w:pPr>
                <w:r>
                  <w:rPr>
                    <w:rFonts w:ascii="Arial" w:hAnsi="Arial" w:cs="Arial"/>
                    <w:color w:val="28475D"/>
                    <w:sz w:val="27"/>
                    <w:szCs w:val="27"/>
                    <w:bdr w:val="none" w:sz="0" w:space="0" w:color="auto" w:frame="1"/>
                  </w:rPr>
                  <w:t xml:space="preserve">ISSJ </w:t>
                </w:r>
                <w:r>
                  <w:t>JOURAL</w:t>
                </w:r>
              </w:p>
              <w:p w:rsidR="00544B60" w:rsidRDefault="00544B60" w:rsidP="00505856">
                <w:pPr>
                  <w:pStyle w:val="aa"/>
                  <w:bidi w:val="0"/>
                  <w:rPr>
                    <w:u w:val="single"/>
                  </w:rPr>
                </w:pPr>
                <w:r>
                  <w:rPr>
                    <w:sz w:val="32"/>
                    <w:szCs w:val="32"/>
                    <w:u w:val="single"/>
                  </w:rPr>
                  <w:t>The International Sports Science Journal</w:t>
                </w:r>
                <w:r>
                  <w:rPr>
                    <w:u w:val="single"/>
                  </w:rPr>
                  <w:t xml:space="preserve"> Vol. 6, Issue. 1, </w:t>
                </w:r>
                <w:r w:rsidRPr="009D1207">
                  <w:rPr>
                    <w:u w:val="single"/>
                  </w:rPr>
                  <w:t>January</w:t>
                </w:r>
                <w:r>
                  <w:rPr>
                    <w:u w:val="single"/>
                  </w:rPr>
                  <w:t>.  2024</w:t>
                </w:r>
              </w:p>
              <w:p w:rsidR="00544B60" w:rsidRDefault="00544B60" w:rsidP="00F02904">
                <w:pPr>
                  <w:pStyle w:val="aa"/>
                  <w:tabs>
                    <w:tab w:val="right" w:pos="8310"/>
                  </w:tabs>
                  <w:bidi w:val="0"/>
                  <w:ind w:left="6946" w:right="-54" w:hanging="283"/>
                  <w:jc w:val="both"/>
                  <w:rPr>
                    <w:u w:val="single"/>
                  </w:rPr>
                </w:pPr>
                <w:r>
                  <w:rPr>
                    <w:sz w:val="18"/>
                    <w:szCs w:val="18"/>
                  </w:rPr>
                  <w:t>ISSN: 1658- 8452</w:t>
                </w:r>
              </w:p>
              <w:p w:rsidR="00544B60" w:rsidRDefault="00544B60" w:rsidP="00AD6B40">
                <w:pPr>
                  <w:pStyle w:val="aa"/>
                  <w:bidi w:val="0"/>
                  <w:jc w:val="both"/>
                  <w:rPr>
                    <w:u w:val="single"/>
                  </w:rPr>
                </w:pPr>
              </w:p>
            </w:txbxContent>
          </v:textbox>
        </v:shape>
      </w:pict>
    </w:r>
    <w:r>
      <w:rPr>
        <w:noProof/>
      </w:rPr>
      <w:pict>
        <v:shape id="_x0000_s2069" type="#_x0000_t75" style="position:absolute;left:0;text-align:left;margin-left:0;margin-top:0;width:439.2pt;height:404.25pt;z-index:-251625984;mso-position-horizontal:center;mso-position-horizontal-relative:margin;mso-position-vertical:center;mso-position-vertical-relative:margin" o:allowincell="f">
          <v:imagedata r:id="rId2" o:title="شعار المجلة " gain="19661f" blacklevel="22938f"/>
          <w10:wrap anchorx="margin" anchory="margin"/>
        </v:shape>
      </w:pict>
    </w:r>
    <w:r>
      <w:rPr>
        <w:noProof/>
      </w:rPr>
      <w:drawing>
        <wp:inline distT="0" distB="0" distL="0" distR="0">
          <wp:extent cx="980440" cy="828675"/>
          <wp:effectExtent l="0" t="0" r="0" b="9525"/>
          <wp:docPr id="187" name="صورة 187" descr="C:\Users\Toshiba\Desktop\حفظ شعار المجلة.jpg"/>
          <wp:cNvGraphicFramePr/>
          <a:graphic xmlns:a="http://schemas.openxmlformats.org/drawingml/2006/main">
            <a:graphicData uri="http://schemas.openxmlformats.org/drawingml/2006/picture">
              <pic:pic xmlns:pic="http://schemas.openxmlformats.org/drawingml/2006/picture">
                <pic:nvPicPr>
                  <pic:cNvPr id="46" name="صورة 46" descr="C:\Users\Toshiba\Desktop\حفظ شعار المجلة.jpg"/>
                  <pic:cNvPicPr/>
                </pic:nvPicPr>
                <pic:blipFill>
                  <a:blip r:embed="rId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980440" cy="828675"/>
                  </a:xfrm>
                  <a:prstGeom prst="rect">
                    <a:avLst/>
                  </a:prstGeom>
                  <a:noFill/>
                  <a:ln>
                    <a:noFill/>
                  </a:ln>
                </pic:spPr>
              </pic:pic>
            </a:graphicData>
          </a:graphic>
        </wp:inline>
      </w:drawing>
    </w:r>
    <w:r>
      <w:rPr>
        <w:lang w:bidi="ar-IQ"/>
      </w:rP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4B60" w:rsidRDefault="00544B60">
    <w:pPr>
      <w:pStyle w:val="a8"/>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576090" o:spid="_x0000_s2143" type="#_x0000_t75" style="position:absolute;left:0;text-align:left;margin-left:0;margin-top:0;width:509.9pt;height:469.35pt;z-index:-251550208;mso-position-horizontal:center;mso-position-horizontal-relative:margin;mso-position-vertical:center;mso-position-vertical-relative:margin" o:allowincell="f">
          <v:imagedata r:id="rId1" o:title="شعار مجلة علوم الرياضة الدولية " gain="19661f" blacklevel="22938f"/>
          <w10:wrap anchorx="margin" anchory="margin"/>
        </v:shape>
      </w:pict>
    </w:r>
    <w:r>
      <w:rPr>
        <w:noProof/>
      </w:rPr>
      <w:pict>
        <v:shape id="WordPictureWatermark5824078" o:spid="_x0000_s2070" type="#_x0000_t75" style="position:absolute;left:0;text-align:left;margin-left:0;margin-top:0;width:509.9pt;height:469.35pt;z-index:-251603456;mso-position-horizontal:center;mso-position-horizontal-relative:margin;mso-position-vertical:center;mso-position-vertical-relative:margin" o:allowincell="f">
          <v:imagedata r:id="rId2" o:title="شعار مجلة علوم الرياضة الدولية " gain="19661f" blacklevel="22938f"/>
          <w10:wrap anchorx="margin" anchory="margin"/>
        </v:shape>
      </w:pict>
    </w:r>
    <w:r>
      <w:rPr>
        <w:noProof/>
      </w:rPr>
      <w:pict>
        <v:shape id="_x0000_s2067" type="#_x0000_t75" style="position:absolute;left:0;text-align:left;margin-left:0;margin-top:0;width:439.2pt;height:404.25pt;z-index:-251628032;mso-position-horizontal:center;mso-position-horizontal-relative:margin;mso-position-vertical:center;mso-position-vertical-relative:margin" o:allowincell="f">
          <v:imagedata r:id="rId3" o:title="شعار المجلة " gain="19661f" blacklevel="22938f"/>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4B60" w:rsidRDefault="00544B60">
    <w:pPr>
      <w:pStyle w:val="a8"/>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576094" o:spid="_x0000_s2147" type="#_x0000_t75" style="position:absolute;left:0;text-align:left;margin-left:0;margin-top:0;width:509.9pt;height:469.35pt;z-index:-251546112;mso-position-horizontal:center;mso-position-horizontal-relative:margin;mso-position-vertical:center;mso-position-vertical-relative:margin" o:allowincell="f">
          <v:imagedata r:id="rId1" o:title="شعار مجلة علوم الرياضة الدولية " gain="19661f" blacklevel="22938f"/>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4B60" w:rsidRDefault="00544B60" w:rsidP="00E91CEC">
    <w:pPr>
      <w:pStyle w:val="a8"/>
      <w:jc w:val="right"/>
      <w:rPr>
        <w:rtl/>
        <w:lang w:bidi="ar-IQ"/>
      </w:rPr>
    </w:pPr>
    <w:r w:rsidRPr="002E31B8">
      <w:rPr>
        <w:rFonts w:cs="Arial"/>
        <w:noProof/>
        <w:rtl/>
      </w:rPr>
      <w:pict>
        <v:shapetype id="_x0000_t202" coordsize="21600,21600" o:spt="202" path="m,l,21600r21600,l21600,xe">
          <v:stroke joinstyle="miter"/>
          <v:path gradientshapeok="t" o:connecttype="rect"/>
        </v:shapetype>
        <v:shape id="_x0000_s2118" type="#_x0000_t202" style="position:absolute;margin-left:66.95pt;margin-top:18.15pt;width:398.25pt;height:48pt;z-index:251755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" filled="f" stroked="f">
          <v:textbox style="mso-next-textbox:#_x0000_s2118" inset="0,0,0,0">
            <w:txbxContent>
              <w:p w:rsidR="00544B60" w:rsidRDefault="00544B60" w:rsidP="00E91CEC">
                <w:pPr>
                  <w:pStyle w:val="aa"/>
                  <w:bidi w:val="0"/>
                  <w:jc w:val="both"/>
                </w:pPr>
                <w:r>
                  <w:rPr>
                    <w:rFonts w:ascii="Arial" w:hAnsi="Arial" w:cs="Arial"/>
                    <w:color w:val="28475D"/>
                    <w:sz w:val="27"/>
                    <w:szCs w:val="27"/>
                    <w:bdr w:val="none" w:sz="0" w:space="0" w:color="auto" w:frame="1"/>
                  </w:rPr>
                  <w:t xml:space="preserve">ISSJ </w:t>
                </w:r>
                <w:r>
                  <w:t>JOURAL</w:t>
                </w:r>
              </w:p>
              <w:p w:rsidR="00544B60" w:rsidRDefault="00544B60" w:rsidP="00BA43BB">
                <w:pPr>
                  <w:pStyle w:val="aa"/>
                  <w:bidi w:val="0"/>
                  <w:rPr>
                    <w:u w:val="single"/>
                  </w:rPr>
                </w:pPr>
                <w:r>
                  <w:rPr>
                    <w:sz w:val="32"/>
                    <w:szCs w:val="32"/>
                    <w:u w:val="single"/>
                  </w:rPr>
                  <w:t>The International Sports Science Journal,</w:t>
                </w:r>
                <w:r>
                  <w:rPr>
                    <w:u w:val="single"/>
                  </w:rPr>
                  <w:t xml:space="preserve"> Vol. </w:t>
                </w:r>
                <w:r>
                  <w:rPr>
                    <w:rFonts w:hint="cs"/>
                    <w:u w:val="single"/>
                    <w:rtl/>
                  </w:rPr>
                  <w:t>6</w:t>
                </w:r>
                <w:r>
                  <w:rPr>
                    <w:u w:val="single"/>
                  </w:rPr>
                  <w:t xml:space="preserve">, Issue. </w:t>
                </w:r>
                <w:r>
                  <w:rPr>
                    <w:rFonts w:hint="cs"/>
                    <w:u w:val="single"/>
                    <w:rtl/>
                  </w:rPr>
                  <w:t>6</w:t>
                </w:r>
                <w:r>
                  <w:rPr>
                    <w:u w:val="single"/>
                  </w:rPr>
                  <w:t>, June.  202</w:t>
                </w:r>
                <w:r>
                  <w:rPr>
                    <w:rFonts w:hint="cs"/>
                    <w:u w:val="single"/>
                    <w:rtl/>
                  </w:rPr>
                  <w:t>4</w:t>
                </w:r>
              </w:p>
              <w:p w:rsidR="00544B60" w:rsidRDefault="00544B60" w:rsidP="001046CA">
                <w:pPr>
                  <w:pStyle w:val="aa"/>
                  <w:bidi w:val="0"/>
                  <w:ind w:left="6804" w:right="-54" w:hanging="283"/>
                  <w:jc w:val="both"/>
                  <w:rPr>
                    <w:u w:val="single"/>
                  </w:rPr>
                </w:pPr>
                <w:r>
                  <w:rPr>
                    <w:sz w:val="18"/>
                    <w:szCs w:val="18"/>
                  </w:rPr>
                  <w:t>ISSN: 1658- 8452</w:t>
                </w:r>
              </w:p>
            </w:txbxContent>
          </v:textbox>
        </v:shape>
      </w:pict>
    </w:r>
    <w:r w:rsidRPr="002E31B8">
      <w:rPr>
        <w:rFonts w:cs="Arial"/>
        <w:noProof/>
        <w:rt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576095" o:spid="_x0000_s2148" type="#_x0000_t75" style="position:absolute;margin-left:0;margin-top:0;width:509.9pt;height:469.35pt;z-index:-251545088;mso-position-horizontal:center;mso-position-horizontal-relative:margin;mso-position-vertical:center;mso-position-vertical-relative:margin" o:allowincell="f">
          <v:imagedata r:id="rId1" o:title="شعار مجلة علوم الرياضة الدولية " gain="19661f" blacklevel="22938f"/>
          <w10:wrap anchorx="margin" anchory="margin"/>
        </v:shape>
      </w:pict>
    </w:r>
    <w:r w:rsidRPr="00E91CEC">
      <w:rPr>
        <w:rFonts w:cs="Arial"/>
        <w:noProof/>
        <w:rtl/>
      </w:rPr>
      <w:drawing>
        <wp:inline distT="0" distB="0" distL="0" distR="0">
          <wp:extent cx="980440" cy="828675"/>
          <wp:effectExtent l="0" t="0" r="0" b="9525"/>
          <wp:docPr id="2" name="صورة 108" descr="C:\Users\Toshiba\Desktop\حفظ شعار المجلة.jpg"/>
          <wp:cNvGraphicFramePr/>
          <a:graphic xmlns:a="http://schemas.openxmlformats.org/drawingml/2006/main">
            <a:graphicData uri="http://schemas.openxmlformats.org/drawingml/2006/picture">
              <pic:pic xmlns:pic="http://schemas.openxmlformats.org/drawingml/2006/picture">
                <pic:nvPicPr>
                  <pic:cNvPr id="46" name="صورة 46" descr="C:\Users\Toshiba\Desktop\حفظ شعار المجلة.jpg"/>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980440" cy="828675"/>
                  </a:xfrm>
                  <a:prstGeom prst="rect">
                    <a:avLst/>
                  </a:prstGeom>
                  <a:noFill/>
                  <a:ln>
                    <a:noFill/>
                  </a:ln>
                </pic:spPr>
              </pic:pic>
            </a:graphicData>
          </a:graphic>
        </wp:inline>
      </w:drawing>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4B60" w:rsidRDefault="00544B60" w:rsidP="001E12D8">
    <w:pPr>
      <w:pStyle w:val="a8"/>
      <w:bidi w:val="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576093" o:spid="_x0000_s2146" type="#_x0000_t75" style="position:absolute;margin-left:0;margin-top:0;width:509.9pt;height:469.35pt;z-index:-251547136;mso-position-horizontal:center;mso-position-horizontal-relative:margin;mso-position-vertical:center;mso-position-vertical-relative:margin" o:allowincell="f">
          <v:imagedata r:id="rId1" o:title="شعار مجلة علوم الرياضة الدولية " gain="19661f" blacklevel="22938f"/>
          <w10:wrap anchorx="margin" anchory="margin"/>
        </v:shape>
      </w:pict>
    </w:r>
    <w:r>
      <w:rPr>
        <w:noProof/>
      </w:rPr>
      <w:pict>
        <v:shapetype id="_x0000_t202" coordsize="21600,21600" o:spt="202" path="m,l,21600r21600,l21600,xe">
          <v:stroke joinstyle="miter"/>
          <v:path gradientshapeok="t" o:connecttype="rect"/>
        </v:shapetype>
        <v:shape id="_x0000_s2137" type="#_x0000_t202" style="position:absolute;margin-left:67.7pt;margin-top:13.65pt;width:426pt;height:48pt;z-index:251765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" filled="f" stroked="f">
          <v:textbox style="mso-next-textbox:#_x0000_s2137" inset="0,0,0,0">
            <w:txbxContent>
              <w:p w:rsidR="00544B60" w:rsidRDefault="00544B60" w:rsidP="001E12D8">
                <w:pPr>
                  <w:pStyle w:val="aa"/>
                  <w:bidi w:val="0"/>
                  <w:jc w:val="both"/>
                </w:pPr>
                <w:r w:rsidRPr="00420E3C">
                  <w:rPr>
                    <w:u w:val="single"/>
                  </w:rPr>
                  <w:t>I</w:t>
                </w:r>
                <w:r>
                  <w:rPr>
                    <w:rFonts w:ascii="Arial" w:hAnsi="Arial" w:cs="Arial"/>
                    <w:color w:val="28475D"/>
                    <w:sz w:val="27"/>
                    <w:szCs w:val="27"/>
                    <w:bdr w:val="none" w:sz="0" w:space="0" w:color="auto" w:frame="1"/>
                  </w:rPr>
                  <w:t xml:space="preserve">ISSJ </w:t>
                </w:r>
                <w:r>
                  <w:t>JOURAL</w:t>
                </w:r>
              </w:p>
              <w:p w:rsidR="00544B60" w:rsidRDefault="00544B60" w:rsidP="00BA5BF4">
                <w:pPr>
                  <w:pStyle w:val="aa"/>
                  <w:bidi w:val="0"/>
                  <w:jc w:val="both"/>
                  <w:rPr>
                    <w:u w:val="single"/>
                  </w:rPr>
                </w:pPr>
                <w:r>
                  <w:rPr>
                    <w:sz w:val="32"/>
                    <w:szCs w:val="32"/>
                    <w:u w:val="single"/>
                  </w:rPr>
                  <w:t>he International Sports Science Journal</w:t>
                </w:r>
                <w:r>
                  <w:rPr>
                    <w:u w:val="single"/>
                  </w:rPr>
                  <w:t xml:space="preserve"> Vol. 6, </w:t>
                </w:r>
                <w:r w:rsidRPr="00420E3C">
                  <w:rPr>
                    <w:u w:val="single"/>
                  </w:rPr>
                  <w:t>Issue.</w:t>
                </w:r>
                <w:r>
                  <w:rPr>
                    <w:u w:val="single"/>
                  </w:rPr>
                  <w:t xml:space="preserve"> </w:t>
                </w:r>
                <w:r>
                  <w:rPr>
                    <w:rFonts w:hint="cs"/>
                    <w:u w:val="single"/>
                    <w:rtl/>
                  </w:rPr>
                  <w:t>4</w:t>
                </w:r>
                <w:r>
                  <w:rPr>
                    <w:u w:val="single"/>
                  </w:rPr>
                  <w:t xml:space="preserve">, </w:t>
                </w:r>
                <w:r w:rsidRPr="007C6456">
                  <w:rPr>
                    <w:u w:val="single"/>
                  </w:rPr>
                  <w:t>January</w:t>
                </w:r>
                <w:r>
                  <w:rPr>
                    <w:u w:val="single"/>
                  </w:rPr>
                  <w:t xml:space="preserve">  2024</w:t>
                </w:r>
              </w:p>
              <w:p w:rsidR="00544B60" w:rsidRDefault="00544B60" w:rsidP="007C6456">
                <w:pPr>
                  <w:pStyle w:val="aa"/>
                  <w:bidi w:val="0"/>
                  <w:ind w:firstLine="6521"/>
                  <w:jc w:val="both"/>
                  <w:rPr>
                    <w:u w:val="single"/>
                  </w:rPr>
                </w:pPr>
                <w:r>
                  <w:rPr>
                    <w:sz w:val="18"/>
                    <w:szCs w:val="18"/>
                  </w:rPr>
                  <w:t>SSN: 1658- 8452</w:t>
                </w:r>
              </w:p>
            </w:txbxContent>
          </v:textbox>
        </v:shape>
      </w:pict>
    </w:r>
    <w:r w:rsidRPr="001E12D8">
      <w:rPr>
        <w:noProof/>
      </w:rPr>
      <w:drawing>
        <wp:inline distT="0" distB="0" distL="0" distR="0">
          <wp:extent cx="980440" cy="762000"/>
          <wp:effectExtent l="19050" t="0" r="0" b="0"/>
          <wp:docPr id="5" name="صورة 108" descr="C:\Users\Toshiba\Desktop\حفظ شعار المجلة.jpg"/>
          <wp:cNvGraphicFramePr/>
          <a:graphic xmlns:a="http://schemas.openxmlformats.org/drawingml/2006/main">
            <a:graphicData uri="http://schemas.openxmlformats.org/drawingml/2006/picture">
              <pic:pic xmlns:pic="http://schemas.openxmlformats.org/drawingml/2006/picture">
                <pic:nvPicPr>
                  <pic:cNvPr id="46" name="صورة 46" descr="C:\Users\Toshiba\Desktop\حفظ شعار المجلة.jpg"/>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980440" cy="762000"/>
                  </a:xfrm>
                  <a:prstGeom prst="rect">
                    <a:avLst/>
                  </a:prstGeom>
                  <a:noFill/>
                  <a:ln>
                    <a:noFill/>
                  </a:ln>
                </pic:spPr>
              </pic:pic>
            </a:graphicData>
          </a:graphic>
        </wp:inline>
      </w:drawing>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4B60" w:rsidRDefault="00544B60">
    <w:pPr>
      <w:pStyle w:val="a8"/>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576097" o:spid="_x0000_s2150" type="#_x0000_t75" style="position:absolute;left:0;text-align:left;margin-left:0;margin-top:0;width:509.9pt;height:469.35pt;z-index:-251543040;mso-position-horizontal:center;mso-position-horizontal-relative:margin;mso-position-vertical:center;mso-position-vertical-relative:margin" o:allowincell="f">
          <v:imagedata r:id="rId1" o:title="شعار مجلة علوم الرياضة الدولية " gain="19661f" blacklevel="22938f"/>
          <w10:wrap anchorx="margin" anchory="margin"/>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4B60" w:rsidRDefault="00544B60" w:rsidP="0088380C">
    <w:pPr>
      <w:pStyle w:val="a8"/>
      <w:tabs>
        <w:tab w:val="left" w:pos="8164"/>
      </w:tabs>
      <w:bidi w:val="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576098" o:spid="_x0000_s2151" type="#_x0000_t75" style="position:absolute;margin-left:11.45pt;margin-top:122.35pt;width:509.9pt;height:469.35pt;z-index:-251542016;mso-position-horizontal-relative:margin;mso-position-vertical-relative:margin" o:allowincell="f">
          <v:imagedata r:id="rId1" o:title="شعار مجلة علوم الرياضة الدولية " gain="19661f" blacklevel="22938f"/>
          <w10:wrap anchorx="margin" anchory="margin"/>
        </v:shape>
      </w:pict>
    </w:r>
    <w:r>
      <w:rPr>
        <w:noProof/>
      </w:rPr>
      <w:pict>
        <v:shapetype id="_x0000_t202" coordsize="21600,21600" o:spt="202" path="m,l,21600r21600,l21600,xe">
          <v:stroke joinstyle="miter"/>
          <v:path gradientshapeok="t" o:connecttype="rect"/>
        </v:shapetype>
        <v:shape id="_x0000_s2152" type="#_x0000_t202" style="position:absolute;margin-left:66.95pt;margin-top:14.8pt;width:402.75pt;height:48pt;z-index:251775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" filled="f" stroked="f">
          <v:textbox style="mso-next-textbox:#_x0000_s2152" inset="0,0,0,0">
            <w:txbxContent>
              <w:p w:rsidR="00544B60" w:rsidRDefault="00544B60" w:rsidP="0088380C">
                <w:pPr>
                  <w:pStyle w:val="aa"/>
                  <w:bidi w:val="0"/>
                  <w:jc w:val="both"/>
                </w:pPr>
                <w:r>
                  <w:rPr>
                    <w:rFonts w:ascii="Arial" w:hAnsi="Arial" w:cs="Arial"/>
                    <w:color w:val="28475D"/>
                    <w:sz w:val="27"/>
                    <w:szCs w:val="27"/>
                    <w:bdr w:val="none" w:sz="0" w:space="0" w:color="auto" w:frame="1"/>
                  </w:rPr>
                  <w:t xml:space="preserve">ISSJ </w:t>
                </w:r>
                <w:r>
                  <w:t>JOURAL</w:t>
                </w:r>
              </w:p>
              <w:p w:rsidR="00544B60" w:rsidRDefault="00544B60" w:rsidP="00B17247">
                <w:pPr>
                  <w:pStyle w:val="aa"/>
                  <w:bidi w:val="0"/>
                  <w:jc w:val="both"/>
                  <w:rPr>
                    <w:u w:val="single"/>
                  </w:rPr>
                </w:pPr>
                <w:r>
                  <w:rPr>
                    <w:sz w:val="32"/>
                    <w:szCs w:val="32"/>
                    <w:u w:val="single"/>
                  </w:rPr>
                  <w:t>The International Sports Science Journal</w:t>
                </w:r>
                <w:r>
                  <w:rPr>
                    <w:u w:val="single"/>
                  </w:rPr>
                  <w:t xml:space="preserve"> Vol. 6, issue. 6, June . 2024</w:t>
                </w:r>
              </w:p>
              <w:p w:rsidR="00544B60" w:rsidRDefault="00544B60" w:rsidP="00343DBC">
                <w:pPr>
                  <w:pStyle w:val="aa"/>
                  <w:bidi w:val="0"/>
                  <w:ind w:left="6663" w:right="230" w:hanging="284"/>
                  <w:jc w:val="both"/>
                  <w:rPr>
                    <w:u w:val="single"/>
                  </w:rPr>
                </w:pPr>
                <w:r>
                  <w:rPr>
                    <w:sz w:val="18"/>
                    <w:szCs w:val="18"/>
                  </w:rPr>
                  <w:t>ISSN: 1658- 8452</w:t>
                </w:r>
              </w:p>
              <w:p w:rsidR="00544B60" w:rsidRDefault="00544B60" w:rsidP="0088380C">
                <w:pPr>
                  <w:pStyle w:val="aa"/>
                  <w:bidi w:val="0"/>
                  <w:jc w:val="both"/>
                  <w:rPr>
                    <w:u w:val="single"/>
                  </w:rPr>
                </w:pPr>
              </w:p>
            </w:txbxContent>
          </v:textbox>
        </v:shape>
      </w:pict>
    </w:r>
    <w:r w:rsidRPr="0088380C">
      <w:rPr>
        <w:noProof/>
      </w:rPr>
      <w:drawing>
        <wp:inline distT="0" distB="0" distL="0" distR="0">
          <wp:extent cx="980440" cy="790575"/>
          <wp:effectExtent l="19050" t="0" r="0" b="0"/>
          <wp:docPr id="11" name="صورة 108" descr="C:\Users\Toshiba\Desktop\حفظ شعار المجلة.jpg"/>
          <wp:cNvGraphicFramePr/>
          <a:graphic xmlns:a="http://schemas.openxmlformats.org/drawingml/2006/main">
            <a:graphicData uri="http://schemas.openxmlformats.org/drawingml/2006/picture">
              <pic:pic xmlns:pic="http://schemas.openxmlformats.org/drawingml/2006/picture">
                <pic:nvPicPr>
                  <pic:cNvPr id="46" name="صورة 46" descr="C:\Users\Toshiba\Desktop\حفظ شعار المجلة.jpg"/>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980440" cy="790575"/>
                  </a:xfrm>
                  <a:prstGeom prst="rect">
                    <a:avLst/>
                  </a:prstGeom>
                  <a:noFill/>
                  <a:ln>
                    <a:noFill/>
                  </a:ln>
                </pic:spPr>
              </pic:pic>
            </a:graphicData>
          </a:graphic>
        </wp:inline>
      </w:drawing>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4B60" w:rsidRDefault="00544B60">
    <w:pPr>
      <w:pStyle w:val="a8"/>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576096" o:spid="_x0000_s2149" type="#_x0000_t75" style="position:absolute;left:0;text-align:left;margin-left:0;margin-top:0;width:509.9pt;height:469.35pt;z-index:-251544064;mso-position-horizontal:center;mso-position-horizontal-relative:margin;mso-position-vertical:center;mso-position-vertical-relative:margin" o:allowincell="f">
          <v:imagedata r:id="rId1" o:title="شعار مجلة علوم الرياضة الدولية "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88780902"/>
    <w:lvl w:ilvl="0">
      <w:start w:val="1"/>
      <w:numFmt w:val="chosung"/>
      <w:pStyle w:val="4"/>
      <w:lvlText w:val=""/>
      <w:lvlJc w:val="center"/>
      <w:pPr>
        <w:tabs>
          <w:tab w:val="num" w:pos="1209"/>
        </w:tabs>
        <w:ind w:left="1209" w:right="1209" w:hanging="360"/>
      </w:pPr>
      <w:rPr>
        <w:rFonts w:ascii="Symbol" w:hAnsi="Symbol" w:hint="default"/>
      </w:rPr>
    </w:lvl>
  </w:abstractNum>
  <w:abstractNum w:abstractNumId="1">
    <w:nsid w:val="FFFFFF83"/>
    <w:multiLevelType w:val="singleLevel"/>
    <w:tmpl w:val="6728F982"/>
    <w:lvl w:ilvl="0">
      <w:start w:val="1"/>
      <w:numFmt w:val="bullet"/>
      <w:pStyle w:val="2"/>
      <w:lvlText w:val=""/>
      <w:lvlJc w:val="left"/>
      <w:pPr>
        <w:tabs>
          <w:tab w:val="num" w:pos="643"/>
        </w:tabs>
        <w:ind w:left="643" w:hanging="360"/>
      </w:pPr>
      <w:rPr>
        <w:rFonts w:ascii="Symbol" w:hAnsi="Symbol" w:hint="default"/>
      </w:rPr>
    </w:lvl>
  </w:abstractNum>
  <w:abstractNum w:abstractNumId="2">
    <w:nsid w:val="FFFFFF89"/>
    <w:multiLevelType w:val="singleLevel"/>
    <w:tmpl w:val="9A5EA6D0"/>
    <w:lvl w:ilvl="0">
      <w:start w:val="1"/>
      <w:numFmt w:val="bullet"/>
      <w:pStyle w:val="a"/>
      <w:lvlText w:val=""/>
      <w:lvlJc w:val="left"/>
      <w:pPr>
        <w:tabs>
          <w:tab w:val="num" w:pos="360"/>
        </w:tabs>
        <w:ind w:left="360" w:hanging="360"/>
      </w:pPr>
      <w:rPr>
        <w:rFonts w:ascii="Symbol" w:hAnsi="Symbol" w:hint="default"/>
      </w:rPr>
    </w:lvl>
  </w:abstractNum>
  <w:abstractNum w:abstractNumId="3">
    <w:nsid w:val="036B434A"/>
    <w:multiLevelType w:val="hybridMultilevel"/>
    <w:tmpl w:val="5A2A8C9C"/>
    <w:lvl w:ilvl="0" w:tplc="926A5F66">
      <w:start w:val="1"/>
      <w:numFmt w:val="decimal"/>
      <w:lvlText w:val="%1-"/>
      <w:lvlJc w:val="left"/>
      <w:pPr>
        <w:tabs>
          <w:tab w:val="num" w:pos="990"/>
        </w:tabs>
        <w:ind w:left="990" w:hanging="63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A1B587C"/>
    <w:multiLevelType w:val="hybridMultilevel"/>
    <w:tmpl w:val="639602C4"/>
    <w:lvl w:ilvl="0" w:tplc="9ECEE0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9C0117"/>
    <w:multiLevelType w:val="singleLevel"/>
    <w:tmpl w:val="22267832"/>
    <w:lvl w:ilvl="0">
      <w:start w:val="1"/>
      <w:numFmt w:val="arabicAlpha"/>
      <w:lvlText w:val="%1-"/>
      <w:lvlJc w:val="left"/>
      <w:pPr>
        <w:tabs>
          <w:tab w:val="num" w:pos="570"/>
        </w:tabs>
        <w:ind w:left="570" w:hanging="360"/>
      </w:pPr>
      <w:rPr>
        <w:rFonts w:hint="default"/>
        <w:sz w:val="32"/>
      </w:rPr>
    </w:lvl>
  </w:abstractNum>
  <w:abstractNum w:abstractNumId="6">
    <w:nsid w:val="11E94708"/>
    <w:multiLevelType w:val="hybridMultilevel"/>
    <w:tmpl w:val="9984E938"/>
    <w:lvl w:ilvl="0" w:tplc="9440CB0A">
      <w:start w:val="1"/>
      <w:numFmt w:val="decimal"/>
      <w:lvlText w:val="(%1)"/>
      <w:lvlJc w:val="left"/>
      <w:pPr>
        <w:tabs>
          <w:tab w:val="num" w:pos="814"/>
        </w:tabs>
        <w:ind w:left="814" w:hanging="45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4151D6E"/>
    <w:multiLevelType w:val="hybridMultilevel"/>
    <w:tmpl w:val="AFC4822A"/>
    <w:lvl w:ilvl="0" w:tplc="9C7E0DE0">
      <w:numFmt w:val="bullet"/>
      <w:lvlText w:val=""/>
      <w:lvlJc w:val="left"/>
      <w:pPr>
        <w:ind w:left="720" w:hanging="360"/>
      </w:pPr>
      <w:rPr>
        <w:rFonts w:ascii="Symbol" w:eastAsia="Times New Roman"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1310E42"/>
    <w:multiLevelType w:val="hybridMultilevel"/>
    <w:tmpl w:val="7E863C22"/>
    <w:lvl w:ilvl="0" w:tplc="42B4840E">
      <w:start w:val="1"/>
      <w:numFmt w:val="decimal"/>
      <w:lvlText w:val="[%1]"/>
      <w:lvlJc w:val="left"/>
      <w:pPr>
        <w:ind w:left="720" w:hanging="360"/>
      </w:pPr>
      <w:rPr>
        <w:rFonts w:ascii="Times New Roman" w:hAnsi="Times New Roman" w:cs="Times New Roman" w:hint="default"/>
        <w:b w:val="0"/>
        <w:bCs w:val="0"/>
        <w:i w:val="0"/>
        <w:iCs w:val="0"/>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42F47C7"/>
    <w:multiLevelType w:val="multilevel"/>
    <w:tmpl w:val="A77CC4E4"/>
    <w:lvl w:ilvl="0">
      <w:start w:val="1"/>
      <w:numFmt w:val="decimal"/>
      <w:lvlText w:val="%1"/>
      <w:lvlJc w:val="left"/>
      <w:pPr>
        <w:ind w:left="705" w:hanging="705"/>
      </w:pPr>
      <w:rPr>
        <w:rFonts w:hint="default"/>
        <w:sz w:val="36"/>
      </w:rPr>
    </w:lvl>
    <w:lvl w:ilvl="1">
      <w:start w:val="1"/>
      <w:numFmt w:val="decimal"/>
      <w:lvlText w:val="%1-%2"/>
      <w:lvlJc w:val="left"/>
      <w:pPr>
        <w:ind w:left="1145" w:hanging="720"/>
      </w:pPr>
      <w:rPr>
        <w:rFonts w:hint="default"/>
        <w:sz w:val="36"/>
      </w:rPr>
    </w:lvl>
    <w:lvl w:ilvl="2">
      <w:start w:val="1"/>
      <w:numFmt w:val="decimal"/>
      <w:lvlText w:val="%1-%2.%3"/>
      <w:lvlJc w:val="left"/>
      <w:pPr>
        <w:ind w:left="1080" w:hanging="1080"/>
      </w:pPr>
      <w:rPr>
        <w:rFonts w:hint="default"/>
        <w:sz w:val="36"/>
      </w:rPr>
    </w:lvl>
    <w:lvl w:ilvl="3">
      <w:start w:val="1"/>
      <w:numFmt w:val="decimal"/>
      <w:lvlText w:val="%1-%2.%3.%4"/>
      <w:lvlJc w:val="left"/>
      <w:pPr>
        <w:ind w:left="1440" w:hanging="1440"/>
      </w:pPr>
      <w:rPr>
        <w:rFonts w:hint="default"/>
        <w:sz w:val="36"/>
      </w:rPr>
    </w:lvl>
    <w:lvl w:ilvl="4">
      <w:start w:val="1"/>
      <w:numFmt w:val="decimal"/>
      <w:lvlText w:val="%1-%2.%3.%4.%5"/>
      <w:lvlJc w:val="left"/>
      <w:pPr>
        <w:ind w:left="1800" w:hanging="1800"/>
      </w:pPr>
      <w:rPr>
        <w:rFonts w:hint="default"/>
        <w:sz w:val="36"/>
      </w:rPr>
    </w:lvl>
    <w:lvl w:ilvl="5">
      <w:start w:val="1"/>
      <w:numFmt w:val="decimal"/>
      <w:lvlText w:val="%1-%2.%3.%4.%5.%6"/>
      <w:lvlJc w:val="left"/>
      <w:pPr>
        <w:ind w:left="2160" w:hanging="2160"/>
      </w:pPr>
      <w:rPr>
        <w:rFonts w:hint="default"/>
        <w:sz w:val="36"/>
      </w:rPr>
    </w:lvl>
    <w:lvl w:ilvl="6">
      <w:start w:val="1"/>
      <w:numFmt w:val="decimal"/>
      <w:lvlText w:val="%1-%2.%3.%4.%5.%6.%7"/>
      <w:lvlJc w:val="left"/>
      <w:pPr>
        <w:ind w:left="2520" w:hanging="2520"/>
      </w:pPr>
      <w:rPr>
        <w:rFonts w:hint="default"/>
        <w:sz w:val="36"/>
      </w:rPr>
    </w:lvl>
    <w:lvl w:ilvl="7">
      <w:start w:val="1"/>
      <w:numFmt w:val="decimal"/>
      <w:lvlText w:val="%1-%2.%3.%4.%5.%6.%7.%8"/>
      <w:lvlJc w:val="left"/>
      <w:pPr>
        <w:ind w:left="2880" w:hanging="2880"/>
      </w:pPr>
      <w:rPr>
        <w:rFonts w:hint="default"/>
        <w:sz w:val="36"/>
      </w:rPr>
    </w:lvl>
    <w:lvl w:ilvl="8">
      <w:start w:val="1"/>
      <w:numFmt w:val="decimal"/>
      <w:lvlText w:val="%1-%2.%3.%4.%5.%6.%7.%8.%9"/>
      <w:lvlJc w:val="left"/>
      <w:pPr>
        <w:ind w:left="3240" w:hanging="3240"/>
      </w:pPr>
      <w:rPr>
        <w:rFonts w:hint="default"/>
        <w:sz w:val="36"/>
      </w:rPr>
    </w:lvl>
  </w:abstractNum>
  <w:abstractNum w:abstractNumId="10">
    <w:nsid w:val="2743664C"/>
    <w:multiLevelType w:val="singleLevel"/>
    <w:tmpl w:val="625250A8"/>
    <w:lvl w:ilvl="0">
      <w:start w:val="1"/>
      <w:numFmt w:val="decimal"/>
      <w:lvlText w:val="%1-"/>
      <w:lvlJc w:val="left"/>
      <w:pPr>
        <w:tabs>
          <w:tab w:val="num" w:pos="540"/>
        </w:tabs>
        <w:ind w:left="540" w:hanging="435"/>
      </w:pPr>
      <w:rPr>
        <w:rFonts w:hint="default"/>
        <w:sz w:val="32"/>
      </w:rPr>
    </w:lvl>
  </w:abstractNum>
  <w:abstractNum w:abstractNumId="11">
    <w:nsid w:val="2C237CCD"/>
    <w:multiLevelType w:val="hybridMultilevel"/>
    <w:tmpl w:val="310038B6"/>
    <w:lvl w:ilvl="0" w:tplc="C660FFA6">
      <w:start w:val="1"/>
      <w:numFmt w:val="decimal"/>
      <w:lvlText w:val="(%1)"/>
      <w:lvlJc w:val="left"/>
      <w:pPr>
        <w:ind w:left="720" w:hanging="360"/>
      </w:pPr>
      <w:rPr>
        <w:rFonts w:ascii="Simplified Arabic" w:hAnsi="Simplified Arab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CB978B7"/>
    <w:multiLevelType w:val="hybridMultilevel"/>
    <w:tmpl w:val="A9EC5E84"/>
    <w:lvl w:ilvl="0" w:tplc="42B4840E">
      <w:start w:val="1"/>
      <w:numFmt w:val="decimal"/>
      <w:lvlText w:val="[%1]"/>
      <w:lvlJc w:val="left"/>
      <w:pPr>
        <w:ind w:left="720" w:hanging="360"/>
      </w:pPr>
      <w:rPr>
        <w:rFonts w:ascii="Times New Roman" w:hAnsi="Times New Roman" w:cs="Times New Roman" w:hint="default"/>
        <w:b w:val="0"/>
        <w:bCs w:val="0"/>
        <w:i w:val="0"/>
        <w:iCs w:val="0"/>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6B57FB5"/>
    <w:multiLevelType w:val="singleLevel"/>
    <w:tmpl w:val="336E7110"/>
    <w:lvl w:ilvl="0">
      <w:start w:val="1"/>
      <w:numFmt w:val="decimal"/>
      <w:lvlText w:val="%1."/>
      <w:lvlJc w:val="left"/>
      <w:pPr>
        <w:tabs>
          <w:tab w:val="num" w:pos="375"/>
        </w:tabs>
        <w:ind w:left="375" w:hanging="375"/>
      </w:pPr>
      <w:rPr>
        <w:rFonts w:hint="default"/>
        <w:sz w:val="32"/>
      </w:rPr>
    </w:lvl>
  </w:abstractNum>
  <w:abstractNum w:abstractNumId="14">
    <w:nsid w:val="373B14B4"/>
    <w:multiLevelType w:val="hybridMultilevel"/>
    <w:tmpl w:val="CFBCE602"/>
    <w:lvl w:ilvl="0" w:tplc="42B4840E">
      <w:start w:val="1"/>
      <w:numFmt w:val="decimal"/>
      <w:lvlText w:val="[%1]"/>
      <w:lvlJc w:val="left"/>
      <w:pPr>
        <w:ind w:left="720" w:hanging="360"/>
      </w:pPr>
      <w:rPr>
        <w:rFonts w:ascii="Times New Roman" w:hAnsi="Times New Roman" w:cs="Times New Roman" w:hint="default"/>
        <w:b w:val="0"/>
        <w:bCs w:val="0"/>
        <w:i w:val="0"/>
        <w:iCs w:val="0"/>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B34091A"/>
    <w:multiLevelType w:val="hybridMultilevel"/>
    <w:tmpl w:val="54BE8A06"/>
    <w:lvl w:ilvl="0" w:tplc="CFCEA62C">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6">
    <w:nsid w:val="3C6077B4"/>
    <w:multiLevelType w:val="multilevel"/>
    <w:tmpl w:val="2BF0DF82"/>
    <w:lvl w:ilvl="0">
      <w:start w:val="2"/>
      <w:numFmt w:val="decimal"/>
      <w:lvlText w:val="%1"/>
      <w:lvlJc w:val="left"/>
      <w:pPr>
        <w:ind w:left="705" w:hanging="705"/>
      </w:pPr>
      <w:rPr>
        <w:rFonts w:hint="default"/>
      </w:rPr>
    </w:lvl>
    <w:lvl w:ilvl="1">
      <w:start w:val="1"/>
      <w:numFmt w:val="decimal"/>
      <w:lvlText w:val="%1-%2"/>
      <w:lvlJc w:val="left"/>
      <w:pPr>
        <w:ind w:left="720" w:hanging="720"/>
      </w:pPr>
      <w:rPr>
        <w:rFonts w:hint="default"/>
      </w:rPr>
    </w:lvl>
    <w:lvl w:ilvl="2">
      <w:start w:val="6"/>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7">
    <w:nsid w:val="45FA3F23"/>
    <w:multiLevelType w:val="hybridMultilevel"/>
    <w:tmpl w:val="C37C03BC"/>
    <w:lvl w:ilvl="0" w:tplc="42B4840E">
      <w:start w:val="1"/>
      <w:numFmt w:val="decimal"/>
      <w:lvlText w:val="[%1]"/>
      <w:lvlJc w:val="left"/>
      <w:pPr>
        <w:ind w:left="720" w:hanging="360"/>
      </w:pPr>
      <w:rPr>
        <w:rFonts w:ascii="Times New Roman" w:hAnsi="Times New Roman" w:cs="Times New Roman" w:hint="default"/>
        <w:b w:val="0"/>
        <w:bCs w:val="0"/>
        <w:i w:val="0"/>
        <w:iCs w:val="0"/>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6560D47"/>
    <w:multiLevelType w:val="hybridMultilevel"/>
    <w:tmpl w:val="087243DC"/>
    <w:lvl w:ilvl="0" w:tplc="D5A47C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6920BCE"/>
    <w:multiLevelType w:val="hybridMultilevel"/>
    <w:tmpl w:val="55BC72EE"/>
    <w:lvl w:ilvl="0" w:tplc="61601A80">
      <w:start w:val="1"/>
      <w:numFmt w:val="decimal"/>
      <w:pStyle w:val="1"/>
      <w:lvlText w:val="%1-"/>
      <w:lvlJc w:val="left"/>
      <w:pPr>
        <w:tabs>
          <w:tab w:val="num" w:pos="360"/>
        </w:tabs>
        <w:ind w:left="360" w:hanging="360"/>
      </w:pPr>
    </w:lvl>
    <w:lvl w:ilvl="1" w:tplc="04090003">
      <w:start w:val="1"/>
      <w:numFmt w:val="lowerLetter"/>
      <w:lvlText w:val="%2."/>
      <w:lvlJc w:val="left"/>
      <w:pPr>
        <w:tabs>
          <w:tab w:val="num" w:pos="1080"/>
        </w:tabs>
        <w:ind w:left="1080" w:hanging="360"/>
      </w:pPr>
    </w:lvl>
    <w:lvl w:ilvl="2" w:tplc="04090005">
      <w:start w:val="1"/>
      <w:numFmt w:val="lowerRoman"/>
      <w:lvlText w:val="%3."/>
      <w:lvlJc w:val="right"/>
      <w:pPr>
        <w:tabs>
          <w:tab w:val="num" w:pos="1800"/>
        </w:tabs>
        <w:ind w:left="1800" w:hanging="180"/>
      </w:pPr>
    </w:lvl>
    <w:lvl w:ilvl="3" w:tplc="04090001">
      <w:start w:val="1"/>
      <w:numFmt w:val="decimal"/>
      <w:lvlText w:val="%4."/>
      <w:lvlJc w:val="left"/>
      <w:pPr>
        <w:tabs>
          <w:tab w:val="num" w:pos="2520"/>
        </w:tabs>
        <w:ind w:left="2520" w:hanging="360"/>
      </w:pPr>
    </w:lvl>
    <w:lvl w:ilvl="4" w:tplc="04090003">
      <w:start w:val="1"/>
      <w:numFmt w:val="lowerLetter"/>
      <w:lvlText w:val="%5."/>
      <w:lvlJc w:val="left"/>
      <w:pPr>
        <w:tabs>
          <w:tab w:val="num" w:pos="3240"/>
        </w:tabs>
        <w:ind w:left="3240" w:hanging="360"/>
      </w:pPr>
    </w:lvl>
    <w:lvl w:ilvl="5" w:tplc="04090005">
      <w:start w:val="1"/>
      <w:numFmt w:val="lowerRoman"/>
      <w:lvlText w:val="%6."/>
      <w:lvlJc w:val="right"/>
      <w:pPr>
        <w:tabs>
          <w:tab w:val="num" w:pos="3960"/>
        </w:tabs>
        <w:ind w:left="3960" w:hanging="180"/>
      </w:pPr>
    </w:lvl>
    <w:lvl w:ilvl="6" w:tplc="04090001">
      <w:start w:val="1"/>
      <w:numFmt w:val="decimal"/>
      <w:lvlText w:val="%7."/>
      <w:lvlJc w:val="left"/>
      <w:pPr>
        <w:tabs>
          <w:tab w:val="num" w:pos="4680"/>
        </w:tabs>
        <w:ind w:left="4680" w:hanging="360"/>
      </w:pPr>
    </w:lvl>
    <w:lvl w:ilvl="7" w:tplc="04090003">
      <w:start w:val="1"/>
      <w:numFmt w:val="lowerLetter"/>
      <w:lvlText w:val="%8."/>
      <w:lvlJc w:val="left"/>
      <w:pPr>
        <w:tabs>
          <w:tab w:val="num" w:pos="5400"/>
        </w:tabs>
        <w:ind w:left="5400" w:hanging="360"/>
      </w:pPr>
    </w:lvl>
    <w:lvl w:ilvl="8" w:tplc="04090005">
      <w:start w:val="1"/>
      <w:numFmt w:val="lowerRoman"/>
      <w:lvlText w:val="%9."/>
      <w:lvlJc w:val="right"/>
      <w:pPr>
        <w:tabs>
          <w:tab w:val="num" w:pos="6120"/>
        </w:tabs>
        <w:ind w:left="6120" w:hanging="180"/>
      </w:pPr>
    </w:lvl>
  </w:abstractNum>
  <w:abstractNum w:abstractNumId="20">
    <w:nsid w:val="48831829"/>
    <w:multiLevelType w:val="multilevel"/>
    <w:tmpl w:val="250A35A6"/>
    <w:styleLink w:val="Style2"/>
    <w:lvl w:ilvl="0">
      <w:start w:val="1"/>
      <w:numFmt w:val="decimal"/>
      <w:lvlText w:val="%1-"/>
      <w:lvlJc w:val="center"/>
      <w:pPr>
        <w:ind w:left="284" w:hanging="284"/>
      </w:pPr>
      <w:rPr>
        <w:rFonts w:hint="default"/>
      </w:rPr>
    </w:lvl>
    <w:lvl w:ilvl="1">
      <w:start w:val="1"/>
      <w:numFmt w:val="decimal"/>
      <w:lvlText w:val="%1-%2-"/>
      <w:lvlJc w:val="center"/>
      <w:pPr>
        <w:ind w:left="567" w:hanging="207"/>
      </w:pPr>
      <w:rPr>
        <w:rFonts w:hint="default"/>
      </w:rPr>
    </w:lvl>
    <w:lvl w:ilvl="2">
      <w:start w:val="1"/>
      <w:numFmt w:val="decimal"/>
      <w:lvlText w:val="%1-%2-%3-"/>
      <w:lvlJc w:val="center"/>
      <w:pPr>
        <w:ind w:left="851" w:hanging="131"/>
      </w:pPr>
      <w:rPr>
        <w:rFonts w:hint="default"/>
      </w:rPr>
    </w:lvl>
    <w:lvl w:ilvl="3">
      <w:start w:val="1"/>
      <w:numFmt w:val="decimal"/>
      <w:lvlText w:val="%1-%2-%3-%4-"/>
      <w:lvlJc w:val="center"/>
      <w:pPr>
        <w:ind w:left="1134" w:hanging="54"/>
      </w:pPr>
      <w:rPr>
        <w:rFonts w:hint="default"/>
      </w:rPr>
    </w:lvl>
    <w:lvl w:ilvl="4">
      <w:start w:val="1"/>
      <w:numFmt w:val="decimal"/>
      <w:lvlText w:val="%1-%2-%3-%4-%5-"/>
      <w:lvlJc w:val="center"/>
      <w:pPr>
        <w:ind w:left="1418" w:firstLine="22"/>
      </w:pPr>
      <w:rPr>
        <w:rFonts w:hint="default"/>
      </w:rPr>
    </w:lvl>
    <w:lvl w:ilvl="5">
      <w:start w:val="1"/>
      <w:numFmt w:val="decimal"/>
      <w:lvlText w:val="%1-%2-%3-%4-%5-%6-"/>
      <w:lvlJc w:val="center"/>
      <w:pPr>
        <w:ind w:left="2160" w:hanging="360"/>
      </w:pPr>
      <w:rPr>
        <w:rFonts w:hint="default"/>
      </w:rPr>
    </w:lvl>
    <w:lvl w:ilvl="6">
      <w:start w:val="1"/>
      <w:numFmt w:val="arabicAlpha"/>
      <w:lvlText w:val="%1-%2-%3-%4-%5-%6-%7-"/>
      <w:lvlJc w:val="center"/>
      <w:pPr>
        <w:ind w:left="2520" w:hanging="360"/>
      </w:pPr>
      <w:rPr>
        <w:rFonts w:hint="default"/>
      </w:rPr>
    </w:lvl>
    <w:lvl w:ilvl="7">
      <w:start w:val="1"/>
      <w:numFmt w:val="decimal"/>
      <w:lvlText w:val="%1-%2-%3-%4-%5-%6-%7-%8-"/>
      <w:lvlJc w:val="center"/>
      <w:pPr>
        <w:ind w:left="2880" w:hanging="360"/>
      </w:pPr>
      <w:rPr>
        <w:rFonts w:hint="default"/>
      </w:rPr>
    </w:lvl>
    <w:lvl w:ilvl="8">
      <w:start w:val="1"/>
      <w:numFmt w:val="arabicAlpha"/>
      <w:lvlText w:val="%1-%2-%3-%4-%5-%6-%7-%8-%9-"/>
      <w:lvlJc w:val="center"/>
      <w:pPr>
        <w:ind w:left="3240" w:hanging="360"/>
      </w:pPr>
      <w:rPr>
        <w:rFonts w:hint="default"/>
      </w:rPr>
    </w:lvl>
  </w:abstractNum>
  <w:abstractNum w:abstractNumId="21">
    <w:nsid w:val="4BBB08C6"/>
    <w:multiLevelType w:val="hybridMultilevel"/>
    <w:tmpl w:val="99608B7E"/>
    <w:lvl w:ilvl="0" w:tplc="8CCAB53E">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73250E4"/>
    <w:multiLevelType w:val="hybridMultilevel"/>
    <w:tmpl w:val="007A824A"/>
    <w:lvl w:ilvl="0" w:tplc="42B4840E">
      <w:start w:val="1"/>
      <w:numFmt w:val="decimal"/>
      <w:lvlText w:val="[%1]"/>
      <w:lvlJc w:val="left"/>
      <w:pPr>
        <w:ind w:left="720" w:hanging="360"/>
      </w:pPr>
      <w:rPr>
        <w:rFonts w:ascii="Times New Roman" w:hAnsi="Times New Roman" w:cs="Times New Roman" w:hint="default"/>
        <w:b w:val="0"/>
        <w:bCs w:val="0"/>
        <w:i w:val="0"/>
        <w:iCs w:val="0"/>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7924DA2"/>
    <w:multiLevelType w:val="hybridMultilevel"/>
    <w:tmpl w:val="4D0AF85E"/>
    <w:lvl w:ilvl="0" w:tplc="BDD65938">
      <w:start w:val="1"/>
      <w:numFmt w:val="decimal"/>
      <w:lvlText w:val="%1-"/>
      <w:lvlJc w:val="left"/>
      <w:pPr>
        <w:ind w:left="855" w:hanging="4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A70322F"/>
    <w:multiLevelType w:val="singleLevel"/>
    <w:tmpl w:val="FEBC2816"/>
    <w:lvl w:ilvl="0">
      <w:start w:val="1"/>
      <w:numFmt w:val="decimal"/>
      <w:lvlText w:val="%1-"/>
      <w:lvlJc w:val="left"/>
      <w:pPr>
        <w:tabs>
          <w:tab w:val="num" w:pos="540"/>
        </w:tabs>
        <w:ind w:left="540" w:hanging="435"/>
      </w:pPr>
      <w:rPr>
        <w:rFonts w:hint="default"/>
        <w:sz w:val="32"/>
      </w:rPr>
    </w:lvl>
  </w:abstractNum>
  <w:abstractNum w:abstractNumId="25">
    <w:nsid w:val="5D420781"/>
    <w:multiLevelType w:val="singleLevel"/>
    <w:tmpl w:val="0FBE33D8"/>
    <w:lvl w:ilvl="0">
      <w:start w:val="1"/>
      <w:numFmt w:val="bullet"/>
      <w:lvlText w:val="-"/>
      <w:lvlJc w:val="left"/>
      <w:pPr>
        <w:tabs>
          <w:tab w:val="num" w:pos="465"/>
        </w:tabs>
        <w:ind w:left="465" w:hanging="360"/>
      </w:pPr>
      <w:rPr>
        <w:rFonts w:cs="Times New Roman" w:hint="default"/>
        <w:sz w:val="32"/>
      </w:rPr>
    </w:lvl>
  </w:abstractNum>
  <w:abstractNum w:abstractNumId="26">
    <w:nsid w:val="60376F55"/>
    <w:multiLevelType w:val="multilevel"/>
    <w:tmpl w:val="A91079E6"/>
    <w:lvl w:ilvl="0">
      <w:start w:val="2"/>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7">
    <w:nsid w:val="63557082"/>
    <w:multiLevelType w:val="singleLevel"/>
    <w:tmpl w:val="F7483C3A"/>
    <w:lvl w:ilvl="0">
      <w:start w:val="1"/>
      <w:numFmt w:val="decimal"/>
      <w:lvlText w:val="%1-"/>
      <w:lvlJc w:val="left"/>
      <w:pPr>
        <w:tabs>
          <w:tab w:val="num" w:pos="540"/>
        </w:tabs>
        <w:ind w:left="540" w:hanging="435"/>
      </w:pPr>
      <w:rPr>
        <w:rFonts w:hint="default"/>
      </w:rPr>
    </w:lvl>
  </w:abstractNum>
  <w:abstractNum w:abstractNumId="28">
    <w:nsid w:val="67FB5C27"/>
    <w:multiLevelType w:val="singleLevel"/>
    <w:tmpl w:val="3524096E"/>
    <w:lvl w:ilvl="0">
      <w:start w:val="1"/>
      <w:numFmt w:val="decimal"/>
      <w:lvlText w:val="%1-"/>
      <w:lvlJc w:val="left"/>
      <w:pPr>
        <w:tabs>
          <w:tab w:val="num" w:pos="540"/>
        </w:tabs>
        <w:ind w:hanging="435"/>
      </w:pPr>
      <w:rPr>
        <w:rFonts w:cs="Simplified Arabic" w:hint="default"/>
        <w:sz w:val="32"/>
      </w:rPr>
    </w:lvl>
  </w:abstractNum>
  <w:abstractNum w:abstractNumId="29">
    <w:nsid w:val="6A767CFE"/>
    <w:multiLevelType w:val="singleLevel"/>
    <w:tmpl w:val="F09C1DDA"/>
    <w:lvl w:ilvl="0">
      <w:start w:val="1"/>
      <w:numFmt w:val="decimal"/>
      <w:lvlText w:val="%1-"/>
      <w:lvlJc w:val="left"/>
      <w:pPr>
        <w:tabs>
          <w:tab w:val="num" w:pos="540"/>
        </w:tabs>
        <w:ind w:left="540" w:hanging="435"/>
      </w:pPr>
      <w:rPr>
        <w:rFonts w:hint="default"/>
        <w:sz w:val="32"/>
      </w:rPr>
    </w:lvl>
  </w:abstractNum>
  <w:abstractNum w:abstractNumId="30">
    <w:nsid w:val="6FE31866"/>
    <w:multiLevelType w:val="hybridMultilevel"/>
    <w:tmpl w:val="C6D42776"/>
    <w:lvl w:ilvl="0" w:tplc="8514CFB4">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1">
    <w:nsid w:val="70263261"/>
    <w:multiLevelType w:val="hybridMultilevel"/>
    <w:tmpl w:val="D4FED118"/>
    <w:lvl w:ilvl="0" w:tplc="42B4840E">
      <w:start w:val="1"/>
      <w:numFmt w:val="decimal"/>
      <w:lvlText w:val="[%1]"/>
      <w:lvlJc w:val="left"/>
      <w:pPr>
        <w:ind w:left="720" w:hanging="360"/>
      </w:pPr>
      <w:rPr>
        <w:rFonts w:ascii="Times New Roman" w:hAnsi="Times New Roman" w:cs="Times New Roman" w:hint="default"/>
        <w:b w:val="0"/>
        <w:bCs w:val="0"/>
        <w:i w:val="0"/>
        <w:iCs w:val="0"/>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1690B3D"/>
    <w:multiLevelType w:val="hybridMultilevel"/>
    <w:tmpl w:val="111A6C10"/>
    <w:lvl w:ilvl="0" w:tplc="42B4840E">
      <w:start w:val="1"/>
      <w:numFmt w:val="decimal"/>
      <w:lvlText w:val="[%1]"/>
      <w:lvlJc w:val="left"/>
      <w:pPr>
        <w:ind w:left="720" w:hanging="360"/>
      </w:pPr>
      <w:rPr>
        <w:rFonts w:ascii="Times New Roman" w:hAnsi="Times New Roman" w:cs="Times New Roman" w:hint="default"/>
        <w:b w:val="0"/>
        <w:bCs w:val="0"/>
        <w:i w:val="0"/>
        <w:iCs w:val="0"/>
        <w:sz w:val="16"/>
        <w:szCs w:val="16"/>
      </w:rPr>
    </w:lvl>
    <w:lvl w:ilvl="1" w:tplc="0C1CF91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3B11359"/>
    <w:multiLevelType w:val="singleLevel"/>
    <w:tmpl w:val="E5407384"/>
    <w:lvl w:ilvl="0">
      <w:start w:val="1"/>
      <w:numFmt w:val="decimal"/>
      <w:lvlText w:val="%1-"/>
      <w:lvlJc w:val="left"/>
      <w:pPr>
        <w:tabs>
          <w:tab w:val="num" w:pos="540"/>
        </w:tabs>
        <w:ind w:left="540" w:hanging="435"/>
      </w:pPr>
      <w:rPr>
        <w:rFonts w:hint="default"/>
        <w:sz w:val="32"/>
      </w:rPr>
    </w:lvl>
  </w:abstractNum>
  <w:abstractNum w:abstractNumId="34">
    <w:nsid w:val="7A670558"/>
    <w:multiLevelType w:val="multilevel"/>
    <w:tmpl w:val="75B079B2"/>
    <w:lvl w:ilvl="0">
      <w:start w:val="2"/>
      <w:numFmt w:val="decimal"/>
      <w:lvlText w:val="%1"/>
      <w:lvlJc w:val="left"/>
      <w:pPr>
        <w:ind w:left="900" w:hanging="900"/>
      </w:pPr>
      <w:rPr>
        <w:rFonts w:ascii="Simplified Arabic" w:hAnsi="Simplified Arabic" w:cs="Simplified Arabic" w:hint="default"/>
      </w:rPr>
    </w:lvl>
    <w:lvl w:ilvl="1">
      <w:start w:val="1"/>
      <w:numFmt w:val="decimal"/>
      <w:lvlText w:val="%1-%2"/>
      <w:lvlJc w:val="left"/>
      <w:pPr>
        <w:ind w:left="900" w:hanging="900"/>
      </w:pPr>
      <w:rPr>
        <w:rFonts w:ascii="Simplified Arabic" w:hAnsi="Simplified Arabic" w:cs="Simplified Arabic" w:hint="default"/>
      </w:rPr>
    </w:lvl>
    <w:lvl w:ilvl="2">
      <w:start w:val="3"/>
      <w:numFmt w:val="decimal"/>
      <w:lvlText w:val="%1-%2-%3"/>
      <w:lvlJc w:val="left"/>
      <w:pPr>
        <w:ind w:left="1080" w:hanging="1080"/>
      </w:pPr>
      <w:rPr>
        <w:rFonts w:ascii="Simplified Arabic" w:hAnsi="Simplified Arabic" w:cs="Simplified Arabic" w:hint="default"/>
      </w:rPr>
    </w:lvl>
    <w:lvl w:ilvl="3">
      <w:start w:val="1"/>
      <w:numFmt w:val="decimal"/>
      <w:lvlText w:val="%1-%2-%3.%4"/>
      <w:lvlJc w:val="left"/>
      <w:pPr>
        <w:ind w:left="1080" w:hanging="1080"/>
      </w:pPr>
      <w:rPr>
        <w:rFonts w:ascii="Simplified Arabic" w:hAnsi="Simplified Arabic" w:cs="Simplified Arabic" w:hint="default"/>
      </w:rPr>
    </w:lvl>
    <w:lvl w:ilvl="4">
      <w:start w:val="1"/>
      <w:numFmt w:val="decimal"/>
      <w:lvlText w:val="%1-%2-%3.%4.%5"/>
      <w:lvlJc w:val="left"/>
      <w:pPr>
        <w:ind w:left="1440" w:hanging="1440"/>
      </w:pPr>
      <w:rPr>
        <w:rFonts w:ascii="Simplified Arabic" w:hAnsi="Simplified Arabic" w:cs="Simplified Arabic" w:hint="default"/>
      </w:rPr>
    </w:lvl>
    <w:lvl w:ilvl="5">
      <w:start w:val="1"/>
      <w:numFmt w:val="decimal"/>
      <w:lvlText w:val="%1-%2-%3.%4.%5.%6"/>
      <w:lvlJc w:val="left"/>
      <w:pPr>
        <w:ind w:left="1800" w:hanging="1800"/>
      </w:pPr>
      <w:rPr>
        <w:rFonts w:ascii="Simplified Arabic" w:hAnsi="Simplified Arabic" w:cs="Simplified Arabic" w:hint="default"/>
      </w:rPr>
    </w:lvl>
    <w:lvl w:ilvl="6">
      <w:start w:val="1"/>
      <w:numFmt w:val="decimal"/>
      <w:lvlText w:val="%1-%2-%3.%4.%5.%6.%7"/>
      <w:lvlJc w:val="left"/>
      <w:pPr>
        <w:ind w:left="1800" w:hanging="1800"/>
      </w:pPr>
      <w:rPr>
        <w:rFonts w:ascii="Simplified Arabic" w:hAnsi="Simplified Arabic" w:cs="Simplified Arabic" w:hint="default"/>
      </w:rPr>
    </w:lvl>
    <w:lvl w:ilvl="7">
      <w:start w:val="1"/>
      <w:numFmt w:val="decimal"/>
      <w:lvlText w:val="%1-%2-%3.%4.%5.%6.%7.%8"/>
      <w:lvlJc w:val="left"/>
      <w:pPr>
        <w:ind w:left="2160" w:hanging="2160"/>
      </w:pPr>
      <w:rPr>
        <w:rFonts w:ascii="Simplified Arabic" w:hAnsi="Simplified Arabic" w:cs="Simplified Arabic" w:hint="default"/>
      </w:rPr>
    </w:lvl>
    <w:lvl w:ilvl="8">
      <w:start w:val="1"/>
      <w:numFmt w:val="decimal"/>
      <w:lvlText w:val="%1-%2-%3.%4.%5.%6.%7.%8.%9"/>
      <w:lvlJc w:val="left"/>
      <w:pPr>
        <w:ind w:left="2520" w:hanging="2520"/>
      </w:pPr>
      <w:rPr>
        <w:rFonts w:ascii="Simplified Arabic" w:hAnsi="Simplified Arabic" w:cs="Simplified Arabic" w:hint="default"/>
      </w:rPr>
    </w:lvl>
  </w:abstractNum>
  <w:abstractNum w:abstractNumId="35">
    <w:nsid w:val="7AC24820"/>
    <w:multiLevelType w:val="hybridMultilevel"/>
    <w:tmpl w:val="F46C63BC"/>
    <w:lvl w:ilvl="0" w:tplc="17B257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7C27414D"/>
    <w:multiLevelType w:val="hybridMultilevel"/>
    <w:tmpl w:val="DD4C2B06"/>
    <w:lvl w:ilvl="0" w:tplc="42B4840E">
      <w:start w:val="1"/>
      <w:numFmt w:val="decimal"/>
      <w:lvlText w:val="[%1]"/>
      <w:lvlJc w:val="left"/>
      <w:pPr>
        <w:ind w:left="720" w:hanging="360"/>
      </w:pPr>
      <w:rPr>
        <w:rFonts w:ascii="Times New Roman" w:hAnsi="Times New Roman" w:cs="Times New Roman" w:hint="default"/>
        <w:b w:val="0"/>
        <w:bCs w:val="0"/>
        <w:i w:val="0"/>
        <w:iCs w:val="0"/>
        <w:sz w:val="16"/>
        <w:szCs w:val="16"/>
      </w:rPr>
    </w:lvl>
    <w:lvl w:ilvl="1" w:tplc="42B4840E">
      <w:start w:val="1"/>
      <w:numFmt w:val="decimal"/>
      <w:lvlText w:val="[%2]"/>
      <w:lvlJc w:val="left"/>
      <w:pPr>
        <w:ind w:left="1440" w:hanging="360"/>
      </w:pPr>
      <w:rPr>
        <w:rFonts w:ascii="Times New Roman" w:hAnsi="Times New Roman" w:cs="Times New Roman" w:hint="default"/>
        <w:b w:val="0"/>
        <w:bCs w:val="0"/>
        <w:i w:val="0"/>
        <w:iCs w:val="0"/>
        <w:sz w:val="16"/>
        <w:szCs w:val="16"/>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DDE0668"/>
    <w:multiLevelType w:val="hybridMultilevel"/>
    <w:tmpl w:val="DD280C10"/>
    <w:lvl w:ilvl="0" w:tplc="42B4840E">
      <w:start w:val="1"/>
      <w:numFmt w:val="decimal"/>
      <w:lvlText w:val="[%1]"/>
      <w:lvlJc w:val="left"/>
      <w:pPr>
        <w:ind w:left="720" w:hanging="360"/>
      </w:pPr>
      <w:rPr>
        <w:rFonts w:ascii="Times New Roman" w:hAnsi="Times New Roman" w:cs="Times New Roman" w:hint="default"/>
        <w:b w:val="0"/>
        <w:bCs w:val="0"/>
        <w:i w:val="0"/>
        <w:iCs w:val="0"/>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EEF603B"/>
    <w:multiLevelType w:val="singleLevel"/>
    <w:tmpl w:val="1EE475AC"/>
    <w:lvl w:ilvl="0">
      <w:start w:val="1"/>
      <w:numFmt w:val="decimal"/>
      <w:lvlText w:val="%1-"/>
      <w:lvlJc w:val="left"/>
      <w:pPr>
        <w:tabs>
          <w:tab w:val="num" w:pos="645"/>
        </w:tabs>
        <w:ind w:left="645" w:hanging="435"/>
      </w:pPr>
      <w:rPr>
        <w:rFonts w:hint="default"/>
        <w:sz w:val="32"/>
      </w:rPr>
    </w:lvl>
  </w:abstractNum>
  <w:abstractNum w:abstractNumId="39">
    <w:nsid w:val="7EFC504E"/>
    <w:multiLevelType w:val="hybridMultilevel"/>
    <w:tmpl w:val="0E6ED9AC"/>
    <w:lvl w:ilvl="0" w:tplc="42B4840E">
      <w:start w:val="1"/>
      <w:numFmt w:val="decimal"/>
      <w:lvlText w:val="[%1]"/>
      <w:lvlJc w:val="left"/>
      <w:pPr>
        <w:ind w:left="720" w:hanging="360"/>
      </w:pPr>
      <w:rPr>
        <w:rFonts w:ascii="Times New Roman" w:hAnsi="Times New Roman" w:cs="Times New Roman" w:hint="default"/>
        <w:b w:val="0"/>
        <w:bCs w:val="0"/>
        <w:i w:val="0"/>
        <w:iCs w:val="0"/>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 w:numId="5">
    <w:abstractNumId w:val="0"/>
  </w:num>
  <w:num w:numId="6">
    <w:abstractNumId w:val="37"/>
  </w:num>
  <w:num w:numId="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num>
  <w:num w:numId="10">
    <w:abstractNumId w:val="17"/>
  </w:num>
  <w:num w:numId="11">
    <w:abstractNumId w:val="14"/>
  </w:num>
  <w:num w:numId="12">
    <w:abstractNumId w:val="39"/>
  </w:num>
  <w:num w:numId="13">
    <w:abstractNumId w:val="3"/>
  </w:num>
  <w:num w:numId="14">
    <w:abstractNumId w:val="9"/>
  </w:num>
  <w:num w:numId="15">
    <w:abstractNumId w:val="6"/>
  </w:num>
  <w:num w:numId="16">
    <w:abstractNumId w:val="18"/>
  </w:num>
  <w:num w:numId="17">
    <w:abstractNumId w:val="35"/>
  </w:num>
  <w:num w:numId="18">
    <w:abstractNumId w:val="15"/>
  </w:num>
  <w:num w:numId="19">
    <w:abstractNumId w:val="26"/>
  </w:num>
  <w:num w:numId="20">
    <w:abstractNumId w:val="16"/>
  </w:num>
  <w:num w:numId="21">
    <w:abstractNumId w:val="30"/>
  </w:num>
  <w:num w:numId="22">
    <w:abstractNumId w:val="21"/>
  </w:num>
  <w:num w:numId="23">
    <w:abstractNumId w:val="23"/>
  </w:num>
  <w:num w:numId="24">
    <w:abstractNumId w:val="4"/>
  </w:num>
  <w:num w:numId="25">
    <w:abstractNumId w:val="11"/>
  </w:num>
  <w:num w:numId="26">
    <w:abstractNumId w:val="7"/>
  </w:num>
  <w:num w:numId="27">
    <w:abstractNumId w:val="34"/>
  </w:num>
  <w:num w:numId="28">
    <w:abstractNumId w:val="33"/>
  </w:num>
  <w:num w:numId="29">
    <w:abstractNumId w:val="38"/>
  </w:num>
  <w:num w:numId="30">
    <w:abstractNumId w:val="5"/>
  </w:num>
  <w:num w:numId="31">
    <w:abstractNumId w:val="10"/>
  </w:num>
  <w:num w:numId="32">
    <w:abstractNumId w:val="25"/>
  </w:num>
  <w:num w:numId="33">
    <w:abstractNumId w:val="29"/>
  </w:num>
  <w:num w:numId="34">
    <w:abstractNumId w:val="24"/>
  </w:num>
  <w:num w:numId="35">
    <w:abstractNumId w:val="27"/>
  </w:num>
  <w:num w:numId="36">
    <w:abstractNumId w:val="28"/>
  </w:num>
  <w:num w:numId="37">
    <w:abstractNumId w:val="13"/>
  </w:num>
  <w:num w:numId="38">
    <w:abstractNumId w:val="32"/>
  </w:num>
  <w:num w:numId="39">
    <w:abstractNumId w:val="36"/>
  </w:num>
  <w:num w:numId="40">
    <w:abstractNumId w:val="8"/>
  </w:num>
  <w:num w:numId="41">
    <w:abstractNumId w:val="22"/>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227330">
      <o:colormenu v:ext="edit" fillcolor="none [1302]" strokecolor="none [3212]"/>
    </o:shapedefaults>
    <o:shapelayout v:ext="edit">
      <o:idmap v:ext="edit" data="2"/>
    </o:shapelayout>
  </w:hdrShapeDefaults>
  <w:footnotePr>
    <w:footnote w:id="0"/>
    <w:footnote w:id="1"/>
  </w:footnotePr>
  <w:endnotePr>
    <w:endnote w:id="0"/>
    <w:endnote w:id="1"/>
  </w:endnotePr>
  <w:compat>
    <w:useFELayout/>
  </w:compat>
  <w:rsids>
    <w:rsidRoot w:val="00755883"/>
    <w:rsid w:val="00003D04"/>
    <w:rsid w:val="0000575A"/>
    <w:rsid w:val="000061C6"/>
    <w:rsid w:val="00006976"/>
    <w:rsid w:val="000073DD"/>
    <w:rsid w:val="0001027F"/>
    <w:rsid w:val="00010569"/>
    <w:rsid w:val="00010EA2"/>
    <w:rsid w:val="0001384D"/>
    <w:rsid w:val="00013C09"/>
    <w:rsid w:val="00015DD2"/>
    <w:rsid w:val="000162F3"/>
    <w:rsid w:val="0002042B"/>
    <w:rsid w:val="0002071E"/>
    <w:rsid w:val="0002102A"/>
    <w:rsid w:val="00021F02"/>
    <w:rsid w:val="00021F4F"/>
    <w:rsid w:val="000220FF"/>
    <w:rsid w:val="000225B5"/>
    <w:rsid w:val="00022E6E"/>
    <w:rsid w:val="0002549B"/>
    <w:rsid w:val="000269CE"/>
    <w:rsid w:val="00030814"/>
    <w:rsid w:val="0003275C"/>
    <w:rsid w:val="00033B2C"/>
    <w:rsid w:val="000341B3"/>
    <w:rsid w:val="00035A31"/>
    <w:rsid w:val="00035B21"/>
    <w:rsid w:val="00035B51"/>
    <w:rsid w:val="00036B77"/>
    <w:rsid w:val="00041ABE"/>
    <w:rsid w:val="00042ADF"/>
    <w:rsid w:val="00042E57"/>
    <w:rsid w:val="00042F01"/>
    <w:rsid w:val="000432D1"/>
    <w:rsid w:val="00044604"/>
    <w:rsid w:val="00045431"/>
    <w:rsid w:val="00045628"/>
    <w:rsid w:val="00045D87"/>
    <w:rsid w:val="000466FF"/>
    <w:rsid w:val="0004793A"/>
    <w:rsid w:val="00047A01"/>
    <w:rsid w:val="000506F1"/>
    <w:rsid w:val="00051269"/>
    <w:rsid w:val="00051C79"/>
    <w:rsid w:val="00054062"/>
    <w:rsid w:val="000540EF"/>
    <w:rsid w:val="000541C1"/>
    <w:rsid w:val="00060BC5"/>
    <w:rsid w:val="00060F40"/>
    <w:rsid w:val="000636FE"/>
    <w:rsid w:val="00064741"/>
    <w:rsid w:val="00065C58"/>
    <w:rsid w:val="000667AE"/>
    <w:rsid w:val="0006777C"/>
    <w:rsid w:val="00067881"/>
    <w:rsid w:val="00067A80"/>
    <w:rsid w:val="00067C7E"/>
    <w:rsid w:val="00070471"/>
    <w:rsid w:val="000708CD"/>
    <w:rsid w:val="00071118"/>
    <w:rsid w:val="00071177"/>
    <w:rsid w:val="0007192B"/>
    <w:rsid w:val="000735E7"/>
    <w:rsid w:val="00073E4B"/>
    <w:rsid w:val="000741D7"/>
    <w:rsid w:val="000769C7"/>
    <w:rsid w:val="00076C4E"/>
    <w:rsid w:val="000775FE"/>
    <w:rsid w:val="0007762B"/>
    <w:rsid w:val="0007784E"/>
    <w:rsid w:val="00077C7F"/>
    <w:rsid w:val="00082211"/>
    <w:rsid w:val="000863E5"/>
    <w:rsid w:val="00087A4F"/>
    <w:rsid w:val="00087F61"/>
    <w:rsid w:val="00092A03"/>
    <w:rsid w:val="00094853"/>
    <w:rsid w:val="00094C74"/>
    <w:rsid w:val="00094DCD"/>
    <w:rsid w:val="00094F7F"/>
    <w:rsid w:val="00095750"/>
    <w:rsid w:val="00096407"/>
    <w:rsid w:val="000A1110"/>
    <w:rsid w:val="000A113B"/>
    <w:rsid w:val="000A1226"/>
    <w:rsid w:val="000A12A4"/>
    <w:rsid w:val="000A12EC"/>
    <w:rsid w:val="000A14D3"/>
    <w:rsid w:val="000A21CD"/>
    <w:rsid w:val="000A2781"/>
    <w:rsid w:val="000A4EDC"/>
    <w:rsid w:val="000A7946"/>
    <w:rsid w:val="000B0425"/>
    <w:rsid w:val="000B1A96"/>
    <w:rsid w:val="000B1FAD"/>
    <w:rsid w:val="000B2915"/>
    <w:rsid w:val="000B2B35"/>
    <w:rsid w:val="000B3AE8"/>
    <w:rsid w:val="000C0A2E"/>
    <w:rsid w:val="000C0A4A"/>
    <w:rsid w:val="000C29F9"/>
    <w:rsid w:val="000C2D78"/>
    <w:rsid w:val="000C6213"/>
    <w:rsid w:val="000C663D"/>
    <w:rsid w:val="000C67C4"/>
    <w:rsid w:val="000D0F50"/>
    <w:rsid w:val="000D1568"/>
    <w:rsid w:val="000D24E0"/>
    <w:rsid w:val="000D2B69"/>
    <w:rsid w:val="000D398E"/>
    <w:rsid w:val="000D39DE"/>
    <w:rsid w:val="000D3E2D"/>
    <w:rsid w:val="000D4573"/>
    <w:rsid w:val="000D59DC"/>
    <w:rsid w:val="000D6201"/>
    <w:rsid w:val="000D7CDF"/>
    <w:rsid w:val="000D7F2C"/>
    <w:rsid w:val="000E0D8B"/>
    <w:rsid w:val="000E294F"/>
    <w:rsid w:val="000E2DF1"/>
    <w:rsid w:val="000E3B6B"/>
    <w:rsid w:val="000E5400"/>
    <w:rsid w:val="000E595C"/>
    <w:rsid w:val="000E5EDE"/>
    <w:rsid w:val="000E67FF"/>
    <w:rsid w:val="000E6D97"/>
    <w:rsid w:val="000E6E2E"/>
    <w:rsid w:val="000E6F53"/>
    <w:rsid w:val="000E7761"/>
    <w:rsid w:val="000F0664"/>
    <w:rsid w:val="000F109D"/>
    <w:rsid w:val="000F2B5B"/>
    <w:rsid w:val="000F3212"/>
    <w:rsid w:val="000F49E1"/>
    <w:rsid w:val="000F4DC9"/>
    <w:rsid w:val="000F6B39"/>
    <w:rsid w:val="000F6D4A"/>
    <w:rsid w:val="001000CA"/>
    <w:rsid w:val="001002EB"/>
    <w:rsid w:val="00101A0E"/>
    <w:rsid w:val="001030EE"/>
    <w:rsid w:val="00103B9D"/>
    <w:rsid w:val="001046CA"/>
    <w:rsid w:val="001056E4"/>
    <w:rsid w:val="00106705"/>
    <w:rsid w:val="0010772C"/>
    <w:rsid w:val="00110817"/>
    <w:rsid w:val="00111446"/>
    <w:rsid w:val="00111B61"/>
    <w:rsid w:val="001123CC"/>
    <w:rsid w:val="001126D0"/>
    <w:rsid w:val="00112997"/>
    <w:rsid w:val="0011325E"/>
    <w:rsid w:val="001144F2"/>
    <w:rsid w:val="00115381"/>
    <w:rsid w:val="00116254"/>
    <w:rsid w:val="001166E5"/>
    <w:rsid w:val="00117CC4"/>
    <w:rsid w:val="0012054A"/>
    <w:rsid w:val="00120A36"/>
    <w:rsid w:val="00121AD9"/>
    <w:rsid w:val="00122CFA"/>
    <w:rsid w:val="00123BE4"/>
    <w:rsid w:val="001240F5"/>
    <w:rsid w:val="0012500D"/>
    <w:rsid w:val="00125E34"/>
    <w:rsid w:val="00130BE6"/>
    <w:rsid w:val="001313F4"/>
    <w:rsid w:val="00131FD9"/>
    <w:rsid w:val="0013332D"/>
    <w:rsid w:val="00133A99"/>
    <w:rsid w:val="00135555"/>
    <w:rsid w:val="00137325"/>
    <w:rsid w:val="0014008D"/>
    <w:rsid w:val="00143137"/>
    <w:rsid w:val="001441DE"/>
    <w:rsid w:val="001455F0"/>
    <w:rsid w:val="001460B5"/>
    <w:rsid w:val="00147511"/>
    <w:rsid w:val="00150C5D"/>
    <w:rsid w:val="00151A7A"/>
    <w:rsid w:val="00151CC5"/>
    <w:rsid w:val="00152286"/>
    <w:rsid w:val="00152385"/>
    <w:rsid w:val="00152F73"/>
    <w:rsid w:val="0015360F"/>
    <w:rsid w:val="001544E0"/>
    <w:rsid w:val="00154D7F"/>
    <w:rsid w:val="00155C66"/>
    <w:rsid w:val="00155F63"/>
    <w:rsid w:val="00156B31"/>
    <w:rsid w:val="0015719B"/>
    <w:rsid w:val="00157872"/>
    <w:rsid w:val="001601F6"/>
    <w:rsid w:val="0016053F"/>
    <w:rsid w:val="0016168D"/>
    <w:rsid w:val="00161A71"/>
    <w:rsid w:val="00162999"/>
    <w:rsid w:val="00162F63"/>
    <w:rsid w:val="00164F7C"/>
    <w:rsid w:val="00165F13"/>
    <w:rsid w:val="0017037F"/>
    <w:rsid w:val="0017103E"/>
    <w:rsid w:val="001765F7"/>
    <w:rsid w:val="001823ED"/>
    <w:rsid w:val="001857D9"/>
    <w:rsid w:val="00187A10"/>
    <w:rsid w:val="00191106"/>
    <w:rsid w:val="0019153A"/>
    <w:rsid w:val="00193162"/>
    <w:rsid w:val="001971D1"/>
    <w:rsid w:val="001A0206"/>
    <w:rsid w:val="001A061B"/>
    <w:rsid w:val="001A1493"/>
    <w:rsid w:val="001A1775"/>
    <w:rsid w:val="001A337D"/>
    <w:rsid w:val="001A452F"/>
    <w:rsid w:val="001A5520"/>
    <w:rsid w:val="001A55BF"/>
    <w:rsid w:val="001A5D13"/>
    <w:rsid w:val="001A749E"/>
    <w:rsid w:val="001A7A77"/>
    <w:rsid w:val="001B0DC6"/>
    <w:rsid w:val="001B1122"/>
    <w:rsid w:val="001B27AC"/>
    <w:rsid w:val="001B2A12"/>
    <w:rsid w:val="001B3CF6"/>
    <w:rsid w:val="001B5F43"/>
    <w:rsid w:val="001B5FFB"/>
    <w:rsid w:val="001B67C1"/>
    <w:rsid w:val="001B7980"/>
    <w:rsid w:val="001B7D08"/>
    <w:rsid w:val="001B7F80"/>
    <w:rsid w:val="001C136C"/>
    <w:rsid w:val="001C2F33"/>
    <w:rsid w:val="001C39A6"/>
    <w:rsid w:val="001C4921"/>
    <w:rsid w:val="001C50B9"/>
    <w:rsid w:val="001C5137"/>
    <w:rsid w:val="001C5B2F"/>
    <w:rsid w:val="001C6B26"/>
    <w:rsid w:val="001C72D0"/>
    <w:rsid w:val="001D182A"/>
    <w:rsid w:val="001D214B"/>
    <w:rsid w:val="001D3428"/>
    <w:rsid w:val="001D41CF"/>
    <w:rsid w:val="001D4293"/>
    <w:rsid w:val="001D4DAB"/>
    <w:rsid w:val="001D561A"/>
    <w:rsid w:val="001D7AEA"/>
    <w:rsid w:val="001E0422"/>
    <w:rsid w:val="001E0556"/>
    <w:rsid w:val="001E0597"/>
    <w:rsid w:val="001E10AC"/>
    <w:rsid w:val="001E12D8"/>
    <w:rsid w:val="001E141A"/>
    <w:rsid w:val="001E1F90"/>
    <w:rsid w:val="001E2199"/>
    <w:rsid w:val="001E2B4B"/>
    <w:rsid w:val="001E2BF6"/>
    <w:rsid w:val="001E42AA"/>
    <w:rsid w:val="001E48E0"/>
    <w:rsid w:val="001E5A71"/>
    <w:rsid w:val="001E5BFB"/>
    <w:rsid w:val="001E5CC6"/>
    <w:rsid w:val="001E7363"/>
    <w:rsid w:val="001E7D5E"/>
    <w:rsid w:val="001F186E"/>
    <w:rsid w:val="001F48BE"/>
    <w:rsid w:val="001F4DF8"/>
    <w:rsid w:val="001F584B"/>
    <w:rsid w:val="001F5C71"/>
    <w:rsid w:val="001F694F"/>
    <w:rsid w:val="002013E1"/>
    <w:rsid w:val="0020167A"/>
    <w:rsid w:val="002043C4"/>
    <w:rsid w:val="002049F8"/>
    <w:rsid w:val="0020558C"/>
    <w:rsid w:val="002055CD"/>
    <w:rsid w:val="00206161"/>
    <w:rsid w:val="0021027C"/>
    <w:rsid w:val="002127C1"/>
    <w:rsid w:val="0021483A"/>
    <w:rsid w:val="00215709"/>
    <w:rsid w:val="00216C43"/>
    <w:rsid w:val="00216CC5"/>
    <w:rsid w:val="00217578"/>
    <w:rsid w:val="00217693"/>
    <w:rsid w:val="00222A12"/>
    <w:rsid w:val="00222D55"/>
    <w:rsid w:val="00224B54"/>
    <w:rsid w:val="00224DBB"/>
    <w:rsid w:val="002262D5"/>
    <w:rsid w:val="002304F6"/>
    <w:rsid w:val="00231B5A"/>
    <w:rsid w:val="00231BC0"/>
    <w:rsid w:val="00232361"/>
    <w:rsid w:val="00232535"/>
    <w:rsid w:val="00232CDA"/>
    <w:rsid w:val="00233D3A"/>
    <w:rsid w:val="00237144"/>
    <w:rsid w:val="002373F6"/>
    <w:rsid w:val="00237E69"/>
    <w:rsid w:val="00240301"/>
    <w:rsid w:val="00241319"/>
    <w:rsid w:val="00244096"/>
    <w:rsid w:val="00244164"/>
    <w:rsid w:val="002453CE"/>
    <w:rsid w:val="00245722"/>
    <w:rsid w:val="00250820"/>
    <w:rsid w:val="002512BA"/>
    <w:rsid w:val="00252AD7"/>
    <w:rsid w:val="00253664"/>
    <w:rsid w:val="00253EE6"/>
    <w:rsid w:val="00255024"/>
    <w:rsid w:val="00255640"/>
    <w:rsid w:val="00257661"/>
    <w:rsid w:val="00260D75"/>
    <w:rsid w:val="00261B18"/>
    <w:rsid w:val="002629A5"/>
    <w:rsid w:val="00262A4D"/>
    <w:rsid w:val="002640E7"/>
    <w:rsid w:val="00273009"/>
    <w:rsid w:val="00274195"/>
    <w:rsid w:val="002748CA"/>
    <w:rsid w:val="0027649F"/>
    <w:rsid w:val="00277391"/>
    <w:rsid w:val="00280782"/>
    <w:rsid w:val="00280F02"/>
    <w:rsid w:val="00282516"/>
    <w:rsid w:val="002850FB"/>
    <w:rsid w:val="00287EAF"/>
    <w:rsid w:val="00291098"/>
    <w:rsid w:val="00291C94"/>
    <w:rsid w:val="002932A9"/>
    <w:rsid w:val="00293B70"/>
    <w:rsid w:val="002962D3"/>
    <w:rsid w:val="00297B5E"/>
    <w:rsid w:val="002A09F6"/>
    <w:rsid w:val="002A2595"/>
    <w:rsid w:val="002A2DBC"/>
    <w:rsid w:val="002A30A9"/>
    <w:rsid w:val="002A4115"/>
    <w:rsid w:val="002A422C"/>
    <w:rsid w:val="002A4B6F"/>
    <w:rsid w:val="002B0B61"/>
    <w:rsid w:val="002B192C"/>
    <w:rsid w:val="002B1DBA"/>
    <w:rsid w:val="002B2080"/>
    <w:rsid w:val="002B2D08"/>
    <w:rsid w:val="002B38BD"/>
    <w:rsid w:val="002B4796"/>
    <w:rsid w:val="002B48F7"/>
    <w:rsid w:val="002B4DE1"/>
    <w:rsid w:val="002B51C6"/>
    <w:rsid w:val="002B64B4"/>
    <w:rsid w:val="002C0AD5"/>
    <w:rsid w:val="002C0B20"/>
    <w:rsid w:val="002C0C0F"/>
    <w:rsid w:val="002C12B2"/>
    <w:rsid w:val="002C1667"/>
    <w:rsid w:val="002C18A2"/>
    <w:rsid w:val="002C1BD5"/>
    <w:rsid w:val="002C1DFA"/>
    <w:rsid w:val="002C36B1"/>
    <w:rsid w:val="002C4728"/>
    <w:rsid w:val="002C4CB6"/>
    <w:rsid w:val="002C5E81"/>
    <w:rsid w:val="002D1E9D"/>
    <w:rsid w:val="002D2779"/>
    <w:rsid w:val="002D2910"/>
    <w:rsid w:val="002D3071"/>
    <w:rsid w:val="002D39EC"/>
    <w:rsid w:val="002D40BC"/>
    <w:rsid w:val="002D42C1"/>
    <w:rsid w:val="002D4F49"/>
    <w:rsid w:val="002D5268"/>
    <w:rsid w:val="002D7D56"/>
    <w:rsid w:val="002D7F43"/>
    <w:rsid w:val="002E2E99"/>
    <w:rsid w:val="002E2F4C"/>
    <w:rsid w:val="002E31B8"/>
    <w:rsid w:val="002E341E"/>
    <w:rsid w:val="002E3922"/>
    <w:rsid w:val="002E3DA7"/>
    <w:rsid w:val="002E5062"/>
    <w:rsid w:val="002E5B76"/>
    <w:rsid w:val="002E65D1"/>
    <w:rsid w:val="002E670D"/>
    <w:rsid w:val="002E67A2"/>
    <w:rsid w:val="002E7B54"/>
    <w:rsid w:val="002E7C7F"/>
    <w:rsid w:val="002F04DC"/>
    <w:rsid w:val="002F1249"/>
    <w:rsid w:val="002F1C59"/>
    <w:rsid w:val="002F3AA2"/>
    <w:rsid w:val="002F4ECC"/>
    <w:rsid w:val="00300C19"/>
    <w:rsid w:val="0030126F"/>
    <w:rsid w:val="003027B7"/>
    <w:rsid w:val="00302CD7"/>
    <w:rsid w:val="00303421"/>
    <w:rsid w:val="0030449C"/>
    <w:rsid w:val="00305460"/>
    <w:rsid w:val="00305604"/>
    <w:rsid w:val="00305D18"/>
    <w:rsid w:val="00306944"/>
    <w:rsid w:val="003102C4"/>
    <w:rsid w:val="00310C01"/>
    <w:rsid w:val="00311582"/>
    <w:rsid w:val="00313A38"/>
    <w:rsid w:val="003149F9"/>
    <w:rsid w:val="00316F02"/>
    <w:rsid w:val="0031703D"/>
    <w:rsid w:val="003203F4"/>
    <w:rsid w:val="00321552"/>
    <w:rsid w:val="00321C1F"/>
    <w:rsid w:val="00322FFC"/>
    <w:rsid w:val="00325067"/>
    <w:rsid w:val="003255D0"/>
    <w:rsid w:val="00333408"/>
    <w:rsid w:val="00334578"/>
    <w:rsid w:val="00334E31"/>
    <w:rsid w:val="00334E57"/>
    <w:rsid w:val="00334ED1"/>
    <w:rsid w:val="00335133"/>
    <w:rsid w:val="00336411"/>
    <w:rsid w:val="003400EA"/>
    <w:rsid w:val="0034145D"/>
    <w:rsid w:val="00341C8B"/>
    <w:rsid w:val="00342060"/>
    <w:rsid w:val="0034336A"/>
    <w:rsid w:val="00343DBC"/>
    <w:rsid w:val="0034462F"/>
    <w:rsid w:val="003450DE"/>
    <w:rsid w:val="003454EF"/>
    <w:rsid w:val="00346D85"/>
    <w:rsid w:val="00350B57"/>
    <w:rsid w:val="00351786"/>
    <w:rsid w:val="00351C57"/>
    <w:rsid w:val="00352529"/>
    <w:rsid w:val="00355481"/>
    <w:rsid w:val="00355F1F"/>
    <w:rsid w:val="003564A4"/>
    <w:rsid w:val="00357F1F"/>
    <w:rsid w:val="0036010F"/>
    <w:rsid w:val="003607E8"/>
    <w:rsid w:val="00360A38"/>
    <w:rsid w:val="00360C59"/>
    <w:rsid w:val="00361948"/>
    <w:rsid w:val="00361CD1"/>
    <w:rsid w:val="003621C7"/>
    <w:rsid w:val="0036225C"/>
    <w:rsid w:val="003639C0"/>
    <w:rsid w:val="00363EF8"/>
    <w:rsid w:val="00364476"/>
    <w:rsid w:val="00364C51"/>
    <w:rsid w:val="00365110"/>
    <w:rsid w:val="00365592"/>
    <w:rsid w:val="003655F9"/>
    <w:rsid w:val="00365B78"/>
    <w:rsid w:val="00366392"/>
    <w:rsid w:val="003670F0"/>
    <w:rsid w:val="00370FD4"/>
    <w:rsid w:val="00372012"/>
    <w:rsid w:val="00372081"/>
    <w:rsid w:val="003721EE"/>
    <w:rsid w:val="0037294A"/>
    <w:rsid w:val="00372E4B"/>
    <w:rsid w:val="003768EF"/>
    <w:rsid w:val="003803EE"/>
    <w:rsid w:val="00380A7B"/>
    <w:rsid w:val="00380D56"/>
    <w:rsid w:val="00380F7F"/>
    <w:rsid w:val="00381604"/>
    <w:rsid w:val="0038160D"/>
    <w:rsid w:val="00382422"/>
    <w:rsid w:val="00382D6E"/>
    <w:rsid w:val="003844B6"/>
    <w:rsid w:val="003851A5"/>
    <w:rsid w:val="00385222"/>
    <w:rsid w:val="00385882"/>
    <w:rsid w:val="00385AF1"/>
    <w:rsid w:val="003861D1"/>
    <w:rsid w:val="0038666A"/>
    <w:rsid w:val="00387BEC"/>
    <w:rsid w:val="003904FD"/>
    <w:rsid w:val="00391870"/>
    <w:rsid w:val="00391B85"/>
    <w:rsid w:val="003928D4"/>
    <w:rsid w:val="00392A90"/>
    <w:rsid w:val="00392B7E"/>
    <w:rsid w:val="0039331E"/>
    <w:rsid w:val="00394EB5"/>
    <w:rsid w:val="003951D9"/>
    <w:rsid w:val="00395E62"/>
    <w:rsid w:val="00396D7E"/>
    <w:rsid w:val="003975CC"/>
    <w:rsid w:val="003A00BB"/>
    <w:rsid w:val="003A0E84"/>
    <w:rsid w:val="003A1F62"/>
    <w:rsid w:val="003A3819"/>
    <w:rsid w:val="003A6FA6"/>
    <w:rsid w:val="003B0860"/>
    <w:rsid w:val="003B0B0D"/>
    <w:rsid w:val="003B1322"/>
    <w:rsid w:val="003B1495"/>
    <w:rsid w:val="003B16C4"/>
    <w:rsid w:val="003B36E7"/>
    <w:rsid w:val="003B3B46"/>
    <w:rsid w:val="003B4D85"/>
    <w:rsid w:val="003B57A0"/>
    <w:rsid w:val="003B6B9F"/>
    <w:rsid w:val="003B6E0E"/>
    <w:rsid w:val="003B77A5"/>
    <w:rsid w:val="003C0827"/>
    <w:rsid w:val="003C20C9"/>
    <w:rsid w:val="003C248C"/>
    <w:rsid w:val="003C2902"/>
    <w:rsid w:val="003C307E"/>
    <w:rsid w:val="003C36DB"/>
    <w:rsid w:val="003C46A7"/>
    <w:rsid w:val="003C57A6"/>
    <w:rsid w:val="003C67AC"/>
    <w:rsid w:val="003C715F"/>
    <w:rsid w:val="003D2701"/>
    <w:rsid w:val="003D28D9"/>
    <w:rsid w:val="003D2974"/>
    <w:rsid w:val="003D2F30"/>
    <w:rsid w:val="003D45A9"/>
    <w:rsid w:val="003D7741"/>
    <w:rsid w:val="003E0370"/>
    <w:rsid w:val="003E053E"/>
    <w:rsid w:val="003E4B8D"/>
    <w:rsid w:val="003E4F37"/>
    <w:rsid w:val="003E5527"/>
    <w:rsid w:val="003E628F"/>
    <w:rsid w:val="003E6645"/>
    <w:rsid w:val="003E6B2C"/>
    <w:rsid w:val="003E6F73"/>
    <w:rsid w:val="003E7CBA"/>
    <w:rsid w:val="003F036E"/>
    <w:rsid w:val="003F0806"/>
    <w:rsid w:val="003F0FF6"/>
    <w:rsid w:val="003F141D"/>
    <w:rsid w:val="003F1937"/>
    <w:rsid w:val="003F27E3"/>
    <w:rsid w:val="003F2E58"/>
    <w:rsid w:val="003F39F9"/>
    <w:rsid w:val="003F4371"/>
    <w:rsid w:val="003F4A3F"/>
    <w:rsid w:val="003F4D9E"/>
    <w:rsid w:val="003F5AA8"/>
    <w:rsid w:val="003F6180"/>
    <w:rsid w:val="003F7EFC"/>
    <w:rsid w:val="00400D07"/>
    <w:rsid w:val="00401377"/>
    <w:rsid w:val="004021C3"/>
    <w:rsid w:val="00403AFA"/>
    <w:rsid w:val="0040459E"/>
    <w:rsid w:val="00404FE5"/>
    <w:rsid w:val="00405291"/>
    <w:rsid w:val="00406214"/>
    <w:rsid w:val="00410CF0"/>
    <w:rsid w:val="004113EF"/>
    <w:rsid w:val="0041177D"/>
    <w:rsid w:val="00411DB6"/>
    <w:rsid w:val="004122C4"/>
    <w:rsid w:val="004125BB"/>
    <w:rsid w:val="00413571"/>
    <w:rsid w:val="0041530E"/>
    <w:rsid w:val="004160FE"/>
    <w:rsid w:val="0041653B"/>
    <w:rsid w:val="00417700"/>
    <w:rsid w:val="004179A0"/>
    <w:rsid w:val="004179DF"/>
    <w:rsid w:val="00420E3C"/>
    <w:rsid w:val="00423658"/>
    <w:rsid w:val="004249DA"/>
    <w:rsid w:val="00425177"/>
    <w:rsid w:val="00426523"/>
    <w:rsid w:val="00426FF5"/>
    <w:rsid w:val="00427091"/>
    <w:rsid w:val="0042716E"/>
    <w:rsid w:val="00427264"/>
    <w:rsid w:val="00427848"/>
    <w:rsid w:val="00427A4F"/>
    <w:rsid w:val="00432FBC"/>
    <w:rsid w:val="00434FED"/>
    <w:rsid w:val="004358B4"/>
    <w:rsid w:val="00435BD8"/>
    <w:rsid w:val="004360E3"/>
    <w:rsid w:val="0043633B"/>
    <w:rsid w:val="004369AC"/>
    <w:rsid w:val="00437B54"/>
    <w:rsid w:val="00443734"/>
    <w:rsid w:val="0044535C"/>
    <w:rsid w:val="00446B7A"/>
    <w:rsid w:val="00446D19"/>
    <w:rsid w:val="0044796B"/>
    <w:rsid w:val="00450775"/>
    <w:rsid w:val="00450DA1"/>
    <w:rsid w:val="00451192"/>
    <w:rsid w:val="0045249B"/>
    <w:rsid w:val="00452FD4"/>
    <w:rsid w:val="00453C5F"/>
    <w:rsid w:val="00454082"/>
    <w:rsid w:val="00455984"/>
    <w:rsid w:val="00455FC3"/>
    <w:rsid w:val="00456287"/>
    <w:rsid w:val="00457277"/>
    <w:rsid w:val="00457BFC"/>
    <w:rsid w:val="00457D8C"/>
    <w:rsid w:val="0046082A"/>
    <w:rsid w:val="00460C24"/>
    <w:rsid w:val="0046201F"/>
    <w:rsid w:val="00462C9B"/>
    <w:rsid w:val="00462CF4"/>
    <w:rsid w:val="00462E4B"/>
    <w:rsid w:val="00463585"/>
    <w:rsid w:val="00464EB3"/>
    <w:rsid w:val="004703C7"/>
    <w:rsid w:val="00470641"/>
    <w:rsid w:val="00471237"/>
    <w:rsid w:val="0047191D"/>
    <w:rsid w:val="00472615"/>
    <w:rsid w:val="004732E4"/>
    <w:rsid w:val="00473823"/>
    <w:rsid w:val="00474836"/>
    <w:rsid w:val="00475E91"/>
    <w:rsid w:val="00480207"/>
    <w:rsid w:val="00480DB8"/>
    <w:rsid w:val="0048182E"/>
    <w:rsid w:val="00481B07"/>
    <w:rsid w:val="00482195"/>
    <w:rsid w:val="00482D65"/>
    <w:rsid w:val="004833CC"/>
    <w:rsid w:val="00486F13"/>
    <w:rsid w:val="00491004"/>
    <w:rsid w:val="004933FF"/>
    <w:rsid w:val="0049548E"/>
    <w:rsid w:val="00496881"/>
    <w:rsid w:val="004975D9"/>
    <w:rsid w:val="00497DA6"/>
    <w:rsid w:val="004A1C51"/>
    <w:rsid w:val="004A258D"/>
    <w:rsid w:val="004A30EF"/>
    <w:rsid w:val="004A3882"/>
    <w:rsid w:val="004A4323"/>
    <w:rsid w:val="004A5FD4"/>
    <w:rsid w:val="004A62D9"/>
    <w:rsid w:val="004A6A1F"/>
    <w:rsid w:val="004A79A5"/>
    <w:rsid w:val="004B1B17"/>
    <w:rsid w:val="004B1EBA"/>
    <w:rsid w:val="004B251C"/>
    <w:rsid w:val="004B42E8"/>
    <w:rsid w:val="004B49E4"/>
    <w:rsid w:val="004B4C71"/>
    <w:rsid w:val="004B575E"/>
    <w:rsid w:val="004B5911"/>
    <w:rsid w:val="004B5E2F"/>
    <w:rsid w:val="004B65C7"/>
    <w:rsid w:val="004B6952"/>
    <w:rsid w:val="004B7773"/>
    <w:rsid w:val="004B7B65"/>
    <w:rsid w:val="004B7B81"/>
    <w:rsid w:val="004C011B"/>
    <w:rsid w:val="004C0437"/>
    <w:rsid w:val="004C0DF4"/>
    <w:rsid w:val="004C2409"/>
    <w:rsid w:val="004C3037"/>
    <w:rsid w:val="004C3A69"/>
    <w:rsid w:val="004C4C05"/>
    <w:rsid w:val="004C5A11"/>
    <w:rsid w:val="004C64EB"/>
    <w:rsid w:val="004C689E"/>
    <w:rsid w:val="004C75BF"/>
    <w:rsid w:val="004C76A4"/>
    <w:rsid w:val="004C7D41"/>
    <w:rsid w:val="004D07E0"/>
    <w:rsid w:val="004D0C21"/>
    <w:rsid w:val="004D0C70"/>
    <w:rsid w:val="004D122C"/>
    <w:rsid w:val="004D4B61"/>
    <w:rsid w:val="004D6E33"/>
    <w:rsid w:val="004D6F1B"/>
    <w:rsid w:val="004D7031"/>
    <w:rsid w:val="004D7251"/>
    <w:rsid w:val="004E05F9"/>
    <w:rsid w:val="004E0B63"/>
    <w:rsid w:val="004E1211"/>
    <w:rsid w:val="004E1BC5"/>
    <w:rsid w:val="004E25C9"/>
    <w:rsid w:val="004E2F42"/>
    <w:rsid w:val="004E5701"/>
    <w:rsid w:val="004E7C77"/>
    <w:rsid w:val="004F0095"/>
    <w:rsid w:val="004F04AA"/>
    <w:rsid w:val="004F0C05"/>
    <w:rsid w:val="004F27FB"/>
    <w:rsid w:val="004F2D4C"/>
    <w:rsid w:val="004F315C"/>
    <w:rsid w:val="004F4BF9"/>
    <w:rsid w:val="004F4D08"/>
    <w:rsid w:val="004F4F3F"/>
    <w:rsid w:val="004F5110"/>
    <w:rsid w:val="004F7311"/>
    <w:rsid w:val="005015E0"/>
    <w:rsid w:val="0050231F"/>
    <w:rsid w:val="005027E9"/>
    <w:rsid w:val="005043B3"/>
    <w:rsid w:val="005044FF"/>
    <w:rsid w:val="00505189"/>
    <w:rsid w:val="00505419"/>
    <w:rsid w:val="0050581E"/>
    <w:rsid w:val="00505856"/>
    <w:rsid w:val="00507578"/>
    <w:rsid w:val="0051338A"/>
    <w:rsid w:val="00513EB4"/>
    <w:rsid w:val="005141F1"/>
    <w:rsid w:val="0051547B"/>
    <w:rsid w:val="00517961"/>
    <w:rsid w:val="00517EC7"/>
    <w:rsid w:val="0052050B"/>
    <w:rsid w:val="00520825"/>
    <w:rsid w:val="005212CF"/>
    <w:rsid w:val="00522364"/>
    <w:rsid w:val="00523F65"/>
    <w:rsid w:val="005248F6"/>
    <w:rsid w:val="00525720"/>
    <w:rsid w:val="00526645"/>
    <w:rsid w:val="00526C45"/>
    <w:rsid w:val="00527C83"/>
    <w:rsid w:val="005302D7"/>
    <w:rsid w:val="005308BE"/>
    <w:rsid w:val="005314C2"/>
    <w:rsid w:val="0053212F"/>
    <w:rsid w:val="00532DC4"/>
    <w:rsid w:val="00535CDB"/>
    <w:rsid w:val="00537706"/>
    <w:rsid w:val="005378B2"/>
    <w:rsid w:val="00537BB4"/>
    <w:rsid w:val="005403E8"/>
    <w:rsid w:val="005408ED"/>
    <w:rsid w:val="005412F5"/>
    <w:rsid w:val="00541C03"/>
    <w:rsid w:val="00541E6D"/>
    <w:rsid w:val="00544359"/>
    <w:rsid w:val="0054438E"/>
    <w:rsid w:val="005444ED"/>
    <w:rsid w:val="00544B60"/>
    <w:rsid w:val="00547E9E"/>
    <w:rsid w:val="00551FB2"/>
    <w:rsid w:val="0055285F"/>
    <w:rsid w:val="00552956"/>
    <w:rsid w:val="00553995"/>
    <w:rsid w:val="00554E2A"/>
    <w:rsid w:val="005551E6"/>
    <w:rsid w:val="00555A81"/>
    <w:rsid w:val="00560248"/>
    <w:rsid w:val="00560FF7"/>
    <w:rsid w:val="005628D7"/>
    <w:rsid w:val="0056382A"/>
    <w:rsid w:val="00564DC4"/>
    <w:rsid w:val="0056549E"/>
    <w:rsid w:val="0056692E"/>
    <w:rsid w:val="00567E89"/>
    <w:rsid w:val="005711BC"/>
    <w:rsid w:val="00572235"/>
    <w:rsid w:val="005723D7"/>
    <w:rsid w:val="005775D2"/>
    <w:rsid w:val="0058033D"/>
    <w:rsid w:val="005835BD"/>
    <w:rsid w:val="00584495"/>
    <w:rsid w:val="00585B35"/>
    <w:rsid w:val="00585BDC"/>
    <w:rsid w:val="00585F8E"/>
    <w:rsid w:val="00586103"/>
    <w:rsid w:val="0058637A"/>
    <w:rsid w:val="0058660F"/>
    <w:rsid w:val="00587164"/>
    <w:rsid w:val="005901CC"/>
    <w:rsid w:val="00590311"/>
    <w:rsid w:val="005904B4"/>
    <w:rsid w:val="00591BAC"/>
    <w:rsid w:val="00594A1A"/>
    <w:rsid w:val="005950B0"/>
    <w:rsid w:val="005952A3"/>
    <w:rsid w:val="0059558B"/>
    <w:rsid w:val="0059579F"/>
    <w:rsid w:val="00595C22"/>
    <w:rsid w:val="00596070"/>
    <w:rsid w:val="00596444"/>
    <w:rsid w:val="00596BE8"/>
    <w:rsid w:val="005A0839"/>
    <w:rsid w:val="005A0CB7"/>
    <w:rsid w:val="005A21E1"/>
    <w:rsid w:val="005A52C9"/>
    <w:rsid w:val="005A6CDA"/>
    <w:rsid w:val="005B013D"/>
    <w:rsid w:val="005B060D"/>
    <w:rsid w:val="005B0EC1"/>
    <w:rsid w:val="005B3B4A"/>
    <w:rsid w:val="005B3FC2"/>
    <w:rsid w:val="005B758C"/>
    <w:rsid w:val="005B797D"/>
    <w:rsid w:val="005B7B30"/>
    <w:rsid w:val="005C13C4"/>
    <w:rsid w:val="005C37CA"/>
    <w:rsid w:val="005C4373"/>
    <w:rsid w:val="005C5208"/>
    <w:rsid w:val="005C5407"/>
    <w:rsid w:val="005C5446"/>
    <w:rsid w:val="005C58FE"/>
    <w:rsid w:val="005C5CA6"/>
    <w:rsid w:val="005C6423"/>
    <w:rsid w:val="005C75C6"/>
    <w:rsid w:val="005D01AB"/>
    <w:rsid w:val="005D0E5A"/>
    <w:rsid w:val="005D0F3B"/>
    <w:rsid w:val="005D1BBA"/>
    <w:rsid w:val="005D2B67"/>
    <w:rsid w:val="005D31C1"/>
    <w:rsid w:val="005D33D1"/>
    <w:rsid w:val="005D3B0C"/>
    <w:rsid w:val="005D467A"/>
    <w:rsid w:val="005D52DA"/>
    <w:rsid w:val="005D59DA"/>
    <w:rsid w:val="005D61F4"/>
    <w:rsid w:val="005D64D5"/>
    <w:rsid w:val="005D74D0"/>
    <w:rsid w:val="005D7A8A"/>
    <w:rsid w:val="005D7CCE"/>
    <w:rsid w:val="005E33FE"/>
    <w:rsid w:val="005E350E"/>
    <w:rsid w:val="005E3547"/>
    <w:rsid w:val="005E3F7B"/>
    <w:rsid w:val="005E4B6E"/>
    <w:rsid w:val="005E51CD"/>
    <w:rsid w:val="005E5ED1"/>
    <w:rsid w:val="005E6700"/>
    <w:rsid w:val="005E67B8"/>
    <w:rsid w:val="005E6CEF"/>
    <w:rsid w:val="005E7516"/>
    <w:rsid w:val="005F2199"/>
    <w:rsid w:val="005F2B5E"/>
    <w:rsid w:val="005F37A5"/>
    <w:rsid w:val="005F3E3D"/>
    <w:rsid w:val="005F5EBC"/>
    <w:rsid w:val="005F5FEB"/>
    <w:rsid w:val="005F687B"/>
    <w:rsid w:val="005F73AD"/>
    <w:rsid w:val="006006B0"/>
    <w:rsid w:val="006006CE"/>
    <w:rsid w:val="00600BDB"/>
    <w:rsid w:val="00600CF5"/>
    <w:rsid w:val="00600F51"/>
    <w:rsid w:val="00600FBA"/>
    <w:rsid w:val="00601944"/>
    <w:rsid w:val="006039D5"/>
    <w:rsid w:val="00605916"/>
    <w:rsid w:val="00605A0B"/>
    <w:rsid w:val="00605EC7"/>
    <w:rsid w:val="00606CB5"/>
    <w:rsid w:val="006071C0"/>
    <w:rsid w:val="00607304"/>
    <w:rsid w:val="00607EB6"/>
    <w:rsid w:val="006107BA"/>
    <w:rsid w:val="00610AD3"/>
    <w:rsid w:val="00610B2A"/>
    <w:rsid w:val="00611540"/>
    <w:rsid w:val="00612255"/>
    <w:rsid w:val="00612927"/>
    <w:rsid w:val="00614C23"/>
    <w:rsid w:val="00616C2C"/>
    <w:rsid w:val="006211C7"/>
    <w:rsid w:val="0062258B"/>
    <w:rsid w:val="0062287E"/>
    <w:rsid w:val="00622FC4"/>
    <w:rsid w:val="0062371C"/>
    <w:rsid w:val="00623C08"/>
    <w:rsid w:val="0062418E"/>
    <w:rsid w:val="00625E76"/>
    <w:rsid w:val="00626D23"/>
    <w:rsid w:val="00626E92"/>
    <w:rsid w:val="0062767C"/>
    <w:rsid w:val="00627AD8"/>
    <w:rsid w:val="0063006C"/>
    <w:rsid w:val="00630E80"/>
    <w:rsid w:val="006317F5"/>
    <w:rsid w:val="006328A2"/>
    <w:rsid w:val="00632947"/>
    <w:rsid w:val="006333D4"/>
    <w:rsid w:val="00633471"/>
    <w:rsid w:val="0063365F"/>
    <w:rsid w:val="00634669"/>
    <w:rsid w:val="006351BD"/>
    <w:rsid w:val="00637C2A"/>
    <w:rsid w:val="006424EE"/>
    <w:rsid w:val="006427C7"/>
    <w:rsid w:val="00643511"/>
    <w:rsid w:val="006449C0"/>
    <w:rsid w:val="00644B95"/>
    <w:rsid w:val="00644E7E"/>
    <w:rsid w:val="00645877"/>
    <w:rsid w:val="0064618A"/>
    <w:rsid w:val="006462E7"/>
    <w:rsid w:val="006471E0"/>
    <w:rsid w:val="00651D98"/>
    <w:rsid w:val="006537C9"/>
    <w:rsid w:val="006540AC"/>
    <w:rsid w:val="006548B2"/>
    <w:rsid w:val="00654CA6"/>
    <w:rsid w:val="006557AE"/>
    <w:rsid w:val="00655DB6"/>
    <w:rsid w:val="00656CB3"/>
    <w:rsid w:val="00660785"/>
    <w:rsid w:val="00660C13"/>
    <w:rsid w:val="006615A1"/>
    <w:rsid w:val="0066186D"/>
    <w:rsid w:val="0066189F"/>
    <w:rsid w:val="00662678"/>
    <w:rsid w:val="00664406"/>
    <w:rsid w:val="00664BCF"/>
    <w:rsid w:val="0066635D"/>
    <w:rsid w:val="006677BB"/>
    <w:rsid w:val="006709B6"/>
    <w:rsid w:val="00671708"/>
    <w:rsid w:val="00671828"/>
    <w:rsid w:val="00671FDE"/>
    <w:rsid w:val="00672077"/>
    <w:rsid w:val="0067346E"/>
    <w:rsid w:val="006735BD"/>
    <w:rsid w:val="00675272"/>
    <w:rsid w:val="00675EEC"/>
    <w:rsid w:val="0067648F"/>
    <w:rsid w:val="0068034A"/>
    <w:rsid w:val="006861D4"/>
    <w:rsid w:val="00686641"/>
    <w:rsid w:val="006911CB"/>
    <w:rsid w:val="006924CE"/>
    <w:rsid w:val="0069316B"/>
    <w:rsid w:val="00694D60"/>
    <w:rsid w:val="00695827"/>
    <w:rsid w:val="00695CC9"/>
    <w:rsid w:val="0069640D"/>
    <w:rsid w:val="0069781E"/>
    <w:rsid w:val="006A0422"/>
    <w:rsid w:val="006A05FC"/>
    <w:rsid w:val="006A09E7"/>
    <w:rsid w:val="006A1222"/>
    <w:rsid w:val="006A15A8"/>
    <w:rsid w:val="006A1B3E"/>
    <w:rsid w:val="006A1C6F"/>
    <w:rsid w:val="006A2143"/>
    <w:rsid w:val="006A36D5"/>
    <w:rsid w:val="006A534B"/>
    <w:rsid w:val="006A53E5"/>
    <w:rsid w:val="006A58BA"/>
    <w:rsid w:val="006A6140"/>
    <w:rsid w:val="006A641C"/>
    <w:rsid w:val="006B351E"/>
    <w:rsid w:val="006B6F97"/>
    <w:rsid w:val="006C0C40"/>
    <w:rsid w:val="006C0E8F"/>
    <w:rsid w:val="006C1DEC"/>
    <w:rsid w:val="006C3875"/>
    <w:rsid w:val="006C4B3D"/>
    <w:rsid w:val="006C5B19"/>
    <w:rsid w:val="006C6A68"/>
    <w:rsid w:val="006C78FF"/>
    <w:rsid w:val="006C7A6C"/>
    <w:rsid w:val="006D0C97"/>
    <w:rsid w:val="006D122A"/>
    <w:rsid w:val="006D357C"/>
    <w:rsid w:val="006D364D"/>
    <w:rsid w:val="006D38EC"/>
    <w:rsid w:val="006D3A08"/>
    <w:rsid w:val="006D4EBB"/>
    <w:rsid w:val="006D553D"/>
    <w:rsid w:val="006D5F69"/>
    <w:rsid w:val="006D69D2"/>
    <w:rsid w:val="006D7877"/>
    <w:rsid w:val="006E01E5"/>
    <w:rsid w:val="006E1698"/>
    <w:rsid w:val="006E229A"/>
    <w:rsid w:val="006E2503"/>
    <w:rsid w:val="006E3048"/>
    <w:rsid w:val="006E3224"/>
    <w:rsid w:val="006E34D1"/>
    <w:rsid w:val="006E5314"/>
    <w:rsid w:val="006E548A"/>
    <w:rsid w:val="006E5C1F"/>
    <w:rsid w:val="006E68BA"/>
    <w:rsid w:val="006E6BD0"/>
    <w:rsid w:val="006E7532"/>
    <w:rsid w:val="006E7D0A"/>
    <w:rsid w:val="006F00B1"/>
    <w:rsid w:val="006F3326"/>
    <w:rsid w:val="006F3F68"/>
    <w:rsid w:val="006F4257"/>
    <w:rsid w:val="006F487F"/>
    <w:rsid w:val="006F6F26"/>
    <w:rsid w:val="007004EF"/>
    <w:rsid w:val="00700DA7"/>
    <w:rsid w:val="0070168F"/>
    <w:rsid w:val="007020F5"/>
    <w:rsid w:val="00704C01"/>
    <w:rsid w:val="00707F47"/>
    <w:rsid w:val="007110B0"/>
    <w:rsid w:val="007110CB"/>
    <w:rsid w:val="00713EE8"/>
    <w:rsid w:val="0071518D"/>
    <w:rsid w:val="00716157"/>
    <w:rsid w:val="007167FF"/>
    <w:rsid w:val="0072025D"/>
    <w:rsid w:val="0072094E"/>
    <w:rsid w:val="00721EF7"/>
    <w:rsid w:val="00722D54"/>
    <w:rsid w:val="00724163"/>
    <w:rsid w:val="00725683"/>
    <w:rsid w:val="00725A2C"/>
    <w:rsid w:val="0072711F"/>
    <w:rsid w:val="00727C5B"/>
    <w:rsid w:val="00732443"/>
    <w:rsid w:val="00732EA7"/>
    <w:rsid w:val="007340FA"/>
    <w:rsid w:val="007373E4"/>
    <w:rsid w:val="00737907"/>
    <w:rsid w:val="00740DBC"/>
    <w:rsid w:val="00742CF3"/>
    <w:rsid w:val="00743AEE"/>
    <w:rsid w:val="00743B32"/>
    <w:rsid w:val="007442F6"/>
    <w:rsid w:val="0074560C"/>
    <w:rsid w:val="0074643D"/>
    <w:rsid w:val="00747398"/>
    <w:rsid w:val="00747BD2"/>
    <w:rsid w:val="007501D4"/>
    <w:rsid w:val="00750CF8"/>
    <w:rsid w:val="00751FC5"/>
    <w:rsid w:val="007520E2"/>
    <w:rsid w:val="007526B1"/>
    <w:rsid w:val="00752798"/>
    <w:rsid w:val="007532B7"/>
    <w:rsid w:val="00753A09"/>
    <w:rsid w:val="00753C22"/>
    <w:rsid w:val="00753F0E"/>
    <w:rsid w:val="007544A2"/>
    <w:rsid w:val="007548B9"/>
    <w:rsid w:val="00755883"/>
    <w:rsid w:val="00756BC7"/>
    <w:rsid w:val="007619DC"/>
    <w:rsid w:val="0076228B"/>
    <w:rsid w:val="00762312"/>
    <w:rsid w:val="007644F3"/>
    <w:rsid w:val="00765161"/>
    <w:rsid w:val="00770462"/>
    <w:rsid w:val="007750B6"/>
    <w:rsid w:val="00775D47"/>
    <w:rsid w:val="007760A5"/>
    <w:rsid w:val="0077647A"/>
    <w:rsid w:val="0077699D"/>
    <w:rsid w:val="00777247"/>
    <w:rsid w:val="00777312"/>
    <w:rsid w:val="007776DF"/>
    <w:rsid w:val="007806E5"/>
    <w:rsid w:val="00781789"/>
    <w:rsid w:val="00781E8F"/>
    <w:rsid w:val="00782BF4"/>
    <w:rsid w:val="00782CB0"/>
    <w:rsid w:val="00783194"/>
    <w:rsid w:val="00784324"/>
    <w:rsid w:val="0078537B"/>
    <w:rsid w:val="00785F83"/>
    <w:rsid w:val="00786537"/>
    <w:rsid w:val="00787E13"/>
    <w:rsid w:val="00790752"/>
    <w:rsid w:val="00792403"/>
    <w:rsid w:val="00792E13"/>
    <w:rsid w:val="00792EC9"/>
    <w:rsid w:val="00793C7A"/>
    <w:rsid w:val="00793C8D"/>
    <w:rsid w:val="007944B2"/>
    <w:rsid w:val="0079470C"/>
    <w:rsid w:val="0079491E"/>
    <w:rsid w:val="00794C6C"/>
    <w:rsid w:val="007A057E"/>
    <w:rsid w:val="007A0B81"/>
    <w:rsid w:val="007A20CB"/>
    <w:rsid w:val="007A2306"/>
    <w:rsid w:val="007A3679"/>
    <w:rsid w:val="007A455F"/>
    <w:rsid w:val="007A5EC7"/>
    <w:rsid w:val="007A6374"/>
    <w:rsid w:val="007A648E"/>
    <w:rsid w:val="007A68B2"/>
    <w:rsid w:val="007A6C99"/>
    <w:rsid w:val="007A6DDF"/>
    <w:rsid w:val="007A6FE9"/>
    <w:rsid w:val="007A7669"/>
    <w:rsid w:val="007B4248"/>
    <w:rsid w:val="007B577D"/>
    <w:rsid w:val="007B6E37"/>
    <w:rsid w:val="007B7F6B"/>
    <w:rsid w:val="007C0CC9"/>
    <w:rsid w:val="007C1B71"/>
    <w:rsid w:val="007C1C00"/>
    <w:rsid w:val="007C3BFE"/>
    <w:rsid w:val="007C533F"/>
    <w:rsid w:val="007C53C7"/>
    <w:rsid w:val="007C5BA3"/>
    <w:rsid w:val="007C5F62"/>
    <w:rsid w:val="007C6456"/>
    <w:rsid w:val="007C7314"/>
    <w:rsid w:val="007D0D2F"/>
    <w:rsid w:val="007D1B41"/>
    <w:rsid w:val="007D1EBF"/>
    <w:rsid w:val="007D23ED"/>
    <w:rsid w:val="007D2E0F"/>
    <w:rsid w:val="007D590F"/>
    <w:rsid w:val="007D7731"/>
    <w:rsid w:val="007D7E7B"/>
    <w:rsid w:val="007E08A1"/>
    <w:rsid w:val="007E0B07"/>
    <w:rsid w:val="007E0CF2"/>
    <w:rsid w:val="007E0F2A"/>
    <w:rsid w:val="007E11F3"/>
    <w:rsid w:val="007E1502"/>
    <w:rsid w:val="007E2156"/>
    <w:rsid w:val="007E23B4"/>
    <w:rsid w:val="007E3A94"/>
    <w:rsid w:val="007E5CC9"/>
    <w:rsid w:val="007E6C31"/>
    <w:rsid w:val="007E7AF1"/>
    <w:rsid w:val="007F11C4"/>
    <w:rsid w:val="007F2269"/>
    <w:rsid w:val="007F273E"/>
    <w:rsid w:val="007F2B33"/>
    <w:rsid w:val="007F2F50"/>
    <w:rsid w:val="007F306E"/>
    <w:rsid w:val="007F33B5"/>
    <w:rsid w:val="007F5DE7"/>
    <w:rsid w:val="007F7706"/>
    <w:rsid w:val="007F7BA9"/>
    <w:rsid w:val="008014CD"/>
    <w:rsid w:val="00801D2D"/>
    <w:rsid w:val="008029BB"/>
    <w:rsid w:val="00803BCB"/>
    <w:rsid w:val="00807A0B"/>
    <w:rsid w:val="00810E26"/>
    <w:rsid w:val="0081244E"/>
    <w:rsid w:val="00812688"/>
    <w:rsid w:val="00813CEE"/>
    <w:rsid w:val="00815174"/>
    <w:rsid w:val="00815487"/>
    <w:rsid w:val="008161A1"/>
    <w:rsid w:val="00816291"/>
    <w:rsid w:val="0081663E"/>
    <w:rsid w:val="00820A91"/>
    <w:rsid w:val="00821A2A"/>
    <w:rsid w:val="00822078"/>
    <w:rsid w:val="00822A08"/>
    <w:rsid w:val="00823137"/>
    <w:rsid w:val="008236A1"/>
    <w:rsid w:val="0082446C"/>
    <w:rsid w:val="008252AC"/>
    <w:rsid w:val="0082584B"/>
    <w:rsid w:val="00826287"/>
    <w:rsid w:val="0082786E"/>
    <w:rsid w:val="0083172C"/>
    <w:rsid w:val="008317D5"/>
    <w:rsid w:val="00832D06"/>
    <w:rsid w:val="008332C8"/>
    <w:rsid w:val="00835B74"/>
    <w:rsid w:val="0083610F"/>
    <w:rsid w:val="00836A58"/>
    <w:rsid w:val="008370BE"/>
    <w:rsid w:val="00837603"/>
    <w:rsid w:val="00837AB7"/>
    <w:rsid w:val="00840874"/>
    <w:rsid w:val="00840B56"/>
    <w:rsid w:val="0084123F"/>
    <w:rsid w:val="0084132D"/>
    <w:rsid w:val="00842389"/>
    <w:rsid w:val="00842696"/>
    <w:rsid w:val="00842A47"/>
    <w:rsid w:val="0084339B"/>
    <w:rsid w:val="00843C8F"/>
    <w:rsid w:val="00843E6E"/>
    <w:rsid w:val="00844927"/>
    <w:rsid w:val="00844A54"/>
    <w:rsid w:val="00844D90"/>
    <w:rsid w:val="008468AD"/>
    <w:rsid w:val="00850BAD"/>
    <w:rsid w:val="00850FCE"/>
    <w:rsid w:val="008529B6"/>
    <w:rsid w:val="00853422"/>
    <w:rsid w:val="008545BD"/>
    <w:rsid w:val="00855F20"/>
    <w:rsid w:val="0085626E"/>
    <w:rsid w:val="00856C8C"/>
    <w:rsid w:val="00857B9A"/>
    <w:rsid w:val="00860037"/>
    <w:rsid w:val="00864064"/>
    <w:rsid w:val="00866065"/>
    <w:rsid w:val="00866080"/>
    <w:rsid w:val="0086624E"/>
    <w:rsid w:val="008664C0"/>
    <w:rsid w:val="00866688"/>
    <w:rsid w:val="00866BBA"/>
    <w:rsid w:val="00867727"/>
    <w:rsid w:val="00867AB8"/>
    <w:rsid w:val="00870164"/>
    <w:rsid w:val="008709F2"/>
    <w:rsid w:val="00870DDC"/>
    <w:rsid w:val="008728FA"/>
    <w:rsid w:val="008755BE"/>
    <w:rsid w:val="00875FAA"/>
    <w:rsid w:val="00876278"/>
    <w:rsid w:val="00876EB3"/>
    <w:rsid w:val="00880597"/>
    <w:rsid w:val="00881D5C"/>
    <w:rsid w:val="00882416"/>
    <w:rsid w:val="00882DF1"/>
    <w:rsid w:val="00883268"/>
    <w:rsid w:val="0088380C"/>
    <w:rsid w:val="0088421D"/>
    <w:rsid w:val="008847AF"/>
    <w:rsid w:val="00887423"/>
    <w:rsid w:val="00887537"/>
    <w:rsid w:val="0089073D"/>
    <w:rsid w:val="00890CCB"/>
    <w:rsid w:val="0089315E"/>
    <w:rsid w:val="008936AA"/>
    <w:rsid w:val="00894180"/>
    <w:rsid w:val="008948BD"/>
    <w:rsid w:val="00895163"/>
    <w:rsid w:val="00895461"/>
    <w:rsid w:val="00895B62"/>
    <w:rsid w:val="00895FB1"/>
    <w:rsid w:val="008962B3"/>
    <w:rsid w:val="0089636F"/>
    <w:rsid w:val="00896B66"/>
    <w:rsid w:val="0089736D"/>
    <w:rsid w:val="008A10DC"/>
    <w:rsid w:val="008A15F1"/>
    <w:rsid w:val="008A160F"/>
    <w:rsid w:val="008A1804"/>
    <w:rsid w:val="008A434C"/>
    <w:rsid w:val="008A59AF"/>
    <w:rsid w:val="008A6297"/>
    <w:rsid w:val="008A69D8"/>
    <w:rsid w:val="008A7220"/>
    <w:rsid w:val="008A7491"/>
    <w:rsid w:val="008B23BC"/>
    <w:rsid w:val="008B2A6A"/>
    <w:rsid w:val="008B37F7"/>
    <w:rsid w:val="008B3C06"/>
    <w:rsid w:val="008B3C50"/>
    <w:rsid w:val="008B437B"/>
    <w:rsid w:val="008B464D"/>
    <w:rsid w:val="008B5930"/>
    <w:rsid w:val="008B6CED"/>
    <w:rsid w:val="008B6DFB"/>
    <w:rsid w:val="008B6FF7"/>
    <w:rsid w:val="008B768D"/>
    <w:rsid w:val="008B76D5"/>
    <w:rsid w:val="008C18FE"/>
    <w:rsid w:val="008C20AD"/>
    <w:rsid w:val="008C26AD"/>
    <w:rsid w:val="008C3B18"/>
    <w:rsid w:val="008C48DC"/>
    <w:rsid w:val="008C4D10"/>
    <w:rsid w:val="008C5D6D"/>
    <w:rsid w:val="008C6CF3"/>
    <w:rsid w:val="008C7525"/>
    <w:rsid w:val="008C7FF5"/>
    <w:rsid w:val="008D0BE2"/>
    <w:rsid w:val="008D1279"/>
    <w:rsid w:val="008D3EBC"/>
    <w:rsid w:val="008D4EBC"/>
    <w:rsid w:val="008D4F0E"/>
    <w:rsid w:val="008D4FE8"/>
    <w:rsid w:val="008D61D1"/>
    <w:rsid w:val="008D6E1D"/>
    <w:rsid w:val="008D6F3D"/>
    <w:rsid w:val="008D77DE"/>
    <w:rsid w:val="008E3E58"/>
    <w:rsid w:val="008E40D6"/>
    <w:rsid w:val="008E4BD0"/>
    <w:rsid w:val="008E4E99"/>
    <w:rsid w:val="008E6A5B"/>
    <w:rsid w:val="008F00F8"/>
    <w:rsid w:val="008F0116"/>
    <w:rsid w:val="008F1F64"/>
    <w:rsid w:val="008F288D"/>
    <w:rsid w:val="008F3E73"/>
    <w:rsid w:val="008F3E7D"/>
    <w:rsid w:val="008F4531"/>
    <w:rsid w:val="008F4888"/>
    <w:rsid w:val="008F52D3"/>
    <w:rsid w:val="008F56F4"/>
    <w:rsid w:val="008F5E75"/>
    <w:rsid w:val="008F603C"/>
    <w:rsid w:val="008F6782"/>
    <w:rsid w:val="008F6D46"/>
    <w:rsid w:val="009030EA"/>
    <w:rsid w:val="00903C89"/>
    <w:rsid w:val="0090566A"/>
    <w:rsid w:val="00905826"/>
    <w:rsid w:val="00905A63"/>
    <w:rsid w:val="00906EF0"/>
    <w:rsid w:val="00906FD4"/>
    <w:rsid w:val="00907380"/>
    <w:rsid w:val="00910864"/>
    <w:rsid w:val="00913BC1"/>
    <w:rsid w:val="00913ED0"/>
    <w:rsid w:val="00914F07"/>
    <w:rsid w:val="009153E7"/>
    <w:rsid w:val="00915C8C"/>
    <w:rsid w:val="009166B7"/>
    <w:rsid w:val="00917F96"/>
    <w:rsid w:val="009202EB"/>
    <w:rsid w:val="00921D84"/>
    <w:rsid w:val="00921F25"/>
    <w:rsid w:val="0092581F"/>
    <w:rsid w:val="00926951"/>
    <w:rsid w:val="00926B07"/>
    <w:rsid w:val="00931213"/>
    <w:rsid w:val="009318F8"/>
    <w:rsid w:val="00932360"/>
    <w:rsid w:val="00932CA7"/>
    <w:rsid w:val="00933EA2"/>
    <w:rsid w:val="009356C2"/>
    <w:rsid w:val="00935718"/>
    <w:rsid w:val="00935FD4"/>
    <w:rsid w:val="00936316"/>
    <w:rsid w:val="00936BEF"/>
    <w:rsid w:val="00936C02"/>
    <w:rsid w:val="00936F25"/>
    <w:rsid w:val="009373E4"/>
    <w:rsid w:val="009377E7"/>
    <w:rsid w:val="0094052D"/>
    <w:rsid w:val="0094366D"/>
    <w:rsid w:val="00944814"/>
    <w:rsid w:val="00945134"/>
    <w:rsid w:val="009459F8"/>
    <w:rsid w:val="0094647F"/>
    <w:rsid w:val="00946BFC"/>
    <w:rsid w:val="009475BC"/>
    <w:rsid w:val="00947E2F"/>
    <w:rsid w:val="00947E44"/>
    <w:rsid w:val="009505BB"/>
    <w:rsid w:val="00950A60"/>
    <w:rsid w:val="0095243E"/>
    <w:rsid w:val="009525F0"/>
    <w:rsid w:val="00952EE3"/>
    <w:rsid w:val="009541E9"/>
    <w:rsid w:val="00954C6F"/>
    <w:rsid w:val="0095521C"/>
    <w:rsid w:val="00955F50"/>
    <w:rsid w:val="00956EE0"/>
    <w:rsid w:val="0095730F"/>
    <w:rsid w:val="009573EC"/>
    <w:rsid w:val="0095741F"/>
    <w:rsid w:val="00961269"/>
    <w:rsid w:val="00961632"/>
    <w:rsid w:val="00962255"/>
    <w:rsid w:val="00962657"/>
    <w:rsid w:val="009628E1"/>
    <w:rsid w:val="009638CA"/>
    <w:rsid w:val="00965FCB"/>
    <w:rsid w:val="00970A02"/>
    <w:rsid w:val="00971478"/>
    <w:rsid w:val="009719D2"/>
    <w:rsid w:val="00972A9D"/>
    <w:rsid w:val="00973392"/>
    <w:rsid w:val="009740BC"/>
    <w:rsid w:val="00974978"/>
    <w:rsid w:val="00974D1D"/>
    <w:rsid w:val="00975E28"/>
    <w:rsid w:val="00975E34"/>
    <w:rsid w:val="00976AD3"/>
    <w:rsid w:val="00977179"/>
    <w:rsid w:val="00977EDD"/>
    <w:rsid w:val="00980511"/>
    <w:rsid w:val="00980AE7"/>
    <w:rsid w:val="00980D2B"/>
    <w:rsid w:val="00981A55"/>
    <w:rsid w:val="00982703"/>
    <w:rsid w:val="009827BE"/>
    <w:rsid w:val="00982DA4"/>
    <w:rsid w:val="009830C4"/>
    <w:rsid w:val="00983603"/>
    <w:rsid w:val="00983AE4"/>
    <w:rsid w:val="00983CBF"/>
    <w:rsid w:val="0098474C"/>
    <w:rsid w:val="00985BBC"/>
    <w:rsid w:val="00986E4A"/>
    <w:rsid w:val="0099250D"/>
    <w:rsid w:val="009929FD"/>
    <w:rsid w:val="009937C8"/>
    <w:rsid w:val="0099422D"/>
    <w:rsid w:val="00995045"/>
    <w:rsid w:val="00995FAE"/>
    <w:rsid w:val="00997B29"/>
    <w:rsid w:val="009A01FA"/>
    <w:rsid w:val="009A2299"/>
    <w:rsid w:val="009A24C6"/>
    <w:rsid w:val="009A2DFD"/>
    <w:rsid w:val="009A319C"/>
    <w:rsid w:val="009A31C9"/>
    <w:rsid w:val="009A3822"/>
    <w:rsid w:val="009A3F87"/>
    <w:rsid w:val="009A41A5"/>
    <w:rsid w:val="009A469C"/>
    <w:rsid w:val="009A4E90"/>
    <w:rsid w:val="009A58A8"/>
    <w:rsid w:val="009A5D2D"/>
    <w:rsid w:val="009A6019"/>
    <w:rsid w:val="009A665B"/>
    <w:rsid w:val="009A6825"/>
    <w:rsid w:val="009A6AC7"/>
    <w:rsid w:val="009A7564"/>
    <w:rsid w:val="009B0D92"/>
    <w:rsid w:val="009B44B3"/>
    <w:rsid w:val="009B44EF"/>
    <w:rsid w:val="009B4BF0"/>
    <w:rsid w:val="009B560A"/>
    <w:rsid w:val="009B6FEA"/>
    <w:rsid w:val="009C089C"/>
    <w:rsid w:val="009C13B5"/>
    <w:rsid w:val="009C4BC2"/>
    <w:rsid w:val="009C5D22"/>
    <w:rsid w:val="009C6441"/>
    <w:rsid w:val="009C6AF7"/>
    <w:rsid w:val="009D07CE"/>
    <w:rsid w:val="009D0DBE"/>
    <w:rsid w:val="009D1207"/>
    <w:rsid w:val="009D25AD"/>
    <w:rsid w:val="009D268B"/>
    <w:rsid w:val="009D400B"/>
    <w:rsid w:val="009D4BA2"/>
    <w:rsid w:val="009D6FB1"/>
    <w:rsid w:val="009E1893"/>
    <w:rsid w:val="009E20DF"/>
    <w:rsid w:val="009E2684"/>
    <w:rsid w:val="009E2AB5"/>
    <w:rsid w:val="009E3129"/>
    <w:rsid w:val="009E388D"/>
    <w:rsid w:val="009E5B86"/>
    <w:rsid w:val="009E5CAF"/>
    <w:rsid w:val="009E64CE"/>
    <w:rsid w:val="009F0575"/>
    <w:rsid w:val="009F1B4C"/>
    <w:rsid w:val="009F2654"/>
    <w:rsid w:val="009F3079"/>
    <w:rsid w:val="009F6F88"/>
    <w:rsid w:val="009F7CCF"/>
    <w:rsid w:val="00A004B6"/>
    <w:rsid w:val="00A01A0E"/>
    <w:rsid w:val="00A0272F"/>
    <w:rsid w:val="00A02834"/>
    <w:rsid w:val="00A03304"/>
    <w:rsid w:val="00A040FF"/>
    <w:rsid w:val="00A06C3B"/>
    <w:rsid w:val="00A0712B"/>
    <w:rsid w:val="00A0743C"/>
    <w:rsid w:val="00A104D2"/>
    <w:rsid w:val="00A14110"/>
    <w:rsid w:val="00A14843"/>
    <w:rsid w:val="00A14852"/>
    <w:rsid w:val="00A152B2"/>
    <w:rsid w:val="00A1584E"/>
    <w:rsid w:val="00A16DC3"/>
    <w:rsid w:val="00A22AF1"/>
    <w:rsid w:val="00A23733"/>
    <w:rsid w:val="00A24366"/>
    <w:rsid w:val="00A24ADB"/>
    <w:rsid w:val="00A255C4"/>
    <w:rsid w:val="00A259E5"/>
    <w:rsid w:val="00A25E9E"/>
    <w:rsid w:val="00A27A50"/>
    <w:rsid w:val="00A27FCC"/>
    <w:rsid w:val="00A30BA7"/>
    <w:rsid w:val="00A3473F"/>
    <w:rsid w:val="00A40FDF"/>
    <w:rsid w:val="00A41376"/>
    <w:rsid w:val="00A41CA6"/>
    <w:rsid w:val="00A425D1"/>
    <w:rsid w:val="00A429A9"/>
    <w:rsid w:val="00A437D8"/>
    <w:rsid w:val="00A45D94"/>
    <w:rsid w:val="00A474F7"/>
    <w:rsid w:val="00A501E9"/>
    <w:rsid w:val="00A515A1"/>
    <w:rsid w:val="00A530D4"/>
    <w:rsid w:val="00A53C9E"/>
    <w:rsid w:val="00A546FA"/>
    <w:rsid w:val="00A55665"/>
    <w:rsid w:val="00A569D0"/>
    <w:rsid w:val="00A56BC6"/>
    <w:rsid w:val="00A57376"/>
    <w:rsid w:val="00A57AF3"/>
    <w:rsid w:val="00A6103E"/>
    <w:rsid w:val="00A62578"/>
    <w:rsid w:val="00A626CF"/>
    <w:rsid w:val="00A62794"/>
    <w:rsid w:val="00A6381D"/>
    <w:rsid w:val="00A64953"/>
    <w:rsid w:val="00A64C9B"/>
    <w:rsid w:val="00A65286"/>
    <w:rsid w:val="00A664D7"/>
    <w:rsid w:val="00A66841"/>
    <w:rsid w:val="00A7108A"/>
    <w:rsid w:val="00A711D1"/>
    <w:rsid w:val="00A72285"/>
    <w:rsid w:val="00A73F7C"/>
    <w:rsid w:val="00A74C23"/>
    <w:rsid w:val="00A75C34"/>
    <w:rsid w:val="00A75CF7"/>
    <w:rsid w:val="00A776B2"/>
    <w:rsid w:val="00A809DA"/>
    <w:rsid w:val="00A80AE0"/>
    <w:rsid w:val="00A80C80"/>
    <w:rsid w:val="00A81EF3"/>
    <w:rsid w:val="00A832BD"/>
    <w:rsid w:val="00A84F77"/>
    <w:rsid w:val="00A85AF7"/>
    <w:rsid w:val="00A85C36"/>
    <w:rsid w:val="00A86F8F"/>
    <w:rsid w:val="00A8719E"/>
    <w:rsid w:val="00A878E9"/>
    <w:rsid w:val="00A9149F"/>
    <w:rsid w:val="00A9247F"/>
    <w:rsid w:val="00A93527"/>
    <w:rsid w:val="00A935B1"/>
    <w:rsid w:val="00A936D3"/>
    <w:rsid w:val="00A94B5D"/>
    <w:rsid w:val="00A94B8C"/>
    <w:rsid w:val="00A94F51"/>
    <w:rsid w:val="00A9540D"/>
    <w:rsid w:val="00A96081"/>
    <w:rsid w:val="00A9633E"/>
    <w:rsid w:val="00A9709E"/>
    <w:rsid w:val="00A97F81"/>
    <w:rsid w:val="00AA1B7D"/>
    <w:rsid w:val="00AA23DD"/>
    <w:rsid w:val="00AA2EEC"/>
    <w:rsid w:val="00AA335F"/>
    <w:rsid w:val="00AA409D"/>
    <w:rsid w:val="00AA40A2"/>
    <w:rsid w:val="00AA55FB"/>
    <w:rsid w:val="00AA5606"/>
    <w:rsid w:val="00AA58A8"/>
    <w:rsid w:val="00AA6527"/>
    <w:rsid w:val="00AA657E"/>
    <w:rsid w:val="00AA7BED"/>
    <w:rsid w:val="00AB13AB"/>
    <w:rsid w:val="00AB19C6"/>
    <w:rsid w:val="00AB1D2E"/>
    <w:rsid w:val="00AB2BE4"/>
    <w:rsid w:val="00AB2EE2"/>
    <w:rsid w:val="00AB3940"/>
    <w:rsid w:val="00AB4281"/>
    <w:rsid w:val="00AB5160"/>
    <w:rsid w:val="00AB576F"/>
    <w:rsid w:val="00AB6001"/>
    <w:rsid w:val="00AB7516"/>
    <w:rsid w:val="00AB7E3B"/>
    <w:rsid w:val="00AC00A9"/>
    <w:rsid w:val="00AC0F90"/>
    <w:rsid w:val="00AC160E"/>
    <w:rsid w:val="00AC28DC"/>
    <w:rsid w:val="00AC2A72"/>
    <w:rsid w:val="00AC2D6A"/>
    <w:rsid w:val="00AC33B4"/>
    <w:rsid w:val="00AC369C"/>
    <w:rsid w:val="00AC3AEC"/>
    <w:rsid w:val="00AC4DBE"/>
    <w:rsid w:val="00AC7338"/>
    <w:rsid w:val="00AD0B3A"/>
    <w:rsid w:val="00AD1D73"/>
    <w:rsid w:val="00AD3700"/>
    <w:rsid w:val="00AD3B86"/>
    <w:rsid w:val="00AD49F3"/>
    <w:rsid w:val="00AD4C87"/>
    <w:rsid w:val="00AD5222"/>
    <w:rsid w:val="00AD5EB0"/>
    <w:rsid w:val="00AD6B30"/>
    <w:rsid w:val="00AD6B40"/>
    <w:rsid w:val="00AD713F"/>
    <w:rsid w:val="00AD7280"/>
    <w:rsid w:val="00AD7797"/>
    <w:rsid w:val="00AD7ED0"/>
    <w:rsid w:val="00AE044D"/>
    <w:rsid w:val="00AE1079"/>
    <w:rsid w:val="00AE1561"/>
    <w:rsid w:val="00AE2332"/>
    <w:rsid w:val="00AE3328"/>
    <w:rsid w:val="00AE33B0"/>
    <w:rsid w:val="00AE49C2"/>
    <w:rsid w:val="00AE6987"/>
    <w:rsid w:val="00AE7839"/>
    <w:rsid w:val="00AF019D"/>
    <w:rsid w:val="00AF0E67"/>
    <w:rsid w:val="00AF1694"/>
    <w:rsid w:val="00AF1C2F"/>
    <w:rsid w:val="00AF1FA3"/>
    <w:rsid w:val="00AF2399"/>
    <w:rsid w:val="00AF3CEA"/>
    <w:rsid w:val="00AF4AA4"/>
    <w:rsid w:val="00AF5EDB"/>
    <w:rsid w:val="00AF63BE"/>
    <w:rsid w:val="00AF675E"/>
    <w:rsid w:val="00AF6C03"/>
    <w:rsid w:val="00B01E38"/>
    <w:rsid w:val="00B020C2"/>
    <w:rsid w:val="00B02650"/>
    <w:rsid w:val="00B02A08"/>
    <w:rsid w:val="00B03496"/>
    <w:rsid w:val="00B041B0"/>
    <w:rsid w:val="00B04454"/>
    <w:rsid w:val="00B04CCB"/>
    <w:rsid w:val="00B060EE"/>
    <w:rsid w:val="00B06FA9"/>
    <w:rsid w:val="00B079EE"/>
    <w:rsid w:val="00B103A7"/>
    <w:rsid w:val="00B142C3"/>
    <w:rsid w:val="00B144D4"/>
    <w:rsid w:val="00B156AA"/>
    <w:rsid w:val="00B16886"/>
    <w:rsid w:val="00B171D3"/>
    <w:rsid w:val="00B17247"/>
    <w:rsid w:val="00B17775"/>
    <w:rsid w:val="00B2064C"/>
    <w:rsid w:val="00B2074A"/>
    <w:rsid w:val="00B20AEA"/>
    <w:rsid w:val="00B21FEA"/>
    <w:rsid w:val="00B220D2"/>
    <w:rsid w:val="00B23FAD"/>
    <w:rsid w:val="00B242C7"/>
    <w:rsid w:val="00B2489F"/>
    <w:rsid w:val="00B24D16"/>
    <w:rsid w:val="00B25537"/>
    <w:rsid w:val="00B265AA"/>
    <w:rsid w:val="00B2788F"/>
    <w:rsid w:val="00B30202"/>
    <w:rsid w:val="00B30616"/>
    <w:rsid w:val="00B322E5"/>
    <w:rsid w:val="00B32CBB"/>
    <w:rsid w:val="00B333E0"/>
    <w:rsid w:val="00B33E8F"/>
    <w:rsid w:val="00B33FFD"/>
    <w:rsid w:val="00B37114"/>
    <w:rsid w:val="00B4158E"/>
    <w:rsid w:val="00B41CB2"/>
    <w:rsid w:val="00B4209F"/>
    <w:rsid w:val="00B44583"/>
    <w:rsid w:val="00B45D48"/>
    <w:rsid w:val="00B45F8B"/>
    <w:rsid w:val="00B476A9"/>
    <w:rsid w:val="00B47C05"/>
    <w:rsid w:val="00B5052F"/>
    <w:rsid w:val="00B50958"/>
    <w:rsid w:val="00B50EAC"/>
    <w:rsid w:val="00B51029"/>
    <w:rsid w:val="00B51F15"/>
    <w:rsid w:val="00B5259C"/>
    <w:rsid w:val="00B52995"/>
    <w:rsid w:val="00B54217"/>
    <w:rsid w:val="00B54475"/>
    <w:rsid w:val="00B57484"/>
    <w:rsid w:val="00B6036C"/>
    <w:rsid w:val="00B61798"/>
    <w:rsid w:val="00B61878"/>
    <w:rsid w:val="00B61FC9"/>
    <w:rsid w:val="00B62615"/>
    <w:rsid w:val="00B65345"/>
    <w:rsid w:val="00B653C2"/>
    <w:rsid w:val="00B6564D"/>
    <w:rsid w:val="00B656AD"/>
    <w:rsid w:val="00B70675"/>
    <w:rsid w:val="00B7095E"/>
    <w:rsid w:val="00B709CB"/>
    <w:rsid w:val="00B7188D"/>
    <w:rsid w:val="00B71FB8"/>
    <w:rsid w:val="00B735E3"/>
    <w:rsid w:val="00B73A77"/>
    <w:rsid w:val="00B74089"/>
    <w:rsid w:val="00B74D8B"/>
    <w:rsid w:val="00B759DD"/>
    <w:rsid w:val="00B75AF2"/>
    <w:rsid w:val="00B76336"/>
    <w:rsid w:val="00B81166"/>
    <w:rsid w:val="00B825B0"/>
    <w:rsid w:val="00B833F8"/>
    <w:rsid w:val="00B83DDD"/>
    <w:rsid w:val="00B84A4E"/>
    <w:rsid w:val="00B86EBB"/>
    <w:rsid w:val="00B86EC5"/>
    <w:rsid w:val="00B87163"/>
    <w:rsid w:val="00B87253"/>
    <w:rsid w:val="00B87DD1"/>
    <w:rsid w:val="00B90C3E"/>
    <w:rsid w:val="00B910EB"/>
    <w:rsid w:val="00B9135F"/>
    <w:rsid w:val="00B91903"/>
    <w:rsid w:val="00B919A6"/>
    <w:rsid w:val="00B9222F"/>
    <w:rsid w:val="00B935D4"/>
    <w:rsid w:val="00B942EF"/>
    <w:rsid w:val="00B94F1F"/>
    <w:rsid w:val="00B94F38"/>
    <w:rsid w:val="00B94F8F"/>
    <w:rsid w:val="00B951D3"/>
    <w:rsid w:val="00B972EA"/>
    <w:rsid w:val="00BA1662"/>
    <w:rsid w:val="00BA16CC"/>
    <w:rsid w:val="00BA1D68"/>
    <w:rsid w:val="00BA3D0F"/>
    <w:rsid w:val="00BA43BB"/>
    <w:rsid w:val="00BA4C42"/>
    <w:rsid w:val="00BA53BD"/>
    <w:rsid w:val="00BA5BF4"/>
    <w:rsid w:val="00BA6046"/>
    <w:rsid w:val="00BA6ED6"/>
    <w:rsid w:val="00BA7449"/>
    <w:rsid w:val="00BA74F4"/>
    <w:rsid w:val="00BB1113"/>
    <w:rsid w:val="00BB1C26"/>
    <w:rsid w:val="00BB2744"/>
    <w:rsid w:val="00BB2924"/>
    <w:rsid w:val="00BB40EE"/>
    <w:rsid w:val="00BB48CE"/>
    <w:rsid w:val="00BB5C4C"/>
    <w:rsid w:val="00BB71A8"/>
    <w:rsid w:val="00BC1BFC"/>
    <w:rsid w:val="00BC2A9C"/>
    <w:rsid w:val="00BC31E1"/>
    <w:rsid w:val="00BC3B21"/>
    <w:rsid w:val="00BC4369"/>
    <w:rsid w:val="00BC486C"/>
    <w:rsid w:val="00BC5473"/>
    <w:rsid w:val="00BC58BD"/>
    <w:rsid w:val="00BC685E"/>
    <w:rsid w:val="00BC6FA1"/>
    <w:rsid w:val="00BD0BDB"/>
    <w:rsid w:val="00BD2672"/>
    <w:rsid w:val="00BD2A7B"/>
    <w:rsid w:val="00BD318F"/>
    <w:rsid w:val="00BD3C8E"/>
    <w:rsid w:val="00BD4614"/>
    <w:rsid w:val="00BD5E4A"/>
    <w:rsid w:val="00BD7008"/>
    <w:rsid w:val="00BE00F9"/>
    <w:rsid w:val="00BE0991"/>
    <w:rsid w:val="00BE1EBE"/>
    <w:rsid w:val="00BE208F"/>
    <w:rsid w:val="00BE2403"/>
    <w:rsid w:val="00BE331C"/>
    <w:rsid w:val="00BE394B"/>
    <w:rsid w:val="00BE40FC"/>
    <w:rsid w:val="00BE465D"/>
    <w:rsid w:val="00BE62D4"/>
    <w:rsid w:val="00BF0650"/>
    <w:rsid w:val="00BF228D"/>
    <w:rsid w:val="00BF507E"/>
    <w:rsid w:val="00BF521D"/>
    <w:rsid w:val="00BF5B59"/>
    <w:rsid w:val="00BF64D7"/>
    <w:rsid w:val="00C013A9"/>
    <w:rsid w:val="00C01A39"/>
    <w:rsid w:val="00C026AF"/>
    <w:rsid w:val="00C0518C"/>
    <w:rsid w:val="00C06EB7"/>
    <w:rsid w:val="00C0748A"/>
    <w:rsid w:val="00C075B3"/>
    <w:rsid w:val="00C10221"/>
    <w:rsid w:val="00C104C2"/>
    <w:rsid w:val="00C10EA5"/>
    <w:rsid w:val="00C112A8"/>
    <w:rsid w:val="00C1173F"/>
    <w:rsid w:val="00C11CD1"/>
    <w:rsid w:val="00C11D8E"/>
    <w:rsid w:val="00C1270C"/>
    <w:rsid w:val="00C13AEA"/>
    <w:rsid w:val="00C14089"/>
    <w:rsid w:val="00C14736"/>
    <w:rsid w:val="00C14ADE"/>
    <w:rsid w:val="00C1511E"/>
    <w:rsid w:val="00C15292"/>
    <w:rsid w:val="00C17133"/>
    <w:rsid w:val="00C17AA9"/>
    <w:rsid w:val="00C17C62"/>
    <w:rsid w:val="00C20A3F"/>
    <w:rsid w:val="00C20C18"/>
    <w:rsid w:val="00C21B65"/>
    <w:rsid w:val="00C23535"/>
    <w:rsid w:val="00C24230"/>
    <w:rsid w:val="00C24DF4"/>
    <w:rsid w:val="00C25AD6"/>
    <w:rsid w:val="00C2612A"/>
    <w:rsid w:val="00C26573"/>
    <w:rsid w:val="00C30CA9"/>
    <w:rsid w:val="00C30D3A"/>
    <w:rsid w:val="00C323CA"/>
    <w:rsid w:val="00C3258A"/>
    <w:rsid w:val="00C32D51"/>
    <w:rsid w:val="00C3451C"/>
    <w:rsid w:val="00C34717"/>
    <w:rsid w:val="00C3673C"/>
    <w:rsid w:val="00C36E06"/>
    <w:rsid w:val="00C36E28"/>
    <w:rsid w:val="00C41041"/>
    <w:rsid w:val="00C44769"/>
    <w:rsid w:val="00C4486C"/>
    <w:rsid w:val="00C44F57"/>
    <w:rsid w:val="00C456F0"/>
    <w:rsid w:val="00C470CF"/>
    <w:rsid w:val="00C5012E"/>
    <w:rsid w:val="00C535F6"/>
    <w:rsid w:val="00C55C69"/>
    <w:rsid w:val="00C55D81"/>
    <w:rsid w:val="00C561E8"/>
    <w:rsid w:val="00C56706"/>
    <w:rsid w:val="00C570ED"/>
    <w:rsid w:val="00C61C41"/>
    <w:rsid w:val="00C62141"/>
    <w:rsid w:val="00C62F72"/>
    <w:rsid w:val="00C64F29"/>
    <w:rsid w:val="00C659A6"/>
    <w:rsid w:val="00C667E8"/>
    <w:rsid w:val="00C66FE1"/>
    <w:rsid w:val="00C70808"/>
    <w:rsid w:val="00C71FD1"/>
    <w:rsid w:val="00C721C6"/>
    <w:rsid w:val="00C72927"/>
    <w:rsid w:val="00C73023"/>
    <w:rsid w:val="00C75521"/>
    <w:rsid w:val="00C75678"/>
    <w:rsid w:val="00C76F8C"/>
    <w:rsid w:val="00C802CE"/>
    <w:rsid w:val="00C81F5E"/>
    <w:rsid w:val="00C8208D"/>
    <w:rsid w:val="00C8228E"/>
    <w:rsid w:val="00C8285E"/>
    <w:rsid w:val="00C838D0"/>
    <w:rsid w:val="00C84355"/>
    <w:rsid w:val="00C847C3"/>
    <w:rsid w:val="00C85111"/>
    <w:rsid w:val="00C85BA4"/>
    <w:rsid w:val="00C8753D"/>
    <w:rsid w:val="00C8777B"/>
    <w:rsid w:val="00C878C6"/>
    <w:rsid w:val="00C90B50"/>
    <w:rsid w:val="00C91E46"/>
    <w:rsid w:val="00C91EC0"/>
    <w:rsid w:val="00C923E6"/>
    <w:rsid w:val="00C92961"/>
    <w:rsid w:val="00C92A84"/>
    <w:rsid w:val="00C93404"/>
    <w:rsid w:val="00C93A58"/>
    <w:rsid w:val="00C93D8A"/>
    <w:rsid w:val="00C94A6F"/>
    <w:rsid w:val="00C957C6"/>
    <w:rsid w:val="00C96026"/>
    <w:rsid w:val="00C966D7"/>
    <w:rsid w:val="00C966E1"/>
    <w:rsid w:val="00C97266"/>
    <w:rsid w:val="00CA123A"/>
    <w:rsid w:val="00CA2153"/>
    <w:rsid w:val="00CA268B"/>
    <w:rsid w:val="00CA362F"/>
    <w:rsid w:val="00CA4217"/>
    <w:rsid w:val="00CA458A"/>
    <w:rsid w:val="00CA473F"/>
    <w:rsid w:val="00CA4AAD"/>
    <w:rsid w:val="00CA5075"/>
    <w:rsid w:val="00CA5C9C"/>
    <w:rsid w:val="00CA6066"/>
    <w:rsid w:val="00CB0231"/>
    <w:rsid w:val="00CB0496"/>
    <w:rsid w:val="00CB0782"/>
    <w:rsid w:val="00CB13D2"/>
    <w:rsid w:val="00CB2ADE"/>
    <w:rsid w:val="00CB2BCE"/>
    <w:rsid w:val="00CB2C02"/>
    <w:rsid w:val="00CB2E62"/>
    <w:rsid w:val="00CB3A1A"/>
    <w:rsid w:val="00CB4218"/>
    <w:rsid w:val="00CB446E"/>
    <w:rsid w:val="00CB5FF0"/>
    <w:rsid w:val="00CB6AF2"/>
    <w:rsid w:val="00CB755F"/>
    <w:rsid w:val="00CB7875"/>
    <w:rsid w:val="00CB7DE2"/>
    <w:rsid w:val="00CC0AFA"/>
    <w:rsid w:val="00CC21E3"/>
    <w:rsid w:val="00CC26C6"/>
    <w:rsid w:val="00CC4D41"/>
    <w:rsid w:val="00CC5E1D"/>
    <w:rsid w:val="00CC6A26"/>
    <w:rsid w:val="00CC749F"/>
    <w:rsid w:val="00CD0383"/>
    <w:rsid w:val="00CD193D"/>
    <w:rsid w:val="00CD22C9"/>
    <w:rsid w:val="00CD334C"/>
    <w:rsid w:val="00CD3FDF"/>
    <w:rsid w:val="00CD4C5C"/>
    <w:rsid w:val="00CD6268"/>
    <w:rsid w:val="00CD7044"/>
    <w:rsid w:val="00CD7E1C"/>
    <w:rsid w:val="00CE05F0"/>
    <w:rsid w:val="00CE0C8E"/>
    <w:rsid w:val="00CE0E15"/>
    <w:rsid w:val="00CE1B6E"/>
    <w:rsid w:val="00CE3981"/>
    <w:rsid w:val="00CE557A"/>
    <w:rsid w:val="00CE6663"/>
    <w:rsid w:val="00CE66AE"/>
    <w:rsid w:val="00CE7971"/>
    <w:rsid w:val="00CE7B64"/>
    <w:rsid w:val="00CF0AB9"/>
    <w:rsid w:val="00CF0D4F"/>
    <w:rsid w:val="00CF0D7C"/>
    <w:rsid w:val="00CF1000"/>
    <w:rsid w:val="00CF1B1C"/>
    <w:rsid w:val="00CF33EE"/>
    <w:rsid w:val="00CF4D22"/>
    <w:rsid w:val="00CF4F5E"/>
    <w:rsid w:val="00CF51F5"/>
    <w:rsid w:val="00CF586E"/>
    <w:rsid w:val="00CF7BA5"/>
    <w:rsid w:val="00D003A1"/>
    <w:rsid w:val="00D00AC4"/>
    <w:rsid w:val="00D0237F"/>
    <w:rsid w:val="00D0261E"/>
    <w:rsid w:val="00D0266B"/>
    <w:rsid w:val="00D03A5A"/>
    <w:rsid w:val="00D03DDF"/>
    <w:rsid w:val="00D0672D"/>
    <w:rsid w:val="00D069E2"/>
    <w:rsid w:val="00D06A6F"/>
    <w:rsid w:val="00D1017B"/>
    <w:rsid w:val="00D10370"/>
    <w:rsid w:val="00D13BB1"/>
    <w:rsid w:val="00D15139"/>
    <w:rsid w:val="00D15778"/>
    <w:rsid w:val="00D159CA"/>
    <w:rsid w:val="00D15D57"/>
    <w:rsid w:val="00D16D28"/>
    <w:rsid w:val="00D171D3"/>
    <w:rsid w:val="00D17F9C"/>
    <w:rsid w:val="00D20135"/>
    <w:rsid w:val="00D230B0"/>
    <w:rsid w:val="00D233F1"/>
    <w:rsid w:val="00D23902"/>
    <w:rsid w:val="00D2709A"/>
    <w:rsid w:val="00D27FD7"/>
    <w:rsid w:val="00D30C3B"/>
    <w:rsid w:val="00D30C6E"/>
    <w:rsid w:val="00D317EC"/>
    <w:rsid w:val="00D31BC7"/>
    <w:rsid w:val="00D3297B"/>
    <w:rsid w:val="00D334BB"/>
    <w:rsid w:val="00D34AEB"/>
    <w:rsid w:val="00D34FD7"/>
    <w:rsid w:val="00D36D11"/>
    <w:rsid w:val="00D36D7E"/>
    <w:rsid w:val="00D37E6E"/>
    <w:rsid w:val="00D4290C"/>
    <w:rsid w:val="00D42BB4"/>
    <w:rsid w:val="00D42E1A"/>
    <w:rsid w:val="00D4446D"/>
    <w:rsid w:val="00D465AF"/>
    <w:rsid w:val="00D47312"/>
    <w:rsid w:val="00D50421"/>
    <w:rsid w:val="00D505B8"/>
    <w:rsid w:val="00D5119D"/>
    <w:rsid w:val="00D518C6"/>
    <w:rsid w:val="00D51D07"/>
    <w:rsid w:val="00D54791"/>
    <w:rsid w:val="00D54CD2"/>
    <w:rsid w:val="00D56F82"/>
    <w:rsid w:val="00D573C5"/>
    <w:rsid w:val="00D57D36"/>
    <w:rsid w:val="00D626CD"/>
    <w:rsid w:val="00D627FB"/>
    <w:rsid w:val="00D64426"/>
    <w:rsid w:val="00D64A90"/>
    <w:rsid w:val="00D650CD"/>
    <w:rsid w:val="00D655D7"/>
    <w:rsid w:val="00D65BDF"/>
    <w:rsid w:val="00D67674"/>
    <w:rsid w:val="00D67AF0"/>
    <w:rsid w:val="00D70582"/>
    <w:rsid w:val="00D7076B"/>
    <w:rsid w:val="00D70FAE"/>
    <w:rsid w:val="00D7106E"/>
    <w:rsid w:val="00D7199B"/>
    <w:rsid w:val="00D71BBB"/>
    <w:rsid w:val="00D72B9A"/>
    <w:rsid w:val="00D72FFC"/>
    <w:rsid w:val="00D730A9"/>
    <w:rsid w:val="00D735B2"/>
    <w:rsid w:val="00D74E6B"/>
    <w:rsid w:val="00D76A13"/>
    <w:rsid w:val="00D80409"/>
    <w:rsid w:val="00D814C8"/>
    <w:rsid w:val="00D81A57"/>
    <w:rsid w:val="00D81AB5"/>
    <w:rsid w:val="00D81E08"/>
    <w:rsid w:val="00D830A1"/>
    <w:rsid w:val="00D840F3"/>
    <w:rsid w:val="00D84D12"/>
    <w:rsid w:val="00D85F8B"/>
    <w:rsid w:val="00D86063"/>
    <w:rsid w:val="00D863E5"/>
    <w:rsid w:val="00D86582"/>
    <w:rsid w:val="00D91927"/>
    <w:rsid w:val="00D919EC"/>
    <w:rsid w:val="00D91ED7"/>
    <w:rsid w:val="00D91EEC"/>
    <w:rsid w:val="00D920BC"/>
    <w:rsid w:val="00D92345"/>
    <w:rsid w:val="00D92996"/>
    <w:rsid w:val="00D931B7"/>
    <w:rsid w:val="00D933C4"/>
    <w:rsid w:val="00D9373D"/>
    <w:rsid w:val="00D973F7"/>
    <w:rsid w:val="00D97AB1"/>
    <w:rsid w:val="00D97F80"/>
    <w:rsid w:val="00DA06C3"/>
    <w:rsid w:val="00DA1CD4"/>
    <w:rsid w:val="00DA2051"/>
    <w:rsid w:val="00DA2BB5"/>
    <w:rsid w:val="00DA30A2"/>
    <w:rsid w:val="00DA3523"/>
    <w:rsid w:val="00DA3AEF"/>
    <w:rsid w:val="00DA4088"/>
    <w:rsid w:val="00DA4524"/>
    <w:rsid w:val="00DA6290"/>
    <w:rsid w:val="00DA798B"/>
    <w:rsid w:val="00DA7A7B"/>
    <w:rsid w:val="00DB0F3E"/>
    <w:rsid w:val="00DB28B4"/>
    <w:rsid w:val="00DB3842"/>
    <w:rsid w:val="00DB42A4"/>
    <w:rsid w:val="00DB51DF"/>
    <w:rsid w:val="00DB638C"/>
    <w:rsid w:val="00DC17A1"/>
    <w:rsid w:val="00DC1C3B"/>
    <w:rsid w:val="00DC3A0D"/>
    <w:rsid w:val="00DC4A98"/>
    <w:rsid w:val="00DC5918"/>
    <w:rsid w:val="00DC5A70"/>
    <w:rsid w:val="00DC5BAE"/>
    <w:rsid w:val="00DC6CF4"/>
    <w:rsid w:val="00DD138C"/>
    <w:rsid w:val="00DD15A6"/>
    <w:rsid w:val="00DD181F"/>
    <w:rsid w:val="00DD1D7B"/>
    <w:rsid w:val="00DD240F"/>
    <w:rsid w:val="00DD2446"/>
    <w:rsid w:val="00DD35BF"/>
    <w:rsid w:val="00DD422E"/>
    <w:rsid w:val="00DD4318"/>
    <w:rsid w:val="00DD4B08"/>
    <w:rsid w:val="00DD5C63"/>
    <w:rsid w:val="00DD64D9"/>
    <w:rsid w:val="00DE176D"/>
    <w:rsid w:val="00DE1F16"/>
    <w:rsid w:val="00DE4BD2"/>
    <w:rsid w:val="00DE4D16"/>
    <w:rsid w:val="00DE5374"/>
    <w:rsid w:val="00DE67D9"/>
    <w:rsid w:val="00DE6B79"/>
    <w:rsid w:val="00DE7617"/>
    <w:rsid w:val="00DF0B5C"/>
    <w:rsid w:val="00DF158F"/>
    <w:rsid w:val="00DF1AE9"/>
    <w:rsid w:val="00DF2C4F"/>
    <w:rsid w:val="00DF41B6"/>
    <w:rsid w:val="00DF423C"/>
    <w:rsid w:val="00DF48C3"/>
    <w:rsid w:val="00DF4AFC"/>
    <w:rsid w:val="00DF5327"/>
    <w:rsid w:val="00DF7025"/>
    <w:rsid w:val="00E005DA"/>
    <w:rsid w:val="00E0134C"/>
    <w:rsid w:val="00E043AB"/>
    <w:rsid w:val="00E078F2"/>
    <w:rsid w:val="00E101C0"/>
    <w:rsid w:val="00E10A17"/>
    <w:rsid w:val="00E1289C"/>
    <w:rsid w:val="00E12A11"/>
    <w:rsid w:val="00E13021"/>
    <w:rsid w:val="00E1390A"/>
    <w:rsid w:val="00E150AC"/>
    <w:rsid w:val="00E151D4"/>
    <w:rsid w:val="00E15CBB"/>
    <w:rsid w:val="00E15D86"/>
    <w:rsid w:val="00E201D0"/>
    <w:rsid w:val="00E2093C"/>
    <w:rsid w:val="00E20EFB"/>
    <w:rsid w:val="00E20FC4"/>
    <w:rsid w:val="00E21F83"/>
    <w:rsid w:val="00E22A56"/>
    <w:rsid w:val="00E2487B"/>
    <w:rsid w:val="00E2513A"/>
    <w:rsid w:val="00E27EAB"/>
    <w:rsid w:val="00E302E2"/>
    <w:rsid w:val="00E30C1F"/>
    <w:rsid w:val="00E33005"/>
    <w:rsid w:val="00E33E07"/>
    <w:rsid w:val="00E34D35"/>
    <w:rsid w:val="00E3689D"/>
    <w:rsid w:val="00E36B1F"/>
    <w:rsid w:val="00E36EC8"/>
    <w:rsid w:val="00E42437"/>
    <w:rsid w:val="00E42C34"/>
    <w:rsid w:val="00E43D37"/>
    <w:rsid w:val="00E43E7B"/>
    <w:rsid w:val="00E44598"/>
    <w:rsid w:val="00E44E0D"/>
    <w:rsid w:val="00E45255"/>
    <w:rsid w:val="00E46757"/>
    <w:rsid w:val="00E505E3"/>
    <w:rsid w:val="00E512AC"/>
    <w:rsid w:val="00E513C5"/>
    <w:rsid w:val="00E5166C"/>
    <w:rsid w:val="00E5391B"/>
    <w:rsid w:val="00E55496"/>
    <w:rsid w:val="00E55FF1"/>
    <w:rsid w:val="00E56E82"/>
    <w:rsid w:val="00E611B2"/>
    <w:rsid w:val="00E64183"/>
    <w:rsid w:val="00E6705F"/>
    <w:rsid w:val="00E67CD3"/>
    <w:rsid w:val="00E67EFD"/>
    <w:rsid w:val="00E67FB3"/>
    <w:rsid w:val="00E70BD1"/>
    <w:rsid w:val="00E71217"/>
    <w:rsid w:val="00E722FF"/>
    <w:rsid w:val="00E74C6D"/>
    <w:rsid w:val="00E74E3C"/>
    <w:rsid w:val="00E761A8"/>
    <w:rsid w:val="00E80342"/>
    <w:rsid w:val="00E81CFC"/>
    <w:rsid w:val="00E81DD4"/>
    <w:rsid w:val="00E8204B"/>
    <w:rsid w:val="00E82A11"/>
    <w:rsid w:val="00E82DF3"/>
    <w:rsid w:val="00E830C2"/>
    <w:rsid w:val="00E86434"/>
    <w:rsid w:val="00E86C5D"/>
    <w:rsid w:val="00E87920"/>
    <w:rsid w:val="00E9007E"/>
    <w:rsid w:val="00E900D2"/>
    <w:rsid w:val="00E90389"/>
    <w:rsid w:val="00E90404"/>
    <w:rsid w:val="00E90658"/>
    <w:rsid w:val="00E9148D"/>
    <w:rsid w:val="00E91BE7"/>
    <w:rsid w:val="00E91CEC"/>
    <w:rsid w:val="00E92D4C"/>
    <w:rsid w:val="00E939D5"/>
    <w:rsid w:val="00E93C69"/>
    <w:rsid w:val="00E96816"/>
    <w:rsid w:val="00E975C5"/>
    <w:rsid w:val="00E97D91"/>
    <w:rsid w:val="00E97E98"/>
    <w:rsid w:val="00EA5160"/>
    <w:rsid w:val="00EA59AE"/>
    <w:rsid w:val="00EA62DA"/>
    <w:rsid w:val="00EA6325"/>
    <w:rsid w:val="00EA63B5"/>
    <w:rsid w:val="00EA6820"/>
    <w:rsid w:val="00EA74F4"/>
    <w:rsid w:val="00EA7807"/>
    <w:rsid w:val="00EB13F4"/>
    <w:rsid w:val="00EB1816"/>
    <w:rsid w:val="00EB3053"/>
    <w:rsid w:val="00EB4239"/>
    <w:rsid w:val="00EB7584"/>
    <w:rsid w:val="00EC05AE"/>
    <w:rsid w:val="00EC08A7"/>
    <w:rsid w:val="00EC0F64"/>
    <w:rsid w:val="00EC27A2"/>
    <w:rsid w:val="00EC2C54"/>
    <w:rsid w:val="00EC3BF4"/>
    <w:rsid w:val="00EC4D7D"/>
    <w:rsid w:val="00EC587F"/>
    <w:rsid w:val="00EC6D24"/>
    <w:rsid w:val="00EC70E5"/>
    <w:rsid w:val="00ED1CF8"/>
    <w:rsid w:val="00ED3050"/>
    <w:rsid w:val="00ED33DD"/>
    <w:rsid w:val="00ED3820"/>
    <w:rsid w:val="00ED3851"/>
    <w:rsid w:val="00ED3AD8"/>
    <w:rsid w:val="00ED3BA9"/>
    <w:rsid w:val="00ED4069"/>
    <w:rsid w:val="00ED4690"/>
    <w:rsid w:val="00ED4748"/>
    <w:rsid w:val="00ED4EF3"/>
    <w:rsid w:val="00ED51B5"/>
    <w:rsid w:val="00ED6CC9"/>
    <w:rsid w:val="00ED6D98"/>
    <w:rsid w:val="00ED6F4B"/>
    <w:rsid w:val="00EE2F32"/>
    <w:rsid w:val="00EE3E50"/>
    <w:rsid w:val="00EE78B3"/>
    <w:rsid w:val="00EF029D"/>
    <w:rsid w:val="00EF0373"/>
    <w:rsid w:val="00EF059F"/>
    <w:rsid w:val="00EF27DB"/>
    <w:rsid w:val="00EF3473"/>
    <w:rsid w:val="00EF374C"/>
    <w:rsid w:val="00EF3C92"/>
    <w:rsid w:val="00EF7897"/>
    <w:rsid w:val="00F018EE"/>
    <w:rsid w:val="00F01F5C"/>
    <w:rsid w:val="00F02904"/>
    <w:rsid w:val="00F03A8B"/>
    <w:rsid w:val="00F04266"/>
    <w:rsid w:val="00F047EA"/>
    <w:rsid w:val="00F075DE"/>
    <w:rsid w:val="00F1075D"/>
    <w:rsid w:val="00F10D68"/>
    <w:rsid w:val="00F11B53"/>
    <w:rsid w:val="00F120AA"/>
    <w:rsid w:val="00F14668"/>
    <w:rsid w:val="00F17E75"/>
    <w:rsid w:val="00F205DC"/>
    <w:rsid w:val="00F2067E"/>
    <w:rsid w:val="00F2180A"/>
    <w:rsid w:val="00F21A22"/>
    <w:rsid w:val="00F21AFB"/>
    <w:rsid w:val="00F21EB2"/>
    <w:rsid w:val="00F2208F"/>
    <w:rsid w:val="00F22ADC"/>
    <w:rsid w:val="00F249F7"/>
    <w:rsid w:val="00F302C5"/>
    <w:rsid w:val="00F30480"/>
    <w:rsid w:val="00F3495C"/>
    <w:rsid w:val="00F34EA6"/>
    <w:rsid w:val="00F3679F"/>
    <w:rsid w:val="00F37A7D"/>
    <w:rsid w:val="00F4074D"/>
    <w:rsid w:val="00F412EF"/>
    <w:rsid w:val="00F435D2"/>
    <w:rsid w:val="00F43AFB"/>
    <w:rsid w:val="00F45314"/>
    <w:rsid w:val="00F51EA3"/>
    <w:rsid w:val="00F51EBB"/>
    <w:rsid w:val="00F5289A"/>
    <w:rsid w:val="00F529E7"/>
    <w:rsid w:val="00F52E3A"/>
    <w:rsid w:val="00F53A17"/>
    <w:rsid w:val="00F553AF"/>
    <w:rsid w:val="00F55A3E"/>
    <w:rsid w:val="00F56584"/>
    <w:rsid w:val="00F60B06"/>
    <w:rsid w:val="00F6309B"/>
    <w:rsid w:val="00F642D6"/>
    <w:rsid w:val="00F642E5"/>
    <w:rsid w:val="00F65721"/>
    <w:rsid w:val="00F65780"/>
    <w:rsid w:val="00F65C62"/>
    <w:rsid w:val="00F66318"/>
    <w:rsid w:val="00F672D2"/>
    <w:rsid w:val="00F679D0"/>
    <w:rsid w:val="00F706B1"/>
    <w:rsid w:val="00F70D8D"/>
    <w:rsid w:val="00F711C1"/>
    <w:rsid w:val="00F72EBE"/>
    <w:rsid w:val="00F7385C"/>
    <w:rsid w:val="00F73F49"/>
    <w:rsid w:val="00F761EB"/>
    <w:rsid w:val="00F765F4"/>
    <w:rsid w:val="00F768E2"/>
    <w:rsid w:val="00F76EC2"/>
    <w:rsid w:val="00F802A7"/>
    <w:rsid w:val="00F803C7"/>
    <w:rsid w:val="00F828E5"/>
    <w:rsid w:val="00F82FFA"/>
    <w:rsid w:val="00F84350"/>
    <w:rsid w:val="00F85B7A"/>
    <w:rsid w:val="00F863C3"/>
    <w:rsid w:val="00F87633"/>
    <w:rsid w:val="00F877B6"/>
    <w:rsid w:val="00F9017B"/>
    <w:rsid w:val="00F911C4"/>
    <w:rsid w:val="00F91E50"/>
    <w:rsid w:val="00F91F06"/>
    <w:rsid w:val="00F94C59"/>
    <w:rsid w:val="00F952C6"/>
    <w:rsid w:val="00F9539B"/>
    <w:rsid w:val="00FA3481"/>
    <w:rsid w:val="00FA4407"/>
    <w:rsid w:val="00FA4884"/>
    <w:rsid w:val="00FA4AA2"/>
    <w:rsid w:val="00FA5190"/>
    <w:rsid w:val="00FA6E1E"/>
    <w:rsid w:val="00FA7019"/>
    <w:rsid w:val="00FA7F41"/>
    <w:rsid w:val="00FB016B"/>
    <w:rsid w:val="00FB352C"/>
    <w:rsid w:val="00FB3B94"/>
    <w:rsid w:val="00FB4040"/>
    <w:rsid w:val="00FB4393"/>
    <w:rsid w:val="00FB4E84"/>
    <w:rsid w:val="00FB78EC"/>
    <w:rsid w:val="00FC00A1"/>
    <w:rsid w:val="00FC0575"/>
    <w:rsid w:val="00FC1163"/>
    <w:rsid w:val="00FC1C2D"/>
    <w:rsid w:val="00FC2E77"/>
    <w:rsid w:val="00FC35EE"/>
    <w:rsid w:val="00FC44C3"/>
    <w:rsid w:val="00FC5ACE"/>
    <w:rsid w:val="00FC5B25"/>
    <w:rsid w:val="00FD1D0C"/>
    <w:rsid w:val="00FD2DA1"/>
    <w:rsid w:val="00FD4999"/>
    <w:rsid w:val="00FD4F81"/>
    <w:rsid w:val="00FD55DA"/>
    <w:rsid w:val="00FD72F2"/>
    <w:rsid w:val="00FE0BAE"/>
    <w:rsid w:val="00FE1ADF"/>
    <w:rsid w:val="00FE2731"/>
    <w:rsid w:val="00FE36D7"/>
    <w:rsid w:val="00FE3B0E"/>
    <w:rsid w:val="00FF01AE"/>
    <w:rsid w:val="00FF0289"/>
    <w:rsid w:val="00FF0CED"/>
    <w:rsid w:val="00FF206F"/>
    <w:rsid w:val="00FF2D56"/>
    <w:rsid w:val="00FF3C3E"/>
    <w:rsid w:val="00FF4059"/>
    <w:rsid w:val="00FF54AF"/>
    <w:rsid w:val="00FF5FAD"/>
    <w:rsid w:val="00FF602F"/>
    <w:rsid w:val="00FF73AE"/>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27330">
      <o:colormenu v:ext="edit" fillcolor="none [1302]" strokecolor="none [3212]"/>
    </o:shapedefaults>
    <o:shapelayout v:ext="edit">
      <o:idmap v:ext="edit" data="1"/>
      <o:rules v:ext="edit">
        <o:r id="V:Rule1" type="connector" idref="#_x0000_s195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lsdException w:name="caption" w:uiPriority="35" w:qFormat="1"/>
    <w:lsdException w:name="footnote reference" w:uiPriority="0" w:qFormat="1"/>
    <w:lsdException w:name="page number" w:uiPriority="0"/>
    <w:lsdException w:name="List" w:uiPriority="0"/>
    <w:lsdException w:name="List Bullet" w:uiPriority="0"/>
    <w:lsdException w:name="List 2" w:uiPriority="0"/>
    <w:lsdException w:name="List 3" w:uiPriority="0"/>
    <w:lsdException w:name="List Bullet 2" w:uiPriority="0"/>
    <w:lsdException w:name="List Bullet 4"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Subtitle" w:semiHidden="0" w:uiPriority="11" w:unhideWhenUsed="0" w:qFormat="1"/>
    <w:lsdException w:name="Body Text First Indent" w:uiPriority="0"/>
    <w:lsdException w:name="Body Text 2" w:uiPriority="0"/>
    <w:lsdException w:name="Body Text 3" w:uiPriority="0"/>
    <w:lsdException w:name="Block Text" w:uiPriority="0"/>
    <w:lsdException w:name="Hyperlink" w:uiPriority="0" w:qFormat="1"/>
    <w:lsdException w:name="Strong" w:semiHidden="0" w:uiPriority="22" w:unhideWhenUsed="0" w:qFormat="1"/>
    <w:lsdException w:name="Emphasis" w:semiHidden="0" w:uiPriority="20" w:unhideWhenUsed="0" w:qFormat="1"/>
    <w:lsdException w:name="Plain Text" w:uiPriority="0"/>
    <w:lsdException w:name="annotation subject" w:uiPriority="0"/>
    <w:lsdException w:name="Table Classic 1" w:uiPriority="0"/>
    <w:lsdException w:name="Table Colorful 1" w:uiPriority="0"/>
    <w:lsdException w:name="Table Columns 1" w:uiPriority="0"/>
    <w:lsdException w:name="Table Columns 2" w:uiPriority="0"/>
    <w:lsdException w:name="Table Columns 3" w:uiPriority="0"/>
    <w:lsdException w:name="Table Columns 4" w:uiPriority="0"/>
    <w:lsdException w:name="Table Grid 2" w:uiPriority="0"/>
    <w:lsdException w:name="Table Grid 6" w:uiPriority="0"/>
    <w:lsdException w:name="Table Grid 8" w:uiPriority="0"/>
    <w:lsdException w:name="Table List 4" w:uiPriority="0"/>
    <w:lsdException w:name="Table List 6" w:uiPriority="0"/>
    <w:lsdException w:name="Table List 8" w:uiPriority="0"/>
    <w:lsdException w:name="Table Contemporary" w:uiPriority="0"/>
    <w:lsdException w:name="Table Elegant" w:uiPriority="0"/>
    <w:lsdException w:name="Table Subtle 2" w:uiPriority="0"/>
    <w:lsdException w:name="Table Web 3"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0" w:unhideWhenUsed="0"/>
    <w:lsdException w:name="Dark List Accent 3" w:semiHidden="0" w:uiPriority="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D713F"/>
    <w:pPr>
      <w:bidi/>
    </w:pPr>
  </w:style>
  <w:style w:type="paragraph" w:styleId="10">
    <w:name w:val="heading 1"/>
    <w:aliases w:val="الشكل"/>
    <w:basedOn w:val="a0"/>
    <w:next w:val="a0"/>
    <w:link w:val="1Char"/>
    <w:uiPriority w:val="9"/>
    <w:qFormat/>
    <w:rsid w:val="007F7BA9"/>
    <w:pPr>
      <w:keepNext/>
      <w:keepLines/>
      <w:bidi w:val="0"/>
      <w:spacing w:before="240" w:after="0" w:line="259" w:lineRule="auto"/>
      <w:outlineLvl w:val="0"/>
    </w:pPr>
    <w:rPr>
      <w:rFonts w:ascii="Corbel" w:eastAsia="Times New Roman" w:hAnsi="Corbel" w:cs="Tahoma"/>
      <w:color w:val="7B881D"/>
    </w:rPr>
  </w:style>
  <w:style w:type="paragraph" w:styleId="20">
    <w:name w:val="heading 2"/>
    <w:basedOn w:val="a0"/>
    <w:next w:val="a0"/>
    <w:link w:val="2Char"/>
    <w:uiPriority w:val="9"/>
    <w:unhideWhenUsed/>
    <w:qFormat/>
    <w:rsid w:val="007F7BA9"/>
    <w:pPr>
      <w:keepNext/>
      <w:spacing w:after="0" w:line="360" w:lineRule="auto"/>
      <w:jc w:val="center"/>
      <w:outlineLvl w:val="1"/>
    </w:pPr>
    <w:rPr>
      <w:rFonts w:ascii="Times New Roman" w:eastAsia="Times New Roman" w:hAnsi="Times New Roman" w:cs="Times New Roman"/>
      <w:b/>
      <w:bCs/>
      <w:sz w:val="32"/>
      <w:szCs w:val="32"/>
    </w:rPr>
  </w:style>
  <w:style w:type="paragraph" w:styleId="3">
    <w:name w:val="heading 3"/>
    <w:basedOn w:val="a0"/>
    <w:next w:val="a0"/>
    <w:link w:val="3Char"/>
    <w:uiPriority w:val="9"/>
    <w:unhideWhenUsed/>
    <w:qFormat/>
    <w:rsid w:val="006A1222"/>
    <w:pPr>
      <w:keepNext/>
      <w:keepLines/>
      <w:spacing w:before="200" w:after="0"/>
      <w:outlineLvl w:val="2"/>
    </w:pPr>
    <w:rPr>
      <w:rFonts w:asciiTheme="majorHAnsi" w:eastAsiaTheme="majorEastAsia" w:hAnsiTheme="majorHAnsi" w:cstheme="majorBidi"/>
      <w:b/>
      <w:bCs/>
      <w:color w:val="4F81BD" w:themeColor="accent1"/>
    </w:rPr>
  </w:style>
  <w:style w:type="paragraph" w:styleId="40">
    <w:name w:val="heading 4"/>
    <w:basedOn w:val="a0"/>
    <w:next w:val="a0"/>
    <w:link w:val="4Char"/>
    <w:qFormat/>
    <w:rsid w:val="00D42BB4"/>
    <w:pPr>
      <w:keepNext/>
      <w:spacing w:after="0" w:line="240" w:lineRule="auto"/>
      <w:jc w:val="lowKashida"/>
      <w:outlineLvl w:val="3"/>
    </w:pPr>
    <w:rPr>
      <w:rFonts w:ascii="Times New Roman" w:eastAsia="Times New Roman" w:hAnsi="Times New Roman" w:cs="Simplified Arabic"/>
      <w:sz w:val="20"/>
      <w:szCs w:val="28"/>
    </w:rPr>
  </w:style>
  <w:style w:type="paragraph" w:styleId="5">
    <w:name w:val="heading 5"/>
    <w:basedOn w:val="a0"/>
    <w:next w:val="a0"/>
    <w:link w:val="5Char"/>
    <w:uiPriority w:val="9"/>
    <w:qFormat/>
    <w:rsid w:val="00D42BB4"/>
    <w:pPr>
      <w:keepNext/>
      <w:spacing w:after="0" w:line="240" w:lineRule="auto"/>
      <w:jc w:val="center"/>
      <w:outlineLvl w:val="4"/>
    </w:pPr>
    <w:rPr>
      <w:rFonts w:ascii="Times New Roman" w:eastAsia="Times New Roman" w:hAnsi="Times New Roman" w:cs="Simplified Arabic"/>
      <w:sz w:val="28"/>
      <w:szCs w:val="28"/>
    </w:rPr>
  </w:style>
  <w:style w:type="paragraph" w:styleId="6">
    <w:name w:val="heading 6"/>
    <w:basedOn w:val="a0"/>
    <w:next w:val="a0"/>
    <w:link w:val="6Char"/>
    <w:uiPriority w:val="9"/>
    <w:qFormat/>
    <w:rsid w:val="00D42BB4"/>
    <w:pPr>
      <w:keepNext/>
      <w:spacing w:after="0" w:line="240" w:lineRule="auto"/>
      <w:jc w:val="center"/>
      <w:outlineLvl w:val="5"/>
    </w:pPr>
    <w:rPr>
      <w:rFonts w:ascii="Times New Roman" w:eastAsia="Times New Roman" w:hAnsi="Times New Roman" w:cs="Simplified Arabic"/>
      <w:b/>
      <w:bCs/>
      <w:sz w:val="28"/>
      <w:szCs w:val="24"/>
    </w:rPr>
  </w:style>
  <w:style w:type="paragraph" w:styleId="7">
    <w:name w:val="heading 7"/>
    <w:basedOn w:val="a0"/>
    <w:next w:val="a0"/>
    <w:link w:val="7Char"/>
    <w:uiPriority w:val="9"/>
    <w:qFormat/>
    <w:rsid w:val="00D42BB4"/>
    <w:pPr>
      <w:keepNext/>
      <w:spacing w:after="0" w:line="240" w:lineRule="auto"/>
      <w:outlineLvl w:val="6"/>
    </w:pPr>
    <w:rPr>
      <w:rFonts w:ascii="Times New Roman" w:eastAsia="Times New Roman" w:hAnsi="Times New Roman" w:cs="Simplified Arabic"/>
      <w:b/>
      <w:bCs/>
      <w:sz w:val="20"/>
      <w:szCs w:val="24"/>
    </w:rPr>
  </w:style>
  <w:style w:type="paragraph" w:styleId="8">
    <w:name w:val="heading 8"/>
    <w:basedOn w:val="a0"/>
    <w:next w:val="a0"/>
    <w:link w:val="8Char"/>
    <w:uiPriority w:val="9"/>
    <w:qFormat/>
    <w:rsid w:val="00D42BB4"/>
    <w:pPr>
      <w:keepNext/>
      <w:spacing w:after="0" w:line="240" w:lineRule="auto"/>
      <w:jc w:val="lowKashida"/>
      <w:outlineLvl w:val="7"/>
    </w:pPr>
    <w:rPr>
      <w:rFonts w:ascii="Times New Roman" w:eastAsia="Times New Roman" w:hAnsi="Times New Roman" w:cs="Simplified Arabic"/>
      <w:b/>
      <w:bCs/>
      <w:sz w:val="20"/>
      <w:szCs w:val="24"/>
    </w:rPr>
  </w:style>
  <w:style w:type="paragraph" w:styleId="9">
    <w:name w:val="heading 9"/>
    <w:basedOn w:val="a0"/>
    <w:next w:val="a0"/>
    <w:link w:val="9Char"/>
    <w:uiPriority w:val="9"/>
    <w:qFormat/>
    <w:rsid w:val="00D42BB4"/>
    <w:pPr>
      <w:keepNext/>
      <w:spacing w:after="0" w:line="240" w:lineRule="auto"/>
      <w:jc w:val="center"/>
      <w:outlineLvl w:val="8"/>
    </w:pPr>
    <w:rPr>
      <w:rFonts w:ascii="Times New Roman" w:eastAsia="Times New Roman" w:hAnsi="Times New Roman" w:cs="Simplified Arabic"/>
      <w:b/>
      <w:bCs/>
      <w:sz w:val="24"/>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Char"/>
    <w:uiPriority w:val="34"/>
    <w:qFormat/>
    <w:rsid w:val="00755883"/>
    <w:pPr>
      <w:ind w:left="720"/>
    </w:pPr>
    <w:rPr>
      <w:rFonts w:ascii="Calibri" w:eastAsia="Calibri" w:hAnsi="Calibri" w:cs="Arial"/>
    </w:rPr>
  </w:style>
  <w:style w:type="table" w:styleId="a5">
    <w:name w:val="Table Grid"/>
    <w:basedOn w:val="a2"/>
    <w:uiPriority w:val="59"/>
    <w:rsid w:val="00755883"/>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footnote text"/>
    <w:aliases w:val="Char,Char Char Char Char Char Char,Char Char Char Char Char,Char Char Char Char,Char Char, Char Char Char Char Char Char, Char Char Char Char Char, Char Char Char Char, Char,نص حاشية سفلية1,نص حاشية سفلية Char Char Char Char, Char2,Char2"/>
    <w:basedOn w:val="a0"/>
    <w:link w:val="Char0"/>
    <w:qFormat/>
    <w:rsid w:val="00755883"/>
    <w:pPr>
      <w:spacing w:after="0" w:line="240" w:lineRule="auto"/>
    </w:pPr>
    <w:rPr>
      <w:rFonts w:ascii="Times New Roman" w:eastAsia="Times New Roman" w:hAnsi="Times New Roman" w:cs="Times New Roman"/>
      <w:sz w:val="20"/>
      <w:szCs w:val="20"/>
    </w:rPr>
  </w:style>
  <w:style w:type="character" w:customStyle="1" w:styleId="Char0">
    <w:name w:val="نص حاشية سفلية Char"/>
    <w:aliases w:val="Char Char1,Char Char Char Char Char Char Char,Char Char Char Char Char Char1,Char Char Char Char Char1,Char Char Char, Char Char Char Char Char Char Char, Char Char Char Char Char Char1, Char Char Char Char Char1, Char Char"/>
    <w:basedOn w:val="a1"/>
    <w:link w:val="a6"/>
    <w:rsid w:val="00755883"/>
    <w:rPr>
      <w:rFonts w:ascii="Times New Roman" w:eastAsia="Times New Roman" w:hAnsi="Times New Roman" w:cs="Times New Roman"/>
      <w:sz w:val="20"/>
      <w:szCs w:val="20"/>
    </w:rPr>
  </w:style>
  <w:style w:type="character" w:styleId="a7">
    <w:name w:val="footnote reference"/>
    <w:aliases w:val="Footnote Reference1,Footnote Reference2,Footnote Reference11,Footnote Reference21,Footnote Reference12,Footnote Reference22,Footnote Reference13,Footnote Reference23,Footnote Reference111,Footnote Reference211,Footnote Reference121"/>
    <w:basedOn w:val="a1"/>
    <w:qFormat/>
    <w:rsid w:val="006C5B19"/>
    <w:rPr>
      <w:vertAlign w:val="superscript"/>
    </w:rPr>
  </w:style>
  <w:style w:type="paragraph" w:styleId="a8">
    <w:name w:val="header"/>
    <w:basedOn w:val="a0"/>
    <w:link w:val="Char2"/>
    <w:uiPriority w:val="99"/>
    <w:unhideWhenUsed/>
    <w:rsid w:val="00606CB5"/>
    <w:pPr>
      <w:tabs>
        <w:tab w:val="center" w:pos="4153"/>
        <w:tab w:val="right" w:pos="8306"/>
      </w:tabs>
      <w:spacing w:after="0" w:line="240" w:lineRule="auto"/>
    </w:pPr>
  </w:style>
  <w:style w:type="character" w:customStyle="1" w:styleId="Char2">
    <w:name w:val="رأس صفحة Char2"/>
    <w:basedOn w:val="a1"/>
    <w:link w:val="a8"/>
    <w:uiPriority w:val="99"/>
    <w:rsid w:val="00606CB5"/>
  </w:style>
  <w:style w:type="paragraph" w:styleId="a9">
    <w:name w:val="footer"/>
    <w:basedOn w:val="a0"/>
    <w:link w:val="Char20"/>
    <w:uiPriority w:val="99"/>
    <w:unhideWhenUsed/>
    <w:rsid w:val="00606CB5"/>
    <w:pPr>
      <w:tabs>
        <w:tab w:val="center" w:pos="4153"/>
        <w:tab w:val="right" w:pos="8306"/>
      </w:tabs>
      <w:spacing w:after="0" w:line="240" w:lineRule="auto"/>
    </w:pPr>
  </w:style>
  <w:style w:type="character" w:customStyle="1" w:styleId="Char20">
    <w:name w:val="تذييل صفحة Char2"/>
    <w:basedOn w:val="a1"/>
    <w:link w:val="a9"/>
    <w:uiPriority w:val="99"/>
    <w:rsid w:val="00606CB5"/>
  </w:style>
  <w:style w:type="paragraph" w:styleId="aa">
    <w:name w:val="No Spacing"/>
    <w:aliases w:val="مبحث في ورقة"/>
    <w:link w:val="Char1"/>
    <w:uiPriority w:val="1"/>
    <w:qFormat/>
    <w:rsid w:val="00B52995"/>
    <w:pPr>
      <w:bidi/>
      <w:spacing w:after="0" w:line="240" w:lineRule="auto"/>
    </w:pPr>
  </w:style>
  <w:style w:type="character" w:customStyle="1" w:styleId="Char1">
    <w:name w:val="بلا تباعد Char"/>
    <w:aliases w:val="مبحث في ورقة Char"/>
    <w:basedOn w:val="a1"/>
    <w:link w:val="aa"/>
    <w:uiPriority w:val="1"/>
    <w:locked/>
    <w:rsid w:val="00980AE7"/>
  </w:style>
  <w:style w:type="paragraph" w:styleId="ab">
    <w:name w:val="Balloon Text"/>
    <w:basedOn w:val="a0"/>
    <w:link w:val="Char3"/>
    <w:uiPriority w:val="99"/>
    <w:unhideWhenUsed/>
    <w:rsid w:val="00980AE7"/>
    <w:pPr>
      <w:spacing w:after="0" w:line="240" w:lineRule="auto"/>
    </w:pPr>
    <w:rPr>
      <w:rFonts w:ascii="Tahoma" w:hAnsi="Tahoma" w:cs="Tahoma"/>
      <w:sz w:val="16"/>
      <w:szCs w:val="16"/>
    </w:rPr>
  </w:style>
  <w:style w:type="character" w:customStyle="1" w:styleId="Char3">
    <w:name w:val="نص في بالون Char"/>
    <w:basedOn w:val="a1"/>
    <w:link w:val="ab"/>
    <w:uiPriority w:val="99"/>
    <w:rsid w:val="00980AE7"/>
    <w:rPr>
      <w:rFonts w:ascii="Tahoma" w:hAnsi="Tahoma" w:cs="Tahoma"/>
      <w:sz w:val="16"/>
      <w:szCs w:val="16"/>
    </w:rPr>
  </w:style>
  <w:style w:type="paragraph" w:customStyle="1" w:styleId="references">
    <w:name w:val="references"/>
    <w:link w:val="referencesChar"/>
    <w:rsid w:val="00381604"/>
    <w:pPr>
      <w:spacing w:after="50" w:line="180" w:lineRule="exact"/>
      <w:jc w:val="both"/>
    </w:pPr>
    <w:rPr>
      <w:rFonts w:ascii="Times New Roman" w:eastAsia="MS Mincho" w:hAnsi="Times New Roman" w:cs="Times New Roman"/>
      <w:noProof/>
      <w:sz w:val="16"/>
      <w:szCs w:val="16"/>
    </w:rPr>
  </w:style>
  <w:style w:type="character" w:customStyle="1" w:styleId="referencesChar">
    <w:name w:val="references Char"/>
    <w:link w:val="references"/>
    <w:rsid w:val="00381604"/>
    <w:rPr>
      <w:rFonts w:ascii="Times New Roman" w:eastAsia="MS Mincho" w:hAnsi="Times New Roman" w:cs="Times New Roman"/>
      <w:noProof/>
      <w:sz w:val="16"/>
      <w:szCs w:val="16"/>
    </w:rPr>
  </w:style>
  <w:style w:type="character" w:styleId="Hyperlink">
    <w:name w:val="Hyperlink"/>
    <w:qFormat/>
    <w:rsid w:val="00844927"/>
    <w:rPr>
      <w:color w:val="0000FF"/>
      <w:u w:val="single"/>
    </w:rPr>
  </w:style>
  <w:style w:type="paragraph" w:customStyle="1" w:styleId="11">
    <w:name w:val="بلا تباعد1"/>
    <w:link w:val="NoSpacingChar"/>
    <w:qFormat/>
    <w:rsid w:val="007F7BA9"/>
    <w:pPr>
      <w:bidi/>
      <w:spacing w:after="0" w:line="240" w:lineRule="auto"/>
    </w:pPr>
    <w:rPr>
      <w:rFonts w:ascii="Calibri" w:eastAsia="Times New Roman" w:hAnsi="Calibri" w:cs="Arial"/>
    </w:rPr>
  </w:style>
  <w:style w:type="character" w:customStyle="1" w:styleId="1Char">
    <w:name w:val="عنوان 1 Char"/>
    <w:aliases w:val="الشكل Char"/>
    <w:basedOn w:val="a1"/>
    <w:link w:val="10"/>
    <w:uiPriority w:val="9"/>
    <w:rsid w:val="007F7BA9"/>
    <w:rPr>
      <w:rFonts w:ascii="Corbel" w:eastAsia="Times New Roman" w:hAnsi="Corbel" w:cs="Tahoma"/>
      <w:color w:val="7B881D"/>
    </w:rPr>
  </w:style>
  <w:style w:type="character" w:customStyle="1" w:styleId="2Char">
    <w:name w:val="عنوان 2 Char"/>
    <w:basedOn w:val="a1"/>
    <w:link w:val="20"/>
    <w:uiPriority w:val="9"/>
    <w:rsid w:val="007F7BA9"/>
    <w:rPr>
      <w:rFonts w:ascii="Times New Roman" w:eastAsia="Times New Roman" w:hAnsi="Times New Roman" w:cs="Times New Roman"/>
      <w:b/>
      <w:bCs/>
      <w:sz w:val="32"/>
      <w:szCs w:val="32"/>
    </w:rPr>
  </w:style>
  <w:style w:type="paragraph" w:customStyle="1" w:styleId="msolistparagraph0">
    <w:name w:val="msolistparagraph"/>
    <w:basedOn w:val="a0"/>
    <w:rsid w:val="007F7BA9"/>
    <w:pPr>
      <w:ind w:left="720"/>
      <w:contextualSpacing/>
    </w:pPr>
    <w:rPr>
      <w:rFonts w:ascii="Calibri" w:eastAsia="Calibri" w:hAnsi="Calibri" w:cs="Arial"/>
    </w:rPr>
  </w:style>
  <w:style w:type="paragraph" w:customStyle="1" w:styleId="msonospacing0">
    <w:name w:val="msonospacing"/>
    <w:rsid w:val="007F7BA9"/>
    <w:pPr>
      <w:bidi/>
      <w:spacing w:after="0" w:line="240" w:lineRule="auto"/>
    </w:pPr>
    <w:rPr>
      <w:rFonts w:ascii="Calibri" w:eastAsia="Times New Roman" w:hAnsi="Calibri" w:cs="Arial"/>
    </w:rPr>
  </w:style>
  <w:style w:type="character" w:styleId="ac">
    <w:name w:val="Strong"/>
    <w:uiPriority w:val="22"/>
    <w:qFormat/>
    <w:rsid w:val="007F7BA9"/>
    <w:rPr>
      <w:b/>
      <w:bCs/>
    </w:rPr>
  </w:style>
  <w:style w:type="paragraph" w:styleId="ad">
    <w:name w:val="Body Text"/>
    <w:basedOn w:val="a0"/>
    <w:link w:val="Char4"/>
    <w:unhideWhenUsed/>
    <w:rsid w:val="007F7BA9"/>
    <w:pPr>
      <w:bidi w:val="0"/>
      <w:spacing w:after="120" w:line="259" w:lineRule="auto"/>
    </w:pPr>
    <w:rPr>
      <w:rFonts w:eastAsiaTheme="minorHAnsi"/>
    </w:rPr>
  </w:style>
  <w:style w:type="character" w:customStyle="1" w:styleId="Char4">
    <w:name w:val="نص أساسي Char"/>
    <w:basedOn w:val="a1"/>
    <w:link w:val="ad"/>
    <w:rsid w:val="007F7BA9"/>
    <w:rPr>
      <w:rFonts w:eastAsiaTheme="minorHAnsi"/>
    </w:rPr>
  </w:style>
  <w:style w:type="paragraph" w:styleId="ae">
    <w:name w:val="Normal (Web)"/>
    <w:basedOn w:val="a0"/>
    <w:uiPriority w:val="99"/>
    <w:unhideWhenUsed/>
    <w:rsid w:val="007F7BA9"/>
    <w:pPr>
      <w:bidi w:val="0"/>
      <w:spacing w:after="160" w:line="259" w:lineRule="auto"/>
    </w:pPr>
    <w:rPr>
      <w:rFonts w:ascii="Times New Roman" w:eastAsiaTheme="minorHAnsi" w:hAnsi="Times New Roman" w:cs="Times New Roman"/>
      <w:sz w:val="24"/>
      <w:szCs w:val="24"/>
      <w:lang w:bidi="ar-IQ"/>
    </w:rPr>
  </w:style>
  <w:style w:type="paragraph" w:customStyle="1" w:styleId="110">
    <w:name w:val="العنوان 11"/>
    <w:basedOn w:val="a0"/>
    <w:next w:val="a0"/>
    <w:uiPriority w:val="9"/>
    <w:qFormat/>
    <w:rsid w:val="007F7BA9"/>
    <w:pPr>
      <w:keepNext/>
      <w:keepLines/>
      <w:spacing w:before="240" w:after="0" w:line="259" w:lineRule="auto"/>
      <w:outlineLvl w:val="0"/>
    </w:pPr>
    <w:rPr>
      <w:rFonts w:ascii="Corbel" w:eastAsia="Times New Roman" w:hAnsi="Corbel" w:cs="Tahoma"/>
      <w:color w:val="7B881D"/>
      <w:sz w:val="32"/>
      <w:szCs w:val="32"/>
    </w:rPr>
  </w:style>
  <w:style w:type="numbering" w:customStyle="1" w:styleId="12">
    <w:name w:val="بلا قائمة1"/>
    <w:next w:val="a3"/>
    <w:uiPriority w:val="99"/>
    <w:semiHidden/>
    <w:unhideWhenUsed/>
    <w:rsid w:val="007F7BA9"/>
  </w:style>
  <w:style w:type="paragraph" w:customStyle="1" w:styleId="13">
    <w:name w:val="سرد الفقرات1"/>
    <w:basedOn w:val="a0"/>
    <w:qFormat/>
    <w:rsid w:val="007F7BA9"/>
    <w:pPr>
      <w:ind w:left="720"/>
      <w:contextualSpacing/>
    </w:pPr>
    <w:rPr>
      <w:rFonts w:ascii="Calibri" w:eastAsia="PMingLiU" w:hAnsi="Calibri" w:cs="Arial"/>
      <w:sz w:val="32"/>
      <w:szCs w:val="32"/>
    </w:rPr>
  </w:style>
  <w:style w:type="table" w:customStyle="1" w:styleId="14">
    <w:name w:val="شبكة جدول1"/>
    <w:basedOn w:val="a2"/>
    <w:next w:val="a5"/>
    <w:rsid w:val="007F7BA9"/>
    <w:pPr>
      <w:bidi/>
      <w:spacing w:after="0" w:line="240" w:lineRule="auto"/>
    </w:pPr>
    <w:rPr>
      <w:rFonts w:ascii="Times New Roman" w:eastAsia="Times New Roman" w:hAnsi="Times New Roman" w:cs="Traditional Arabic"/>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شبكة جدول11"/>
    <w:basedOn w:val="a2"/>
    <w:next w:val="a5"/>
    <w:uiPriority w:val="59"/>
    <w:rsid w:val="007F7BA9"/>
    <w:pPr>
      <w:spacing w:after="0" w:line="240" w:lineRule="auto"/>
    </w:pPr>
    <w:rPr>
      <w:rFonts w:ascii="Calibri" w:eastAsiaTheme="minorHAns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تسمية توضيحية1"/>
    <w:basedOn w:val="a0"/>
    <w:next w:val="a0"/>
    <w:uiPriority w:val="35"/>
    <w:unhideWhenUsed/>
    <w:qFormat/>
    <w:rsid w:val="007F7BA9"/>
    <w:pPr>
      <w:spacing w:line="240" w:lineRule="auto"/>
    </w:pPr>
    <w:rPr>
      <w:rFonts w:ascii="Tahoma" w:eastAsiaTheme="minorHAnsi" w:hAnsi="Tahoma" w:cs="Arial"/>
      <w:i/>
      <w:iCs/>
      <w:color w:val="565349"/>
      <w:sz w:val="18"/>
      <w:szCs w:val="18"/>
    </w:rPr>
  </w:style>
  <w:style w:type="character" w:styleId="af">
    <w:name w:val="annotation reference"/>
    <w:basedOn w:val="a1"/>
    <w:uiPriority w:val="99"/>
    <w:unhideWhenUsed/>
    <w:rsid w:val="007F7BA9"/>
    <w:rPr>
      <w:sz w:val="16"/>
      <w:szCs w:val="16"/>
    </w:rPr>
  </w:style>
  <w:style w:type="paragraph" w:styleId="af0">
    <w:name w:val="annotation text"/>
    <w:basedOn w:val="a0"/>
    <w:link w:val="Char5"/>
    <w:unhideWhenUsed/>
    <w:rsid w:val="007F7BA9"/>
    <w:pPr>
      <w:spacing w:after="160" w:line="240" w:lineRule="auto"/>
    </w:pPr>
    <w:rPr>
      <w:rFonts w:ascii="Tahoma" w:eastAsiaTheme="minorHAnsi" w:hAnsi="Tahoma" w:cs="Arial"/>
      <w:sz w:val="20"/>
      <w:szCs w:val="20"/>
    </w:rPr>
  </w:style>
  <w:style w:type="character" w:customStyle="1" w:styleId="Char5">
    <w:name w:val="نص تعليق Char"/>
    <w:basedOn w:val="a1"/>
    <w:link w:val="af0"/>
    <w:rsid w:val="007F7BA9"/>
    <w:rPr>
      <w:rFonts w:ascii="Tahoma" w:eastAsiaTheme="minorHAnsi" w:hAnsi="Tahoma" w:cs="Arial"/>
      <w:sz w:val="20"/>
      <w:szCs w:val="20"/>
    </w:rPr>
  </w:style>
  <w:style w:type="paragraph" w:styleId="af1">
    <w:name w:val="annotation subject"/>
    <w:basedOn w:val="af0"/>
    <w:next w:val="af0"/>
    <w:link w:val="Char6"/>
    <w:unhideWhenUsed/>
    <w:rsid w:val="007F7BA9"/>
    <w:rPr>
      <w:b/>
      <w:bCs/>
    </w:rPr>
  </w:style>
  <w:style w:type="character" w:customStyle="1" w:styleId="Char6">
    <w:name w:val="موضوع تعليق Char"/>
    <w:basedOn w:val="Char5"/>
    <w:link w:val="af1"/>
    <w:rsid w:val="007F7BA9"/>
    <w:rPr>
      <w:rFonts w:ascii="Tahoma" w:eastAsiaTheme="minorHAnsi" w:hAnsi="Tahoma" w:cs="Arial"/>
      <w:b/>
      <w:bCs/>
      <w:sz w:val="20"/>
      <w:szCs w:val="20"/>
    </w:rPr>
  </w:style>
  <w:style w:type="table" w:customStyle="1" w:styleId="1110">
    <w:name w:val="شبكة جدول111"/>
    <w:basedOn w:val="a2"/>
    <w:uiPriority w:val="59"/>
    <w:rsid w:val="007F7BA9"/>
    <w:pPr>
      <w:spacing w:after="0" w:line="240" w:lineRule="auto"/>
    </w:pPr>
    <w:rPr>
      <w:rFonts w:ascii="Calibri" w:eastAsia="Corbel"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1">
    <w:name w:val="العنوان 1 Char1"/>
    <w:basedOn w:val="a1"/>
    <w:uiPriority w:val="9"/>
    <w:rsid w:val="007F7BA9"/>
    <w:rPr>
      <w:rFonts w:asciiTheme="majorHAnsi" w:eastAsiaTheme="majorEastAsia" w:hAnsiTheme="majorHAnsi" w:cstheme="majorBidi"/>
      <w:color w:val="365F91" w:themeColor="accent1" w:themeShade="BF"/>
      <w:sz w:val="32"/>
      <w:szCs w:val="32"/>
      <w:lang w:bidi="ar-IQ"/>
    </w:rPr>
  </w:style>
  <w:style w:type="table" w:customStyle="1" w:styleId="120">
    <w:name w:val="شبكة جدول12"/>
    <w:basedOn w:val="a2"/>
    <w:next w:val="a5"/>
    <w:uiPriority w:val="39"/>
    <w:rsid w:val="007F7BA9"/>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شبكة جدول2"/>
    <w:basedOn w:val="a2"/>
    <w:next w:val="a5"/>
    <w:rsid w:val="007F7BA9"/>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شبكة جدول112"/>
    <w:basedOn w:val="a2"/>
    <w:next w:val="a5"/>
    <w:uiPriority w:val="59"/>
    <w:rsid w:val="007F7BA9"/>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Body Text 2"/>
    <w:basedOn w:val="a0"/>
    <w:link w:val="2Char0"/>
    <w:rsid w:val="007F7BA9"/>
    <w:pPr>
      <w:spacing w:after="0" w:line="360" w:lineRule="auto"/>
      <w:jc w:val="both"/>
    </w:pPr>
    <w:rPr>
      <w:rFonts w:ascii="Times New Roman" w:eastAsia="Times New Roman" w:hAnsi="Times New Roman" w:cs="Times New Roman"/>
      <w:sz w:val="28"/>
      <w:szCs w:val="28"/>
    </w:rPr>
  </w:style>
  <w:style w:type="character" w:customStyle="1" w:styleId="2Char0">
    <w:name w:val="نص أساسي 2 Char"/>
    <w:basedOn w:val="a1"/>
    <w:link w:val="22"/>
    <w:rsid w:val="007F7BA9"/>
    <w:rPr>
      <w:rFonts w:ascii="Times New Roman" w:eastAsia="Times New Roman" w:hAnsi="Times New Roman" w:cs="Times New Roman"/>
      <w:sz w:val="28"/>
      <w:szCs w:val="28"/>
    </w:rPr>
  </w:style>
  <w:style w:type="table" w:customStyle="1" w:styleId="130">
    <w:name w:val="شبكة جدول13"/>
    <w:basedOn w:val="a2"/>
    <w:uiPriority w:val="59"/>
    <w:rsid w:val="007F7BA9"/>
    <w:pPr>
      <w:spacing w:after="0" w:line="240" w:lineRule="auto"/>
    </w:pPr>
    <w:rPr>
      <w:rFonts w:eastAsiaTheme="minorHAns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
    <w:name w:val="شبكة جدول113"/>
    <w:basedOn w:val="a2"/>
    <w:next w:val="a5"/>
    <w:uiPriority w:val="59"/>
    <w:rsid w:val="007F7BA9"/>
    <w:pPr>
      <w:spacing w:after="0" w:line="240" w:lineRule="auto"/>
    </w:pPr>
    <w:rPr>
      <w:rFonts w:ascii="Calibri" w:eastAsiaTheme="minorHAns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شبكة جدول131"/>
    <w:basedOn w:val="a2"/>
    <w:next w:val="a5"/>
    <w:uiPriority w:val="59"/>
    <w:rsid w:val="007F7BA9"/>
    <w:pPr>
      <w:spacing w:after="0" w:line="240" w:lineRule="auto"/>
    </w:pPr>
    <w:rPr>
      <w:rFonts w:ascii="Calibri" w:eastAsiaTheme="minorHAns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
    <w:name w:val="شبكة جدول121"/>
    <w:basedOn w:val="a2"/>
    <w:next w:val="a5"/>
    <w:uiPriority w:val="59"/>
    <w:rsid w:val="007F7BA9"/>
    <w:pPr>
      <w:spacing w:after="0" w:line="240" w:lineRule="auto"/>
    </w:pPr>
    <w:rPr>
      <w:rFonts w:ascii="Calibri" w:eastAsiaTheme="minorHAns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10">
    <w:name w:val="رأس الصفحة Char1"/>
    <w:aliases w:val="رأس صفحة Char1"/>
    <w:basedOn w:val="a1"/>
    <w:uiPriority w:val="99"/>
    <w:rsid w:val="007F7BA9"/>
    <w:rPr>
      <w:lang w:bidi="ar-IQ"/>
    </w:rPr>
  </w:style>
  <w:style w:type="character" w:customStyle="1" w:styleId="Char11">
    <w:name w:val="تذييل الصفحة Char1"/>
    <w:aliases w:val="تذييل صفحة Char1"/>
    <w:basedOn w:val="a1"/>
    <w:uiPriority w:val="99"/>
    <w:rsid w:val="007F7BA9"/>
    <w:rPr>
      <w:lang w:bidi="ar-IQ"/>
    </w:rPr>
  </w:style>
  <w:style w:type="character" w:customStyle="1" w:styleId="Char7">
    <w:name w:val="نص أساسي بمسافة بادئة Char"/>
    <w:basedOn w:val="a1"/>
    <w:link w:val="af2"/>
    <w:rsid w:val="007F7BA9"/>
    <w:rPr>
      <w:rFonts w:cs="Simplified Arabic"/>
      <w:sz w:val="32"/>
      <w:szCs w:val="32"/>
    </w:rPr>
  </w:style>
  <w:style w:type="paragraph" w:styleId="af2">
    <w:name w:val="Body Text Indent"/>
    <w:basedOn w:val="a0"/>
    <w:link w:val="Char7"/>
    <w:unhideWhenUsed/>
    <w:rsid w:val="007F7BA9"/>
    <w:pPr>
      <w:spacing w:after="0" w:line="240" w:lineRule="auto"/>
      <w:ind w:firstLine="702"/>
      <w:jc w:val="lowKashida"/>
    </w:pPr>
    <w:rPr>
      <w:rFonts w:cs="Simplified Arabic"/>
      <w:sz w:val="32"/>
      <w:szCs w:val="32"/>
    </w:rPr>
  </w:style>
  <w:style w:type="character" w:customStyle="1" w:styleId="Char12">
    <w:name w:val="نص أساسي بمسافة بادئة Char1"/>
    <w:basedOn w:val="a1"/>
    <w:uiPriority w:val="99"/>
    <w:rsid w:val="007F7BA9"/>
  </w:style>
  <w:style w:type="character" w:customStyle="1" w:styleId="Char13">
    <w:name w:val="نص في بالون Char1"/>
    <w:basedOn w:val="a1"/>
    <w:uiPriority w:val="99"/>
    <w:semiHidden/>
    <w:rsid w:val="007F7BA9"/>
    <w:rPr>
      <w:rFonts w:ascii="Tahoma" w:hAnsi="Tahoma" w:cs="Tahoma"/>
      <w:sz w:val="18"/>
      <w:szCs w:val="18"/>
      <w:lang w:bidi="ar-IQ"/>
    </w:rPr>
  </w:style>
  <w:style w:type="character" w:customStyle="1" w:styleId="NoSpacingChar">
    <w:name w:val="No Spacing Char"/>
    <w:basedOn w:val="a1"/>
    <w:link w:val="11"/>
    <w:locked/>
    <w:rsid w:val="007F7BA9"/>
    <w:rPr>
      <w:rFonts w:ascii="Calibri" w:eastAsia="Times New Roman" w:hAnsi="Calibri" w:cs="Arial"/>
    </w:rPr>
  </w:style>
  <w:style w:type="paragraph" w:styleId="af3">
    <w:name w:val="Block Text"/>
    <w:basedOn w:val="a0"/>
    <w:link w:val="Char8"/>
    <w:rsid w:val="007F7BA9"/>
    <w:pPr>
      <w:spacing w:after="0" w:line="240" w:lineRule="auto"/>
      <w:ind w:left="-1" w:firstLine="721"/>
      <w:jc w:val="lowKashida"/>
    </w:pPr>
    <w:rPr>
      <w:rFonts w:ascii="Times New Roman" w:eastAsia="Times New Roman" w:hAnsi="Times New Roman" w:cs="Simplified Arabic"/>
      <w:snapToGrid w:val="0"/>
      <w:sz w:val="20"/>
      <w:szCs w:val="28"/>
      <w:lang w:eastAsia="ar-SA"/>
    </w:rPr>
  </w:style>
  <w:style w:type="table" w:customStyle="1" w:styleId="140">
    <w:name w:val="شبكة جدول14"/>
    <w:basedOn w:val="a2"/>
    <w:uiPriority w:val="59"/>
    <w:rsid w:val="007F7BA9"/>
    <w:pPr>
      <w:spacing w:after="0" w:line="240" w:lineRule="auto"/>
    </w:pPr>
    <w:rPr>
      <w:rFonts w:eastAsiaTheme="minorHAns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
    <w:name w:val="شبكة جدول3"/>
    <w:basedOn w:val="a2"/>
    <w:next w:val="a5"/>
    <w:rsid w:val="007F7BA9"/>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
    <w:name w:val="بلا قائمة11"/>
    <w:next w:val="a3"/>
    <w:uiPriority w:val="99"/>
    <w:semiHidden/>
    <w:unhideWhenUsed/>
    <w:rsid w:val="007F7BA9"/>
  </w:style>
  <w:style w:type="table" w:customStyle="1" w:styleId="1140">
    <w:name w:val="شبكة جدول114"/>
    <w:basedOn w:val="a2"/>
    <w:next w:val="a5"/>
    <w:uiPriority w:val="59"/>
    <w:rsid w:val="007F7BA9"/>
    <w:pPr>
      <w:spacing w:after="0" w:line="240" w:lineRule="auto"/>
    </w:pPr>
    <w:rPr>
      <w:rFonts w:ascii="Calibri" w:eastAsiaTheme="minorHAns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
    <w:name w:val="شبكة جدول132"/>
    <w:basedOn w:val="a2"/>
    <w:next w:val="a5"/>
    <w:uiPriority w:val="59"/>
    <w:rsid w:val="007F7BA9"/>
    <w:pPr>
      <w:spacing w:after="0" w:line="240" w:lineRule="auto"/>
    </w:pPr>
    <w:rPr>
      <w:rFonts w:ascii="Calibri" w:eastAsiaTheme="minorHAns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
    <w:name w:val="شبكة جدول122"/>
    <w:basedOn w:val="a2"/>
    <w:next w:val="a5"/>
    <w:uiPriority w:val="59"/>
    <w:rsid w:val="007F7BA9"/>
    <w:pPr>
      <w:spacing w:after="0" w:line="240" w:lineRule="auto"/>
    </w:pPr>
    <w:rPr>
      <w:rFonts w:ascii="Calibri" w:eastAsiaTheme="minorHAns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
    <w:name w:val="بلا قائمة2"/>
    <w:next w:val="a3"/>
    <w:uiPriority w:val="99"/>
    <w:semiHidden/>
    <w:unhideWhenUsed/>
    <w:rsid w:val="007F7BA9"/>
  </w:style>
  <w:style w:type="table" w:customStyle="1" w:styleId="31">
    <w:name w:val="شبكة جدول31"/>
    <w:basedOn w:val="a2"/>
    <w:next w:val="a5"/>
    <w:uiPriority w:val="39"/>
    <w:rsid w:val="007F7BA9"/>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بلا قائمة111"/>
    <w:next w:val="a3"/>
    <w:uiPriority w:val="99"/>
    <w:semiHidden/>
    <w:unhideWhenUsed/>
    <w:rsid w:val="007F7BA9"/>
  </w:style>
  <w:style w:type="table" w:customStyle="1" w:styleId="210">
    <w:name w:val="شبكة جدول21"/>
    <w:basedOn w:val="a2"/>
    <w:next w:val="a5"/>
    <w:uiPriority w:val="59"/>
    <w:rsid w:val="007F7BA9"/>
    <w:pPr>
      <w:spacing w:after="0" w:line="240" w:lineRule="auto"/>
      <w:jc w:val="righ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
    <w:name w:val="بلا قائمة3"/>
    <w:next w:val="a3"/>
    <w:uiPriority w:val="99"/>
    <w:semiHidden/>
    <w:unhideWhenUsed/>
    <w:rsid w:val="007F7BA9"/>
  </w:style>
  <w:style w:type="table" w:customStyle="1" w:styleId="41">
    <w:name w:val="شبكة جدول4"/>
    <w:basedOn w:val="a2"/>
    <w:next w:val="a5"/>
    <w:rsid w:val="007F7BA9"/>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شبكة جدول15"/>
    <w:basedOn w:val="a2"/>
    <w:next w:val="a5"/>
    <w:uiPriority w:val="59"/>
    <w:rsid w:val="007F7BA9"/>
    <w:pPr>
      <w:spacing w:after="0" w:line="240" w:lineRule="auto"/>
    </w:pPr>
    <w:rPr>
      <w:rFonts w:ascii="Calibri" w:eastAsia="Times New Roman"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
    <w:name w:val="شبكة جدول16"/>
    <w:basedOn w:val="a2"/>
    <w:next w:val="a5"/>
    <w:rsid w:val="007F7BA9"/>
    <w:pPr>
      <w:spacing w:after="0" w:line="240" w:lineRule="auto"/>
    </w:pPr>
    <w:rPr>
      <w:rFonts w:ascii="Calibri" w:eastAsia="Times New Roman"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
    <w:name w:val="شبكة جدول17"/>
    <w:basedOn w:val="a2"/>
    <w:next w:val="a5"/>
    <w:uiPriority w:val="59"/>
    <w:rsid w:val="007F7BA9"/>
    <w:pPr>
      <w:spacing w:after="0" w:line="240" w:lineRule="auto"/>
    </w:pPr>
    <w:rPr>
      <w:rFonts w:ascii="Calibri" w:eastAsia="Times New Roman"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3Char">
    <w:name w:val="عنوان 3 Char"/>
    <w:basedOn w:val="a1"/>
    <w:link w:val="3"/>
    <w:uiPriority w:val="9"/>
    <w:rsid w:val="006A1222"/>
    <w:rPr>
      <w:rFonts w:asciiTheme="majorHAnsi" w:eastAsiaTheme="majorEastAsia" w:hAnsiTheme="majorHAnsi" w:cstheme="majorBidi"/>
      <w:b/>
      <w:bCs/>
      <w:color w:val="4F81BD" w:themeColor="accent1"/>
    </w:rPr>
  </w:style>
  <w:style w:type="paragraph" w:styleId="HTML">
    <w:name w:val="HTML Preformatted"/>
    <w:basedOn w:val="a0"/>
    <w:link w:val="HTMLChar"/>
    <w:uiPriority w:val="99"/>
    <w:unhideWhenUsed/>
    <w:rsid w:val="006A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Char">
    <w:name w:val="بتنسيق HTML مسبق Char"/>
    <w:basedOn w:val="a1"/>
    <w:link w:val="HTML"/>
    <w:uiPriority w:val="99"/>
    <w:rsid w:val="006A1222"/>
    <w:rPr>
      <w:rFonts w:ascii="Courier New" w:eastAsia="Times New Roman" w:hAnsi="Courier New" w:cs="Courier New"/>
      <w:sz w:val="20"/>
      <w:szCs w:val="20"/>
    </w:rPr>
  </w:style>
  <w:style w:type="character" w:customStyle="1" w:styleId="hps">
    <w:name w:val="hps"/>
    <w:basedOn w:val="a1"/>
    <w:rsid w:val="006A1222"/>
  </w:style>
  <w:style w:type="paragraph" w:styleId="af4">
    <w:name w:val="Title"/>
    <w:basedOn w:val="a0"/>
    <w:link w:val="Char9"/>
    <w:uiPriority w:val="10"/>
    <w:qFormat/>
    <w:rsid w:val="00D42BB4"/>
    <w:pPr>
      <w:spacing w:after="0" w:line="240" w:lineRule="auto"/>
      <w:jc w:val="center"/>
    </w:pPr>
    <w:rPr>
      <w:rFonts w:ascii="Arial" w:eastAsia="Times New Roman" w:hAnsi="Arial" w:cs="Akhbar MT"/>
      <w:b/>
      <w:bCs/>
      <w:sz w:val="28"/>
      <w:szCs w:val="28"/>
    </w:rPr>
  </w:style>
  <w:style w:type="character" w:customStyle="1" w:styleId="Char9">
    <w:name w:val="العنوان Char"/>
    <w:basedOn w:val="a1"/>
    <w:link w:val="af4"/>
    <w:uiPriority w:val="10"/>
    <w:rsid w:val="00D42BB4"/>
    <w:rPr>
      <w:rFonts w:ascii="Arial" w:eastAsia="Times New Roman" w:hAnsi="Arial" w:cs="Akhbar MT"/>
      <w:b/>
      <w:bCs/>
      <w:sz w:val="28"/>
      <w:szCs w:val="28"/>
    </w:rPr>
  </w:style>
  <w:style w:type="character" w:customStyle="1" w:styleId="4Char">
    <w:name w:val="عنوان 4 Char"/>
    <w:basedOn w:val="a1"/>
    <w:link w:val="40"/>
    <w:rsid w:val="00D42BB4"/>
    <w:rPr>
      <w:rFonts w:ascii="Times New Roman" w:eastAsia="Times New Roman" w:hAnsi="Times New Roman" w:cs="Simplified Arabic"/>
      <w:sz w:val="20"/>
      <w:szCs w:val="28"/>
    </w:rPr>
  </w:style>
  <w:style w:type="character" w:customStyle="1" w:styleId="5Char">
    <w:name w:val="عنوان 5 Char"/>
    <w:basedOn w:val="a1"/>
    <w:link w:val="5"/>
    <w:uiPriority w:val="9"/>
    <w:rsid w:val="00D42BB4"/>
    <w:rPr>
      <w:rFonts w:ascii="Times New Roman" w:eastAsia="Times New Roman" w:hAnsi="Times New Roman" w:cs="Simplified Arabic"/>
      <w:sz w:val="28"/>
      <w:szCs w:val="28"/>
    </w:rPr>
  </w:style>
  <w:style w:type="character" w:customStyle="1" w:styleId="6Char">
    <w:name w:val="عنوان 6 Char"/>
    <w:basedOn w:val="a1"/>
    <w:link w:val="6"/>
    <w:uiPriority w:val="9"/>
    <w:rsid w:val="00D42BB4"/>
    <w:rPr>
      <w:rFonts w:ascii="Times New Roman" w:eastAsia="Times New Roman" w:hAnsi="Times New Roman" w:cs="Simplified Arabic"/>
      <w:b/>
      <w:bCs/>
      <w:sz w:val="28"/>
      <w:szCs w:val="24"/>
    </w:rPr>
  </w:style>
  <w:style w:type="character" w:customStyle="1" w:styleId="7Char">
    <w:name w:val="عنوان 7 Char"/>
    <w:basedOn w:val="a1"/>
    <w:link w:val="7"/>
    <w:uiPriority w:val="9"/>
    <w:rsid w:val="00D42BB4"/>
    <w:rPr>
      <w:rFonts w:ascii="Times New Roman" w:eastAsia="Times New Roman" w:hAnsi="Times New Roman" w:cs="Simplified Arabic"/>
      <w:b/>
      <w:bCs/>
      <w:sz w:val="20"/>
      <w:szCs w:val="24"/>
    </w:rPr>
  </w:style>
  <w:style w:type="character" w:customStyle="1" w:styleId="8Char">
    <w:name w:val="عنوان 8 Char"/>
    <w:basedOn w:val="a1"/>
    <w:link w:val="8"/>
    <w:uiPriority w:val="9"/>
    <w:rsid w:val="00D42BB4"/>
    <w:rPr>
      <w:rFonts w:ascii="Times New Roman" w:eastAsia="Times New Roman" w:hAnsi="Times New Roman" w:cs="Simplified Arabic"/>
      <w:b/>
      <w:bCs/>
      <w:sz w:val="20"/>
      <w:szCs w:val="24"/>
    </w:rPr>
  </w:style>
  <w:style w:type="character" w:customStyle="1" w:styleId="9Char">
    <w:name w:val="عنوان 9 Char"/>
    <w:basedOn w:val="a1"/>
    <w:link w:val="9"/>
    <w:uiPriority w:val="9"/>
    <w:rsid w:val="00D42BB4"/>
    <w:rPr>
      <w:rFonts w:ascii="Times New Roman" w:eastAsia="Times New Roman" w:hAnsi="Times New Roman" w:cs="Simplified Arabic"/>
      <w:b/>
      <w:bCs/>
      <w:sz w:val="24"/>
      <w:szCs w:val="20"/>
    </w:rPr>
  </w:style>
  <w:style w:type="paragraph" w:customStyle="1" w:styleId="18">
    <w:name w:val="تذييل صفحة1"/>
    <w:basedOn w:val="a0"/>
    <w:link w:val="Chara"/>
    <w:uiPriority w:val="99"/>
    <w:rsid w:val="00D42BB4"/>
    <w:pPr>
      <w:tabs>
        <w:tab w:val="center" w:pos="4153"/>
        <w:tab w:val="right" w:pos="8306"/>
      </w:tabs>
      <w:spacing w:after="0" w:line="240" w:lineRule="auto"/>
    </w:pPr>
    <w:rPr>
      <w:rFonts w:ascii="Times New Roman" w:eastAsia="Times New Roman" w:hAnsi="Times New Roman" w:cs="Traditional Arabic"/>
      <w:sz w:val="20"/>
      <w:szCs w:val="24"/>
    </w:rPr>
  </w:style>
  <w:style w:type="character" w:customStyle="1" w:styleId="19">
    <w:name w:val="رقم صفحة1"/>
    <w:rsid w:val="00D42BB4"/>
    <w:rPr>
      <w:rFonts w:cs="Times New Roman"/>
    </w:rPr>
  </w:style>
  <w:style w:type="paragraph" w:styleId="33">
    <w:name w:val="Body Text 3"/>
    <w:basedOn w:val="a0"/>
    <w:link w:val="3Char0"/>
    <w:rsid w:val="00D42BB4"/>
    <w:pPr>
      <w:spacing w:after="0" w:line="240" w:lineRule="auto"/>
      <w:jc w:val="center"/>
    </w:pPr>
    <w:rPr>
      <w:rFonts w:ascii="Times New Roman" w:eastAsia="Times New Roman" w:hAnsi="Times New Roman" w:cs="Simplified Arabic"/>
      <w:b/>
      <w:bCs/>
      <w:sz w:val="20"/>
      <w:szCs w:val="32"/>
    </w:rPr>
  </w:style>
  <w:style w:type="character" w:customStyle="1" w:styleId="3Char0">
    <w:name w:val="نص أساسي 3 Char"/>
    <w:basedOn w:val="a1"/>
    <w:link w:val="33"/>
    <w:rsid w:val="00D42BB4"/>
    <w:rPr>
      <w:rFonts w:ascii="Times New Roman" w:eastAsia="Times New Roman" w:hAnsi="Times New Roman" w:cs="Simplified Arabic"/>
      <w:b/>
      <w:bCs/>
      <w:sz w:val="20"/>
      <w:szCs w:val="32"/>
    </w:rPr>
  </w:style>
  <w:style w:type="paragraph" w:styleId="24">
    <w:name w:val="Body Text Indent 2"/>
    <w:basedOn w:val="a0"/>
    <w:link w:val="2Char1"/>
    <w:uiPriority w:val="99"/>
    <w:rsid w:val="00D42BB4"/>
    <w:pPr>
      <w:bidi w:val="0"/>
      <w:spacing w:after="0" w:line="240" w:lineRule="auto"/>
      <w:ind w:left="-426" w:firstLine="786"/>
      <w:jc w:val="lowKashida"/>
    </w:pPr>
    <w:rPr>
      <w:rFonts w:ascii="Times New Roman" w:eastAsia="Times New Roman" w:hAnsi="Times New Roman" w:cs="Simplified Arabic"/>
      <w:sz w:val="28"/>
      <w:szCs w:val="28"/>
      <w:lang w:eastAsia="ar-SA"/>
    </w:rPr>
  </w:style>
  <w:style w:type="character" w:customStyle="1" w:styleId="2Char1">
    <w:name w:val="نص أساسي بمسافة بادئة 2 Char"/>
    <w:basedOn w:val="a1"/>
    <w:link w:val="24"/>
    <w:uiPriority w:val="99"/>
    <w:rsid w:val="00D42BB4"/>
    <w:rPr>
      <w:rFonts w:ascii="Times New Roman" w:eastAsia="Times New Roman" w:hAnsi="Times New Roman" w:cs="Simplified Arabic"/>
      <w:sz w:val="28"/>
      <w:szCs w:val="28"/>
      <w:lang w:eastAsia="ar-SA"/>
    </w:rPr>
  </w:style>
  <w:style w:type="paragraph" w:customStyle="1" w:styleId="1a">
    <w:name w:val="رأس صفحة1"/>
    <w:basedOn w:val="a0"/>
    <w:link w:val="Charb"/>
    <w:uiPriority w:val="99"/>
    <w:rsid w:val="00D42BB4"/>
    <w:pPr>
      <w:tabs>
        <w:tab w:val="center" w:pos="4153"/>
        <w:tab w:val="right" w:pos="8306"/>
      </w:tabs>
      <w:spacing w:after="0" w:line="240" w:lineRule="auto"/>
    </w:pPr>
    <w:rPr>
      <w:rFonts w:ascii="Times New Roman" w:eastAsia="Times New Roman" w:hAnsi="Times New Roman" w:cs="Traditional Arabic"/>
      <w:sz w:val="20"/>
      <w:szCs w:val="24"/>
    </w:rPr>
  </w:style>
  <w:style w:type="character" w:customStyle="1" w:styleId="Charb">
    <w:name w:val="رأس صفحة Char"/>
    <w:link w:val="1a"/>
    <w:uiPriority w:val="99"/>
    <w:rsid w:val="00D42BB4"/>
    <w:rPr>
      <w:rFonts w:ascii="Times New Roman" w:eastAsia="Times New Roman" w:hAnsi="Times New Roman" w:cs="Traditional Arabic"/>
      <w:sz w:val="20"/>
      <w:szCs w:val="24"/>
    </w:rPr>
  </w:style>
  <w:style w:type="character" w:customStyle="1" w:styleId="Chara">
    <w:name w:val="تذييل صفحة Char"/>
    <w:link w:val="18"/>
    <w:uiPriority w:val="99"/>
    <w:rsid w:val="00D42BB4"/>
    <w:rPr>
      <w:rFonts w:ascii="Times New Roman" w:eastAsia="Times New Roman" w:hAnsi="Times New Roman" w:cs="Traditional Arabic"/>
      <w:sz w:val="20"/>
      <w:szCs w:val="24"/>
    </w:rPr>
  </w:style>
  <w:style w:type="paragraph" w:customStyle="1" w:styleId="af5">
    <w:name w:val="سرد الفقرات"/>
    <w:aliases w:val="List Paragraph"/>
    <w:basedOn w:val="a0"/>
    <w:link w:val="Charc"/>
    <w:qFormat/>
    <w:rsid w:val="00D42BB4"/>
    <w:pPr>
      <w:ind w:left="720"/>
    </w:pPr>
    <w:rPr>
      <w:rFonts w:ascii="Calibri" w:eastAsia="Calibri" w:hAnsi="Calibri" w:cs="Arial"/>
    </w:rPr>
  </w:style>
  <w:style w:type="character" w:customStyle="1" w:styleId="FooterChar">
    <w:name w:val="Footer Char"/>
    <w:link w:val="Footer1"/>
    <w:locked/>
    <w:rsid w:val="00D42BB4"/>
    <w:rPr>
      <w:sz w:val="24"/>
      <w:szCs w:val="24"/>
    </w:rPr>
  </w:style>
  <w:style w:type="paragraph" w:customStyle="1" w:styleId="Footer1">
    <w:name w:val="Footer1"/>
    <w:basedOn w:val="a0"/>
    <w:link w:val="FooterChar"/>
    <w:rsid w:val="00D42BB4"/>
    <w:pPr>
      <w:spacing w:after="0" w:line="240" w:lineRule="auto"/>
    </w:pPr>
    <w:rPr>
      <w:sz w:val="24"/>
      <w:szCs w:val="24"/>
    </w:rPr>
  </w:style>
  <w:style w:type="table" w:customStyle="1" w:styleId="TableGrid1">
    <w:name w:val="Table Grid1"/>
    <w:basedOn w:val="a2"/>
    <w:next w:val="a5"/>
    <w:uiPriority w:val="59"/>
    <w:rsid w:val="00E150AC"/>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a2"/>
    <w:next w:val="a5"/>
    <w:uiPriority w:val="59"/>
    <w:rsid w:val="00E150AC"/>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a2"/>
    <w:next w:val="a5"/>
    <w:uiPriority w:val="39"/>
    <w:rsid w:val="00E150AC"/>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Subtitle"/>
    <w:basedOn w:val="a0"/>
    <w:next w:val="a0"/>
    <w:link w:val="Chard"/>
    <w:uiPriority w:val="11"/>
    <w:qFormat/>
    <w:rsid w:val="00E150AC"/>
    <w:pPr>
      <w:spacing w:after="60" w:line="240" w:lineRule="auto"/>
      <w:jc w:val="center"/>
      <w:outlineLvl w:val="1"/>
    </w:pPr>
    <w:rPr>
      <w:rFonts w:asciiTheme="majorHAnsi" w:eastAsiaTheme="majorEastAsia" w:hAnsiTheme="majorHAnsi" w:cstheme="majorBidi"/>
      <w:sz w:val="24"/>
      <w:szCs w:val="24"/>
    </w:rPr>
  </w:style>
  <w:style w:type="character" w:customStyle="1" w:styleId="Chard">
    <w:name w:val="عنوان فرعي Char"/>
    <w:basedOn w:val="a1"/>
    <w:link w:val="af6"/>
    <w:uiPriority w:val="11"/>
    <w:rsid w:val="00E150AC"/>
    <w:rPr>
      <w:rFonts w:asciiTheme="majorHAnsi" w:eastAsiaTheme="majorEastAsia" w:hAnsiTheme="majorHAnsi" w:cstheme="majorBidi"/>
      <w:sz w:val="24"/>
      <w:szCs w:val="24"/>
    </w:rPr>
  </w:style>
  <w:style w:type="character" w:customStyle="1" w:styleId="UnresolvedMention">
    <w:name w:val="Unresolved Mention"/>
    <w:basedOn w:val="a1"/>
    <w:uiPriority w:val="99"/>
    <w:semiHidden/>
    <w:unhideWhenUsed/>
    <w:rsid w:val="00E150AC"/>
    <w:rPr>
      <w:color w:val="605E5C"/>
      <w:shd w:val="clear" w:color="auto" w:fill="E1DFDD"/>
    </w:rPr>
  </w:style>
  <w:style w:type="character" w:customStyle="1" w:styleId="HeaderChar">
    <w:name w:val="Header Char"/>
    <w:link w:val="Header1"/>
    <w:locked/>
    <w:rsid w:val="00B94F38"/>
    <w:rPr>
      <w:sz w:val="24"/>
      <w:szCs w:val="24"/>
    </w:rPr>
  </w:style>
  <w:style w:type="paragraph" w:customStyle="1" w:styleId="Header1">
    <w:name w:val="Header1"/>
    <w:basedOn w:val="a0"/>
    <w:link w:val="HeaderChar"/>
    <w:rsid w:val="00B94F38"/>
    <w:pPr>
      <w:spacing w:after="0" w:line="240" w:lineRule="auto"/>
    </w:pPr>
    <w:rPr>
      <w:sz w:val="24"/>
      <w:szCs w:val="24"/>
    </w:rPr>
  </w:style>
  <w:style w:type="table" w:customStyle="1" w:styleId="TableNormal1">
    <w:name w:val="Table Normal1"/>
    <w:rsid w:val="00B94F38"/>
    <w:pPr>
      <w:spacing w:after="0" w:line="240" w:lineRule="auto"/>
    </w:pPr>
    <w:rPr>
      <w:rFonts w:ascii="Times New Roman" w:eastAsia="Times New Roman" w:hAnsi="Times New Roman" w:cs="Times New Roman"/>
      <w:sz w:val="20"/>
      <w:szCs w:val="20"/>
    </w:rPr>
    <w:tblPr>
      <w:tblCellMar>
        <w:top w:w="0" w:type="dxa"/>
        <w:left w:w="108" w:type="dxa"/>
        <w:bottom w:w="0" w:type="dxa"/>
        <w:right w:w="108" w:type="dxa"/>
      </w:tblCellMar>
    </w:tblPr>
  </w:style>
  <w:style w:type="character" w:customStyle="1" w:styleId="viiyi">
    <w:name w:val="viiyi"/>
    <w:basedOn w:val="a1"/>
    <w:rsid w:val="00B94F38"/>
  </w:style>
  <w:style w:type="character" w:customStyle="1" w:styleId="jlqj4b">
    <w:name w:val="jlqj4b"/>
    <w:basedOn w:val="a1"/>
    <w:rsid w:val="00B94F38"/>
  </w:style>
  <w:style w:type="numbering" w:customStyle="1" w:styleId="NoList1">
    <w:name w:val="No List1"/>
    <w:next w:val="a3"/>
    <w:uiPriority w:val="99"/>
    <w:semiHidden/>
    <w:unhideWhenUsed/>
    <w:rsid w:val="003768EF"/>
  </w:style>
  <w:style w:type="table" w:customStyle="1" w:styleId="34">
    <w:name w:val="3"/>
    <w:basedOn w:val="a2"/>
    <w:rsid w:val="006F4257"/>
    <w:pPr>
      <w:bidi/>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style>
  <w:style w:type="table" w:customStyle="1" w:styleId="25">
    <w:name w:val="2"/>
    <w:basedOn w:val="a2"/>
    <w:rsid w:val="006F4257"/>
    <w:pPr>
      <w:bidi/>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style>
  <w:style w:type="table" w:customStyle="1" w:styleId="1b">
    <w:name w:val="1"/>
    <w:basedOn w:val="a2"/>
    <w:rsid w:val="006F4257"/>
    <w:pPr>
      <w:bidi/>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style>
  <w:style w:type="character" w:styleId="af7">
    <w:name w:val="FollowedHyperlink"/>
    <w:basedOn w:val="a1"/>
    <w:uiPriority w:val="99"/>
    <w:unhideWhenUsed/>
    <w:rsid w:val="00F9539B"/>
    <w:rPr>
      <w:color w:val="800080" w:themeColor="followedHyperlink"/>
      <w:u w:val="single"/>
    </w:rPr>
  </w:style>
  <w:style w:type="table" w:customStyle="1" w:styleId="MediumGrid1-Accent51">
    <w:name w:val="Medium Grid 1 - Accent 51"/>
    <w:basedOn w:val="a2"/>
    <w:uiPriority w:val="67"/>
    <w:rsid w:val="00E45255"/>
    <w:pPr>
      <w:spacing w:after="0" w:line="240" w:lineRule="auto"/>
    </w:pPr>
    <w:rPr>
      <w:rFonts w:ascii="Calibri" w:eastAsia="Calibri" w:hAnsi="Calibri" w:cs="Simplified Arabic"/>
      <w:sz w:val="20"/>
      <w:szCs w:val="24"/>
    </w:rPr>
    <w:tblPr>
      <w:tblStyleRowBandSize w:val="1"/>
      <w:tblStyleColBandSize w:val="1"/>
      <w:tblInd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0" w:type="dxa"/>
        <w:left w:w="108" w:type="dxa"/>
        <w:bottom w:w="0" w:type="dxa"/>
        <w:right w:w="108" w:type="dxa"/>
      </w:tblCellMar>
    </w:tblPr>
    <w:tcPr>
      <w:shd w:val="clear" w:color="auto" w:fill="D2EAF1"/>
    </w:tcPr>
    <w:tblStylePr w:type="firstRow">
      <w:rPr>
        <w:b/>
        <w:bCs/>
      </w:rPr>
      <w:tblPr/>
      <w:tcPr>
        <w:shd w:val="clear" w:color="auto" w:fill="D2EAF1"/>
      </w:tcPr>
    </w:tblStylePr>
    <w:tblStylePr w:type="lastRow">
      <w:rPr>
        <w:b/>
        <w:bCs/>
      </w:rPr>
      <w:tblPr/>
      <w:tcPr>
        <w:tcBorders>
          <w:top w:val="single" w:sz="12" w:space="0" w:color="auto"/>
        </w:tcBorders>
        <w:shd w:val="clear" w:color="auto" w:fill="D2EAF1"/>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character" w:customStyle="1" w:styleId="FootnoteTextChar1">
    <w:name w:val="Footnote Text Char1"/>
    <w:aliases w:val=" Char1 Char Char Char Char Char, Char1 Char Char Char Char Char Char Char Char, Char1 Char Char Char Char Char Char Char1,Char1 Char Char Char Char Char, Char1 Char Char Char,Char1 Char Char Char"/>
    <w:basedOn w:val="a1"/>
    <w:rsid w:val="00E45255"/>
    <w:rPr>
      <w:rFonts w:ascii="Calibri" w:eastAsia="Calibri" w:hAnsi="Calibri" w:cs="Arial"/>
      <w:sz w:val="20"/>
      <w:szCs w:val="20"/>
    </w:rPr>
  </w:style>
  <w:style w:type="table" w:styleId="-3">
    <w:name w:val="Light List Accent 3"/>
    <w:basedOn w:val="a2"/>
    <w:uiPriority w:val="61"/>
    <w:rsid w:val="00E45255"/>
    <w:pPr>
      <w:spacing w:after="0" w:line="240" w:lineRule="auto"/>
    </w:pPr>
    <w:rPr>
      <w:rFonts w:eastAsiaTheme="minorHAnsi"/>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2">
    <w:name w:val="Light Grid Accent 2"/>
    <w:basedOn w:val="a2"/>
    <w:uiPriority w:val="62"/>
    <w:rsid w:val="00E45255"/>
    <w:pPr>
      <w:spacing w:after="0" w:line="240" w:lineRule="auto"/>
    </w:pPr>
    <w:rPr>
      <w:rFonts w:eastAsiaTheme="minorHAnsi"/>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LightGrid-Accent51">
    <w:name w:val="Light Grid - Accent 51"/>
    <w:basedOn w:val="a2"/>
    <w:next w:val="-5"/>
    <w:uiPriority w:val="62"/>
    <w:rsid w:val="00CF1000"/>
    <w:pPr>
      <w:spacing w:after="0" w:line="240" w:lineRule="auto"/>
    </w:pPr>
    <w:rPr>
      <w:rFonts w:ascii="Calibri" w:eastAsiaTheme="minorHAnsi" w:hAnsi="Calibri" w:cs="Arial"/>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5">
    <w:name w:val="Light Grid Accent 5"/>
    <w:basedOn w:val="a2"/>
    <w:uiPriority w:val="62"/>
    <w:rsid w:val="00CF1000"/>
    <w:pPr>
      <w:spacing w:after="0" w:line="240" w:lineRule="auto"/>
    </w:pPr>
    <w:rPr>
      <w:rFonts w:eastAsiaTheme="minorHAnsi"/>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1-5">
    <w:name w:val="Medium Shading 1 Accent 5"/>
    <w:basedOn w:val="a2"/>
    <w:uiPriority w:val="63"/>
    <w:rsid w:val="00CF1000"/>
    <w:pPr>
      <w:spacing w:after="0" w:line="240" w:lineRule="auto"/>
    </w:pPr>
    <w:rPr>
      <w:rFonts w:eastAsiaTheme="minorHAnsi"/>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markedcontent">
    <w:name w:val="markedcontent"/>
    <w:basedOn w:val="a1"/>
    <w:rsid w:val="00CF1000"/>
  </w:style>
  <w:style w:type="table" w:customStyle="1" w:styleId="-61">
    <w:name w:val="قائمة فاتحة - تمييز 61"/>
    <w:basedOn w:val="a2"/>
    <w:next w:val="-6"/>
    <w:uiPriority w:val="61"/>
    <w:rsid w:val="00CF1000"/>
    <w:pPr>
      <w:spacing w:after="0" w:line="240" w:lineRule="auto"/>
      <w:jc w:val="both"/>
    </w:pPr>
    <w:rPr>
      <w:rFonts w:ascii="Simplified Arabic" w:eastAsiaTheme="minorHAnsi" w:hAnsi="Simplified Arabic" w:cs="Simplified Arabic"/>
      <w:sz w:val="32"/>
      <w:szCs w:val="32"/>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6">
    <w:name w:val="Light List Accent 6"/>
    <w:basedOn w:val="a2"/>
    <w:uiPriority w:val="61"/>
    <w:rsid w:val="00CF1000"/>
    <w:pPr>
      <w:spacing w:after="0" w:line="240" w:lineRule="auto"/>
    </w:pPr>
    <w:rPr>
      <w:rFonts w:eastAsiaTheme="minorHAnsi"/>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62">
    <w:name w:val="قائمة فاتحة - تمييز 62"/>
    <w:basedOn w:val="a2"/>
    <w:next w:val="-6"/>
    <w:uiPriority w:val="61"/>
    <w:rsid w:val="00CF1000"/>
    <w:pPr>
      <w:spacing w:after="0" w:line="240" w:lineRule="auto"/>
      <w:jc w:val="both"/>
    </w:pPr>
    <w:rPr>
      <w:rFonts w:ascii="Simplified Arabic" w:eastAsiaTheme="minorHAnsi" w:hAnsi="Simplified Arabic" w:cs="Simplified Arabic"/>
      <w:sz w:val="32"/>
      <w:szCs w:val="32"/>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51">
    <w:name w:val="قائمة فاتحة - تمييز 51"/>
    <w:basedOn w:val="a2"/>
    <w:next w:val="-50"/>
    <w:uiPriority w:val="61"/>
    <w:rsid w:val="00CF1000"/>
    <w:pPr>
      <w:spacing w:after="0" w:line="240" w:lineRule="auto"/>
      <w:jc w:val="both"/>
    </w:pPr>
    <w:rPr>
      <w:rFonts w:ascii="Simplified Arabic" w:eastAsiaTheme="minorHAnsi" w:hAnsi="Simplified Arabic" w:cs="Simplified Arabic"/>
      <w:sz w:val="32"/>
      <w:szCs w:val="32"/>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50">
    <w:name w:val="Light List Accent 5"/>
    <w:basedOn w:val="a2"/>
    <w:uiPriority w:val="61"/>
    <w:rsid w:val="00CF1000"/>
    <w:pPr>
      <w:spacing w:after="0" w:line="240" w:lineRule="auto"/>
    </w:pPr>
    <w:rPr>
      <w:rFonts w:eastAsiaTheme="minorHAnsi"/>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1-51">
    <w:name w:val="تظليل متوسط 1 - تمييز 51"/>
    <w:basedOn w:val="a2"/>
    <w:next w:val="1-5"/>
    <w:uiPriority w:val="63"/>
    <w:rsid w:val="00CF1000"/>
    <w:pPr>
      <w:spacing w:after="0" w:line="240" w:lineRule="auto"/>
      <w:jc w:val="both"/>
    </w:pPr>
    <w:rPr>
      <w:rFonts w:ascii="Simplified Arabic" w:eastAsiaTheme="minorHAnsi" w:hAnsi="Simplified Arabic" w:cs="Simplified Arabic"/>
      <w:sz w:val="32"/>
      <w:szCs w:val="32"/>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1-31">
    <w:name w:val="تظليل متوسط 1 - تمييز 31"/>
    <w:basedOn w:val="a2"/>
    <w:next w:val="1-3"/>
    <w:uiPriority w:val="63"/>
    <w:rsid w:val="00CF1000"/>
    <w:pPr>
      <w:spacing w:after="0" w:line="240" w:lineRule="auto"/>
      <w:jc w:val="both"/>
    </w:pPr>
    <w:rPr>
      <w:rFonts w:ascii="Simplified Arabic" w:eastAsiaTheme="minorHAnsi" w:hAnsi="Simplified Arabic" w:cs="Simplified Arabic"/>
      <w:sz w:val="32"/>
      <w:szCs w:val="32"/>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1-3">
    <w:name w:val="Medium Shading 1 Accent 3"/>
    <w:basedOn w:val="a2"/>
    <w:uiPriority w:val="63"/>
    <w:rsid w:val="00CF1000"/>
    <w:pPr>
      <w:spacing w:after="0" w:line="240" w:lineRule="auto"/>
    </w:pPr>
    <w:rPr>
      <w:rFonts w:eastAsiaTheme="minorHAnsi"/>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11">
    <w:name w:val="شبكة فاتحة - تمييز 11"/>
    <w:basedOn w:val="a2"/>
    <w:next w:val="-12"/>
    <w:uiPriority w:val="62"/>
    <w:rsid w:val="00CF1000"/>
    <w:pPr>
      <w:spacing w:after="0" w:line="240" w:lineRule="auto"/>
      <w:jc w:val="both"/>
    </w:pPr>
    <w:rPr>
      <w:rFonts w:ascii="Simplified Arabic" w:eastAsiaTheme="minorHAnsi" w:hAnsi="Simplified Arabic" w:cs="Simplified Arabic"/>
      <w:sz w:val="32"/>
      <w:szCs w:val="32"/>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2">
    <w:name w:val="شبكة فاتحة - تمييز 12"/>
    <w:basedOn w:val="a2"/>
    <w:uiPriority w:val="62"/>
    <w:rsid w:val="00CF1000"/>
    <w:pPr>
      <w:spacing w:after="0" w:line="240" w:lineRule="auto"/>
    </w:pPr>
    <w:rPr>
      <w:rFonts w:eastAsiaTheme="minorHAnsi"/>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TableGrid11">
    <w:name w:val="Table Grid11"/>
    <w:basedOn w:val="a2"/>
    <w:uiPriority w:val="59"/>
    <w:rsid w:val="00CF1000"/>
    <w:pPr>
      <w:spacing w:after="0" w:line="240" w:lineRule="auto"/>
      <w:jc w:val="both"/>
    </w:pPr>
    <w:rPr>
      <w:rFonts w:ascii="Simplified Arabic" w:eastAsia="Calibri" w:hAnsi="Simplified Arabic" w:cs="Simplified Arabic"/>
      <w:sz w:val="32"/>
      <w:szCs w:val="3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
    <w:name w:val="Table Grid31"/>
    <w:basedOn w:val="a2"/>
    <w:uiPriority w:val="99"/>
    <w:rsid w:val="00CF1000"/>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2iqfc">
    <w:name w:val="y2iqfc"/>
    <w:basedOn w:val="a1"/>
    <w:rsid w:val="001C5B2F"/>
  </w:style>
  <w:style w:type="numbering" w:customStyle="1" w:styleId="Style2">
    <w:name w:val="Style2"/>
    <w:uiPriority w:val="99"/>
    <w:rsid w:val="00346D85"/>
    <w:pPr>
      <w:numPr>
        <w:numId w:val="1"/>
      </w:numPr>
    </w:pPr>
  </w:style>
  <w:style w:type="paragraph" w:styleId="af8">
    <w:name w:val="caption"/>
    <w:basedOn w:val="a0"/>
    <w:next w:val="a0"/>
    <w:uiPriority w:val="35"/>
    <w:qFormat/>
    <w:rsid w:val="00346D85"/>
    <w:pPr>
      <w:spacing w:before="120" w:after="120" w:line="240" w:lineRule="auto"/>
    </w:pPr>
    <w:rPr>
      <w:rFonts w:ascii="Times New Roman" w:eastAsia="SimSun" w:hAnsi="Times New Roman" w:cs="Times New Roman"/>
      <w:b/>
      <w:bCs/>
      <w:sz w:val="20"/>
      <w:szCs w:val="20"/>
      <w:lang w:eastAsia="zh-CN"/>
    </w:rPr>
  </w:style>
  <w:style w:type="character" w:styleId="af9">
    <w:name w:val="Placeholder Text"/>
    <w:uiPriority w:val="99"/>
    <w:semiHidden/>
    <w:rsid w:val="00346D85"/>
    <w:rPr>
      <w:color w:val="808080"/>
    </w:rPr>
  </w:style>
  <w:style w:type="paragraph" w:styleId="afa">
    <w:name w:val="TOC Heading"/>
    <w:basedOn w:val="10"/>
    <w:next w:val="a0"/>
    <w:uiPriority w:val="39"/>
    <w:unhideWhenUsed/>
    <w:qFormat/>
    <w:rsid w:val="00346D85"/>
    <w:pPr>
      <w:spacing w:before="480" w:line="276" w:lineRule="auto"/>
      <w:outlineLvl w:val="9"/>
    </w:pPr>
    <w:rPr>
      <w:rFonts w:ascii="Cambria" w:hAnsi="Cambria" w:cs="Times New Roman"/>
      <w:b/>
      <w:bCs/>
      <w:color w:val="365F91"/>
      <w:sz w:val="28"/>
      <w:szCs w:val="28"/>
      <w:lang w:eastAsia="ja-JP"/>
    </w:rPr>
  </w:style>
  <w:style w:type="paragraph" w:styleId="1c">
    <w:name w:val="toc 1"/>
    <w:basedOn w:val="a0"/>
    <w:next w:val="a0"/>
    <w:autoRedefine/>
    <w:uiPriority w:val="39"/>
    <w:unhideWhenUsed/>
    <w:qFormat/>
    <w:rsid w:val="00346D85"/>
    <w:pPr>
      <w:spacing w:before="360" w:after="0" w:line="240" w:lineRule="auto"/>
    </w:pPr>
    <w:rPr>
      <w:rFonts w:ascii="Cambria" w:eastAsia="Times New Roman" w:hAnsi="Cambria" w:cs="Times New Roman"/>
      <w:b/>
      <w:bCs/>
      <w:caps/>
      <w:sz w:val="24"/>
      <w:szCs w:val="28"/>
    </w:rPr>
  </w:style>
  <w:style w:type="paragraph" w:styleId="26">
    <w:name w:val="toc 2"/>
    <w:basedOn w:val="a0"/>
    <w:next w:val="a0"/>
    <w:autoRedefine/>
    <w:uiPriority w:val="39"/>
    <w:unhideWhenUsed/>
    <w:qFormat/>
    <w:rsid w:val="00346D85"/>
    <w:pPr>
      <w:spacing w:before="240" w:after="0" w:line="240" w:lineRule="auto"/>
    </w:pPr>
    <w:rPr>
      <w:rFonts w:ascii="Calibri" w:eastAsia="Times New Roman" w:hAnsi="Calibri" w:cs="Times New Roman"/>
      <w:b/>
      <w:bCs/>
      <w:sz w:val="20"/>
      <w:szCs w:val="24"/>
    </w:rPr>
  </w:style>
  <w:style w:type="paragraph" w:styleId="35">
    <w:name w:val="toc 3"/>
    <w:basedOn w:val="a0"/>
    <w:next w:val="a0"/>
    <w:autoRedefine/>
    <w:uiPriority w:val="39"/>
    <w:unhideWhenUsed/>
    <w:qFormat/>
    <w:rsid w:val="00346D85"/>
    <w:pPr>
      <w:spacing w:after="0" w:line="240" w:lineRule="auto"/>
      <w:ind w:left="240"/>
    </w:pPr>
    <w:rPr>
      <w:rFonts w:ascii="Calibri" w:eastAsia="Times New Roman" w:hAnsi="Calibri" w:cs="Times New Roman"/>
      <w:sz w:val="20"/>
      <w:szCs w:val="24"/>
    </w:rPr>
  </w:style>
  <w:style w:type="paragraph" w:styleId="42">
    <w:name w:val="toc 4"/>
    <w:basedOn w:val="a0"/>
    <w:next w:val="a0"/>
    <w:autoRedefine/>
    <w:uiPriority w:val="39"/>
    <w:unhideWhenUsed/>
    <w:rsid w:val="00346D85"/>
    <w:pPr>
      <w:spacing w:after="0" w:line="240" w:lineRule="auto"/>
      <w:ind w:left="480"/>
    </w:pPr>
    <w:rPr>
      <w:rFonts w:ascii="Calibri" w:eastAsia="Times New Roman" w:hAnsi="Calibri" w:cs="Times New Roman"/>
      <w:sz w:val="20"/>
      <w:szCs w:val="24"/>
    </w:rPr>
  </w:style>
  <w:style w:type="paragraph" w:styleId="50">
    <w:name w:val="toc 5"/>
    <w:basedOn w:val="a0"/>
    <w:next w:val="a0"/>
    <w:autoRedefine/>
    <w:uiPriority w:val="39"/>
    <w:unhideWhenUsed/>
    <w:rsid w:val="00346D85"/>
    <w:pPr>
      <w:spacing w:after="0" w:line="240" w:lineRule="auto"/>
      <w:ind w:left="720"/>
    </w:pPr>
    <w:rPr>
      <w:rFonts w:ascii="Calibri" w:eastAsia="Times New Roman" w:hAnsi="Calibri" w:cs="Times New Roman"/>
      <w:sz w:val="20"/>
      <w:szCs w:val="24"/>
    </w:rPr>
  </w:style>
  <w:style w:type="paragraph" w:styleId="60">
    <w:name w:val="toc 6"/>
    <w:basedOn w:val="a0"/>
    <w:next w:val="a0"/>
    <w:autoRedefine/>
    <w:uiPriority w:val="39"/>
    <w:unhideWhenUsed/>
    <w:rsid w:val="00346D85"/>
    <w:pPr>
      <w:spacing w:after="0" w:line="240" w:lineRule="auto"/>
      <w:ind w:left="960"/>
    </w:pPr>
    <w:rPr>
      <w:rFonts w:ascii="Calibri" w:eastAsia="Times New Roman" w:hAnsi="Calibri" w:cs="Times New Roman"/>
      <w:sz w:val="20"/>
      <w:szCs w:val="24"/>
    </w:rPr>
  </w:style>
  <w:style w:type="paragraph" w:styleId="70">
    <w:name w:val="toc 7"/>
    <w:basedOn w:val="a0"/>
    <w:next w:val="a0"/>
    <w:autoRedefine/>
    <w:uiPriority w:val="39"/>
    <w:unhideWhenUsed/>
    <w:rsid w:val="00346D85"/>
    <w:pPr>
      <w:spacing w:after="0" w:line="240" w:lineRule="auto"/>
      <w:ind w:left="1200"/>
    </w:pPr>
    <w:rPr>
      <w:rFonts w:ascii="Calibri" w:eastAsia="Times New Roman" w:hAnsi="Calibri" w:cs="Times New Roman"/>
      <w:sz w:val="20"/>
      <w:szCs w:val="24"/>
    </w:rPr>
  </w:style>
  <w:style w:type="paragraph" w:styleId="80">
    <w:name w:val="toc 8"/>
    <w:basedOn w:val="a0"/>
    <w:next w:val="a0"/>
    <w:autoRedefine/>
    <w:uiPriority w:val="39"/>
    <w:unhideWhenUsed/>
    <w:rsid w:val="00346D85"/>
    <w:pPr>
      <w:spacing w:after="0" w:line="240" w:lineRule="auto"/>
      <w:ind w:left="1440"/>
    </w:pPr>
    <w:rPr>
      <w:rFonts w:ascii="Calibri" w:eastAsia="Times New Roman" w:hAnsi="Calibri" w:cs="Times New Roman"/>
      <w:sz w:val="20"/>
      <w:szCs w:val="24"/>
    </w:rPr>
  </w:style>
  <w:style w:type="paragraph" w:styleId="90">
    <w:name w:val="toc 9"/>
    <w:basedOn w:val="a0"/>
    <w:next w:val="a0"/>
    <w:autoRedefine/>
    <w:uiPriority w:val="39"/>
    <w:unhideWhenUsed/>
    <w:rsid w:val="00346D85"/>
    <w:pPr>
      <w:spacing w:after="0" w:line="240" w:lineRule="auto"/>
      <w:ind w:left="1680"/>
    </w:pPr>
    <w:rPr>
      <w:rFonts w:ascii="Calibri" w:eastAsia="Times New Roman" w:hAnsi="Calibri" w:cs="Times New Roman"/>
      <w:sz w:val="20"/>
      <w:szCs w:val="24"/>
    </w:rPr>
  </w:style>
  <w:style w:type="paragraph" w:styleId="afb">
    <w:name w:val="endnote text"/>
    <w:basedOn w:val="a0"/>
    <w:link w:val="Chare"/>
    <w:uiPriority w:val="99"/>
    <w:unhideWhenUsed/>
    <w:rsid w:val="00346D85"/>
    <w:pPr>
      <w:bidi w:val="0"/>
    </w:pPr>
    <w:rPr>
      <w:rFonts w:ascii="Calibri" w:eastAsia="Times New Roman" w:hAnsi="Calibri" w:cs="Arial"/>
      <w:sz w:val="20"/>
      <w:szCs w:val="20"/>
    </w:rPr>
  </w:style>
  <w:style w:type="character" w:customStyle="1" w:styleId="Chare">
    <w:name w:val="نص تعليق ختامي Char"/>
    <w:basedOn w:val="a1"/>
    <w:link w:val="afb"/>
    <w:uiPriority w:val="99"/>
    <w:rsid w:val="00346D85"/>
    <w:rPr>
      <w:rFonts w:ascii="Calibri" w:eastAsia="Times New Roman" w:hAnsi="Calibri" w:cs="Arial"/>
      <w:sz w:val="20"/>
      <w:szCs w:val="20"/>
    </w:rPr>
  </w:style>
  <w:style w:type="character" w:styleId="afc">
    <w:name w:val="endnote reference"/>
    <w:uiPriority w:val="99"/>
    <w:unhideWhenUsed/>
    <w:rsid w:val="00346D85"/>
    <w:rPr>
      <w:vertAlign w:val="superscript"/>
    </w:rPr>
  </w:style>
  <w:style w:type="character" w:customStyle="1" w:styleId="ref-journal">
    <w:name w:val="ref-journal"/>
    <w:rsid w:val="00346D85"/>
  </w:style>
  <w:style w:type="character" w:styleId="afd">
    <w:name w:val="page number"/>
    <w:basedOn w:val="a1"/>
    <w:rsid w:val="00910864"/>
  </w:style>
  <w:style w:type="character" w:styleId="HTML0">
    <w:name w:val="HTML Cite"/>
    <w:uiPriority w:val="99"/>
    <w:rsid w:val="00910864"/>
    <w:rPr>
      <w:rFonts w:cs="Times New Roman"/>
      <w:color w:val="008000"/>
      <w:sz w:val="24"/>
    </w:rPr>
  </w:style>
  <w:style w:type="paragraph" w:styleId="afe">
    <w:name w:val="Document Map"/>
    <w:basedOn w:val="a0"/>
    <w:link w:val="Charf"/>
    <w:uiPriority w:val="99"/>
    <w:rsid w:val="00910864"/>
    <w:pPr>
      <w:spacing w:after="0" w:line="240" w:lineRule="auto"/>
    </w:pPr>
    <w:rPr>
      <w:rFonts w:ascii="Tahoma" w:eastAsia="Times New Roman" w:hAnsi="Tahoma" w:cs="Tahoma"/>
      <w:sz w:val="16"/>
      <w:szCs w:val="16"/>
    </w:rPr>
  </w:style>
  <w:style w:type="character" w:customStyle="1" w:styleId="Charf">
    <w:name w:val="خريطة مستند Char"/>
    <w:basedOn w:val="a1"/>
    <w:link w:val="afe"/>
    <w:uiPriority w:val="99"/>
    <w:rsid w:val="00910864"/>
    <w:rPr>
      <w:rFonts w:ascii="Tahoma" w:eastAsia="Times New Roman" w:hAnsi="Tahoma" w:cs="Tahoma"/>
      <w:sz w:val="16"/>
      <w:szCs w:val="16"/>
    </w:rPr>
  </w:style>
  <w:style w:type="character" w:customStyle="1" w:styleId="apple-converted-space">
    <w:name w:val="apple-converted-space"/>
    <w:rsid w:val="00910864"/>
    <w:rPr>
      <w:rFonts w:cs="Times New Roman"/>
    </w:rPr>
  </w:style>
  <w:style w:type="paragraph" w:styleId="36">
    <w:name w:val="Body Text Indent 3"/>
    <w:basedOn w:val="a0"/>
    <w:link w:val="3Char1"/>
    <w:uiPriority w:val="99"/>
    <w:rsid w:val="00910864"/>
    <w:pPr>
      <w:spacing w:after="0" w:line="240" w:lineRule="auto"/>
      <w:ind w:left="1522" w:hanging="1522"/>
      <w:jc w:val="both"/>
    </w:pPr>
    <w:rPr>
      <w:rFonts w:ascii="Times New Roman" w:eastAsia="Times New Roman" w:hAnsi="Times New Roman" w:cs="Simplified Arabic"/>
      <w:sz w:val="18"/>
      <w:szCs w:val="20"/>
    </w:rPr>
  </w:style>
  <w:style w:type="character" w:customStyle="1" w:styleId="3Char1">
    <w:name w:val="نص أساسي بمسافة بادئة 3 Char"/>
    <w:basedOn w:val="a1"/>
    <w:link w:val="36"/>
    <w:uiPriority w:val="99"/>
    <w:rsid w:val="00910864"/>
    <w:rPr>
      <w:rFonts w:ascii="Times New Roman" w:eastAsia="Times New Roman" w:hAnsi="Times New Roman" w:cs="Simplified Arabic"/>
      <w:sz w:val="18"/>
      <w:szCs w:val="20"/>
    </w:rPr>
  </w:style>
  <w:style w:type="character" w:styleId="aff">
    <w:name w:val="Emphasis"/>
    <w:uiPriority w:val="20"/>
    <w:qFormat/>
    <w:rsid w:val="00910864"/>
    <w:rPr>
      <w:rFonts w:cs="Times New Roman"/>
      <w:i/>
    </w:rPr>
  </w:style>
  <w:style w:type="table" w:styleId="2-6">
    <w:name w:val="Medium Shading 2 Accent 6"/>
    <w:basedOn w:val="a2"/>
    <w:uiPriority w:val="64"/>
    <w:rsid w:val="00910864"/>
    <w:pPr>
      <w:spacing w:after="0" w:line="240" w:lineRule="auto"/>
    </w:pPr>
    <w:rPr>
      <w:rFonts w:ascii="Calibri" w:eastAsia="Calibri" w:hAnsi="Calibri" w:cs="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aff0">
    <w:name w:val="Quote"/>
    <w:basedOn w:val="a0"/>
    <w:next w:val="a0"/>
    <w:link w:val="Charf0"/>
    <w:uiPriority w:val="29"/>
    <w:qFormat/>
    <w:rsid w:val="00910864"/>
    <w:pPr>
      <w:spacing w:after="0" w:line="240" w:lineRule="auto"/>
    </w:pPr>
    <w:rPr>
      <w:rFonts w:ascii="Times New Roman" w:eastAsia="Times New Roman" w:hAnsi="Times New Roman" w:cs="Simplified Arabic"/>
      <w:i/>
      <w:iCs/>
      <w:color w:val="000000"/>
      <w:sz w:val="24"/>
      <w:szCs w:val="32"/>
    </w:rPr>
  </w:style>
  <w:style w:type="character" w:customStyle="1" w:styleId="Charf0">
    <w:name w:val="اقتباس Char"/>
    <w:basedOn w:val="a1"/>
    <w:link w:val="aff0"/>
    <w:uiPriority w:val="29"/>
    <w:rsid w:val="00910864"/>
    <w:rPr>
      <w:rFonts w:ascii="Times New Roman" w:eastAsia="Times New Roman" w:hAnsi="Times New Roman" w:cs="Simplified Arabic"/>
      <w:i/>
      <w:iCs/>
      <w:color w:val="000000"/>
      <w:sz w:val="24"/>
      <w:szCs w:val="32"/>
    </w:rPr>
  </w:style>
  <w:style w:type="table" w:styleId="3-1">
    <w:name w:val="Medium Grid 3 Accent 1"/>
    <w:basedOn w:val="a2"/>
    <w:uiPriority w:val="69"/>
    <w:rsid w:val="00910864"/>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Default">
    <w:name w:val="Default"/>
    <w:rsid w:val="006B351E"/>
    <w:pPr>
      <w:autoSpaceDE w:val="0"/>
      <w:autoSpaceDN w:val="0"/>
      <w:adjustRightInd w:val="0"/>
      <w:spacing w:after="0" w:line="240" w:lineRule="auto"/>
    </w:pPr>
    <w:rPr>
      <w:rFonts w:ascii="Times New Roman" w:eastAsiaTheme="minorHAnsi" w:hAnsi="Times New Roman" w:cs="Times New Roman"/>
      <w:color w:val="000000"/>
      <w:sz w:val="24"/>
      <w:szCs w:val="24"/>
    </w:rPr>
  </w:style>
  <w:style w:type="table" w:customStyle="1" w:styleId="-110">
    <w:name w:val="تظليل فاتح - تمييز 11"/>
    <w:basedOn w:val="a2"/>
    <w:uiPriority w:val="60"/>
    <w:rsid w:val="001144F2"/>
    <w:pPr>
      <w:spacing w:after="0" w:line="240" w:lineRule="auto"/>
    </w:pPr>
    <w:rPr>
      <w:rFonts w:eastAsiaTheme="minorHAnsi"/>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0">
    <w:name w:val="Light Shading Accent 2"/>
    <w:basedOn w:val="a2"/>
    <w:uiPriority w:val="60"/>
    <w:rsid w:val="001144F2"/>
    <w:pPr>
      <w:spacing w:after="0" w:line="240" w:lineRule="auto"/>
    </w:pPr>
    <w:rPr>
      <w:rFonts w:eastAsiaTheme="minorHAnsi"/>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1d">
    <w:name w:val="تظليل فاتح1"/>
    <w:basedOn w:val="a2"/>
    <w:uiPriority w:val="60"/>
    <w:rsid w:val="001144F2"/>
    <w:pPr>
      <w:spacing w:after="0" w:line="240" w:lineRule="auto"/>
    </w:pPr>
    <w:rPr>
      <w:rFonts w:eastAsiaTheme="minorHAns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Table4-Accent41">
    <w:name w:val="List Table 4 - Accent 41"/>
    <w:basedOn w:val="a2"/>
    <w:uiPriority w:val="49"/>
    <w:rsid w:val="005C5208"/>
    <w:pPr>
      <w:spacing w:after="0" w:line="240" w:lineRule="auto"/>
      <w:jc w:val="center"/>
    </w:pPr>
    <w:rPr>
      <w:rFonts w:eastAsiaTheme="minorHAnsi"/>
    </w:rPr>
    <w:tblPr>
      <w:tblStyleRowBandSize w:val="1"/>
      <w:tblStyleColBandSize w:val="1"/>
      <w:tblInd w:w="0" w:type="dxa"/>
      <w:tblBorders>
        <w:top w:val="double" w:sz="4" w:space="0" w:color="00B0F0"/>
        <w:left w:val="double" w:sz="4" w:space="0" w:color="00B0F0"/>
        <w:bottom w:val="double" w:sz="4" w:space="0" w:color="00B0F0"/>
        <w:right w:val="double" w:sz="4" w:space="0" w:color="00B0F0"/>
        <w:insideH w:val="double" w:sz="4" w:space="0" w:color="00B0F0"/>
      </w:tblBorders>
      <w:tblCellMar>
        <w:top w:w="0" w:type="dxa"/>
        <w:left w:w="108" w:type="dxa"/>
        <w:bottom w:w="0" w:type="dxa"/>
        <w:right w:w="108" w:type="dxa"/>
      </w:tblCellMar>
    </w:tblPr>
    <w:tcPr>
      <w:shd w:val="clear" w:color="auto" w:fill="FABF8F"/>
      <w:vAlign w:val="center"/>
    </w:tc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tcBorders>
        <w:shd w:val="clear" w:color="auto" w:fill="8064A2"/>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character" w:customStyle="1" w:styleId="Char14">
    <w:name w:val="نص حاشية سفلية Char1"/>
    <w:aliases w:val="Char Char Char2,Char Char1 Char1,نص حاشية سفلية Char Char Char Char Char Char1,نص حاشية سفلية Char Char Char Char1,Char Char Char Char Char Char Char Char1 Char1, Char Char1,Char Char Char Char1,Char2 Char,نص حاشية سفلية Char Char2"/>
    <w:basedOn w:val="a1"/>
    <w:uiPriority w:val="99"/>
    <w:rsid w:val="005D1BBA"/>
    <w:rPr>
      <w:rFonts w:eastAsiaTheme="minorEastAsia"/>
      <w:sz w:val="20"/>
      <w:szCs w:val="20"/>
    </w:rPr>
  </w:style>
  <w:style w:type="table" w:customStyle="1" w:styleId="71">
    <w:name w:val="شبكة جدول7"/>
    <w:basedOn w:val="a2"/>
    <w:rsid w:val="005D1BBA"/>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شبكة جدول212"/>
    <w:basedOn w:val="a2"/>
    <w:rsid w:val="005D1BB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شبكة جدول42"/>
    <w:basedOn w:val="a2"/>
    <w:uiPriority w:val="39"/>
    <w:rsid w:val="005D1BBA"/>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شبكة جدول8"/>
    <w:basedOn w:val="a2"/>
    <w:rsid w:val="005D1BB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uthors-list-item">
    <w:name w:val="authors-list-item"/>
    <w:basedOn w:val="a1"/>
    <w:rsid w:val="0037294A"/>
  </w:style>
  <w:style w:type="character" w:customStyle="1" w:styleId="author-sup-separator">
    <w:name w:val="author-sup-separator"/>
    <w:basedOn w:val="a1"/>
    <w:rsid w:val="0037294A"/>
  </w:style>
  <w:style w:type="character" w:customStyle="1" w:styleId="comma">
    <w:name w:val="comma"/>
    <w:basedOn w:val="a1"/>
    <w:rsid w:val="0037294A"/>
  </w:style>
  <w:style w:type="character" w:customStyle="1" w:styleId="fontstyle01">
    <w:name w:val="fontstyle01"/>
    <w:rsid w:val="00793C8D"/>
    <w:rPr>
      <w:rFonts w:ascii="Times New Roman" w:hAnsi="Times New Roman" w:cs="Times New Roman" w:hint="default"/>
      <w:b/>
      <w:bCs/>
      <w:i w:val="0"/>
      <w:iCs w:val="0"/>
      <w:color w:val="000000"/>
      <w:sz w:val="28"/>
      <w:szCs w:val="28"/>
    </w:rPr>
  </w:style>
  <w:style w:type="character" w:styleId="aff1">
    <w:name w:val="line number"/>
    <w:basedOn w:val="a1"/>
    <w:uiPriority w:val="99"/>
    <w:rsid w:val="00793C8D"/>
  </w:style>
  <w:style w:type="paragraph" w:styleId="aff2">
    <w:name w:val="Plain Text"/>
    <w:basedOn w:val="a0"/>
    <w:link w:val="Charf1"/>
    <w:rsid w:val="00793C8D"/>
    <w:pPr>
      <w:bidi w:val="0"/>
      <w:spacing w:before="100" w:beforeAutospacing="1" w:after="100" w:afterAutospacing="1" w:line="240" w:lineRule="auto"/>
    </w:pPr>
    <w:rPr>
      <w:rFonts w:ascii="Times New Roman" w:eastAsia="Times New Roman" w:hAnsi="Times New Roman" w:cs="Simplified Arabic"/>
      <w:sz w:val="28"/>
      <w:szCs w:val="28"/>
      <w:lang w:bidi="ar-IQ"/>
    </w:rPr>
  </w:style>
  <w:style w:type="character" w:customStyle="1" w:styleId="Charf1">
    <w:name w:val="نص عادي Char"/>
    <w:basedOn w:val="a1"/>
    <w:link w:val="aff2"/>
    <w:rsid w:val="00793C8D"/>
    <w:rPr>
      <w:rFonts w:ascii="Times New Roman" w:eastAsia="Times New Roman" w:hAnsi="Times New Roman" w:cs="Simplified Arabic"/>
      <w:sz w:val="28"/>
      <w:szCs w:val="28"/>
      <w:lang w:bidi="ar-IQ"/>
    </w:rPr>
  </w:style>
  <w:style w:type="character" w:customStyle="1" w:styleId="Char21">
    <w:name w:val="نص حاشية سفلية Char2"/>
    <w:aliases w:val="Char Char Char Char Char Char Char1,Char Char Char Char Char Char2,Char Char Char Char Char2,نص حاشية سفلية Char1 Char1,نص حاشية سفلية Char Char Char1,Char Char Char1 Char1,Char Char Char Char Char Char3 Char1"/>
    <w:uiPriority w:val="99"/>
    <w:semiHidden/>
    <w:locked/>
    <w:rsid w:val="00793C8D"/>
    <w:rPr>
      <w:rFonts w:ascii="Times New Roman" w:eastAsia="Times New Roman" w:hAnsi="Times New Roman" w:cs="Times New Roman"/>
      <w:lang w:eastAsia="ar-SA"/>
    </w:rPr>
  </w:style>
  <w:style w:type="character" w:customStyle="1" w:styleId="CharChar3">
    <w:name w:val="Char Char3"/>
    <w:rsid w:val="00793C8D"/>
    <w:rPr>
      <w:lang w:val="en-US" w:eastAsia="en-US" w:bidi="ar-SA"/>
    </w:rPr>
  </w:style>
  <w:style w:type="paragraph" w:customStyle="1" w:styleId="1">
    <w:name w:val="نمط1"/>
    <w:basedOn w:val="20"/>
    <w:link w:val="1Char0"/>
    <w:qFormat/>
    <w:rsid w:val="00793C8D"/>
    <w:pPr>
      <w:numPr>
        <w:numId w:val="2"/>
      </w:numPr>
      <w:tabs>
        <w:tab w:val="clear" w:pos="360"/>
        <w:tab w:val="num" w:pos="84"/>
      </w:tabs>
      <w:spacing w:line="240" w:lineRule="auto"/>
      <w:ind w:left="368" w:hanging="426"/>
      <w:jc w:val="lowKashida"/>
    </w:pPr>
    <w:rPr>
      <w:rFonts w:cs="Simplified Arabic"/>
      <w:b w:val="0"/>
      <w:bCs w:val="0"/>
      <w:sz w:val="28"/>
      <w:szCs w:val="28"/>
    </w:rPr>
  </w:style>
  <w:style w:type="character" w:customStyle="1" w:styleId="1Char0">
    <w:name w:val="نمط1 Char"/>
    <w:link w:val="1"/>
    <w:rsid w:val="00793C8D"/>
    <w:rPr>
      <w:rFonts w:ascii="Times New Roman" w:eastAsia="Times New Roman" w:hAnsi="Times New Roman" w:cs="Simplified Arabic"/>
      <w:sz w:val="28"/>
      <w:szCs w:val="28"/>
    </w:rPr>
  </w:style>
  <w:style w:type="character" w:customStyle="1" w:styleId="apple-style-span">
    <w:name w:val="apple-style-span"/>
    <w:rsid w:val="00793C8D"/>
  </w:style>
  <w:style w:type="paragraph" w:styleId="aff3">
    <w:name w:val="List"/>
    <w:basedOn w:val="a0"/>
    <w:rsid w:val="00793C8D"/>
    <w:pPr>
      <w:spacing w:after="0" w:line="240" w:lineRule="auto"/>
      <w:ind w:left="283" w:hanging="283"/>
    </w:pPr>
    <w:rPr>
      <w:rFonts w:ascii="Times New Roman" w:eastAsia="Times New Roman" w:hAnsi="Times New Roman" w:cs="Times New Roman"/>
      <w:sz w:val="24"/>
      <w:szCs w:val="24"/>
    </w:rPr>
  </w:style>
  <w:style w:type="paragraph" w:styleId="27">
    <w:name w:val="List 2"/>
    <w:basedOn w:val="a0"/>
    <w:rsid w:val="00793C8D"/>
    <w:pPr>
      <w:spacing w:after="0" w:line="240" w:lineRule="auto"/>
      <w:ind w:left="566" w:hanging="283"/>
    </w:pPr>
    <w:rPr>
      <w:rFonts w:ascii="Times New Roman" w:eastAsia="Times New Roman" w:hAnsi="Times New Roman" w:cs="Times New Roman"/>
      <w:sz w:val="24"/>
      <w:szCs w:val="24"/>
    </w:rPr>
  </w:style>
  <w:style w:type="paragraph" w:styleId="37">
    <w:name w:val="List 3"/>
    <w:basedOn w:val="a0"/>
    <w:rsid w:val="00793C8D"/>
    <w:pPr>
      <w:spacing w:after="0" w:line="240" w:lineRule="auto"/>
      <w:ind w:left="849" w:hanging="283"/>
    </w:pPr>
    <w:rPr>
      <w:rFonts w:ascii="Times New Roman" w:eastAsia="Times New Roman" w:hAnsi="Times New Roman" w:cs="Times New Roman"/>
      <w:sz w:val="24"/>
      <w:szCs w:val="24"/>
    </w:rPr>
  </w:style>
  <w:style w:type="paragraph" w:styleId="a">
    <w:name w:val="List Bullet"/>
    <w:basedOn w:val="a0"/>
    <w:rsid w:val="00793C8D"/>
    <w:pPr>
      <w:numPr>
        <w:numId w:val="3"/>
      </w:numPr>
      <w:spacing w:after="0" w:line="240" w:lineRule="auto"/>
    </w:pPr>
    <w:rPr>
      <w:rFonts w:ascii="Times New Roman" w:eastAsia="Times New Roman" w:hAnsi="Times New Roman" w:cs="Times New Roman"/>
      <w:sz w:val="24"/>
      <w:szCs w:val="24"/>
    </w:rPr>
  </w:style>
  <w:style w:type="paragraph" w:styleId="2">
    <w:name w:val="List Bullet 2"/>
    <w:basedOn w:val="a0"/>
    <w:rsid w:val="00793C8D"/>
    <w:pPr>
      <w:numPr>
        <w:numId w:val="4"/>
      </w:numPr>
      <w:spacing w:after="0" w:line="240" w:lineRule="auto"/>
    </w:pPr>
    <w:rPr>
      <w:rFonts w:ascii="Times New Roman" w:eastAsia="Times New Roman" w:hAnsi="Times New Roman" w:cs="Times New Roman"/>
      <w:sz w:val="24"/>
      <w:szCs w:val="24"/>
    </w:rPr>
  </w:style>
  <w:style w:type="paragraph" w:styleId="aff4">
    <w:name w:val="List Continue"/>
    <w:basedOn w:val="a0"/>
    <w:rsid w:val="00793C8D"/>
    <w:pPr>
      <w:spacing w:after="120" w:line="240" w:lineRule="auto"/>
      <w:ind w:left="283"/>
    </w:pPr>
    <w:rPr>
      <w:rFonts w:ascii="Times New Roman" w:eastAsia="Times New Roman" w:hAnsi="Times New Roman" w:cs="Times New Roman"/>
      <w:sz w:val="24"/>
      <w:szCs w:val="24"/>
    </w:rPr>
  </w:style>
  <w:style w:type="paragraph" w:styleId="aff5">
    <w:name w:val="Body Text First Indent"/>
    <w:basedOn w:val="ad"/>
    <w:link w:val="Charf2"/>
    <w:rsid w:val="00793C8D"/>
    <w:pPr>
      <w:bidi/>
      <w:spacing w:line="240" w:lineRule="auto"/>
      <w:ind w:firstLine="210"/>
    </w:pPr>
    <w:rPr>
      <w:rFonts w:ascii="Times New Roman" w:eastAsia="Times New Roman" w:hAnsi="Times New Roman" w:cs="Times New Roman"/>
      <w:sz w:val="24"/>
      <w:szCs w:val="24"/>
    </w:rPr>
  </w:style>
  <w:style w:type="character" w:customStyle="1" w:styleId="Charf2">
    <w:name w:val="نص أساسي بمسافة بادئة للسطر الأول Char"/>
    <w:basedOn w:val="Char4"/>
    <w:link w:val="aff5"/>
    <w:rsid w:val="00793C8D"/>
    <w:rPr>
      <w:rFonts w:ascii="Times New Roman" w:eastAsia="Times New Roman" w:hAnsi="Times New Roman" w:cs="Times New Roman"/>
      <w:sz w:val="24"/>
      <w:szCs w:val="24"/>
    </w:rPr>
  </w:style>
  <w:style w:type="paragraph" w:customStyle="1" w:styleId="msonormalcxspmiddle">
    <w:name w:val="msonormalcxspmiddle"/>
    <w:basedOn w:val="a0"/>
    <w:rsid w:val="00793C8D"/>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psatn">
    <w:name w:val="hps atn"/>
    <w:rsid w:val="00793C8D"/>
  </w:style>
  <w:style w:type="paragraph" w:customStyle="1" w:styleId="100">
    <w:name w:val="عادي + كشيدة صغيرة، السطر الأول:  1.0 سم"/>
    <w:basedOn w:val="a0"/>
    <w:rsid w:val="00793C8D"/>
    <w:pPr>
      <w:spacing w:after="0" w:line="240" w:lineRule="auto"/>
      <w:ind w:firstLine="657"/>
      <w:jc w:val="lowKashida"/>
    </w:pPr>
    <w:rPr>
      <w:rFonts w:ascii="Times New Roman" w:eastAsia="Times New Roman" w:hAnsi="Times New Roman" w:cs="Simplified Arabic"/>
      <w:sz w:val="28"/>
      <w:szCs w:val="28"/>
    </w:rPr>
  </w:style>
  <w:style w:type="paragraph" w:customStyle="1" w:styleId="28">
    <w:name w:val="بلا تباعد2"/>
    <w:qFormat/>
    <w:rsid w:val="00793C8D"/>
    <w:pPr>
      <w:bidi/>
      <w:spacing w:after="0" w:line="240" w:lineRule="auto"/>
    </w:pPr>
    <w:rPr>
      <w:rFonts w:ascii="Times New Roman" w:eastAsia="Calibri" w:hAnsi="Times New Roman" w:cs="Traditional Arabic"/>
      <w:sz w:val="20"/>
      <w:szCs w:val="24"/>
    </w:rPr>
  </w:style>
  <w:style w:type="table" w:customStyle="1" w:styleId="220">
    <w:name w:val="شبكة جدول22"/>
    <w:basedOn w:val="a2"/>
    <w:next w:val="a5"/>
    <w:uiPriority w:val="59"/>
    <w:rsid w:val="00793C8D"/>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
    <w:name w:val="بلا قائمة12"/>
    <w:next w:val="a3"/>
    <w:uiPriority w:val="99"/>
    <w:semiHidden/>
    <w:unhideWhenUsed/>
    <w:rsid w:val="00793C8D"/>
  </w:style>
  <w:style w:type="numbering" w:customStyle="1" w:styleId="1120">
    <w:name w:val="بلا قائمة112"/>
    <w:next w:val="a3"/>
    <w:semiHidden/>
    <w:rsid w:val="00793C8D"/>
  </w:style>
  <w:style w:type="table" w:customStyle="1" w:styleId="51">
    <w:name w:val="شبكة جدول5"/>
    <w:basedOn w:val="a2"/>
    <w:next w:val="a5"/>
    <w:uiPriority w:val="39"/>
    <w:rsid w:val="00793C8D"/>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شبكة جدول6"/>
    <w:basedOn w:val="a2"/>
    <w:next w:val="a5"/>
    <w:rsid w:val="00793C8D"/>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
    <w:name w:val=" سرد الفقرات Char"/>
    <w:link w:val="a4"/>
    <w:uiPriority w:val="34"/>
    <w:locked/>
    <w:rsid w:val="00D920BC"/>
    <w:rPr>
      <w:rFonts w:ascii="Calibri" w:eastAsia="Calibri" w:hAnsi="Calibri" w:cs="Arial"/>
    </w:rPr>
  </w:style>
  <w:style w:type="paragraph" w:customStyle="1" w:styleId="listparagraphcxspmiddle">
    <w:name w:val="listparagraphcxspmiddle"/>
    <w:basedOn w:val="a0"/>
    <w:rsid w:val="00D920BC"/>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ff6">
    <w:name w:val="Subtle Emphasis"/>
    <w:uiPriority w:val="19"/>
    <w:qFormat/>
    <w:rsid w:val="00D920BC"/>
    <w:rPr>
      <w:i/>
      <w:iCs/>
      <w:color w:val="808080"/>
    </w:rPr>
  </w:style>
  <w:style w:type="numbering" w:customStyle="1" w:styleId="43">
    <w:name w:val="بلا قائمة4"/>
    <w:next w:val="a3"/>
    <w:uiPriority w:val="99"/>
    <w:semiHidden/>
    <w:unhideWhenUsed/>
    <w:rsid w:val="00D920BC"/>
  </w:style>
  <w:style w:type="numbering" w:customStyle="1" w:styleId="52">
    <w:name w:val="بلا قائمة5"/>
    <w:next w:val="a3"/>
    <w:uiPriority w:val="99"/>
    <w:semiHidden/>
    <w:unhideWhenUsed/>
    <w:rsid w:val="00D920BC"/>
  </w:style>
  <w:style w:type="numbering" w:customStyle="1" w:styleId="133">
    <w:name w:val="بلا قائمة13"/>
    <w:next w:val="a3"/>
    <w:uiPriority w:val="99"/>
    <w:semiHidden/>
    <w:unhideWhenUsed/>
    <w:rsid w:val="00D920BC"/>
  </w:style>
  <w:style w:type="numbering" w:customStyle="1" w:styleId="211">
    <w:name w:val="بلا قائمة21"/>
    <w:next w:val="a3"/>
    <w:uiPriority w:val="99"/>
    <w:semiHidden/>
    <w:unhideWhenUsed/>
    <w:rsid w:val="00D920BC"/>
  </w:style>
  <w:style w:type="paragraph" w:customStyle="1" w:styleId="610">
    <w:name w:val="عنوان 61"/>
    <w:basedOn w:val="a0"/>
    <w:next w:val="a0"/>
    <w:uiPriority w:val="9"/>
    <w:semiHidden/>
    <w:unhideWhenUsed/>
    <w:qFormat/>
    <w:rsid w:val="00D920BC"/>
    <w:pPr>
      <w:keepNext/>
      <w:keepLines/>
      <w:bidi w:val="0"/>
      <w:spacing w:before="40" w:after="0"/>
      <w:outlineLvl w:val="5"/>
    </w:pPr>
    <w:rPr>
      <w:rFonts w:ascii="Cambria" w:eastAsia="Times New Roman" w:hAnsi="Cambria" w:cs="Times New Roman"/>
      <w:color w:val="243F60"/>
    </w:rPr>
  </w:style>
  <w:style w:type="paragraph" w:customStyle="1" w:styleId="710">
    <w:name w:val="عنوان 71"/>
    <w:basedOn w:val="a0"/>
    <w:next w:val="a0"/>
    <w:uiPriority w:val="9"/>
    <w:semiHidden/>
    <w:unhideWhenUsed/>
    <w:qFormat/>
    <w:rsid w:val="00D920BC"/>
    <w:pPr>
      <w:keepNext/>
      <w:keepLines/>
      <w:bidi w:val="0"/>
      <w:spacing w:before="40" w:after="0"/>
      <w:outlineLvl w:val="6"/>
    </w:pPr>
    <w:rPr>
      <w:rFonts w:ascii="Cambria" w:eastAsia="Times New Roman" w:hAnsi="Cambria" w:cs="Times New Roman"/>
      <w:i/>
      <w:iCs/>
      <w:color w:val="243F60"/>
    </w:rPr>
  </w:style>
  <w:style w:type="character" w:customStyle="1" w:styleId="6Char1">
    <w:name w:val="عنوان 6 Char1"/>
    <w:basedOn w:val="a1"/>
    <w:uiPriority w:val="9"/>
    <w:semiHidden/>
    <w:rsid w:val="00D920BC"/>
    <w:rPr>
      <w:rFonts w:asciiTheme="majorHAnsi" w:eastAsiaTheme="majorEastAsia" w:hAnsiTheme="majorHAnsi" w:cstheme="majorBidi"/>
      <w:color w:val="243F60" w:themeColor="accent1" w:themeShade="7F"/>
    </w:rPr>
  </w:style>
  <w:style w:type="character" w:customStyle="1" w:styleId="7Char1">
    <w:name w:val="عنوان 7 Char1"/>
    <w:basedOn w:val="a1"/>
    <w:uiPriority w:val="9"/>
    <w:semiHidden/>
    <w:rsid w:val="00D920BC"/>
    <w:rPr>
      <w:rFonts w:asciiTheme="majorHAnsi" w:eastAsiaTheme="majorEastAsia" w:hAnsiTheme="majorHAnsi" w:cstheme="majorBidi"/>
      <w:i/>
      <w:iCs/>
      <w:color w:val="243F60" w:themeColor="accent1" w:themeShade="7F"/>
    </w:rPr>
  </w:style>
  <w:style w:type="table" w:customStyle="1" w:styleId="101">
    <w:name w:val="10"/>
    <w:basedOn w:val="a2"/>
    <w:rsid w:val="00D920BC"/>
    <w:rPr>
      <w:rFonts w:ascii="Calibri" w:eastAsia="Calibri" w:hAnsi="Calibri" w:cs="Calibri"/>
    </w:rPr>
    <w:tblPr>
      <w:tblStyleRowBandSize w:val="1"/>
      <w:tblStyleColBandSize w:val="1"/>
      <w:tblInd w:w="0" w:type="dxa"/>
      <w:tblCellMar>
        <w:top w:w="0" w:type="dxa"/>
        <w:left w:w="115" w:type="dxa"/>
        <w:bottom w:w="0" w:type="dxa"/>
        <w:right w:w="115" w:type="dxa"/>
      </w:tblCellMar>
    </w:tblPr>
  </w:style>
  <w:style w:type="paragraph" w:customStyle="1" w:styleId="05-Affiliation">
    <w:name w:val="05-Affiliation"/>
    <w:qFormat/>
    <w:rsid w:val="00CF51F5"/>
    <w:pPr>
      <w:spacing w:after="0" w:line="200" w:lineRule="exact"/>
      <w:jc w:val="center"/>
    </w:pPr>
    <w:rPr>
      <w:rFonts w:ascii="Times New Roman" w:eastAsia="Times New Roman" w:hAnsi="Times New Roman" w:cs="Times New Roman"/>
      <w:kern w:val="2"/>
      <w:sz w:val="18"/>
      <w:szCs w:val="18"/>
      <w:lang w:eastAsia="zh-CN"/>
    </w:rPr>
  </w:style>
  <w:style w:type="paragraph" w:customStyle="1" w:styleId="06-Author">
    <w:name w:val="06-Author"/>
    <w:qFormat/>
    <w:rsid w:val="00CF51F5"/>
    <w:pPr>
      <w:widowControl w:val="0"/>
      <w:spacing w:before="340" w:after="340" w:line="240" w:lineRule="auto"/>
      <w:jc w:val="center"/>
    </w:pPr>
    <w:rPr>
      <w:rFonts w:ascii="Times New Roman" w:eastAsia="Times New Roman" w:hAnsi="Times New Roman" w:cs="Times New Roman"/>
      <w:b/>
      <w:noProof/>
      <w:szCs w:val="21"/>
    </w:rPr>
  </w:style>
  <w:style w:type="character" w:customStyle="1" w:styleId="tojvnm2t">
    <w:name w:val="tojvnm2t"/>
    <w:basedOn w:val="a1"/>
    <w:rsid w:val="00417700"/>
  </w:style>
  <w:style w:type="character" w:styleId="aff7">
    <w:name w:val="Book Title"/>
    <w:uiPriority w:val="33"/>
    <w:qFormat/>
    <w:rsid w:val="00417700"/>
    <w:rPr>
      <w:b/>
      <w:bCs/>
      <w:smallCaps/>
      <w:spacing w:val="5"/>
    </w:rPr>
  </w:style>
  <w:style w:type="character" w:customStyle="1" w:styleId="FootnoteTextChar">
    <w:name w:val="Footnote Text Char"/>
    <w:basedOn w:val="a1"/>
    <w:link w:val="FootnoteText1"/>
    <w:uiPriority w:val="99"/>
    <w:rsid w:val="00336411"/>
    <w:rPr>
      <w:sz w:val="20"/>
      <w:szCs w:val="20"/>
    </w:rPr>
  </w:style>
  <w:style w:type="table" w:customStyle="1" w:styleId="2-51">
    <w:name w:val="جدول شبكة 2 - تمييز 51"/>
    <w:basedOn w:val="a2"/>
    <w:uiPriority w:val="47"/>
    <w:rsid w:val="00336411"/>
    <w:pPr>
      <w:spacing w:after="0" w:line="240" w:lineRule="auto"/>
    </w:pPr>
    <w:rPr>
      <w:rFonts w:eastAsiaTheme="minorHAnsi"/>
    </w:rPr>
    <w:tblPr>
      <w:tblStyleRowBandSize w:val="1"/>
      <w:tblStyleColBandSize w:val="1"/>
      <w:tblInd w:w="0" w:type="dxa"/>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CellMar>
        <w:top w:w="0" w:type="dxa"/>
        <w:left w:w="108" w:type="dxa"/>
        <w:bottom w:w="0" w:type="dxa"/>
        <w:right w:w="108" w:type="dxa"/>
      </w:tblCellMar>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a-size-large">
    <w:name w:val="a-size-large"/>
    <w:basedOn w:val="a1"/>
    <w:rsid w:val="00336411"/>
  </w:style>
  <w:style w:type="numbering" w:customStyle="1" w:styleId="11110">
    <w:name w:val="بلا قائمة1111"/>
    <w:next w:val="a3"/>
    <w:uiPriority w:val="99"/>
    <w:semiHidden/>
    <w:unhideWhenUsed/>
    <w:rsid w:val="009D1207"/>
  </w:style>
  <w:style w:type="numbering" w:customStyle="1" w:styleId="62">
    <w:name w:val="بلا قائمة6"/>
    <w:next w:val="a3"/>
    <w:uiPriority w:val="99"/>
    <w:semiHidden/>
    <w:unhideWhenUsed/>
    <w:rsid w:val="009D1207"/>
  </w:style>
  <w:style w:type="numbering" w:customStyle="1" w:styleId="141">
    <w:name w:val="بلا قائمة14"/>
    <w:next w:val="a3"/>
    <w:uiPriority w:val="99"/>
    <w:semiHidden/>
    <w:unhideWhenUsed/>
    <w:rsid w:val="009D1207"/>
  </w:style>
  <w:style w:type="numbering" w:customStyle="1" w:styleId="221">
    <w:name w:val="بلا قائمة22"/>
    <w:next w:val="a3"/>
    <w:uiPriority w:val="99"/>
    <w:semiHidden/>
    <w:unhideWhenUsed/>
    <w:rsid w:val="009D1207"/>
  </w:style>
  <w:style w:type="numbering" w:customStyle="1" w:styleId="1112">
    <w:name w:val="بلا قائمة1112"/>
    <w:next w:val="a3"/>
    <w:uiPriority w:val="99"/>
    <w:semiHidden/>
    <w:unhideWhenUsed/>
    <w:rsid w:val="009D1207"/>
  </w:style>
  <w:style w:type="numbering" w:customStyle="1" w:styleId="310">
    <w:name w:val="بلا قائمة31"/>
    <w:next w:val="a3"/>
    <w:uiPriority w:val="99"/>
    <w:semiHidden/>
    <w:unhideWhenUsed/>
    <w:rsid w:val="009D1207"/>
  </w:style>
  <w:style w:type="numbering" w:customStyle="1" w:styleId="410">
    <w:name w:val="بلا قائمة41"/>
    <w:next w:val="a3"/>
    <w:uiPriority w:val="99"/>
    <w:semiHidden/>
    <w:unhideWhenUsed/>
    <w:rsid w:val="009D1207"/>
  </w:style>
  <w:style w:type="numbering" w:customStyle="1" w:styleId="1210">
    <w:name w:val="بلا قائمة121"/>
    <w:next w:val="a3"/>
    <w:uiPriority w:val="99"/>
    <w:semiHidden/>
    <w:unhideWhenUsed/>
    <w:rsid w:val="009D1207"/>
  </w:style>
  <w:style w:type="numbering" w:customStyle="1" w:styleId="510">
    <w:name w:val="بلا قائمة51"/>
    <w:next w:val="a3"/>
    <w:uiPriority w:val="99"/>
    <w:semiHidden/>
    <w:unhideWhenUsed/>
    <w:rsid w:val="009D1207"/>
  </w:style>
  <w:style w:type="numbering" w:customStyle="1" w:styleId="1310">
    <w:name w:val="بلا قائمة131"/>
    <w:next w:val="a3"/>
    <w:uiPriority w:val="99"/>
    <w:semiHidden/>
    <w:unhideWhenUsed/>
    <w:rsid w:val="009D1207"/>
  </w:style>
  <w:style w:type="numbering" w:customStyle="1" w:styleId="2110">
    <w:name w:val="بلا قائمة211"/>
    <w:next w:val="a3"/>
    <w:uiPriority w:val="99"/>
    <w:semiHidden/>
    <w:unhideWhenUsed/>
    <w:rsid w:val="009D1207"/>
  </w:style>
  <w:style w:type="table" w:customStyle="1" w:styleId="411">
    <w:name w:val="شبكة جدول41"/>
    <w:basedOn w:val="a2"/>
    <w:next w:val="a5"/>
    <w:uiPriority w:val="59"/>
    <w:rsid w:val="009D1207"/>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شبكة جدول51"/>
    <w:basedOn w:val="a2"/>
    <w:next w:val="a5"/>
    <w:rsid w:val="009D1207"/>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noteText1">
    <w:name w:val="Footnote Text1"/>
    <w:basedOn w:val="a0"/>
    <w:next w:val="a6"/>
    <w:link w:val="FootnoteTextChar"/>
    <w:uiPriority w:val="99"/>
    <w:unhideWhenUsed/>
    <w:rsid w:val="009D1207"/>
    <w:pPr>
      <w:spacing w:after="0" w:line="240" w:lineRule="auto"/>
    </w:pPr>
    <w:rPr>
      <w:sz w:val="20"/>
      <w:szCs w:val="20"/>
    </w:rPr>
  </w:style>
  <w:style w:type="character" w:customStyle="1" w:styleId="Hyperlink1">
    <w:name w:val="Hyperlink1"/>
    <w:basedOn w:val="a1"/>
    <w:uiPriority w:val="99"/>
    <w:unhideWhenUsed/>
    <w:rsid w:val="009D1207"/>
    <w:rPr>
      <w:color w:val="0563C1"/>
      <w:u w:val="single"/>
    </w:rPr>
  </w:style>
  <w:style w:type="table" w:customStyle="1" w:styleId="3-11">
    <w:name w:val="شبكة متوسطة 3 - تمييز 11"/>
    <w:basedOn w:val="a2"/>
    <w:next w:val="3-1"/>
    <w:uiPriority w:val="69"/>
    <w:semiHidden/>
    <w:unhideWhenUsed/>
    <w:rsid w:val="009D1207"/>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3-12">
    <w:name w:val="شبكة متوسطة 3 - تمييز 12"/>
    <w:basedOn w:val="a2"/>
    <w:next w:val="3-1"/>
    <w:uiPriority w:val="69"/>
    <w:rsid w:val="009D1207"/>
    <w:pPr>
      <w:spacing w:after="0" w:line="240" w:lineRule="auto"/>
    </w:pPr>
    <w:rPr>
      <w:rFonts w:eastAsiaTheme="minorHAns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610">
    <w:name w:val="شبكة خفيفة - تمييز 61"/>
    <w:basedOn w:val="a2"/>
    <w:next w:val="-60"/>
    <w:uiPriority w:val="62"/>
    <w:rsid w:val="009D1207"/>
    <w:pPr>
      <w:spacing w:after="0" w:line="240" w:lineRule="auto"/>
    </w:pPr>
    <w:rPr>
      <w:rFonts w:eastAsiaTheme="minorHAnsi"/>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620">
    <w:name w:val="شبكة خفيفة - تمييز 62"/>
    <w:basedOn w:val="a2"/>
    <w:next w:val="-60"/>
    <w:uiPriority w:val="62"/>
    <w:rsid w:val="009D1207"/>
    <w:pPr>
      <w:spacing w:after="0" w:line="240" w:lineRule="auto"/>
    </w:pPr>
    <w:rPr>
      <w:rFonts w:eastAsiaTheme="minorHAnsi"/>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3-111">
    <w:name w:val="شبكة متوسطة 3 - تمييز 111"/>
    <w:basedOn w:val="a2"/>
    <w:next w:val="3-1"/>
    <w:uiPriority w:val="69"/>
    <w:semiHidden/>
    <w:unhideWhenUsed/>
    <w:rsid w:val="009D1207"/>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61">
    <w:name w:val="تظليل متوسط 2 - تمييز 61"/>
    <w:basedOn w:val="a2"/>
    <w:next w:val="2-6"/>
    <w:uiPriority w:val="64"/>
    <w:rsid w:val="009D1207"/>
    <w:pPr>
      <w:spacing w:after="0" w:line="240" w:lineRule="auto"/>
    </w:pPr>
    <w:rPr>
      <w:rFonts w:eastAsiaTheme="minorHAns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60">
    <w:name w:val="Light Grid Accent 6"/>
    <w:basedOn w:val="a2"/>
    <w:uiPriority w:val="62"/>
    <w:rsid w:val="009D1207"/>
    <w:pPr>
      <w:spacing w:after="0" w:line="240" w:lineRule="auto"/>
    </w:pPr>
    <w:rPr>
      <w:rFonts w:eastAsiaTheme="minorHAnsi"/>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aff8">
    <w:name w:val="Bibliography"/>
    <w:basedOn w:val="a0"/>
    <w:next w:val="a0"/>
    <w:uiPriority w:val="37"/>
    <w:unhideWhenUsed/>
    <w:rsid w:val="009D1207"/>
    <w:rPr>
      <w:rFonts w:ascii="Calibri" w:eastAsia="Calibri" w:hAnsi="Calibri" w:cs="Arial"/>
    </w:rPr>
  </w:style>
  <w:style w:type="table" w:customStyle="1" w:styleId="5-21">
    <w:name w:val="جدول شبكة 5 داكن - تمييز 21"/>
    <w:basedOn w:val="a2"/>
    <w:next w:val="5-22"/>
    <w:uiPriority w:val="50"/>
    <w:rsid w:val="009D1207"/>
    <w:pPr>
      <w:spacing w:after="0" w:line="240" w:lineRule="auto"/>
    </w:pPr>
    <w:rPr>
      <w:rFonts w:eastAsiaTheme="minorHAnsi"/>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5-22">
    <w:name w:val="جدول شبكة 5 داكن - تمييز 22"/>
    <w:basedOn w:val="a2"/>
    <w:uiPriority w:val="50"/>
    <w:rsid w:val="009D1207"/>
    <w:pPr>
      <w:spacing w:after="0" w:line="240" w:lineRule="auto"/>
    </w:pPr>
    <w:rPr>
      <w:rFonts w:eastAsiaTheme="minorHAnsi"/>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5-221">
    <w:name w:val="جدول شبكة 5 داكن - تمييز 221"/>
    <w:basedOn w:val="a2"/>
    <w:next w:val="5-22"/>
    <w:uiPriority w:val="50"/>
    <w:rsid w:val="009D1207"/>
    <w:pPr>
      <w:spacing w:after="0" w:line="240" w:lineRule="auto"/>
    </w:pPr>
    <w:rPr>
      <w:rFonts w:eastAsiaTheme="minorHAnsi"/>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5-23">
    <w:name w:val="جدول شبكة 5 داكن - تمييز 23"/>
    <w:basedOn w:val="a2"/>
    <w:next w:val="5-22"/>
    <w:uiPriority w:val="50"/>
    <w:rsid w:val="009D1207"/>
    <w:pPr>
      <w:spacing w:after="0" w:line="240" w:lineRule="auto"/>
    </w:pPr>
    <w:rPr>
      <w:rFonts w:eastAsiaTheme="minorHAnsi"/>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5-24">
    <w:name w:val="جدول شبكة 5 داكن - تمييز 24"/>
    <w:basedOn w:val="a2"/>
    <w:next w:val="5-22"/>
    <w:uiPriority w:val="50"/>
    <w:rsid w:val="009D1207"/>
    <w:pPr>
      <w:spacing w:after="0" w:line="240" w:lineRule="auto"/>
    </w:pPr>
    <w:rPr>
      <w:rFonts w:eastAsiaTheme="minorHAnsi"/>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5-25">
    <w:name w:val="جدول شبكة 5 داكن - تمييز 25"/>
    <w:basedOn w:val="a2"/>
    <w:next w:val="5-26"/>
    <w:uiPriority w:val="50"/>
    <w:rsid w:val="009D1207"/>
    <w:pPr>
      <w:spacing w:after="0" w:line="240" w:lineRule="auto"/>
    </w:pPr>
    <w:rPr>
      <w:rFonts w:eastAsiaTheme="minorHAnsi"/>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5-26">
    <w:name w:val="جدول شبكة 5 داكن - تمييز 26"/>
    <w:basedOn w:val="a2"/>
    <w:uiPriority w:val="50"/>
    <w:rsid w:val="009D1207"/>
    <w:pPr>
      <w:spacing w:after="0" w:line="240" w:lineRule="auto"/>
    </w:pPr>
    <w:rPr>
      <w:rFonts w:eastAsiaTheme="minorHAnsi"/>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character" w:customStyle="1" w:styleId="longtext">
    <w:name w:val="long_text"/>
    <w:basedOn w:val="a1"/>
    <w:rsid w:val="009D1207"/>
  </w:style>
  <w:style w:type="paragraph" w:customStyle="1" w:styleId="Char15">
    <w:name w:val="Char1"/>
    <w:basedOn w:val="a0"/>
    <w:next w:val="a6"/>
    <w:unhideWhenUsed/>
    <w:rsid w:val="009D1207"/>
    <w:pPr>
      <w:spacing w:after="0" w:line="240" w:lineRule="auto"/>
    </w:pPr>
    <w:rPr>
      <w:rFonts w:eastAsiaTheme="minorHAnsi"/>
      <w:sz w:val="20"/>
      <w:szCs w:val="20"/>
    </w:rPr>
  </w:style>
  <w:style w:type="table" w:customStyle="1" w:styleId="5-51">
    <w:name w:val="جدول شبكة 5 داكن - تمييز 51"/>
    <w:basedOn w:val="a2"/>
    <w:uiPriority w:val="50"/>
    <w:rsid w:val="009D1207"/>
    <w:pPr>
      <w:spacing w:after="0" w:line="240" w:lineRule="auto"/>
    </w:pPr>
    <w:rPr>
      <w:rFonts w:eastAsiaTheme="minorHAnsi"/>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1-6">
    <w:name w:val="Medium Shading 1 Accent 6"/>
    <w:basedOn w:val="a2"/>
    <w:uiPriority w:val="63"/>
    <w:rsid w:val="009D1207"/>
    <w:pPr>
      <w:spacing w:after="0" w:line="240" w:lineRule="auto"/>
    </w:pPr>
    <w:rPr>
      <w:rFonts w:eastAsiaTheme="minorHAnsi"/>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1-4">
    <w:name w:val="Medium Shading 1 Accent 4"/>
    <w:basedOn w:val="a2"/>
    <w:uiPriority w:val="63"/>
    <w:rsid w:val="009D1207"/>
    <w:pPr>
      <w:spacing w:after="0" w:line="240" w:lineRule="auto"/>
    </w:pPr>
    <w:rPr>
      <w:rFonts w:eastAsiaTheme="minorHAnsi"/>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2">
    <w:name w:val="Medium Shading 1 Accent 2"/>
    <w:basedOn w:val="a2"/>
    <w:uiPriority w:val="63"/>
    <w:rsid w:val="009D1207"/>
    <w:pPr>
      <w:spacing w:after="0" w:line="240" w:lineRule="auto"/>
    </w:pPr>
    <w:rPr>
      <w:rFonts w:eastAsiaTheme="minorHAnsi"/>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1-11">
    <w:name w:val="تظليل متوسط 1 - تمييز 11"/>
    <w:basedOn w:val="a2"/>
    <w:uiPriority w:val="63"/>
    <w:rsid w:val="009D1207"/>
    <w:pPr>
      <w:spacing w:after="0" w:line="240" w:lineRule="auto"/>
    </w:pPr>
    <w:rPr>
      <w:rFonts w:eastAsiaTheme="minorHAnsi"/>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4-21">
    <w:name w:val="جدول شبكة 4 - تمييز 21"/>
    <w:basedOn w:val="a2"/>
    <w:next w:val="a2"/>
    <w:uiPriority w:val="49"/>
    <w:rsid w:val="009D1207"/>
    <w:pPr>
      <w:spacing w:after="0" w:line="240" w:lineRule="auto"/>
    </w:pPr>
    <w:rPr>
      <w:rFonts w:eastAsiaTheme="minorHAnsi"/>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21">
    <w:name w:val="جدول شبكة 6 ملون - تمييز 21"/>
    <w:basedOn w:val="a2"/>
    <w:uiPriority w:val="51"/>
    <w:rsid w:val="009D1207"/>
    <w:pPr>
      <w:spacing w:after="0" w:line="240" w:lineRule="auto"/>
    </w:pPr>
    <w:rPr>
      <w:rFonts w:eastAsiaTheme="minorHAnsi"/>
      <w:color w:val="943634" w:themeColor="accent2" w:themeShade="BF"/>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1-40">
    <w:name w:val="Medium Grid 1 Accent 4"/>
    <w:basedOn w:val="a2"/>
    <w:uiPriority w:val="67"/>
    <w:rsid w:val="009D1207"/>
    <w:pPr>
      <w:spacing w:after="0" w:line="240" w:lineRule="auto"/>
    </w:pPr>
    <w:rPr>
      <w:rFonts w:eastAsiaTheme="minorHAnsi"/>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2-5">
    <w:name w:val="Medium Shading 2 Accent 5"/>
    <w:basedOn w:val="a2"/>
    <w:uiPriority w:val="64"/>
    <w:rsid w:val="009D1207"/>
    <w:pPr>
      <w:spacing w:after="0" w:line="240" w:lineRule="auto"/>
    </w:pPr>
    <w:rPr>
      <w:rFonts w:eastAsiaTheme="minorHAns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Charc">
    <w:name w:val="سرد الفقرات Char"/>
    <w:link w:val="af5"/>
    <w:uiPriority w:val="34"/>
    <w:locked/>
    <w:rsid w:val="00F56584"/>
    <w:rPr>
      <w:rFonts w:ascii="Calibri" w:eastAsia="Calibri" w:hAnsi="Calibri" w:cs="Arial"/>
    </w:rPr>
  </w:style>
  <w:style w:type="character" w:customStyle="1" w:styleId="Hyperlink2">
    <w:name w:val="Hyperlink2"/>
    <w:basedOn w:val="a1"/>
    <w:uiPriority w:val="99"/>
    <w:unhideWhenUsed/>
    <w:rsid w:val="00E55FF1"/>
    <w:rPr>
      <w:color w:val="0000FF"/>
      <w:u w:val="single"/>
    </w:rPr>
  </w:style>
  <w:style w:type="table" w:customStyle="1" w:styleId="115">
    <w:name w:val="جدول شبكة 1 فاتح1"/>
    <w:basedOn w:val="a2"/>
    <w:uiPriority w:val="46"/>
    <w:rsid w:val="00E55FF1"/>
    <w:pPr>
      <w:spacing w:after="0" w:line="240" w:lineRule="auto"/>
    </w:pPr>
    <w:rPr>
      <w:rFonts w:ascii="Simplified Arabic" w:eastAsiaTheme="minorHAnsi" w:hAnsi="Simplified Arabic" w:cs="Simplified Arabic"/>
      <w:sz w:val="28"/>
      <w:szCs w:val="28"/>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44">
    <w:name w:val="Table Columns 4"/>
    <w:basedOn w:val="a2"/>
    <w:rsid w:val="00E55FF1"/>
    <w:pPr>
      <w:bidi/>
      <w:spacing w:after="0" w:line="240" w:lineRule="auto"/>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38">
    <w:name w:val="Table Columns 3"/>
    <w:basedOn w:val="a2"/>
    <w:rsid w:val="00E55FF1"/>
    <w:pPr>
      <w:bidi/>
      <w:spacing w:after="0" w:line="240" w:lineRule="auto"/>
    </w:pPr>
    <w:rPr>
      <w:rFonts w:ascii="Times New Roman" w:eastAsia="Times New Roma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29">
    <w:name w:val="Table Columns 2"/>
    <w:basedOn w:val="a2"/>
    <w:rsid w:val="00E55FF1"/>
    <w:pPr>
      <w:bidi/>
      <w:spacing w:after="0" w:line="240" w:lineRule="auto"/>
    </w:pPr>
    <w:rPr>
      <w:rFonts w:ascii="Times New Roman" w:eastAsia="Times New Roma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9">
    <w:name w:val="Table Elegant"/>
    <w:basedOn w:val="a2"/>
    <w:rsid w:val="00E55FF1"/>
    <w:pPr>
      <w:bidi/>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e">
    <w:name w:val="Table Columns 1"/>
    <w:basedOn w:val="a2"/>
    <w:rsid w:val="00E55FF1"/>
    <w:pPr>
      <w:bidi/>
      <w:spacing w:after="0" w:line="240" w:lineRule="auto"/>
    </w:pPr>
    <w:rPr>
      <w:rFonts w:ascii="Times New Roman" w:eastAsia="Times New Roma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3">
    <w:name w:val="Medium Grid 3 Accent 3"/>
    <w:basedOn w:val="a2"/>
    <w:rsid w:val="00E55FF1"/>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30">
    <w:name w:val="Dark List Accent 3"/>
    <w:basedOn w:val="a2"/>
    <w:rsid w:val="00E55FF1"/>
    <w:pPr>
      <w:spacing w:after="0" w:line="240" w:lineRule="auto"/>
    </w:pPr>
    <w:rPr>
      <w:rFonts w:ascii="Times New Roman" w:eastAsia="Times New Roman" w:hAnsi="Times New Roman" w:cs="Times New Roman"/>
      <w:color w:val="FFFFFF"/>
      <w:sz w:val="20"/>
      <w:szCs w:val="20"/>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character" w:customStyle="1" w:styleId="1f">
    <w:name w:val="إشارة لم يتم حلها1"/>
    <w:basedOn w:val="a1"/>
    <w:uiPriority w:val="99"/>
    <w:semiHidden/>
    <w:unhideWhenUsed/>
    <w:rsid w:val="00E55FF1"/>
    <w:rPr>
      <w:color w:val="605E5C"/>
      <w:shd w:val="clear" w:color="auto" w:fill="E1DFDD"/>
    </w:rPr>
  </w:style>
  <w:style w:type="table" w:customStyle="1" w:styleId="213">
    <w:name w:val="جدول عادي 21"/>
    <w:basedOn w:val="a2"/>
    <w:uiPriority w:val="42"/>
    <w:rsid w:val="00E55FF1"/>
    <w:pPr>
      <w:spacing w:after="0" w:line="240" w:lineRule="auto"/>
    </w:pPr>
    <w:rPr>
      <w:rFonts w:eastAsiaTheme="minorHAnsi"/>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fontstyle21">
    <w:name w:val="fontstyle21"/>
    <w:basedOn w:val="a1"/>
    <w:rsid w:val="00E55FF1"/>
    <w:rPr>
      <w:rFonts w:ascii="Times New Roman" w:hAnsi="Times New Roman" w:cs="Times New Roman" w:hint="default"/>
      <w:b w:val="0"/>
      <w:bCs w:val="0"/>
      <w:i/>
      <w:iCs/>
      <w:color w:val="000000"/>
      <w:sz w:val="26"/>
      <w:szCs w:val="26"/>
    </w:rPr>
  </w:style>
  <w:style w:type="table" w:customStyle="1" w:styleId="4-41">
    <w:name w:val="جدول قائمة 4 - تمييز 41"/>
    <w:basedOn w:val="a2"/>
    <w:uiPriority w:val="49"/>
    <w:rsid w:val="00F51EA3"/>
    <w:pPr>
      <w:spacing w:after="0" w:line="240" w:lineRule="auto"/>
      <w:jc w:val="center"/>
    </w:pPr>
    <w:rPr>
      <w:rFonts w:eastAsiaTheme="minorHAnsi"/>
    </w:rPr>
    <w:tblPr>
      <w:tblStyleRowBandSize w:val="1"/>
      <w:tblStyleColBandSize w:val="1"/>
      <w:tblInd w:w="0" w:type="dxa"/>
      <w:tblBorders>
        <w:top w:val="double" w:sz="4" w:space="0" w:color="00B0F0"/>
        <w:left w:val="double" w:sz="4" w:space="0" w:color="00B0F0"/>
        <w:bottom w:val="double" w:sz="4" w:space="0" w:color="00B0F0"/>
        <w:right w:val="double" w:sz="4" w:space="0" w:color="00B0F0"/>
        <w:insideH w:val="double" w:sz="4" w:space="0" w:color="00B0F0"/>
      </w:tblBorders>
      <w:tblCellMar>
        <w:top w:w="0" w:type="dxa"/>
        <w:left w:w="108" w:type="dxa"/>
        <w:bottom w:w="0" w:type="dxa"/>
        <w:right w:w="108" w:type="dxa"/>
      </w:tblCellMar>
    </w:tblPr>
    <w:tcPr>
      <w:shd w:val="clear" w:color="auto" w:fill="FABF8F" w:themeFill="accent6" w:themeFillTint="99"/>
      <w:vAlign w:val="center"/>
    </w:tc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4-411">
    <w:name w:val="جدول قائمة 4 - تمييز 411"/>
    <w:basedOn w:val="a2"/>
    <w:uiPriority w:val="49"/>
    <w:rsid w:val="00F51EA3"/>
    <w:pPr>
      <w:spacing w:after="0" w:line="240" w:lineRule="auto"/>
      <w:jc w:val="center"/>
    </w:pPr>
    <w:rPr>
      <w:rFonts w:eastAsiaTheme="minorHAnsi"/>
    </w:rPr>
    <w:tblPr>
      <w:tblStyleRowBandSize w:val="1"/>
      <w:tblStyleColBandSize w:val="1"/>
      <w:tblInd w:w="0" w:type="dxa"/>
      <w:tblBorders>
        <w:top w:val="double" w:sz="4" w:space="0" w:color="00B0F0"/>
        <w:left w:val="double" w:sz="4" w:space="0" w:color="00B0F0"/>
        <w:bottom w:val="double" w:sz="4" w:space="0" w:color="00B0F0"/>
        <w:right w:val="double" w:sz="4" w:space="0" w:color="00B0F0"/>
        <w:insideH w:val="double" w:sz="4" w:space="0" w:color="00B0F0"/>
      </w:tblBorders>
      <w:tblCellMar>
        <w:top w:w="0" w:type="dxa"/>
        <w:left w:w="108" w:type="dxa"/>
        <w:bottom w:w="0" w:type="dxa"/>
        <w:right w:w="108" w:type="dxa"/>
      </w:tblCellMar>
    </w:tblPr>
    <w:tcPr>
      <w:shd w:val="clear" w:color="auto" w:fill="A8D08D"/>
      <w:vAlign w:val="center"/>
    </w:tc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5Dark">
    <w:name w:val="List Table 5 Dark"/>
    <w:basedOn w:val="a2"/>
    <w:uiPriority w:val="50"/>
    <w:rsid w:val="008C7525"/>
    <w:pPr>
      <w:spacing w:after="0" w:line="240" w:lineRule="auto"/>
    </w:pPr>
    <w:rPr>
      <w:rFonts w:asciiTheme="majorHAnsi" w:eastAsiaTheme="majorEastAsia" w:hAnsiTheme="majorHAnsi" w:cstheme="majorBidi"/>
      <w:color w:val="FFFFFF" w:themeColor="background1"/>
    </w:rPr>
    <w:tblPr>
      <w:tblStyleRowBandSize w:val="1"/>
      <w:tblStyleColBandSize w:val="1"/>
      <w:tblInd w:w="0" w:type="dxa"/>
      <w:tblBorders>
        <w:top w:val="single" w:sz="24" w:space="0" w:color="000000" w:themeColor="text1"/>
        <w:left w:val="single" w:sz="24" w:space="0" w:color="000000" w:themeColor="text1"/>
        <w:bottom w:val="single" w:sz="24" w:space="0" w:color="000000" w:themeColor="text1"/>
        <w:right w:val="single" w:sz="24" w:space="0" w:color="000000" w:themeColor="text1"/>
      </w:tblBorders>
      <w:tblCellMar>
        <w:top w:w="0" w:type="dxa"/>
        <w:left w:w="108" w:type="dxa"/>
        <w:bottom w:w="0" w:type="dxa"/>
        <w:right w:w="108" w:type="dxa"/>
      </w:tblCellMar>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11">
    <w:name w:val="شبكة جدول61"/>
    <w:basedOn w:val="a2"/>
    <w:next w:val="a5"/>
    <w:uiPriority w:val="59"/>
    <w:rsid w:val="008C7525"/>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شبكة جدول9"/>
    <w:basedOn w:val="a2"/>
    <w:next w:val="a5"/>
    <w:uiPriority w:val="59"/>
    <w:rsid w:val="008C7525"/>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شبكة جدول10"/>
    <w:basedOn w:val="a2"/>
    <w:next w:val="a5"/>
    <w:uiPriority w:val="59"/>
    <w:rsid w:val="008C7525"/>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6ColorfulAccent1">
    <w:name w:val="Grid Table 6 Colorful Accent 1"/>
    <w:basedOn w:val="a2"/>
    <w:uiPriority w:val="51"/>
    <w:rsid w:val="008C7525"/>
    <w:pPr>
      <w:spacing w:after="0" w:line="240" w:lineRule="auto"/>
    </w:pPr>
    <w:rPr>
      <w:rFonts w:ascii="Simplified Arabic" w:eastAsiaTheme="minorHAnsi" w:hAnsi="Simplified Arabic" w:cs="Simplified Arabic"/>
      <w:color w:val="2F5496"/>
      <w:sz w:val="32"/>
      <w:szCs w:val="32"/>
    </w:rPr>
    <w:tblPr>
      <w:tblStyleRowBandSize w:val="1"/>
      <w:tblStyleColBandSize w:val="1"/>
      <w:tblInd w:w="0" w:type="dxa"/>
      <w:tblBorders>
        <w:top w:val="single" w:sz="12" w:space="0" w:color="4472C4"/>
        <w:left w:val="single" w:sz="12" w:space="0" w:color="4472C4"/>
        <w:bottom w:val="single" w:sz="12" w:space="0" w:color="4472C4"/>
        <w:right w:val="single" w:sz="12" w:space="0" w:color="4472C4"/>
        <w:insideH w:val="single" w:sz="12" w:space="0" w:color="4472C4"/>
        <w:insideV w:val="single" w:sz="12" w:space="0" w:color="4472C4"/>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5Dark1">
    <w:name w:val="List Table 5 Dark1"/>
    <w:basedOn w:val="a2"/>
    <w:uiPriority w:val="50"/>
    <w:rsid w:val="008C7525"/>
    <w:pPr>
      <w:spacing w:after="0" w:line="240" w:lineRule="auto"/>
    </w:pPr>
    <w:rPr>
      <w:rFonts w:asciiTheme="majorHAnsi" w:eastAsiaTheme="majorEastAsia" w:hAnsiTheme="majorHAnsi" w:cstheme="majorBidi"/>
      <w:color w:val="FFFFFF" w:themeColor="background1"/>
    </w:rPr>
    <w:tblPr>
      <w:tblStyleRowBandSize w:val="1"/>
      <w:tblStyleColBandSize w:val="1"/>
      <w:tblInd w:w="0" w:type="dxa"/>
      <w:tblBorders>
        <w:top w:val="single" w:sz="24" w:space="0" w:color="000000" w:themeColor="text1"/>
        <w:left w:val="single" w:sz="24" w:space="0" w:color="000000" w:themeColor="text1"/>
        <w:bottom w:val="single" w:sz="24" w:space="0" w:color="000000" w:themeColor="text1"/>
        <w:right w:val="single" w:sz="24" w:space="0" w:color="000000" w:themeColor="text1"/>
      </w:tblBorders>
      <w:tblCellMar>
        <w:top w:w="0" w:type="dxa"/>
        <w:left w:w="108" w:type="dxa"/>
        <w:bottom w:w="0" w:type="dxa"/>
        <w:right w:w="108" w:type="dxa"/>
      </w:tblCellMar>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GridTable5Dark">
    <w:name w:val="Grid Table 5 Dark"/>
    <w:basedOn w:val="a2"/>
    <w:uiPriority w:val="50"/>
    <w:rsid w:val="008C7525"/>
    <w:pPr>
      <w:spacing w:after="0" w:line="240" w:lineRule="auto"/>
    </w:pPr>
    <w:rPr>
      <w:rFonts w:asciiTheme="majorHAnsi" w:eastAsiaTheme="majorEastAsia" w:hAnsiTheme="majorHAnsi" w:cstheme="majorBidi"/>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customStyle="1" w:styleId="HTMLChar1">
    <w:name w:val="بتنسيق HTML مسبق Char1"/>
    <w:basedOn w:val="a1"/>
    <w:uiPriority w:val="99"/>
    <w:semiHidden/>
    <w:rsid w:val="007167FF"/>
    <w:rPr>
      <w:rFonts w:ascii="Consolas" w:hAnsi="Consolas"/>
      <w:sz w:val="20"/>
      <w:szCs w:val="20"/>
    </w:rPr>
  </w:style>
  <w:style w:type="character" w:customStyle="1" w:styleId="Char16">
    <w:name w:val="نص تعليق Char1"/>
    <w:basedOn w:val="a1"/>
    <w:uiPriority w:val="99"/>
    <w:locked/>
    <w:rsid w:val="00B65345"/>
    <w:rPr>
      <w:rFonts w:ascii="Times New Roman" w:eastAsia="Times New Roman" w:hAnsi="Times New Roman" w:cs="Simplified Arabic"/>
      <w:sz w:val="20"/>
      <w:szCs w:val="20"/>
    </w:rPr>
  </w:style>
  <w:style w:type="paragraph" w:customStyle="1" w:styleId="1f0">
    <w:name w:val="نص تعليق1"/>
    <w:basedOn w:val="a0"/>
    <w:next w:val="af0"/>
    <w:uiPriority w:val="99"/>
    <w:semiHidden/>
    <w:rsid w:val="00B65345"/>
    <w:pPr>
      <w:spacing w:line="240" w:lineRule="auto"/>
    </w:pPr>
    <w:rPr>
      <w:rFonts w:eastAsiaTheme="minorHAnsi"/>
      <w:sz w:val="20"/>
      <w:szCs w:val="20"/>
    </w:rPr>
  </w:style>
  <w:style w:type="character" w:customStyle="1" w:styleId="3Char10">
    <w:name w:val="نص أساسي 3 Char1"/>
    <w:basedOn w:val="a1"/>
    <w:uiPriority w:val="99"/>
    <w:semiHidden/>
    <w:locked/>
    <w:rsid w:val="00B65345"/>
    <w:rPr>
      <w:rFonts w:ascii="Times New Roman" w:eastAsia="Times New Roman" w:hAnsi="Times New Roman" w:cs="Simplified Arabic"/>
      <w:sz w:val="16"/>
      <w:szCs w:val="16"/>
    </w:rPr>
  </w:style>
  <w:style w:type="paragraph" w:customStyle="1" w:styleId="311">
    <w:name w:val="نص أساسي 31"/>
    <w:basedOn w:val="a0"/>
    <w:next w:val="33"/>
    <w:uiPriority w:val="99"/>
    <w:semiHidden/>
    <w:rsid w:val="00B65345"/>
    <w:pPr>
      <w:spacing w:after="120"/>
    </w:pPr>
    <w:rPr>
      <w:rFonts w:eastAsiaTheme="minorHAnsi"/>
      <w:sz w:val="16"/>
      <w:szCs w:val="16"/>
    </w:rPr>
  </w:style>
  <w:style w:type="character" w:customStyle="1" w:styleId="Char17">
    <w:name w:val="موضوع تعليق Char1"/>
    <w:basedOn w:val="Char5"/>
    <w:uiPriority w:val="99"/>
    <w:rsid w:val="00B65345"/>
    <w:rPr>
      <w:b/>
      <w:bCs/>
    </w:rPr>
  </w:style>
  <w:style w:type="character" w:customStyle="1" w:styleId="Char18">
    <w:name w:val="عنوان فرعي Char1"/>
    <w:basedOn w:val="a1"/>
    <w:uiPriority w:val="11"/>
    <w:rsid w:val="00B65345"/>
    <w:rPr>
      <w:rFonts w:asciiTheme="majorHAnsi" w:eastAsiaTheme="majorEastAsia" w:hAnsiTheme="majorHAnsi" w:cstheme="majorBidi" w:hint="default"/>
      <w:i/>
      <w:iCs/>
      <w:color w:val="4F81BD" w:themeColor="accent1"/>
      <w:spacing w:val="15"/>
      <w:sz w:val="24"/>
      <w:szCs w:val="24"/>
    </w:rPr>
  </w:style>
  <w:style w:type="character" w:customStyle="1" w:styleId="reference-accessdate">
    <w:name w:val="reference-accessdate"/>
    <w:basedOn w:val="a1"/>
    <w:rsid w:val="00F3679F"/>
  </w:style>
  <w:style w:type="character" w:customStyle="1" w:styleId="nowrap">
    <w:name w:val="nowrap"/>
    <w:basedOn w:val="a1"/>
    <w:rsid w:val="00F3679F"/>
  </w:style>
  <w:style w:type="table" w:customStyle="1" w:styleId="GridTable4-Accent31">
    <w:name w:val="Grid Table 4 - Accent 31"/>
    <w:basedOn w:val="a2"/>
    <w:uiPriority w:val="49"/>
    <w:rsid w:val="009B560A"/>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paragraph" w:customStyle="1" w:styleId="45">
    <w:name w:val="4"/>
    <w:basedOn w:val="a0"/>
    <w:next w:val="a9"/>
    <w:link w:val="Charf3"/>
    <w:uiPriority w:val="99"/>
    <w:unhideWhenUsed/>
    <w:rsid w:val="00AA55FB"/>
    <w:pPr>
      <w:tabs>
        <w:tab w:val="center" w:pos="4153"/>
        <w:tab w:val="right" w:pos="8306"/>
      </w:tabs>
      <w:spacing w:after="0" w:line="240" w:lineRule="auto"/>
    </w:pPr>
    <w:rPr>
      <w:rFonts w:ascii="Calibri" w:eastAsia="Times New Roman" w:hAnsi="Calibri" w:cs="Arial"/>
    </w:rPr>
  </w:style>
  <w:style w:type="character" w:customStyle="1" w:styleId="Charf4">
    <w:name w:val="رأس الصفحة Char"/>
    <w:basedOn w:val="a1"/>
    <w:link w:val="1f1"/>
    <w:uiPriority w:val="99"/>
    <w:rsid w:val="00C8208D"/>
  </w:style>
  <w:style w:type="character" w:customStyle="1" w:styleId="Charf3">
    <w:name w:val="تذييل الصفحة Char"/>
    <w:basedOn w:val="a1"/>
    <w:link w:val="45"/>
    <w:uiPriority w:val="99"/>
    <w:rsid w:val="00C8208D"/>
    <w:rPr>
      <w:rFonts w:ascii="Calibri" w:eastAsia="Times New Roman" w:hAnsi="Calibri" w:cs="Arial"/>
    </w:rPr>
  </w:style>
  <w:style w:type="character" w:customStyle="1" w:styleId="lbblueheader">
    <w:name w:val="lbblueheader"/>
    <w:basedOn w:val="a1"/>
    <w:rsid w:val="005F5EBC"/>
  </w:style>
  <w:style w:type="character" w:customStyle="1" w:styleId="ata11y">
    <w:name w:val="at_a11y"/>
    <w:basedOn w:val="a1"/>
    <w:rsid w:val="005F5EBC"/>
  </w:style>
  <w:style w:type="character" w:customStyle="1" w:styleId="addthisseparator">
    <w:name w:val="addthis_separator"/>
    <w:basedOn w:val="a1"/>
    <w:rsid w:val="005F5EBC"/>
  </w:style>
  <w:style w:type="character" w:customStyle="1" w:styleId="lbblue">
    <w:name w:val="lbblue"/>
    <w:basedOn w:val="a1"/>
    <w:rsid w:val="005F5EBC"/>
  </w:style>
  <w:style w:type="character" w:customStyle="1" w:styleId="CharChar4">
    <w:name w:val="Char Char4"/>
    <w:semiHidden/>
    <w:rsid w:val="005F5EBC"/>
    <w:rPr>
      <w:lang w:val="en-US" w:eastAsia="en-US" w:bidi="ar-SA"/>
    </w:rPr>
  </w:style>
  <w:style w:type="table" w:styleId="-52">
    <w:name w:val="Light Shading Accent 5"/>
    <w:basedOn w:val="a2"/>
    <w:uiPriority w:val="60"/>
    <w:rsid w:val="005F5EBC"/>
    <w:pPr>
      <w:spacing w:after="0" w:line="240" w:lineRule="auto"/>
    </w:pPr>
    <w:rPr>
      <w:rFonts w:ascii="Calibri" w:eastAsia="Calibri" w:hAnsi="Calibri" w:cs="Arial"/>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customStyle="1" w:styleId="shorttext">
    <w:name w:val="short_text"/>
    <w:rsid w:val="005F5EBC"/>
    <w:rPr>
      <w:rFonts w:cs="Times New Roman"/>
    </w:rPr>
  </w:style>
  <w:style w:type="character" w:customStyle="1" w:styleId="Char8">
    <w:name w:val="نص معترض Char"/>
    <w:link w:val="af3"/>
    <w:locked/>
    <w:rsid w:val="005F5EBC"/>
    <w:rPr>
      <w:rFonts w:ascii="Times New Roman" w:eastAsia="Times New Roman" w:hAnsi="Times New Roman" w:cs="Simplified Arabic"/>
      <w:snapToGrid w:val="0"/>
      <w:sz w:val="20"/>
      <w:szCs w:val="28"/>
      <w:lang w:eastAsia="ar-SA"/>
    </w:rPr>
  </w:style>
  <w:style w:type="character" w:customStyle="1" w:styleId="1f2">
    <w:name w:val="عنوان الكتاب1"/>
    <w:qFormat/>
    <w:rsid w:val="005F5EBC"/>
    <w:rPr>
      <w:b/>
      <w:bCs/>
      <w:smallCaps/>
      <w:spacing w:val="5"/>
    </w:rPr>
  </w:style>
  <w:style w:type="table" w:customStyle="1" w:styleId="4-410">
    <w:name w:val="جدول شبكة 4 - تمييز 41"/>
    <w:basedOn w:val="a2"/>
    <w:uiPriority w:val="49"/>
    <w:rsid w:val="00801D2D"/>
    <w:pPr>
      <w:spacing w:after="0" w:line="240" w:lineRule="auto"/>
    </w:pPr>
    <w:rPr>
      <w:rFonts w:eastAsiaTheme="minorHAnsi"/>
    </w:rPr>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4Accent6">
    <w:name w:val="Grid Table 4 Accent 6"/>
    <w:basedOn w:val="a2"/>
    <w:uiPriority w:val="49"/>
    <w:rsid w:val="00801D2D"/>
    <w:pPr>
      <w:spacing w:after="0" w:line="240" w:lineRule="auto"/>
    </w:pPr>
    <w:rPr>
      <w:rFonts w:eastAsiaTheme="minorHAnsi"/>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hwtze">
    <w:name w:val="hwtze"/>
    <w:basedOn w:val="a1"/>
    <w:rsid w:val="00F65780"/>
  </w:style>
  <w:style w:type="character" w:customStyle="1" w:styleId="rynqvb">
    <w:name w:val="rynqvb"/>
    <w:basedOn w:val="a1"/>
    <w:rsid w:val="00F65780"/>
  </w:style>
  <w:style w:type="character" w:customStyle="1" w:styleId="Char19">
    <w:name w:val="نص تعليق ختامي Char1"/>
    <w:basedOn w:val="a1"/>
    <w:uiPriority w:val="99"/>
    <w:locked/>
    <w:rsid w:val="003C715F"/>
    <w:rPr>
      <w:rFonts w:ascii="Calibri" w:eastAsia="Times New Roman" w:hAnsi="Calibri" w:cs="Simplified Arabic"/>
      <w:sz w:val="20"/>
      <w:szCs w:val="20"/>
    </w:rPr>
  </w:style>
  <w:style w:type="character" w:customStyle="1" w:styleId="2Char10">
    <w:name w:val="نص أساسي بمسافة بادئة 2 Char1"/>
    <w:basedOn w:val="a1"/>
    <w:uiPriority w:val="99"/>
    <w:semiHidden/>
    <w:locked/>
    <w:rsid w:val="003C715F"/>
    <w:rPr>
      <w:rFonts w:ascii="Calibri" w:eastAsia="Times New Roman" w:hAnsi="Calibri" w:cs="Times New Roman"/>
      <w:sz w:val="26"/>
      <w:szCs w:val="32"/>
    </w:rPr>
  </w:style>
  <w:style w:type="character" w:customStyle="1" w:styleId="3Char11">
    <w:name w:val="نص أساسي بمسافة بادئة 3 Char1"/>
    <w:basedOn w:val="a1"/>
    <w:uiPriority w:val="99"/>
    <w:semiHidden/>
    <w:locked/>
    <w:rsid w:val="003C715F"/>
    <w:rPr>
      <w:rFonts w:ascii="Calibri" w:eastAsia="Times New Roman" w:hAnsi="Calibri" w:cs="Times New Roman"/>
      <w:sz w:val="16"/>
      <w:szCs w:val="16"/>
    </w:rPr>
  </w:style>
  <w:style w:type="character" w:customStyle="1" w:styleId="3Char2">
    <w:name w:val="نمط3 Char"/>
    <w:link w:val="39"/>
    <w:locked/>
    <w:rsid w:val="003C715F"/>
    <w:rPr>
      <w:rFonts w:ascii="Times New Roman" w:hAnsi="Times New Roman" w:cs="Times New Roman"/>
      <w:b/>
      <w:color w:val="000000"/>
      <w:sz w:val="20"/>
    </w:rPr>
  </w:style>
  <w:style w:type="paragraph" w:customStyle="1" w:styleId="39">
    <w:name w:val="نمط3"/>
    <w:basedOn w:val="a0"/>
    <w:link w:val="3Char2"/>
    <w:qFormat/>
    <w:rsid w:val="003C715F"/>
    <w:pPr>
      <w:bidi w:val="0"/>
      <w:spacing w:after="0" w:line="240" w:lineRule="auto"/>
      <w:jc w:val="center"/>
    </w:pPr>
    <w:rPr>
      <w:rFonts w:ascii="Times New Roman" w:hAnsi="Times New Roman" w:cs="Times New Roman"/>
      <w:b/>
      <w:color w:val="000000"/>
      <w:sz w:val="20"/>
    </w:rPr>
  </w:style>
  <w:style w:type="character" w:customStyle="1" w:styleId="2Char2">
    <w:name w:val="نمط2 Char"/>
    <w:link w:val="2a"/>
    <w:locked/>
    <w:rsid w:val="003C715F"/>
    <w:rPr>
      <w:rFonts w:ascii="Times New Roman" w:hAnsi="Times New Roman" w:cs="Times New Roman"/>
      <w:b/>
      <w:sz w:val="26"/>
    </w:rPr>
  </w:style>
  <w:style w:type="paragraph" w:customStyle="1" w:styleId="2a">
    <w:name w:val="نمط2"/>
    <w:basedOn w:val="a0"/>
    <w:link w:val="2Char2"/>
    <w:qFormat/>
    <w:rsid w:val="003C715F"/>
    <w:pPr>
      <w:spacing w:after="0" w:line="240" w:lineRule="auto"/>
    </w:pPr>
    <w:rPr>
      <w:rFonts w:ascii="Times New Roman" w:hAnsi="Times New Roman" w:cs="Times New Roman"/>
      <w:b/>
      <w:sz w:val="26"/>
    </w:rPr>
  </w:style>
  <w:style w:type="character" w:customStyle="1" w:styleId="6Char0">
    <w:name w:val="نمط6 Char"/>
    <w:link w:val="63"/>
    <w:locked/>
    <w:rsid w:val="003C715F"/>
    <w:rPr>
      <w:rFonts w:ascii="Times New Roman" w:hAnsi="Times New Roman" w:cs="Times New Roman"/>
      <w:b/>
      <w:sz w:val="28"/>
    </w:rPr>
  </w:style>
  <w:style w:type="paragraph" w:customStyle="1" w:styleId="63">
    <w:name w:val="نمط6"/>
    <w:basedOn w:val="2a"/>
    <w:link w:val="6Char0"/>
    <w:qFormat/>
    <w:rsid w:val="003C715F"/>
    <w:pPr>
      <w:jc w:val="center"/>
    </w:pPr>
    <w:rPr>
      <w:sz w:val="28"/>
    </w:rPr>
  </w:style>
  <w:style w:type="character" w:customStyle="1" w:styleId="4Char0">
    <w:name w:val="نمط4 Char"/>
    <w:link w:val="46"/>
    <w:locked/>
    <w:rsid w:val="003C715F"/>
    <w:rPr>
      <w:rFonts w:ascii="Times New Roman" w:hAnsi="Times New Roman" w:cs="Times New Roman"/>
      <w:b/>
      <w:sz w:val="20"/>
    </w:rPr>
  </w:style>
  <w:style w:type="paragraph" w:customStyle="1" w:styleId="46">
    <w:name w:val="نمط4"/>
    <w:basedOn w:val="a0"/>
    <w:link w:val="4Char0"/>
    <w:qFormat/>
    <w:rsid w:val="003C715F"/>
    <w:pPr>
      <w:bidi w:val="0"/>
      <w:spacing w:after="0" w:line="240" w:lineRule="auto"/>
      <w:jc w:val="center"/>
    </w:pPr>
    <w:rPr>
      <w:rFonts w:ascii="Times New Roman" w:hAnsi="Times New Roman" w:cs="Times New Roman"/>
      <w:b/>
      <w:sz w:val="20"/>
    </w:rPr>
  </w:style>
  <w:style w:type="character" w:customStyle="1" w:styleId="5Char0">
    <w:name w:val="نمط5 Char"/>
    <w:link w:val="53"/>
    <w:locked/>
    <w:rsid w:val="003C715F"/>
    <w:rPr>
      <w:rFonts w:ascii="Times New Roman" w:hAnsi="Times New Roman" w:cs="Times New Roman"/>
      <w:b/>
      <w:sz w:val="26"/>
    </w:rPr>
  </w:style>
  <w:style w:type="paragraph" w:customStyle="1" w:styleId="53">
    <w:name w:val="نمط5"/>
    <w:basedOn w:val="46"/>
    <w:link w:val="5Char0"/>
    <w:qFormat/>
    <w:rsid w:val="003C715F"/>
    <w:rPr>
      <w:sz w:val="26"/>
    </w:rPr>
  </w:style>
  <w:style w:type="character" w:customStyle="1" w:styleId="7Char0">
    <w:name w:val="نمط7 Char"/>
    <w:link w:val="72"/>
    <w:locked/>
    <w:rsid w:val="003C715F"/>
    <w:rPr>
      <w:rFonts w:ascii="Times New Roman" w:hAnsi="Times New Roman" w:cs="Times New Roman"/>
      <w:sz w:val="28"/>
    </w:rPr>
  </w:style>
  <w:style w:type="paragraph" w:customStyle="1" w:styleId="72">
    <w:name w:val="نمط7"/>
    <w:basedOn w:val="53"/>
    <w:link w:val="7Char0"/>
    <w:qFormat/>
    <w:rsid w:val="003C715F"/>
    <w:pPr>
      <w:jc w:val="left"/>
    </w:pPr>
    <w:rPr>
      <w:b w:val="0"/>
      <w:sz w:val="28"/>
    </w:rPr>
  </w:style>
  <w:style w:type="paragraph" w:customStyle="1" w:styleId="affa">
    <w:name w:val="مروان"/>
    <w:basedOn w:val="10"/>
    <w:link w:val="Charf5"/>
    <w:qFormat/>
    <w:rsid w:val="003C715F"/>
    <w:pPr>
      <w:bidi/>
      <w:spacing w:before="480" w:line="360" w:lineRule="auto"/>
    </w:pPr>
    <w:rPr>
      <w:rFonts w:ascii="Cambria" w:hAnsi="Cambria" w:cs="Arabic Transparent"/>
      <w:color w:val="365F91"/>
      <w:sz w:val="32"/>
      <w:szCs w:val="32"/>
    </w:rPr>
  </w:style>
  <w:style w:type="character" w:customStyle="1" w:styleId="Charf5">
    <w:name w:val="مروان Char"/>
    <w:basedOn w:val="a1"/>
    <w:link w:val="affa"/>
    <w:rsid w:val="003C715F"/>
    <w:rPr>
      <w:rFonts w:ascii="Cambria" w:eastAsia="Times New Roman" w:hAnsi="Cambria" w:cs="Arabic Transparent"/>
      <w:color w:val="365F91"/>
      <w:sz w:val="32"/>
      <w:szCs w:val="32"/>
    </w:rPr>
  </w:style>
  <w:style w:type="paragraph" w:styleId="affb">
    <w:name w:val="Intense Quote"/>
    <w:basedOn w:val="a0"/>
    <w:next w:val="a0"/>
    <w:link w:val="Charf6"/>
    <w:uiPriority w:val="30"/>
    <w:qFormat/>
    <w:rsid w:val="00D317EC"/>
    <w:pPr>
      <w:pBdr>
        <w:top w:val="single" w:sz="4" w:space="10" w:color="4F81BD" w:themeColor="accent1"/>
        <w:left w:val="single" w:sz="4" w:space="10" w:color="4F81BD" w:themeColor="accent1"/>
      </w:pBdr>
      <w:bidi w:val="0"/>
      <w:spacing w:after="0" w:line="240" w:lineRule="auto"/>
      <w:ind w:left="1296" w:right="1152"/>
      <w:jc w:val="both"/>
    </w:pPr>
    <w:rPr>
      <w:rFonts w:ascii="Times New Roman" w:eastAsia="Times New Roman" w:hAnsi="Times New Roman" w:cs="Times New Roman"/>
      <w:i/>
      <w:iCs/>
      <w:color w:val="4F81BD" w:themeColor="accent1"/>
      <w:sz w:val="24"/>
      <w:szCs w:val="24"/>
    </w:rPr>
  </w:style>
  <w:style w:type="character" w:customStyle="1" w:styleId="Charf6">
    <w:name w:val="اقتباس مكثف Char"/>
    <w:basedOn w:val="a1"/>
    <w:link w:val="affb"/>
    <w:uiPriority w:val="30"/>
    <w:rsid w:val="00D317EC"/>
    <w:rPr>
      <w:rFonts w:ascii="Times New Roman" w:eastAsia="Times New Roman" w:hAnsi="Times New Roman" w:cs="Times New Roman"/>
      <w:i/>
      <w:iCs/>
      <w:color w:val="4F81BD" w:themeColor="accent1"/>
      <w:sz w:val="24"/>
      <w:szCs w:val="24"/>
    </w:rPr>
  </w:style>
  <w:style w:type="character" w:styleId="affc">
    <w:name w:val="Intense Emphasis"/>
    <w:uiPriority w:val="21"/>
    <w:qFormat/>
    <w:rsid w:val="00D317EC"/>
    <w:rPr>
      <w:b/>
      <w:bCs/>
      <w:caps/>
      <w:color w:val="243F60" w:themeColor="accent1" w:themeShade="7F"/>
      <w:spacing w:val="10"/>
    </w:rPr>
  </w:style>
  <w:style w:type="character" w:styleId="affd">
    <w:name w:val="Subtle Reference"/>
    <w:uiPriority w:val="31"/>
    <w:qFormat/>
    <w:rsid w:val="00D317EC"/>
    <w:rPr>
      <w:b/>
      <w:bCs/>
      <w:color w:val="4F81BD" w:themeColor="accent1"/>
    </w:rPr>
  </w:style>
  <w:style w:type="character" w:styleId="affe">
    <w:name w:val="Intense Reference"/>
    <w:uiPriority w:val="32"/>
    <w:qFormat/>
    <w:rsid w:val="00D317EC"/>
    <w:rPr>
      <w:b/>
      <w:bCs/>
      <w:i/>
      <w:iCs/>
      <w:caps/>
      <w:color w:val="4F81BD" w:themeColor="accent1"/>
    </w:rPr>
  </w:style>
  <w:style w:type="table" w:customStyle="1" w:styleId="TableNormal">
    <w:name w:val="Table Normal"/>
    <w:rsid w:val="005D01AB"/>
    <w:pPr>
      <w:spacing w:after="0"/>
    </w:pPr>
    <w:rPr>
      <w:rFonts w:ascii="Arial" w:eastAsia="Arial" w:hAnsi="Arial" w:cs="Arial"/>
    </w:rPr>
    <w:tblPr>
      <w:tblCellMar>
        <w:top w:w="0" w:type="dxa"/>
        <w:left w:w="0" w:type="dxa"/>
        <w:bottom w:w="0" w:type="dxa"/>
        <w:right w:w="0" w:type="dxa"/>
      </w:tblCellMar>
    </w:tblPr>
  </w:style>
  <w:style w:type="character" w:customStyle="1" w:styleId="reference-text">
    <w:name w:val="reference-text"/>
    <w:basedOn w:val="a1"/>
    <w:rsid w:val="00F553AF"/>
  </w:style>
  <w:style w:type="paragraph" w:customStyle="1" w:styleId="214">
    <w:name w:val="عنوان 21"/>
    <w:basedOn w:val="a0"/>
    <w:next w:val="a0"/>
    <w:uiPriority w:val="9"/>
    <w:unhideWhenUsed/>
    <w:qFormat/>
    <w:rsid w:val="00D069E2"/>
    <w:pPr>
      <w:keepNext/>
      <w:keepLines/>
      <w:spacing w:before="200" w:after="0" w:line="240" w:lineRule="auto"/>
      <w:outlineLvl w:val="1"/>
    </w:pPr>
    <w:rPr>
      <w:rFonts w:ascii="Calibri Light" w:eastAsia="Times New Roman" w:hAnsi="Calibri Light" w:cs="Times New Roman"/>
      <w:b/>
      <w:bCs/>
      <w:color w:val="5B9BD5"/>
      <w:sz w:val="26"/>
      <w:szCs w:val="26"/>
    </w:rPr>
  </w:style>
  <w:style w:type="character" w:customStyle="1" w:styleId="2Char11">
    <w:name w:val="عنوان 2 Char1"/>
    <w:semiHidden/>
    <w:rsid w:val="00D069E2"/>
    <w:rPr>
      <w:rFonts w:ascii="Cambria" w:eastAsia="Times New Roman" w:hAnsi="Cambria" w:cs="Times New Roman"/>
      <w:b/>
      <w:bCs/>
      <w:i/>
      <w:iCs/>
      <w:sz w:val="28"/>
      <w:szCs w:val="28"/>
    </w:rPr>
  </w:style>
  <w:style w:type="table" w:styleId="82">
    <w:name w:val="Table List 8"/>
    <w:basedOn w:val="a2"/>
    <w:rsid w:val="00D069E2"/>
    <w:pPr>
      <w:bidi/>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64">
    <w:name w:val="Table List 6"/>
    <w:basedOn w:val="a2"/>
    <w:rsid w:val="00D069E2"/>
    <w:pPr>
      <w:bidi/>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1f3">
    <w:name w:val="Table Colorful 1"/>
    <w:basedOn w:val="a2"/>
    <w:rsid w:val="00D069E2"/>
    <w:pPr>
      <w:bidi/>
      <w:spacing w:after="0" w:line="240" w:lineRule="auto"/>
    </w:pPr>
    <w:rPr>
      <w:rFonts w:ascii="Times New Roman" w:eastAsia="Times New Roma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afff">
    <w:name w:val="Table Contemporary"/>
    <w:basedOn w:val="a2"/>
    <w:rsid w:val="00D069E2"/>
    <w:pPr>
      <w:bidi/>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
    <w:name w:val="Colorful List Accent 1"/>
    <w:basedOn w:val="a2"/>
    <w:uiPriority w:val="72"/>
    <w:unhideWhenUsed/>
    <w:rsid w:val="00D931B7"/>
    <w:pPr>
      <w:bidi/>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612">
    <w:name w:val="جدول شبكة 6 ملون1"/>
    <w:basedOn w:val="a2"/>
    <w:uiPriority w:val="51"/>
    <w:rsid w:val="00D931B7"/>
    <w:pPr>
      <w:bidi/>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4-51">
    <w:name w:val="جدول شبكة 4 - تمييز 51"/>
    <w:basedOn w:val="a2"/>
    <w:uiPriority w:val="49"/>
    <w:rsid w:val="00D931B7"/>
    <w:pPr>
      <w:bidi/>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31">
    <w:name w:val="Light Grid Accent 3"/>
    <w:basedOn w:val="a2"/>
    <w:uiPriority w:val="62"/>
    <w:rsid w:val="00D931B7"/>
    <w:pPr>
      <w:bidi/>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3-51">
    <w:name w:val="جدول قائمة 3 - تمييز 51"/>
    <w:basedOn w:val="a2"/>
    <w:uiPriority w:val="48"/>
    <w:rsid w:val="00D931B7"/>
    <w:pPr>
      <w:bidi/>
      <w:spacing w:after="0" w:line="240" w:lineRule="auto"/>
    </w:pPr>
    <w:rPr>
      <w:lang w:bidi="en-US"/>
    </w:r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tblBorders>
      <w:tblCellMar>
        <w:top w:w="0" w:type="dxa"/>
        <w:left w:w="108" w:type="dxa"/>
        <w:bottom w:w="0" w:type="dxa"/>
        <w:right w:w="108" w:type="dxa"/>
      </w:tblCellMar>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5-61">
    <w:name w:val="جدول شبكة 5 داكن - تمييز 61"/>
    <w:basedOn w:val="a2"/>
    <w:uiPriority w:val="50"/>
    <w:rsid w:val="00D931B7"/>
    <w:pPr>
      <w:bidi/>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6-51">
    <w:name w:val="جدول شبكة 6 ملون - تمييز 51"/>
    <w:basedOn w:val="a2"/>
    <w:uiPriority w:val="51"/>
    <w:rsid w:val="00D931B7"/>
    <w:pPr>
      <w:bidi/>
      <w:spacing w:after="0" w:line="240" w:lineRule="auto"/>
    </w:pPr>
    <w:rPr>
      <w:color w:val="31849B" w:themeColor="accent5" w:themeShade="BF"/>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54">
    <w:name w:val="5"/>
    <w:basedOn w:val="a0"/>
    <w:next w:val="a8"/>
    <w:rsid w:val="002512BA"/>
    <w:pPr>
      <w:tabs>
        <w:tab w:val="center" w:pos="4153"/>
        <w:tab w:val="right" w:pos="8306"/>
      </w:tabs>
      <w:spacing w:after="0" w:line="240" w:lineRule="auto"/>
    </w:pPr>
    <w:rPr>
      <w:rFonts w:ascii="Times New Roman" w:eastAsia="Times New Roman" w:hAnsi="Times New Roman" w:cs="AL-Mohanad"/>
      <w:b/>
      <w:bCs/>
      <w:sz w:val="24"/>
      <w:szCs w:val="32"/>
    </w:rPr>
  </w:style>
  <w:style w:type="character" w:customStyle="1" w:styleId="BalloonTextChar1">
    <w:name w:val="Balloon Text Char1"/>
    <w:uiPriority w:val="99"/>
    <w:semiHidden/>
    <w:rsid w:val="00130BE6"/>
    <w:rPr>
      <w:rFonts w:ascii="Tahoma" w:hAnsi="Tahoma" w:cs="Tahoma" w:hint="default"/>
      <w:sz w:val="16"/>
      <w:szCs w:val="16"/>
    </w:rPr>
  </w:style>
  <w:style w:type="character" w:customStyle="1" w:styleId="HeaderChar1">
    <w:name w:val="Header Char1"/>
    <w:basedOn w:val="a1"/>
    <w:uiPriority w:val="99"/>
    <w:semiHidden/>
    <w:rsid w:val="00130BE6"/>
  </w:style>
  <w:style w:type="character" w:customStyle="1" w:styleId="FooterChar1">
    <w:name w:val="Footer Char1"/>
    <w:basedOn w:val="a1"/>
    <w:uiPriority w:val="99"/>
    <w:semiHidden/>
    <w:rsid w:val="00130BE6"/>
  </w:style>
  <w:style w:type="character" w:customStyle="1" w:styleId="atn">
    <w:name w:val="atn"/>
    <w:basedOn w:val="a1"/>
    <w:rsid w:val="00130BE6"/>
  </w:style>
  <w:style w:type="character" w:customStyle="1" w:styleId="null">
    <w:name w:val="null"/>
    <w:basedOn w:val="a1"/>
    <w:rsid w:val="00130BE6"/>
  </w:style>
  <w:style w:type="character" w:customStyle="1" w:styleId="usercontent">
    <w:name w:val="usercontent"/>
    <w:basedOn w:val="a1"/>
    <w:rsid w:val="00130BE6"/>
  </w:style>
  <w:style w:type="character" w:customStyle="1" w:styleId="textexposedshow">
    <w:name w:val="text_exposed_show"/>
    <w:basedOn w:val="a1"/>
    <w:rsid w:val="00130BE6"/>
  </w:style>
  <w:style w:type="character" w:customStyle="1" w:styleId="index">
    <w:name w:val="index"/>
    <w:basedOn w:val="a1"/>
    <w:rsid w:val="00130BE6"/>
  </w:style>
  <w:style w:type="character" w:customStyle="1" w:styleId="hpsalt-edited">
    <w:name w:val="hps alt-edited"/>
    <w:uiPriority w:val="99"/>
    <w:rsid w:val="0044796B"/>
    <w:rPr>
      <w:rFonts w:ascii="Times New Roman" w:hAnsi="Times New Roman" w:cs="Times New Roman" w:hint="default"/>
    </w:rPr>
  </w:style>
  <w:style w:type="paragraph" w:customStyle="1" w:styleId="afff0">
    <w:name w:val="عنوان رئيس عربي"/>
    <w:basedOn w:val="10"/>
    <w:link w:val="Charf7"/>
    <w:autoRedefine/>
    <w:qFormat/>
    <w:rsid w:val="000D24E0"/>
    <w:pPr>
      <w:bidi/>
      <w:spacing w:before="0" w:after="240" w:line="360" w:lineRule="auto"/>
      <w:jc w:val="center"/>
    </w:pPr>
    <w:rPr>
      <w:rFonts w:ascii="Simplified Arabic" w:hAnsi="Simplified Arabic" w:cs="Simplified Arabic"/>
      <w:b/>
      <w:bCs/>
      <w:color w:val="000000"/>
      <w:w w:val="110"/>
      <w:sz w:val="32"/>
      <w:szCs w:val="32"/>
    </w:rPr>
  </w:style>
  <w:style w:type="character" w:customStyle="1" w:styleId="Charf7">
    <w:name w:val="عنوان رئيس عربي Char"/>
    <w:basedOn w:val="a1"/>
    <w:link w:val="afff0"/>
    <w:rsid w:val="000D24E0"/>
    <w:rPr>
      <w:rFonts w:ascii="Simplified Arabic" w:eastAsia="Times New Roman" w:hAnsi="Simplified Arabic" w:cs="Simplified Arabic"/>
      <w:b/>
      <w:bCs/>
      <w:color w:val="000000"/>
      <w:w w:val="110"/>
      <w:sz w:val="32"/>
      <w:szCs w:val="32"/>
    </w:rPr>
  </w:style>
  <w:style w:type="paragraph" w:customStyle="1" w:styleId="afff1">
    <w:name w:val="نص عربي"/>
    <w:basedOn w:val="a0"/>
    <w:link w:val="Charf8"/>
    <w:qFormat/>
    <w:rsid w:val="000D24E0"/>
    <w:pPr>
      <w:spacing w:after="240" w:line="360" w:lineRule="auto"/>
    </w:pPr>
    <w:rPr>
      <w:rFonts w:ascii="Simplified Arabic" w:eastAsia="Simplified Arabic" w:hAnsi="Simplified Arabic" w:cs="Simplified Arabic"/>
      <w:sz w:val="28"/>
      <w:szCs w:val="28"/>
    </w:rPr>
  </w:style>
  <w:style w:type="paragraph" w:styleId="afff2">
    <w:name w:val="table of figures"/>
    <w:basedOn w:val="a0"/>
    <w:next w:val="a0"/>
    <w:uiPriority w:val="99"/>
    <w:unhideWhenUsed/>
    <w:rsid w:val="000D24E0"/>
    <w:pPr>
      <w:spacing w:after="0"/>
    </w:pPr>
    <w:rPr>
      <w:rFonts w:eastAsiaTheme="minorHAnsi"/>
    </w:rPr>
  </w:style>
  <w:style w:type="character" w:customStyle="1" w:styleId="Charf8">
    <w:name w:val="نص عربي Char"/>
    <w:basedOn w:val="a1"/>
    <w:link w:val="afff1"/>
    <w:rsid w:val="000D24E0"/>
    <w:rPr>
      <w:rFonts w:ascii="Simplified Arabic" w:eastAsia="Simplified Arabic" w:hAnsi="Simplified Arabic" w:cs="Simplified Arabic"/>
      <w:sz w:val="28"/>
      <w:szCs w:val="28"/>
    </w:rPr>
  </w:style>
  <w:style w:type="character" w:customStyle="1" w:styleId="1Char2">
    <w:name w:val="العنوان 1 Char"/>
    <w:basedOn w:val="a1"/>
    <w:uiPriority w:val="9"/>
    <w:rsid w:val="000D24E0"/>
    <w:rPr>
      <w:rFonts w:asciiTheme="majorHAnsi" w:eastAsiaTheme="majorEastAsia" w:hAnsiTheme="majorHAnsi" w:cstheme="majorBidi"/>
      <w:color w:val="365F91" w:themeColor="accent1" w:themeShade="BF"/>
      <w:sz w:val="32"/>
      <w:szCs w:val="32"/>
    </w:rPr>
  </w:style>
  <w:style w:type="character" w:customStyle="1" w:styleId="1Char10">
    <w:name w:val="عنوان 1 Char1"/>
    <w:uiPriority w:val="9"/>
    <w:rsid w:val="000D24E0"/>
    <w:rPr>
      <w:rFonts w:ascii="Cambria" w:eastAsia="Times New Roman" w:hAnsi="Cambria" w:cs="Times New Roman"/>
      <w:b/>
      <w:bCs/>
      <w:kern w:val="32"/>
      <w:sz w:val="32"/>
      <w:szCs w:val="32"/>
    </w:rPr>
  </w:style>
  <w:style w:type="paragraph" w:customStyle="1" w:styleId="65">
    <w:name w:val="6"/>
    <w:uiPriority w:val="99"/>
    <w:rsid w:val="007C533F"/>
    <w:pPr>
      <w:tabs>
        <w:tab w:val="center" w:pos="4153"/>
        <w:tab w:val="right" w:pos="8306"/>
      </w:tabs>
      <w:bidi/>
      <w:spacing w:after="0" w:line="240" w:lineRule="auto"/>
    </w:pPr>
    <w:rPr>
      <w:rFonts w:ascii="Times New Roman" w:eastAsia="Times New Roman" w:hAnsi="Times New Roman" w:cs="Simplified Arabic"/>
      <w:sz w:val="32"/>
      <w:szCs w:val="32"/>
    </w:rPr>
  </w:style>
  <w:style w:type="character" w:customStyle="1" w:styleId="nlmarticle-title">
    <w:name w:val="nlm_article-title"/>
    <w:basedOn w:val="a1"/>
    <w:rsid w:val="00EC3BF4"/>
  </w:style>
  <w:style w:type="character" w:customStyle="1" w:styleId="nlmyear">
    <w:name w:val="nlm_year"/>
    <w:basedOn w:val="a1"/>
    <w:rsid w:val="00EC3BF4"/>
  </w:style>
  <w:style w:type="character" w:customStyle="1" w:styleId="nlmfpage">
    <w:name w:val="nlm_fpage"/>
    <w:basedOn w:val="a1"/>
    <w:rsid w:val="00EC3BF4"/>
  </w:style>
  <w:style w:type="character" w:customStyle="1" w:styleId="nlmlpage">
    <w:name w:val="nlm_lpage"/>
    <w:basedOn w:val="a1"/>
    <w:rsid w:val="00EC3BF4"/>
  </w:style>
  <w:style w:type="character" w:customStyle="1" w:styleId="tlid-translation">
    <w:name w:val="tlid-translation"/>
    <w:basedOn w:val="a1"/>
    <w:rsid w:val="00EC3BF4"/>
  </w:style>
  <w:style w:type="paragraph" w:customStyle="1" w:styleId="afff3">
    <w:name w:val="العايدي"/>
    <w:basedOn w:val="a0"/>
    <w:link w:val="Charf9"/>
    <w:qFormat/>
    <w:rsid w:val="00633471"/>
    <w:pPr>
      <w:spacing w:after="0"/>
      <w:ind w:firstLine="720"/>
      <w:jc w:val="lowKashida"/>
    </w:pPr>
    <w:rPr>
      <w:rFonts w:eastAsiaTheme="minorHAnsi" w:cs="Simplified Arabic"/>
      <w:sz w:val="32"/>
      <w:szCs w:val="32"/>
    </w:rPr>
  </w:style>
  <w:style w:type="character" w:customStyle="1" w:styleId="Charf9">
    <w:name w:val="العايدي Char"/>
    <w:basedOn w:val="a1"/>
    <w:link w:val="afff3"/>
    <w:rsid w:val="00633471"/>
    <w:rPr>
      <w:rFonts w:eastAsiaTheme="minorHAnsi" w:cs="Simplified Arabic"/>
      <w:sz w:val="32"/>
      <w:szCs w:val="32"/>
    </w:rPr>
  </w:style>
  <w:style w:type="paragraph" w:customStyle="1" w:styleId="1f4">
    <w:name w:val="العايدي جانبي 1"/>
    <w:basedOn w:val="a0"/>
    <w:link w:val="1Char3"/>
    <w:qFormat/>
    <w:rsid w:val="00633471"/>
    <w:pPr>
      <w:spacing w:before="120" w:after="0"/>
      <w:jc w:val="lowKashida"/>
    </w:pPr>
    <w:rPr>
      <w:rFonts w:ascii="Times New Roman" w:eastAsiaTheme="minorHAnsi" w:hAnsi="Times New Roman" w:cs="Simplified Arabic"/>
      <w:b/>
      <w:bCs/>
      <w:sz w:val="36"/>
      <w:szCs w:val="36"/>
    </w:rPr>
  </w:style>
  <w:style w:type="character" w:customStyle="1" w:styleId="1Char3">
    <w:name w:val="العايدي جانبي 1 Char"/>
    <w:basedOn w:val="a1"/>
    <w:link w:val="1f4"/>
    <w:rsid w:val="00633471"/>
    <w:rPr>
      <w:rFonts w:ascii="Times New Roman" w:eastAsiaTheme="minorHAnsi" w:hAnsi="Times New Roman" w:cs="Simplified Arabic"/>
      <w:b/>
      <w:bCs/>
      <w:sz w:val="36"/>
      <w:szCs w:val="36"/>
    </w:rPr>
  </w:style>
  <w:style w:type="paragraph" w:customStyle="1" w:styleId="2b">
    <w:name w:val="العايدي جانبي 2"/>
    <w:basedOn w:val="1f4"/>
    <w:link w:val="2Char3"/>
    <w:qFormat/>
    <w:rsid w:val="00633471"/>
    <w:rPr>
      <w:sz w:val="32"/>
      <w:szCs w:val="32"/>
    </w:rPr>
  </w:style>
  <w:style w:type="character" w:customStyle="1" w:styleId="2Char3">
    <w:name w:val="العايدي جانبي 2 Char"/>
    <w:basedOn w:val="1Char3"/>
    <w:link w:val="2b"/>
    <w:rsid w:val="00633471"/>
    <w:rPr>
      <w:sz w:val="32"/>
      <w:szCs w:val="32"/>
    </w:rPr>
  </w:style>
  <w:style w:type="paragraph" w:customStyle="1" w:styleId="afff4">
    <w:name w:val="العايدي رئيسي"/>
    <w:basedOn w:val="a0"/>
    <w:link w:val="Charfa"/>
    <w:qFormat/>
    <w:rsid w:val="00633471"/>
    <w:pPr>
      <w:spacing w:after="240"/>
      <w:jc w:val="center"/>
    </w:pPr>
    <w:rPr>
      <w:rFonts w:eastAsiaTheme="minorHAnsi" w:cs="AL-Mateen"/>
      <w:sz w:val="40"/>
      <w:szCs w:val="40"/>
    </w:rPr>
  </w:style>
  <w:style w:type="character" w:customStyle="1" w:styleId="Charfa">
    <w:name w:val="العايدي رئيسي Char"/>
    <w:basedOn w:val="a1"/>
    <w:link w:val="afff4"/>
    <w:rsid w:val="00633471"/>
    <w:rPr>
      <w:rFonts w:eastAsiaTheme="minorHAnsi" w:cs="AL-Mateen"/>
      <w:sz w:val="40"/>
      <w:szCs w:val="40"/>
    </w:rPr>
  </w:style>
  <w:style w:type="paragraph" w:customStyle="1" w:styleId="afff5">
    <w:name w:val="اليجدووووول"/>
    <w:basedOn w:val="a0"/>
    <w:link w:val="Charfb"/>
    <w:qFormat/>
    <w:rsid w:val="00633471"/>
    <w:pPr>
      <w:spacing w:before="120" w:after="0"/>
      <w:jc w:val="center"/>
    </w:pPr>
    <w:rPr>
      <w:rFonts w:ascii="Times New Roman" w:eastAsiaTheme="minorHAnsi" w:hAnsi="Times New Roman" w:cs="Simplified Arabic"/>
      <w:b/>
      <w:bCs/>
      <w:sz w:val="24"/>
      <w:szCs w:val="24"/>
    </w:rPr>
  </w:style>
  <w:style w:type="character" w:customStyle="1" w:styleId="Charfb">
    <w:name w:val="اليجدووووول Char"/>
    <w:basedOn w:val="a1"/>
    <w:link w:val="afff5"/>
    <w:rsid w:val="00633471"/>
    <w:rPr>
      <w:rFonts w:ascii="Times New Roman" w:eastAsiaTheme="minorHAnsi" w:hAnsi="Times New Roman" w:cs="Simplified Arabic"/>
      <w:b/>
      <w:bCs/>
      <w:sz w:val="24"/>
      <w:szCs w:val="24"/>
    </w:rPr>
  </w:style>
  <w:style w:type="character" w:customStyle="1" w:styleId="fontstyle31">
    <w:name w:val="fontstyle31"/>
    <w:basedOn w:val="a1"/>
    <w:rsid w:val="00633471"/>
    <w:rPr>
      <w:rFonts w:ascii="SimplifiedArabic-Bold" w:hAnsi="SimplifiedArabic-Bold" w:hint="default"/>
      <w:b/>
      <w:bCs/>
      <w:i w:val="0"/>
      <w:iCs w:val="0"/>
      <w:color w:val="000000"/>
      <w:sz w:val="28"/>
      <w:szCs w:val="28"/>
    </w:rPr>
  </w:style>
  <w:style w:type="character" w:customStyle="1" w:styleId="fontstyle41">
    <w:name w:val="fontstyle41"/>
    <w:basedOn w:val="a1"/>
    <w:rsid w:val="00633471"/>
    <w:rPr>
      <w:rFonts w:ascii="Calibri" w:hAnsi="Calibri" w:cs="Calibri" w:hint="default"/>
      <w:b w:val="0"/>
      <w:bCs w:val="0"/>
      <w:i w:val="0"/>
      <w:iCs w:val="0"/>
      <w:color w:val="000000"/>
      <w:sz w:val="22"/>
      <w:szCs w:val="22"/>
    </w:rPr>
  </w:style>
  <w:style w:type="character" w:customStyle="1" w:styleId="fontstyle11">
    <w:name w:val="fontstyle11"/>
    <w:basedOn w:val="a1"/>
    <w:rsid w:val="00633471"/>
    <w:rPr>
      <w:rFonts w:ascii="TimesNewRoman" w:hAnsi="TimesNewRoman" w:hint="default"/>
      <w:b w:val="0"/>
      <w:bCs w:val="0"/>
      <w:i w:val="0"/>
      <w:iCs w:val="0"/>
      <w:color w:val="000000"/>
      <w:sz w:val="28"/>
      <w:szCs w:val="28"/>
    </w:rPr>
  </w:style>
  <w:style w:type="paragraph" w:customStyle="1" w:styleId="1f5">
    <w:name w:val="اقتباس1"/>
    <w:basedOn w:val="a0"/>
    <w:next w:val="a0"/>
    <w:link w:val="QuoteChar"/>
    <w:qFormat/>
    <w:rsid w:val="00E505E3"/>
    <w:rPr>
      <w:rFonts w:eastAsiaTheme="minorHAnsi"/>
      <w:i/>
      <w:iCs/>
      <w:color w:val="000000"/>
    </w:rPr>
  </w:style>
  <w:style w:type="character" w:customStyle="1" w:styleId="Char1a">
    <w:name w:val="اقتباس Char1"/>
    <w:basedOn w:val="a1"/>
    <w:uiPriority w:val="29"/>
    <w:rsid w:val="00E505E3"/>
    <w:rPr>
      <w:i/>
      <w:iCs/>
      <w:color w:val="000000" w:themeColor="text1"/>
    </w:rPr>
  </w:style>
  <w:style w:type="table" w:customStyle="1" w:styleId="GridTable5DarkAccent6">
    <w:name w:val="Grid Table 5 Dark Accent 6"/>
    <w:basedOn w:val="a2"/>
    <w:uiPriority w:val="50"/>
    <w:rsid w:val="00A9149F"/>
    <w:pPr>
      <w:spacing w:after="0" w:line="240" w:lineRule="auto"/>
    </w:pPr>
    <w:rPr>
      <w:rFonts w:eastAsiaTheme="minorHAnsi"/>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GridTable6Colorful">
    <w:name w:val="Grid Table 6 Colorful"/>
    <w:basedOn w:val="a2"/>
    <w:uiPriority w:val="51"/>
    <w:rsid w:val="00A9149F"/>
    <w:pPr>
      <w:spacing w:after="0" w:line="240" w:lineRule="auto"/>
    </w:pPr>
    <w:rPr>
      <w:rFonts w:eastAsiaTheme="minorHAnsi"/>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5DarkAccent2">
    <w:name w:val="Grid Table 5 Dark Accent 2"/>
    <w:basedOn w:val="a2"/>
    <w:uiPriority w:val="50"/>
    <w:rsid w:val="00A9149F"/>
    <w:pPr>
      <w:spacing w:after="0" w:line="240" w:lineRule="auto"/>
    </w:pPr>
    <w:rPr>
      <w:rFonts w:eastAsiaTheme="minorHAnsi"/>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paragraph" w:customStyle="1" w:styleId="normal">
    <w:name w:val="normal"/>
    <w:rsid w:val="00335133"/>
    <w:rPr>
      <w:rFonts w:ascii="Calibri" w:eastAsia="Calibri" w:hAnsi="Calibri" w:cs="Calibri"/>
    </w:rPr>
  </w:style>
  <w:style w:type="paragraph" w:customStyle="1" w:styleId="1f6">
    <w:name w:val="عادي1"/>
    <w:rsid w:val="00DA6290"/>
    <w:pPr>
      <w:bidi/>
    </w:pPr>
    <w:rPr>
      <w:rFonts w:ascii="Calibri" w:eastAsia="Calibri" w:hAnsi="Calibri" w:cs="Calibri"/>
    </w:rPr>
  </w:style>
  <w:style w:type="paragraph" w:customStyle="1" w:styleId="ListParagraph1">
    <w:name w:val="List Paragraph1"/>
    <w:basedOn w:val="a0"/>
    <w:qFormat/>
    <w:rsid w:val="00DA6290"/>
    <w:pPr>
      <w:spacing w:after="0"/>
      <w:ind w:left="720"/>
      <w:contextualSpacing/>
      <w:jc w:val="both"/>
    </w:pPr>
    <w:rPr>
      <w:rFonts w:ascii="Calibri" w:eastAsia="Calibri" w:hAnsi="Calibri" w:cs="Arial"/>
    </w:rPr>
  </w:style>
  <w:style w:type="paragraph" w:customStyle="1" w:styleId="2c">
    <w:name w:val="سرد الفقرات2"/>
    <w:basedOn w:val="a0"/>
    <w:uiPriority w:val="99"/>
    <w:rsid w:val="00DA6290"/>
    <w:pPr>
      <w:ind w:left="720"/>
    </w:pPr>
    <w:rPr>
      <w:rFonts w:ascii="Calibri" w:eastAsia="Times New Roman" w:hAnsi="Calibri" w:cs="Arial"/>
    </w:rPr>
  </w:style>
  <w:style w:type="paragraph" w:customStyle="1" w:styleId="DecimalAligned">
    <w:name w:val="Decimal Aligned"/>
    <w:basedOn w:val="a0"/>
    <w:uiPriority w:val="40"/>
    <w:qFormat/>
    <w:rsid w:val="00DA6290"/>
    <w:pPr>
      <w:tabs>
        <w:tab w:val="decimal" w:pos="360"/>
      </w:tabs>
    </w:pPr>
    <w:rPr>
      <w:rFonts w:eastAsiaTheme="minorHAnsi"/>
    </w:rPr>
  </w:style>
  <w:style w:type="paragraph" w:customStyle="1" w:styleId="2d">
    <w:name w:val="عادي2"/>
    <w:rsid w:val="00DA6290"/>
    <w:pPr>
      <w:bidi/>
    </w:pPr>
    <w:rPr>
      <w:rFonts w:ascii="Calibri" w:eastAsia="Calibri" w:hAnsi="Calibri" w:cs="Calibri"/>
    </w:rPr>
  </w:style>
  <w:style w:type="paragraph" w:customStyle="1" w:styleId="3a">
    <w:name w:val="سرد الفقرات3"/>
    <w:basedOn w:val="a0"/>
    <w:uiPriority w:val="99"/>
    <w:rsid w:val="00DA6290"/>
    <w:pPr>
      <w:ind w:left="720"/>
    </w:pPr>
    <w:rPr>
      <w:rFonts w:ascii="Calibri" w:eastAsia="Times New Roman" w:hAnsi="Calibri" w:cs="Arial"/>
    </w:rPr>
  </w:style>
  <w:style w:type="paragraph" w:customStyle="1" w:styleId="73">
    <w:name w:val="7"/>
    <w:basedOn w:val="a0"/>
    <w:next w:val="a8"/>
    <w:rsid w:val="00A94B8C"/>
    <w:pPr>
      <w:tabs>
        <w:tab w:val="center" w:pos="4153"/>
        <w:tab w:val="right" w:pos="8306"/>
      </w:tabs>
      <w:spacing w:after="0" w:line="240" w:lineRule="auto"/>
    </w:pPr>
    <w:rPr>
      <w:rFonts w:ascii="Times New Roman" w:eastAsia="Times New Roman" w:hAnsi="Times New Roman" w:cs="Traditional Arabic"/>
      <w:noProof/>
      <w:sz w:val="20"/>
      <w:szCs w:val="24"/>
      <w:lang w:eastAsia="ar-SA"/>
    </w:rPr>
  </w:style>
  <w:style w:type="paragraph" w:styleId="4">
    <w:name w:val="List Bullet 4"/>
    <w:basedOn w:val="a0"/>
    <w:autoRedefine/>
    <w:rsid w:val="00A94B8C"/>
    <w:pPr>
      <w:numPr>
        <w:numId w:val="5"/>
      </w:numPr>
      <w:spacing w:after="0" w:line="240" w:lineRule="auto"/>
    </w:pPr>
    <w:rPr>
      <w:rFonts w:ascii="Times New Roman" w:eastAsia="Times New Roman" w:hAnsi="Times New Roman" w:cs="Traditional Arabic"/>
      <w:snapToGrid w:val="0"/>
      <w:sz w:val="20"/>
      <w:szCs w:val="24"/>
      <w:lang w:eastAsia="ar-SA"/>
    </w:rPr>
  </w:style>
  <w:style w:type="character" w:customStyle="1" w:styleId="BodyTextIndentChar1">
    <w:name w:val="Body Text Indent Char1"/>
    <w:basedOn w:val="a1"/>
    <w:uiPriority w:val="99"/>
    <w:semiHidden/>
    <w:rsid w:val="00AA23DD"/>
    <w:rPr>
      <w:rFonts w:eastAsiaTheme="minorEastAsia"/>
    </w:rPr>
  </w:style>
  <w:style w:type="table" w:customStyle="1" w:styleId="LightGrid-Accent11">
    <w:name w:val="Light Grid - Accent 11"/>
    <w:basedOn w:val="a2"/>
    <w:uiPriority w:val="62"/>
    <w:rsid w:val="00AA23DD"/>
    <w:pPr>
      <w:spacing w:after="0" w:line="240" w:lineRule="auto"/>
    </w:pPr>
    <w:rPr>
      <w:rFonts w:eastAsiaTheme="minorHAnsi"/>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Shading-Accent11">
    <w:name w:val="Light Shading - Accent 11"/>
    <w:basedOn w:val="a2"/>
    <w:uiPriority w:val="60"/>
    <w:rsid w:val="00AA23DD"/>
    <w:pPr>
      <w:spacing w:after="0" w:line="240" w:lineRule="auto"/>
    </w:pPr>
    <w:rPr>
      <w:rFonts w:eastAsiaTheme="minorHAnsi"/>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msonormal0">
    <w:name w:val="msonormal"/>
    <w:basedOn w:val="a0"/>
    <w:rsid w:val="00664BCF"/>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8">
    <w:name w:val="xl68"/>
    <w:basedOn w:val="a0"/>
    <w:rsid w:val="00664BCF"/>
    <w:pPr>
      <w:shd w:val="clear" w:color="auto" w:fill="FFFF00"/>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a0"/>
    <w:rsid w:val="00664BCF"/>
    <w:pPr>
      <w:pBdr>
        <w:top w:val="single" w:sz="12" w:space="0" w:color="000000"/>
        <w:left w:val="single" w:sz="4" w:space="0" w:color="000000"/>
        <w:bottom w:val="single" w:sz="12" w:space="0" w:color="000000"/>
        <w:right w:val="single" w:sz="12" w:space="0" w:color="000000"/>
      </w:pBdr>
      <w:bidi w:val="0"/>
      <w:spacing w:before="100" w:beforeAutospacing="1" w:after="100" w:afterAutospacing="1" w:line="240" w:lineRule="auto"/>
      <w:jc w:val="center"/>
    </w:pPr>
    <w:rPr>
      <w:rFonts w:ascii="Arial" w:eastAsia="Times New Roman" w:hAnsi="Arial" w:cs="Arial"/>
      <w:color w:val="000000"/>
      <w:sz w:val="18"/>
      <w:szCs w:val="18"/>
    </w:rPr>
  </w:style>
  <w:style w:type="paragraph" w:customStyle="1" w:styleId="xl70">
    <w:name w:val="xl70"/>
    <w:basedOn w:val="a0"/>
    <w:rsid w:val="00664BCF"/>
    <w:pPr>
      <w:pBdr>
        <w:top w:val="single" w:sz="12" w:space="0" w:color="000000"/>
        <w:left w:val="single" w:sz="4" w:space="0" w:color="000000"/>
        <w:bottom w:val="single" w:sz="12" w:space="0" w:color="000000"/>
        <w:right w:val="single" w:sz="4" w:space="0" w:color="000000"/>
      </w:pBdr>
      <w:bidi w:val="0"/>
      <w:spacing w:before="100" w:beforeAutospacing="1" w:after="100" w:afterAutospacing="1" w:line="240" w:lineRule="auto"/>
      <w:jc w:val="center"/>
    </w:pPr>
    <w:rPr>
      <w:rFonts w:ascii="Arial" w:eastAsia="Times New Roman" w:hAnsi="Arial" w:cs="Arial"/>
      <w:color w:val="000000"/>
      <w:sz w:val="18"/>
      <w:szCs w:val="18"/>
    </w:rPr>
  </w:style>
  <w:style w:type="paragraph" w:customStyle="1" w:styleId="xl71">
    <w:name w:val="xl71"/>
    <w:basedOn w:val="a0"/>
    <w:rsid w:val="00664BCF"/>
    <w:pPr>
      <w:pBdr>
        <w:top w:val="single" w:sz="12" w:space="0" w:color="000000"/>
        <w:left w:val="single" w:sz="12" w:space="0" w:color="000000"/>
        <w:bottom w:val="single" w:sz="12" w:space="0" w:color="000000"/>
        <w:right w:val="single" w:sz="4" w:space="0" w:color="000000"/>
      </w:pBdr>
      <w:bidi w:val="0"/>
      <w:spacing w:before="100" w:beforeAutospacing="1" w:after="100" w:afterAutospacing="1" w:line="240" w:lineRule="auto"/>
      <w:jc w:val="center"/>
    </w:pPr>
    <w:rPr>
      <w:rFonts w:ascii="Arial" w:eastAsia="Times New Roman" w:hAnsi="Arial" w:cs="Arial"/>
      <w:color w:val="000000"/>
      <w:sz w:val="18"/>
      <w:szCs w:val="18"/>
    </w:rPr>
  </w:style>
  <w:style w:type="paragraph" w:customStyle="1" w:styleId="xl72">
    <w:name w:val="xl72"/>
    <w:basedOn w:val="a0"/>
    <w:rsid w:val="00664BCF"/>
    <w:pPr>
      <w:pBdr>
        <w:top w:val="single" w:sz="12" w:space="0" w:color="000000"/>
        <w:left w:val="single" w:sz="12" w:space="0" w:color="000000"/>
        <w:right w:val="single" w:sz="12" w:space="0" w:color="000000"/>
      </w:pBdr>
      <w:bidi w:val="0"/>
      <w:spacing w:before="100" w:beforeAutospacing="1" w:after="100" w:afterAutospacing="1" w:line="240" w:lineRule="auto"/>
    </w:pPr>
    <w:rPr>
      <w:rFonts w:ascii="Arial" w:eastAsia="Times New Roman" w:hAnsi="Arial" w:cs="Arial"/>
      <w:color w:val="000000"/>
      <w:sz w:val="18"/>
      <w:szCs w:val="18"/>
    </w:rPr>
  </w:style>
  <w:style w:type="paragraph" w:customStyle="1" w:styleId="xl73">
    <w:name w:val="xl73"/>
    <w:basedOn w:val="a0"/>
    <w:rsid w:val="00664BCF"/>
    <w:pPr>
      <w:pBdr>
        <w:top w:val="single" w:sz="12" w:space="0" w:color="000000"/>
        <w:left w:val="single" w:sz="4" w:space="0" w:color="000000"/>
        <w:right w:val="single" w:sz="4" w:space="0" w:color="000000"/>
      </w:pBdr>
      <w:bidi w:val="0"/>
      <w:spacing w:before="100" w:beforeAutospacing="1" w:after="100" w:afterAutospacing="1" w:line="240" w:lineRule="auto"/>
      <w:jc w:val="right"/>
    </w:pPr>
    <w:rPr>
      <w:rFonts w:ascii="Arial" w:eastAsia="Times New Roman" w:hAnsi="Arial" w:cs="Arial"/>
      <w:color w:val="000000"/>
      <w:sz w:val="18"/>
      <w:szCs w:val="18"/>
    </w:rPr>
  </w:style>
  <w:style w:type="paragraph" w:customStyle="1" w:styleId="xl74">
    <w:name w:val="xl74"/>
    <w:basedOn w:val="a0"/>
    <w:rsid w:val="00664BCF"/>
    <w:pPr>
      <w:pBdr>
        <w:top w:val="single" w:sz="12" w:space="0" w:color="000000"/>
        <w:left w:val="single" w:sz="4" w:space="0" w:color="000000"/>
        <w:right w:val="single" w:sz="4" w:space="0" w:color="000000"/>
      </w:pBdr>
      <w:bidi w:val="0"/>
      <w:spacing w:before="100" w:beforeAutospacing="1" w:after="100" w:afterAutospacing="1" w:line="240" w:lineRule="auto"/>
      <w:jc w:val="right"/>
    </w:pPr>
    <w:rPr>
      <w:rFonts w:ascii="Arial" w:eastAsia="Times New Roman" w:hAnsi="Arial" w:cs="Arial"/>
      <w:color w:val="000000"/>
      <w:sz w:val="18"/>
      <w:szCs w:val="18"/>
    </w:rPr>
  </w:style>
  <w:style w:type="paragraph" w:customStyle="1" w:styleId="xl75">
    <w:name w:val="xl75"/>
    <w:basedOn w:val="a0"/>
    <w:rsid w:val="00664BCF"/>
    <w:pPr>
      <w:pBdr>
        <w:top w:val="single" w:sz="12" w:space="0" w:color="000000"/>
        <w:left w:val="single" w:sz="12" w:space="0" w:color="000000"/>
        <w:right w:val="single" w:sz="4" w:space="0" w:color="000000"/>
      </w:pBdr>
      <w:bidi w:val="0"/>
      <w:spacing w:before="100" w:beforeAutospacing="1" w:after="100" w:afterAutospacing="1" w:line="240" w:lineRule="auto"/>
      <w:jc w:val="right"/>
    </w:pPr>
    <w:rPr>
      <w:rFonts w:ascii="Arial" w:eastAsia="Times New Roman" w:hAnsi="Arial" w:cs="Arial"/>
      <w:color w:val="000000"/>
      <w:sz w:val="18"/>
      <w:szCs w:val="18"/>
    </w:rPr>
  </w:style>
  <w:style w:type="paragraph" w:customStyle="1" w:styleId="xl76">
    <w:name w:val="xl76"/>
    <w:basedOn w:val="a0"/>
    <w:rsid w:val="00664BCF"/>
    <w:pPr>
      <w:pBdr>
        <w:left w:val="single" w:sz="12" w:space="0" w:color="000000"/>
        <w:right w:val="single" w:sz="12" w:space="0" w:color="000000"/>
      </w:pBdr>
      <w:bidi w:val="0"/>
      <w:spacing w:before="100" w:beforeAutospacing="1" w:after="100" w:afterAutospacing="1" w:line="240" w:lineRule="auto"/>
    </w:pPr>
    <w:rPr>
      <w:rFonts w:ascii="Arial" w:eastAsia="Times New Roman" w:hAnsi="Arial" w:cs="Arial"/>
      <w:color w:val="000000"/>
      <w:sz w:val="18"/>
      <w:szCs w:val="18"/>
    </w:rPr>
  </w:style>
  <w:style w:type="paragraph" w:customStyle="1" w:styleId="xl77">
    <w:name w:val="xl77"/>
    <w:basedOn w:val="a0"/>
    <w:rsid w:val="00664BCF"/>
    <w:pPr>
      <w:pBdr>
        <w:left w:val="single" w:sz="4" w:space="0" w:color="000000"/>
        <w:right w:val="single" w:sz="4" w:space="0" w:color="000000"/>
      </w:pBdr>
      <w:bidi w:val="0"/>
      <w:spacing w:before="100" w:beforeAutospacing="1" w:after="100" w:afterAutospacing="1" w:line="240" w:lineRule="auto"/>
      <w:jc w:val="right"/>
    </w:pPr>
    <w:rPr>
      <w:rFonts w:ascii="Arial" w:eastAsia="Times New Roman" w:hAnsi="Arial" w:cs="Arial"/>
      <w:color w:val="000000"/>
      <w:sz w:val="18"/>
      <w:szCs w:val="18"/>
    </w:rPr>
  </w:style>
  <w:style w:type="paragraph" w:customStyle="1" w:styleId="xl78">
    <w:name w:val="xl78"/>
    <w:basedOn w:val="a0"/>
    <w:rsid w:val="00664BCF"/>
    <w:pPr>
      <w:pBdr>
        <w:left w:val="single" w:sz="12" w:space="0" w:color="000000"/>
        <w:right w:val="single" w:sz="4" w:space="0" w:color="000000"/>
      </w:pBdr>
      <w:bidi w:val="0"/>
      <w:spacing w:before="100" w:beforeAutospacing="1" w:after="100" w:afterAutospacing="1" w:line="240" w:lineRule="auto"/>
      <w:jc w:val="right"/>
    </w:pPr>
    <w:rPr>
      <w:rFonts w:ascii="Arial" w:eastAsia="Times New Roman" w:hAnsi="Arial" w:cs="Arial"/>
      <w:color w:val="000000"/>
      <w:sz w:val="18"/>
      <w:szCs w:val="18"/>
    </w:rPr>
  </w:style>
  <w:style w:type="paragraph" w:customStyle="1" w:styleId="xl79">
    <w:name w:val="xl79"/>
    <w:basedOn w:val="a0"/>
    <w:rsid w:val="00664BCF"/>
    <w:pPr>
      <w:pBdr>
        <w:left w:val="single" w:sz="12" w:space="0" w:color="000000"/>
        <w:bottom w:val="single" w:sz="12" w:space="0" w:color="000000"/>
        <w:right w:val="single" w:sz="12" w:space="0" w:color="000000"/>
      </w:pBdr>
      <w:bidi w:val="0"/>
      <w:spacing w:before="100" w:beforeAutospacing="1" w:after="100" w:afterAutospacing="1" w:line="240" w:lineRule="auto"/>
    </w:pPr>
    <w:rPr>
      <w:rFonts w:ascii="Arial" w:eastAsia="Times New Roman" w:hAnsi="Arial" w:cs="Arial"/>
      <w:color w:val="000000"/>
      <w:sz w:val="18"/>
      <w:szCs w:val="18"/>
    </w:rPr>
  </w:style>
  <w:style w:type="paragraph" w:customStyle="1" w:styleId="xl80">
    <w:name w:val="xl80"/>
    <w:basedOn w:val="a0"/>
    <w:rsid w:val="00664BCF"/>
    <w:pPr>
      <w:pBdr>
        <w:left w:val="single" w:sz="4" w:space="0" w:color="000000"/>
        <w:bottom w:val="single" w:sz="12" w:space="0" w:color="000000"/>
        <w:right w:val="single" w:sz="4" w:space="0" w:color="000000"/>
      </w:pBdr>
      <w:bidi w:val="0"/>
      <w:spacing w:before="100" w:beforeAutospacing="1" w:after="100" w:afterAutospacing="1" w:line="240" w:lineRule="auto"/>
      <w:jc w:val="right"/>
    </w:pPr>
    <w:rPr>
      <w:rFonts w:ascii="Arial" w:eastAsia="Times New Roman" w:hAnsi="Arial" w:cs="Arial"/>
      <w:color w:val="000000"/>
      <w:sz w:val="18"/>
      <w:szCs w:val="18"/>
    </w:rPr>
  </w:style>
  <w:style w:type="paragraph" w:customStyle="1" w:styleId="xl81">
    <w:name w:val="xl81"/>
    <w:basedOn w:val="a0"/>
    <w:rsid w:val="00664BCF"/>
    <w:pPr>
      <w:pBdr>
        <w:top w:val="single" w:sz="12" w:space="0" w:color="000000"/>
        <w:left w:val="single" w:sz="4" w:space="0" w:color="000000"/>
        <w:right w:val="single" w:sz="12" w:space="0" w:color="000000"/>
      </w:pBdr>
      <w:bidi w:val="0"/>
      <w:spacing w:before="100" w:beforeAutospacing="1" w:after="100" w:afterAutospacing="1" w:line="240" w:lineRule="auto"/>
      <w:jc w:val="right"/>
    </w:pPr>
    <w:rPr>
      <w:rFonts w:ascii="Arial" w:eastAsia="Times New Roman" w:hAnsi="Arial" w:cs="Arial"/>
      <w:color w:val="000000"/>
      <w:sz w:val="18"/>
      <w:szCs w:val="18"/>
    </w:rPr>
  </w:style>
  <w:style w:type="paragraph" w:customStyle="1" w:styleId="xl82">
    <w:name w:val="xl82"/>
    <w:basedOn w:val="a0"/>
    <w:rsid w:val="00664BCF"/>
    <w:pPr>
      <w:pBdr>
        <w:left w:val="single" w:sz="4" w:space="0" w:color="000000"/>
        <w:right w:val="single" w:sz="12" w:space="0" w:color="000000"/>
      </w:pBdr>
      <w:bidi w:val="0"/>
      <w:spacing w:before="100" w:beforeAutospacing="1" w:after="100" w:afterAutospacing="1" w:line="240" w:lineRule="auto"/>
      <w:jc w:val="right"/>
    </w:pPr>
    <w:rPr>
      <w:rFonts w:ascii="Arial" w:eastAsia="Times New Roman" w:hAnsi="Arial" w:cs="Arial"/>
      <w:color w:val="000000"/>
      <w:sz w:val="18"/>
      <w:szCs w:val="18"/>
    </w:rPr>
  </w:style>
  <w:style w:type="paragraph" w:customStyle="1" w:styleId="xl83">
    <w:name w:val="xl83"/>
    <w:basedOn w:val="a0"/>
    <w:rsid w:val="00664BCF"/>
    <w:pPr>
      <w:pBdr>
        <w:left w:val="single" w:sz="4" w:space="0" w:color="000000"/>
        <w:right w:val="single" w:sz="4" w:space="0" w:color="000000"/>
      </w:pBdr>
      <w:bidi w:val="0"/>
      <w:spacing w:before="100" w:beforeAutospacing="1" w:after="100" w:afterAutospacing="1" w:line="240" w:lineRule="auto"/>
      <w:jc w:val="right"/>
    </w:pPr>
    <w:rPr>
      <w:rFonts w:ascii="Arial" w:eastAsia="Times New Roman" w:hAnsi="Arial" w:cs="Arial"/>
      <w:color w:val="000000"/>
      <w:sz w:val="18"/>
      <w:szCs w:val="18"/>
    </w:rPr>
  </w:style>
  <w:style w:type="paragraph" w:customStyle="1" w:styleId="xl84">
    <w:name w:val="xl84"/>
    <w:basedOn w:val="a0"/>
    <w:rsid w:val="00664BCF"/>
    <w:pPr>
      <w:pBdr>
        <w:left w:val="single" w:sz="12" w:space="0" w:color="000000"/>
        <w:right w:val="single" w:sz="4" w:space="0" w:color="000000"/>
      </w:pBdr>
      <w:bidi w:val="0"/>
      <w:spacing w:before="100" w:beforeAutospacing="1" w:after="100" w:afterAutospacing="1" w:line="240" w:lineRule="auto"/>
      <w:jc w:val="right"/>
    </w:pPr>
    <w:rPr>
      <w:rFonts w:ascii="Arial" w:eastAsia="Times New Roman" w:hAnsi="Arial" w:cs="Arial"/>
      <w:color w:val="000000"/>
      <w:sz w:val="18"/>
      <w:szCs w:val="18"/>
    </w:rPr>
  </w:style>
  <w:style w:type="paragraph" w:customStyle="1" w:styleId="xl85">
    <w:name w:val="xl85"/>
    <w:basedOn w:val="a0"/>
    <w:rsid w:val="00664BCF"/>
    <w:pPr>
      <w:pBdr>
        <w:left w:val="single" w:sz="4" w:space="0" w:color="000000"/>
        <w:bottom w:val="single" w:sz="12" w:space="0" w:color="000000"/>
        <w:right w:val="single" w:sz="12" w:space="0" w:color="000000"/>
      </w:pBdr>
      <w:bidi w:val="0"/>
      <w:spacing w:before="100" w:beforeAutospacing="1" w:after="100" w:afterAutospacing="1" w:line="240" w:lineRule="auto"/>
      <w:jc w:val="right"/>
    </w:pPr>
    <w:rPr>
      <w:rFonts w:ascii="Arial" w:eastAsia="Times New Roman" w:hAnsi="Arial" w:cs="Arial"/>
      <w:color w:val="000000"/>
      <w:sz w:val="18"/>
      <w:szCs w:val="18"/>
    </w:rPr>
  </w:style>
  <w:style w:type="paragraph" w:customStyle="1" w:styleId="xl86">
    <w:name w:val="xl86"/>
    <w:basedOn w:val="a0"/>
    <w:rsid w:val="00664BCF"/>
    <w:pPr>
      <w:pBdr>
        <w:left w:val="single" w:sz="4" w:space="0" w:color="000000"/>
        <w:bottom w:val="single" w:sz="12" w:space="0" w:color="000000"/>
        <w:right w:val="single" w:sz="4" w:space="0" w:color="000000"/>
      </w:pBdr>
      <w:bidi w:val="0"/>
      <w:spacing w:before="100" w:beforeAutospacing="1" w:after="100" w:afterAutospacing="1" w:line="240" w:lineRule="auto"/>
      <w:jc w:val="right"/>
    </w:pPr>
    <w:rPr>
      <w:rFonts w:ascii="Arial" w:eastAsia="Times New Roman" w:hAnsi="Arial" w:cs="Arial"/>
      <w:color w:val="000000"/>
      <w:sz w:val="18"/>
      <w:szCs w:val="18"/>
    </w:rPr>
  </w:style>
  <w:style w:type="paragraph" w:customStyle="1" w:styleId="xl87">
    <w:name w:val="xl87"/>
    <w:basedOn w:val="a0"/>
    <w:rsid w:val="00664BCF"/>
    <w:pPr>
      <w:pBdr>
        <w:left w:val="single" w:sz="12" w:space="0" w:color="000000"/>
        <w:bottom w:val="single" w:sz="12" w:space="0" w:color="000000"/>
        <w:right w:val="single" w:sz="4" w:space="0" w:color="000000"/>
      </w:pBdr>
      <w:bidi w:val="0"/>
      <w:spacing w:before="100" w:beforeAutospacing="1" w:after="100" w:afterAutospacing="1" w:line="240" w:lineRule="auto"/>
      <w:jc w:val="right"/>
    </w:pPr>
    <w:rPr>
      <w:rFonts w:ascii="Arial" w:eastAsia="Times New Roman" w:hAnsi="Arial" w:cs="Arial"/>
      <w:color w:val="000000"/>
      <w:sz w:val="18"/>
      <w:szCs w:val="18"/>
    </w:rPr>
  </w:style>
  <w:style w:type="paragraph" w:customStyle="1" w:styleId="xl88">
    <w:name w:val="xl88"/>
    <w:basedOn w:val="a0"/>
    <w:rsid w:val="00664BCF"/>
    <w:pPr>
      <w:pBdr>
        <w:left w:val="single" w:sz="12" w:space="0" w:color="000000"/>
        <w:right w:val="single" w:sz="12" w:space="0" w:color="000000"/>
      </w:pBdr>
      <w:shd w:val="clear" w:color="auto" w:fill="FFFF00"/>
      <w:bidi w:val="0"/>
      <w:spacing w:before="100" w:beforeAutospacing="1" w:after="100" w:afterAutospacing="1" w:line="240" w:lineRule="auto"/>
    </w:pPr>
    <w:rPr>
      <w:rFonts w:ascii="Arial" w:eastAsia="Times New Roman" w:hAnsi="Arial" w:cs="Arial"/>
      <w:color w:val="000000"/>
      <w:sz w:val="18"/>
      <w:szCs w:val="18"/>
    </w:rPr>
  </w:style>
  <w:style w:type="paragraph" w:customStyle="1" w:styleId="xl89">
    <w:name w:val="xl89"/>
    <w:basedOn w:val="a0"/>
    <w:rsid w:val="00664BCF"/>
    <w:pPr>
      <w:pBdr>
        <w:left w:val="single" w:sz="4" w:space="0" w:color="000000"/>
        <w:right w:val="single" w:sz="12" w:space="0" w:color="000000"/>
      </w:pBdr>
      <w:shd w:val="clear" w:color="auto" w:fill="FFFF00"/>
      <w:bidi w:val="0"/>
      <w:spacing w:before="100" w:beforeAutospacing="1" w:after="100" w:afterAutospacing="1" w:line="240" w:lineRule="auto"/>
      <w:jc w:val="right"/>
    </w:pPr>
    <w:rPr>
      <w:rFonts w:ascii="Arial" w:eastAsia="Times New Roman" w:hAnsi="Arial" w:cs="Arial"/>
      <w:color w:val="000000"/>
      <w:sz w:val="18"/>
      <w:szCs w:val="18"/>
    </w:rPr>
  </w:style>
  <w:style w:type="paragraph" w:customStyle="1" w:styleId="xl90">
    <w:name w:val="xl90"/>
    <w:basedOn w:val="a0"/>
    <w:rsid w:val="00664BCF"/>
    <w:pPr>
      <w:pBdr>
        <w:left w:val="single" w:sz="4" w:space="0" w:color="000000"/>
        <w:right w:val="single" w:sz="4" w:space="0" w:color="000000"/>
      </w:pBdr>
      <w:shd w:val="clear" w:color="auto" w:fill="FFFF00"/>
      <w:bidi w:val="0"/>
      <w:spacing w:before="100" w:beforeAutospacing="1" w:after="100" w:afterAutospacing="1" w:line="240" w:lineRule="auto"/>
      <w:jc w:val="right"/>
    </w:pPr>
    <w:rPr>
      <w:rFonts w:ascii="Arial" w:eastAsia="Times New Roman" w:hAnsi="Arial" w:cs="Arial"/>
      <w:color w:val="000000"/>
      <w:sz w:val="18"/>
      <w:szCs w:val="18"/>
    </w:rPr>
  </w:style>
  <w:style w:type="paragraph" w:customStyle="1" w:styleId="xl91">
    <w:name w:val="xl91"/>
    <w:basedOn w:val="a0"/>
    <w:rsid w:val="00664BCF"/>
    <w:pPr>
      <w:pBdr>
        <w:top w:val="single" w:sz="12" w:space="0" w:color="000000"/>
        <w:left w:val="single" w:sz="12" w:space="0" w:color="000000"/>
        <w:bottom w:val="single" w:sz="12" w:space="0" w:color="000000"/>
        <w:right w:val="single" w:sz="12" w:space="0" w:color="000000"/>
      </w:pBdr>
      <w:bidi w:val="0"/>
      <w:spacing w:before="100" w:beforeAutospacing="1" w:after="100" w:afterAutospacing="1" w:line="240" w:lineRule="auto"/>
    </w:pPr>
    <w:rPr>
      <w:rFonts w:ascii="Arial" w:eastAsia="Times New Roman" w:hAnsi="Arial" w:cs="Arial"/>
      <w:color w:val="000000"/>
      <w:sz w:val="18"/>
      <w:szCs w:val="18"/>
    </w:rPr>
  </w:style>
  <w:style w:type="character" w:customStyle="1" w:styleId="CharCharChar5">
    <w:name w:val="Char Char Char5"/>
    <w:rsid w:val="00664BCF"/>
  </w:style>
  <w:style w:type="character" w:customStyle="1" w:styleId="CharCharChar4">
    <w:name w:val="Char Char Char4"/>
    <w:rsid w:val="00664BCF"/>
  </w:style>
  <w:style w:type="character" w:customStyle="1" w:styleId="CharCharChar3">
    <w:name w:val="Char Char Char3"/>
    <w:rsid w:val="00664BCF"/>
    <w:rPr>
      <w:sz w:val="24"/>
      <w:szCs w:val="24"/>
    </w:rPr>
  </w:style>
  <w:style w:type="character" w:customStyle="1" w:styleId="CharCharChar1">
    <w:name w:val="Char Char Char1"/>
    <w:rsid w:val="00664BCF"/>
  </w:style>
  <w:style w:type="character" w:customStyle="1" w:styleId="5yl5">
    <w:name w:val="_5yl5"/>
    <w:rsid w:val="00664BCF"/>
  </w:style>
  <w:style w:type="character" w:customStyle="1" w:styleId="Char1b">
    <w:name w:val="خريطة مستند Char1"/>
    <w:basedOn w:val="a1"/>
    <w:uiPriority w:val="99"/>
    <w:semiHidden/>
    <w:locked/>
    <w:rsid w:val="00D7106E"/>
    <w:rPr>
      <w:rFonts w:ascii="Tahoma" w:eastAsiaTheme="minorHAnsi" w:hAnsi="Tahoma" w:cs="Tahoma"/>
      <w:sz w:val="16"/>
      <w:szCs w:val="16"/>
    </w:rPr>
  </w:style>
  <w:style w:type="table" w:styleId="1f7">
    <w:name w:val="Table Classic 1"/>
    <w:basedOn w:val="a2"/>
    <w:semiHidden/>
    <w:unhideWhenUsed/>
    <w:rsid w:val="00D7106E"/>
    <w:pPr>
      <w:spacing w:after="0" w:line="240" w:lineRule="auto"/>
      <w:jc w:val="right"/>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e">
    <w:name w:val="Table Grid 2"/>
    <w:basedOn w:val="a2"/>
    <w:semiHidden/>
    <w:unhideWhenUsed/>
    <w:rsid w:val="00D7106E"/>
    <w:pPr>
      <w:spacing w:after="0" w:line="240" w:lineRule="auto"/>
      <w:jc w:val="right"/>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66">
    <w:name w:val="Table Grid 6"/>
    <w:basedOn w:val="a2"/>
    <w:semiHidden/>
    <w:unhideWhenUsed/>
    <w:rsid w:val="00D7106E"/>
    <w:pPr>
      <w:spacing w:after="0" w:line="240" w:lineRule="auto"/>
      <w:jc w:val="right"/>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2"/>
    <w:semiHidden/>
    <w:unhideWhenUsed/>
    <w:rsid w:val="00D7106E"/>
    <w:pPr>
      <w:spacing w:after="0" w:line="240" w:lineRule="auto"/>
      <w:jc w:val="right"/>
    </w:pPr>
    <w:rPr>
      <w:rFonts w:ascii="Times New Roman" w:eastAsia="Times New Roma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47">
    <w:name w:val="Table List 4"/>
    <w:basedOn w:val="a2"/>
    <w:semiHidden/>
    <w:unhideWhenUsed/>
    <w:rsid w:val="00D7106E"/>
    <w:pPr>
      <w:spacing w:after="0" w:line="240" w:lineRule="auto"/>
      <w:jc w:val="right"/>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2f">
    <w:name w:val="Table Subtle 2"/>
    <w:basedOn w:val="a2"/>
    <w:semiHidden/>
    <w:unhideWhenUsed/>
    <w:rsid w:val="00D7106E"/>
    <w:pPr>
      <w:spacing w:after="0" w:line="240" w:lineRule="auto"/>
      <w:jc w:val="right"/>
    </w:pPr>
    <w:rPr>
      <w:rFonts w:ascii="Times New Roman" w:eastAsia="Times New Roma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Web 3"/>
    <w:basedOn w:val="a2"/>
    <w:semiHidden/>
    <w:unhideWhenUsed/>
    <w:rsid w:val="00D7106E"/>
    <w:pPr>
      <w:spacing w:after="0" w:line="240" w:lineRule="auto"/>
      <w:jc w:val="right"/>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0">
    <w:name w:val="شبكة جدول32"/>
    <w:basedOn w:val="a2"/>
    <w:rsid w:val="00D7106E"/>
    <w:pPr>
      <w:spacing w:after="0" w:line="240" w:lineRule="auto"/>
      <w:jc w:val="righ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شبكة جدول23"/>
    <w:basedOn w:val="a2"/>
    <w:uiPriority w:val="59"/>
    <w:rsid w:val="00D7106E"/>
    <w:pPr>
      <w:spacing w:after="0" w:line="240" w:lineRule="auto"/>
      <w:jc w:val="righ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شبكة جدول33"/>
    <w:basedOn w:val="a2"/>
    <w:uiPriority w:val="59"/>
    <w:rsid w:val="00D7106E"/>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
    <w:name w:val="شبكة جدول321"/>
    <w:basedOn w:val="a2"/>
    <w:rsid w:val="00D7106E"/>
    <w:pPr>
      <w:spacing w:after="0" w:line="240" w:lineRule="auto"/>
      <w:jc w:val="righ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ss2">
    <w:name w:val="ass2"/>
    <w:basedOn w:val="a2"/>
    <w:uiPriority w:val="99"/>
    <w:qFormat/>
    <w:rsid w:val="002C1BD5"/>
    <w:pPr>
      <w:spacing w:after="0" w:line="240" w:lineRule="auto"/>
      <w:jc w:val="center"/>
    </w:pPr>
    <w:rPr>
      <w:rFonts w:ascii="Calibri" w:eastAsia="Calibri" w:hAnsi="Calibri" w:cs="Arial"/>
      <w:sz w:val="20"/>
      <w:szCs w:val="20"/>
    </w:rPr>
    <w:tblPr>
      <w:tblInd w:w="0" w:type="dxa"/>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12" w:space="0" w:color="auto"/>
      </w:tblBorders>
      <w:tblCellMar>
        <w:top w:w="0" w:type="dxa"/>
        <w:left w:w="108" w:type="dxa"/>
        <w:bottom w:w="0" w:type="dxa"/>
        <w:right w:w="108" w:type="dxa"/>
      </w:tblCellMar>
    </w:tblPr>
    <w:tcPr>
      <w:vAlign w:val="center"/>
    </w:tcPr>
    <w:tblStylePr w:type="firstRow">
      <w:tblPr/>
      <w:tcPr>
        <w:shd w:val="clear" w:color="auto" w:fill="D9D9D9"/>
      </w:tcPr>
    </w:tblStylePr>
  </w:style>
  <w:style w:type="table" w:customStyle="1" w:styleId="afff6">
    <w:name w:val="العربية"/>
    <w:basedOn w:val="a2"/>
    <w:uiPriority w:val="99"/>
    <w:qFormat/>
    <w:rsid w:val="002C1BD5"/>
    <w:pPr>
      <w:spacing w:after="0" w:line="240" w:lineRule="auto"/>
      <w:jc w:val="center"/>
    </w:pPr>
    <w:rPr>
      <w:rFonts w:ascii="Times New Roman" w:eastAsia="Calibri" w:hAnsi="Times New Roman" w:cs="Simplified Arabic"/>
      <w:b/>
      <w:bCs/>
      <w:sz w:val="20"/>
      <w:szCs w:val="20"/>
    </w:rPr>
    <w:tblPr>
      <w:tblInd w:w="0" w:type="dxa"/>
      <w:tblBorders>
        <w:top w:val="thinThickSmallGap" w:sz="24" w:space="0" w:color="auto"/>
        <w:left w:val="thickThinSmallGap" w:sz="24" w:space="0" w:color="auto"/>
        <w:bottom w:val="thickThinSmallGap" w:sz="24" w:space="0" w:color="auto"/>
        <w:right w:val="thinThickSmallGap" w:sz="24" w:space="0" w:color="auto"/>
        <w:insideH w:val="single" w:sz="4" w:space="0" w:color="auto"/>
        <w:insideV w:val="single" w:sz="12" w:space="0" w:color="auto"/>
      </w:tblBorders>
      <w:tblCellMar>
        <w:top w:w="0" w:type="dxa"/>
        <w:left w:w="108" w:type="dxa"/>
        <w:bottom w:w="0" w:type="dxa"/>
        <w:right w:w="108" w:type="dxa"/>
      </w:tblCellMar>
    </w:tblPr>
    <w:tcPr>
      <w:vAlign w:val="center"/>
    </w:tcPr>
    <w:tblStylePr w:type="firstRow">
      <w:tblPr/>
      <w:tcPr>
        <w:shd w:val="clear" w:color="auto" w:fill="D9D9D9"/>
      </w:tcPr>
    </w:tblStylePr>
  </w:style>
  <w:style w:type="table" w:styleId="1-50">
    <w:name w:val="Medium Grid 1 Accent 5"/>
    <w:basedOn w:val="a2"/>
    <w:uiPriority w:val="67"/>
    <w:rsid w:val="002C1BD5"/>
    <w:pPr>
      <w:spacing w:after="0" w:line="240" w:lineRule="auto"/>
    </w:pPr>
    <w:rPr>
      <w:rFonts w:ascii="Calibri" w:eastAsia="Calibri" w:hAnsi="Calibri" w:cs="Arial"/>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ass21">
    <w:name w:val="ass21"/>
    <w:basedOn w:val="a2"/>
    <w:uiPriority w:val="99"/>
    <w:qFormat/>
    <w:rsid w:val="002C1BD5"/>
    <w:pPr>
      <w:spacing w:after="0" w:line="240" w:lineRule="auto"/>
      <w:jc w:val="center"/>
    </w:pPr>
    <w:rPr>
      <w:rFonts w:eastAsiaTheme="minorHAnsi"/>
    </w:rPr>
    <w:tblPr>
      <w:tblInd w:w="0" w:type="dxa"/>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12" w:space="0" w:color="auto"/>
      </w:tblBorders>
      <w:tblCellMar>
        <w:top w:w="0" w:type="dxa"/>
        <w:left w:w="108" w:type="dxa"/>
        <w:bottom w:w="0" w:type="dxa"/>
        <w:right w:w="108" w:type="dxa"/>
      </w:tblCellMar>
    </w:tblPr>
    <w:tcPr>
      <w:vAlign w:val="center"/>
    </w:tcPr>
    <w:tblStylePr w:type="firstRow">
      <w:tblPr/>
      <w:tcPr>
        <w:shd w:val="clear" w:color="auto" w:fill="D9D9D9"/>
      </w:tcPr>
    </w:tblStylePr>
  </w:style>
  <w:style w:type="table" w:customStyle="1" w:styleId="4-61">
    <w:name w:val="جدول شبكة 4 - تمييز 61"/>
    <w:basedOn w:val="a2"/>
    <w:uiPriority w:val="49"/>
    <w:rsid w:val="00C75678"/>
    <w:pPr>
      <w:bidi/>
      <w:spacing w:after="0" w:line="240" w:lineRule="auto"/>
    </w:pPr>
    <w:rPr>
      <w:rFonts w:eastAsiaTheme="minorHAnsi"/>
      <w:kern w:val="2"/>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215">
    <w:name w:val="21"/>
    <w:basedOn w:val="TableNormal"/>
    <w:rsid w:val="002F4ECC"/>
    <w:pPr>
      <w:bidi/>
      <w:spacing w:line="240" w:lineRule="auto"/>
      <w:ind w:firstLine="1"/>
      <w:jc w:val="right"/>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200">
    <w:name w:val="20"/>
    <w:basedOn w:val="TableNormal"/>
    <w:rsid w:val="002F4ECC"/>
    <w:pPr>
      <w:bidi/>
      <w:spacing w:line="240" w:lineRule="auto"/>
      <w:ind w:firstLine="1"/>
      <w:jc w:val="right"/>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190">
    <w:name w:val="19"/>
    <w:basedOn w:val="TableNormal"/>
    <w:rsid w:val="002F4ECC"/>
    <w:pPr>
      <w:bidi/>
      <w:spacing w:line="240" w:lineRule="auto"/>
      <w:ind w:firstLine="1"/>
      <w:jc w:val="right"/>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180">
    <w:name w:val="18"/>
    <w:basedOn w:val="TableNormal"/>
    <w:rsid w:val="002F4ECC"/>
    <w:pPr>
      <w:bidi/>
      <w:spacing w:after="5" w:line="271" w:lineRule="auto"/>
      <w:ind w:firstLine="1"/>
      <w:jc w:val="both"/>
    </w:pPr>
    <w:rPr>
      <w:rFonts w:ascii="Simplified Arabic" w:eastAsia="Simplified Arabic" w:hAnsi="Simplified Arabic" w:cs="Simplified Arabic"/>
      <w:sz w:val="28"/>
      <w:szCs w:val="28"/>
    </w:rPr>
    <w:tblPr>
      <w:tblStyleRowBandSize w:val="1"/>
      <w:tblStyleColBandSize w:val="1"/>
      <w:tblCellMar>
        <w:top w:w="0" w:type="dxa"/>
        <w:left w:w="115" w:type="dxa"/>
        <w:bottom w:w="0" w:type="dxa"/>
        <w:right w:w="115" w:type="dxa"/>
      </w:tblCellMar>
    </w:tblPr>
  </w:style>
  <w:style w:type="table" w:customStyle="1" w:styleId="170">
    <w:name w:val="17"/>
    <w:basedOn w:val="TableNormal"/>
    <w:rsid w:val="002F4ECC"/>
    <w:pPr>
      <w:bidi/>
      <w:spacing w:after="5" w:line="271" w:lineRule="auto"/>
      <w:ind w:firstLine="1"/>
      <w:jc w:val="both"/>
    </w:pPr>
    <w:rPr>
      <w:rFonts w:ascii="Simplified Arabic" w:eastAsia="Simplified Arabic" w:hAnsi="Simplified Arabic" w:cs="Simplified Arabic"/>
      <w:sz w:val="28"/>
      <w:szCs w:val="28"/>
    </w:rPr>
    <w:tblPr>
      <w:tblStyleRowBandSize w:val="1"/>
      <w:tblStyleColBandSize w:val="1"/>
      <w:tblCellMar>
        <w:top w:w="0" w:type="dxa"/>
        <w:left w:w="115" w:type="dxa"/>
        <w:bottom w:w="0" w:type="dxa"/>
        <w:right w:w="115" w:type="dxa"/>
      </w:tblCellMar>
    </w:tblPr>
  </w:style>
  <w:style w:type="table" w:customStyle="1" w:styleId="160">
    <w:name w:val="16"/>
    <w:basedOn w:val="TableNormal"/>
    <w:rsid w:val="002F4ECC"/>
    <w:pPr>
      <w:bidi/>
      <w:spacing w:after="5" w:line="271" w:lineRule="auto"/>
      <w:ind w:firstLine="1"/>
      <w:jc w:val="both"/>
    </w:pPr>
    <w:rPr>
      <w:rFonts w:ascii="Simplified Arabic" w:eastAsia="Simplified Arabic" w:hAnsi="Simplified Arabic" w:cs="Simplified Arabic"/>
      <w:sz w:val="28"/>
      <w:szCs w:val="28"/>
    </w:rPr>
    <w:tblPr>
      <w:tblStyleRowBandSize w:val="1"/>
      <w:tblStyleColBandSize w:val="1"/>
      <w:tblCellMar>
        <w:top w:w="0" w:type="dxa"/>
        <w:left w:w="115" w:type="dxa"/>
        <w:bottom w:w="0" w:type="dxa"/>
        <w:right w:w="115" w:type="dxa"/>
      </w:tblCellMar>
    </w:tblPr>
  </w:style>
  <w:style w:type="table" w:customStyle="1" w:styleId="151">
    <w:name w:val="15"/>
    <w:basedOn w:val="TableNormal"/>
    <w:rsid w:val="002F4ECC"/>
    <w:pPr>
      <w:bidi/>
      <w:spacing w:after="5" w:line="271" w:lineRule="auto"/>
      <w:ind w:firstLine="1"/>
      <w:jc w:val="both"/>
    </w:pPr>
    <w:rPr>
      <w:rFonts w:ascii="Simplified Arabic" w:eastAsia="Simplified Arabic" w:hAnsi="Simplified Arabic" w:cs="Simplified Arabic"/>
      <w:sz w:val="28"/>
      <w:szCs w:val="28"/>
    </w:rPr>
    <w:tblPr>
      <w:tblStyleRowBandSize w:val="1"/>
      <w:tblStyleColBandSize w:val="1"/>
      <w:tblCellMar>
        <w:top w:w="0" w:type="dxa"/>
        <w:left w:w="115" w:type="dxa"/>
        <w:bottom w:w="0" w:type="dxa"/>
        <w:right w:w="115" w:type="dxa"/>
      </w:tblCellMar>
    </w:tblPr>
  </w:style>
  <w:style w:type="table" w:customStyle="1" w:styleId="142">
    <w:name w:val="14"/>
    <w:basedOn w:val="TableNormal"/>
    <w:rsid w:val="002F4ECC"/>
    <w:pPr>
      <w:bidi/>
      <w:spacing w:after="5" w:line="271" w:lineRule="auto"/>
      <w:ind w:firstLine="1"/>
      <w:jc w:val="both"/>
    </w:pPr>
    <w:rPr>
      <w:rFonts w:ascii="Simplified Arabic" w:eastAsia="Simplified Arabic" w:hAnsi="Simplified Arabic" w:cs="Simplified Arabic"/>
      <w:sz w:val="28"/>
      <w:szCs w:val="28"/>
    </w:rPr>
    <w:tblPr>
      <w:tblStyleRowBandSize w:val="1"/>
      <w:tblStyleColBandSize w:val="1"/>
      <w:tblCellMar>
        <w:top w:w="0" w:type="dxa"/>
        <w:left w:w="115" w:type="dxa"/>
        <w:bottom w:w="0" w:type="dxa"/>
        <w:right w:w="115" w:type="dxa"/>
      </w:tblCellMar>
    </w:tblPr>
  </w:style>
  <w:style w:type="table" w:customStyle="1" w:styleId="134">
    <w:name w:val="13"/>
    <w:basedOn w:val="TableNormal"/>
    <w:rsid w:val="002F4ECC"/>
    <w:pPr>
      <w:bidi/>
      <w:spacing w:after="5" w:line="271" w:lineRule="auto"/>
      <w:ind w:firstLine="1"/>
      <w:jc w:val="both"/>
    </w:pPr>
    <w:rPr>
      <w:rFonts w:ascii="Simplified Arabic" w:eastAsia="Simplified Arabic" w:hAnsi="Simplified Arabic" w:cs="Simplified Arabic"/>
      <w:sz w:val="28"/>
      <w:szCs w:val="28"/>
    </w:rPr>
    <w:tblPr>
      <w:tblStyleRowBandSize w:val="1"/>
      <w:tblStyleColBandSize w:val="1"/>
      <w:tblCellMar>
        <w:top w:w="0" w:type="dxa"/>
        <w:left w:w="115" w:type="dxa"/>
        <w:bottom w:w="0" w:type="dxa"/>
        <w:right w:w="115" w:type="dxa"/>
      </w:tblCellMar>
    </w:tblPr>
  </w:style>
  <w:style w:type="table" w:customStyle="1" w:styleId="124">
    <w:name w:val="12"/>
    <w:basedOn w:val="TableNormal"/>
    <w:rsid w:val="002F4ECC"/>
    <w:pPr>
      <w:bidi/>
      <w:spacing w:after="5" w:line="271" w:lineRule="auto"/>
      <w:ind w:firstLine="1"/>
      <w:jc w:val="both"/>
    </w:pPr>
    <w:rPr>
      <w:rFonts w:ascii="Simplified Arabic" w:eastAsia="Simplified Arabic" w:hAnsi="Simplified Arabic" w:cs="Simplified Arabic"/>
      <w:sz w:val="28"/>
      <w:szCs w:val="28"/>
    </w:rPr>
    <w:tblPr>
      <w:tblStyleRowBandSize w:val="1"/>
      <w:tblStyleColBandSize w:val="1"/>
      <w:tblCellMar>
        <w:top w:w="0" w:type="dxa"/>
        <w:left w:w="115" w:type="dxa"/>
        <w:bottom w:w="0" w:type="dxa"/>
        <w:right w:w="115" w:type="dxa"/>
      </w:tblCellMar>
    </w:tblPr>
  </w:style>
  <w:style w:type="table" w:customStyle="1" w:styleId="116">
    <w:name w:val="11"/>
    <w:basedOn w:val="TableNormal"/>
    <w:rsid w:val="002F4ECC"/>
    <w:pPr>
      <w:bidi/>
      <w:spacing w:after="5" w:line="271" w:lineRule="auto"/>
      <w:ind w:firstLine="1"/>
      <w:jc w:val="both"/>
    </w:pPr>
    <w:rPr>
      <w:rFonts w:ascii="Simplified Arabic" w:eastAsia="Simplified Arabic" w:hAnsi="Simplified Arabic" w:cs="Simplified Arabic"/>
      <w:sz w:val="28"/>
      <w:szCs w:val="28"/>
    </w:rPr>
    <w:tblPr>
      <w:tblStyleRowBandSize w:val="1"/>
      <w:tblStyleColBandSize w:val="1"/>
      <w:tblCellMar>
        <w:top w:w="0" w:type="dxa"/>
        <w:left w:w="115" w:type="dxa"/>
        <w:bottom w:w="0" w:type="dxa"/>
        <w:right w:w="115" w:type="dxa"/>
      </w:tblCellMar>
    </w:tblPr>
  </w:style>
  <w:style w:type="table" w:customStyle="1" w:styleId="92">
    <w:name w:val="9"/>
    <w:basedOn w:val="TableNormal"/>
    <w:rsid w:val="002F4ECC"/>
    <w:pPr>
      <w:bidi/>
      <w:spacing w:after="5" w:line="271" w:lineRule="auto"/>
      <w:ind w:firstLine="1"/>
      <w:jc w:val="both"/>
    </w:pPr>
    <w:rPr>
      <w:rFonts w:ascii="Simplified Arabic" w:eastAsia="Simplified Arabic" w:hAnsi="Simplified Arabic" w:cs="Simplified Arabic"/>
      <w:sz w:val="28"/>
      <w:szCs w:val="28"/>
    </w:rPr>
    <w:tblPr>
      <w:tblStyleRowBandSize w:val="1"/>
      <w:tblStyleColBandSize w:val="1"/>
      <w:tblCellMar>
        <w:top w:w="0" w:type="dxa"/>
        <w:left w:w="115" w:type="dxa"/>
        <w:bottom w:w="0" w:type="dxa"/>
        <w:right w:w="115" w:type="dxa"/>
      </w:tblCellMar>
    </w:tblPr>
  </w:style>
  <w:style w:type="table" w:customStyle="1" w:styleId="84">
    <w:name w:val="8"/>
    <w:basedOn w:val="TableNormal"/>
    <w:rsid w:val="002F4ECC"/>
    <w:pPr>
      <w:bidi/>
      <w:spacing w:line="240" w:lineRule="auto"/>
      <w:ind w:firstLine="1"/>
      <w:jc w:val="right"/>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paragraph" w:customStyle="1" w:styleId="afff7">
    <w:name w:val="جداول"/>
    <w:basedOn w:val="a0"/>
    <w:link w:val="Charfc"/>
    <w:qFormat/>
    <w:rsid w:val="00DE6B79"/>
    <w:pPr>
      <w:keepNext/>
      <w:spacing w:after="0" w:line="240" w:lineRule="auto"/>
      <w:jc w:val="center"/>
      <w:outlineLvl w:val="1"/>
    </w:pPr>
    <w:rPr>
      <w:rFonts w:ascii="Times New Roman" w:eastAsia="Times New Roman" w:hAnsi="Times New Roman" w:cs="Sultan bold"/>
      <w:b/>
      <w:sz w:val="28"/>
      <w:szCs w:val="28"/>
    </w:rPr>
  </w:style>
  <w:style w:type="character" w:customStyle="1" w:styleId="Charfc">
    <w:name w:val="جداول Char"/>
    <w:basedOn w:val="a1"/>
    <w:link w:val="afff7"/>
    <w:rsid w:val="00DE6B79"/>
    <w:rPr>
      <w:rFonts w:ascii="Times New Roman" w:eastAsia="Times New Roman" w:hAnsi="Times New Roman" w:cs="Sultan bold"/>
      <w:b/>
      <w:sz w:val="28"/>
      <w:szCs w:val="28"/>
    </w:rPr>
  </w:style>
  <w:style w:type="character" w:customStyle="1" w:styleId="QuoteChar">
    <w:name w:val="Quote Char"/>
    <w:link w:val="1f5"/>
    <w:locked/>
    <w:rsid w:val="00DE6B79"/>
    <w:rPr>
      <w:rFonts w:eastAsiaTheme="minorHAnsi"/>
      <w:i/>
      <w:iCs/>
      <w:color w:val="000000"/>
    </w:rPr>
  </w:style>
  <w:style w:type="character" w:customStyle="1" w:styleId="IntenseQuoteChar">
    <w:name w:val="Intense Quote Char"/>
    <w:link w:val="1f8"/>
    <w:locked/>
    <w:rsid w:val="00DE6B79"/>
    <w:rPr>
      <w:rFonts w:ascii="Cambria" w:hAnsi="Cambria"/>
      <w:caps/>
      <w:color w:val="622423"/>
      <w:spacing w:val="5"/>
      <w:lang w:val="ru-RU" w:eastAsia="ru-RU"/>
    </w:rPr>
  </w:style>
  <w:style w:type="paragraph" w:customStyle="1" w:styleId="1f8">
    <w:name w:val="اقتباس مكثف1"/>
    <w:basedOn w:val="a0"/>
    <w:next w:val="a0"/>
    <w:link w:val="IntenseQuoteChar"/>
    <w:qFormat/>
    <w:rsid w:val="00DE6B79"/>
    <w:pPr>
      <w:pBdr>
        <w:top w:val="dotted" w:sz="2" w:space="10" w:color="632423"/>
        <w:bottom w:val="dotted" w:sz="2" w:space="4" w:color="632423"/>
      </w:pBdr>
      <w:bidi w:val="0"/>
      <w:spacing w:before="160" w:line="300" w:lineRule="auto"/>
      <w:ind w:left="1440" w:right="1440"/>
    </w:pPr>
    <w:rPr>
      <w:rFonts w:ascii="Cambria" w:hAnsi="Cambria"/>
      <w:caps/>
      <w:color w:val="622423"/>
      <w:spacing w:val="5"/>
      <w:lang w:val="ru-RU" w:eastAsia="ru-RU"/>
    </w:rPr>
  </w:style>
  <w:style w:type="paragraph" w:customStyle="1" w:styleId="1f9">
    <w:name w:val="عنوان جدول المحتويات1"/>
    <w:basedOn w:val="10"/>
    <w:next w:val="a0"/>
    <w:qFormat/>
    <w:rsid w:val="00DE6B79"/>
    <w:pPr>
      <w:keepNext w:val="0"/>
      <w:keepLines w:val="0"/>
      <w:pBdr>
        <w:bottom w:val="thinThickSmallGap" w:sz="12" w:space="1" w:color="943634"/>
      </w:pBdr>
      <w:spacing w:before="400" w:after="200" w:line="252" w:lineRule="auto"/>
      <w:jc w:val="center"/>
      <w:outlineLvl w:val="9"/>
    </w:pPr>
    <w:rPr>
      <w:rFonts w:ascii="Cambria" w:hAnsi="Cambria" w:cs="Times New Roman"/>
      <w:caps/>
      <w:color w:val="632423"/>
      <w:spacing w:val="20"/>
      <w:sz w:val="28"/>
      <w:szCs w:val="28"/>
      <w:lang w:val="ru-RU" w:eastAsia="ru-RU" w:bidi="en-US"/>
    </w:rPr>
  </w:style>
  <w:style w:type="paragraph" w:customStyle="1" w:styleId="117">
    <w:name w:val="عنوان 11"/>
    <w:basedOn w:val="a0"/>
    <w:next w:val="a0"/>
    <w:uiPriority w:val="9"/>
    <w:qFormat/>
    <w:rsid w:val="00DE6B79"/>
    <w:pPr>
      <w:keepNext/>
      <w:spacing w:before="240" w:after="60" w:line="240" w:lineRule="auto"/>
      <w:outlineLvl w:val="0"/>
    </w:pPr>
    <w:rPr>
      <w:rFonts w:asciiTheme="majorHAnsi" w:eastAsiaTheme="majorEastAsia" w:hAnsiTheme="majorHAnsi" w:cstheme="majorBidi"/>
      <w:b/>
      <w:bCs/>
      <w:color w:val="365F91" w:themeColor="accent1" w:themeShade="BF"/>
      <w:sz w:val="28"/>
      <w:szCs w:val="28"/>
    </w:rPr>
  </w:style>
  <w:style w:type="character" w:customStyle="1" w:styleId="1fa">
    <w:name w:val="تأكيد دقيق1"/>
    <w:qFormat/>
    <w:rsid w:val="00DE6B79"/>
    <w:rPr>
      <w:i/>
      <w:iCs/>
    </w:rPr>
  </w:style>
  <w:style w:type="character" w:customStyle="1" w:styleId="1fb">
    <w:name w:val="تأكيد مكثف1"/>
    <w:qFormat/>
    <w:rsid w:val="00DE6B79"/>
    <w:rPr>
      <w:i/>
      <w:iCs/>
      <w:caps/>
      <w:spacing w:val="10"/>
      <w:sz w:val="20"/>
      <w:szCs w:val="20"/>
    </w:rPr>
  </w:style>
  <w:style w:type="character" w:customStyle="1" w:styleId="1fc">
    <w:name w:val="مرجع دقيق1"/>
    <w:qFormat/>
    <w:rsid w:val="00DE6B79"/>
    <w:rPr>
      <w:rFonts w:ascii="Calibri" w:eastAsia="Times New Roman" w:hAnsi="Calibri" w:cs="Arial" w:hint="default"/>
      <w:i/>
      <w:iCs/>
      <w:color w:val="622423"/>
    </w:rPr>
  </w:style>
  <w:style w:type="character" w:customStyle="1" w:styleId="1fd">
    <w:name w:val="مرجع مكثف1"/>
    <w:qFormat/>
    <w:rsid w:val="00DE6B79"/>
    <w:rPr>
      <w:rFonts w:ascii="Calibri" w:eastAsia="Times New Roman" w:hAnsi="Calibri" w:cs="Arial" w:hint="default"/>
      <w:b/>
      <w:bCs/>
      <w:i/>
      <w:iCs/>
      <w:color w:val="622423"/>
    </w:rPr>
  </w:style>
  <w:style w:type="character" w:customStyle="1" w:styleId="CharChar12">
    <w:name w:val="Char Char12"/>
    <w:rsid w:val="00DE6B79"/>
    <w:rPr>
      <w:rFonts w:ascii="Cambria" w:hAnsi="Cambria" w:hint="default"/>
      <w:caps/>
      <w:color w:val="632423"/>
      <w:spacing w:val="20"/>
      <w:sz w:val="28"/>
      <w:szCs w:val="28"/>
      <w:lang w:val="ru-RU" w:eastAsia="ru-RU" w:bidi="ar-SA"/>
    </w:rPr>
  </w:style>
  <w:style w:type="numbering" w:customStyle="1" w:styleId="NoList11">
    <w:name w:val="No List11"/>
    <w:next w:val="a3"/>
    <w:uiPriority w:val="99"/>
    <w:semiHidden/>
    <w:unhideWhenUsed/>
    <w:rsid w:val="00DE6B79"/>
  </w:style>
  <w:style w:type="numbering" w:customStyle="1" w:styleId="NoList111">
    <w:name w:val="No List111"/>
    <w:next w:val="a3"/>
    <w:uiPriority w:val="99"/>
    <w:semiHidden/>
    <w:unhideWhenUsed/>
    <w:rsid w:val="00DE6B79"/>
  </w:style>
  <w:style w:type="paragraph" w:customStyle="1" w:styleId="Heading31">
    <w:name w:val="Heading 31"/>
    <w:basedOn w:val="a0"/>
    <w:next w:val="a0"/>
    <w:uiPriority w:val="9"/>
    <w:semiHidden/>
    <w:unhideWhenUsed/>
    <w:qFormat/>
    <w:rsid w:val="00DE6B79"/>
    <w:pPr>
      <w:keepNext/>
      <w:keepLines/>
      <w:spacing w:before="200" w:after="0"/>
      <w:outlineLvl w:val="2"/>
    </w:pPr>
    <w:rPr>
      <w:rFonts w:ascii="Cambria" w:eastAsia="Times New Roman" w:hAnsi="Cambria" w:cs="Times New Roman"/>
      <w:b/>
      <w:bCs/>
      <w:color w:val="4F81BD"/>
    </w:rPr>
  </w:style>
  <w:style w:type="numbering" w:customStyle="1" w:styleId="NoList1111">
    <w:name w:val="No List1111"/>
    <w:next w:val="a3"/>
    <w:uiPriority w:val="99"/>
    <w:semiHidden/>
    <w:unhideWhenUsed/>
    <w:rsid w:val="00DE6B79"/>
  </w:style>
  <w:style w:type="paragraph" w:customStyle="1" w:styleId="CommentText1">
    <w:name w:val="Comment Text1"/>
    <w:basedOn w:val="a0"/>
    <w:next w:val="af0"/>
    <w:link w:val="CommentTextChar"/>
    <w:uiPriority w:val="99"/>
    <w:semiHidden/>
    <w:unhideWhenUsed/>
    <w:rsid w:val="00DE6B79"/>
    <w:pPr>
      <w:spacing w:line="240" w:lineRule="auto"/>
    </w:pPr>
    <w:rPr>
      <w:rFonts w:eastAsiaTheme="minorHAnsi"/>
      <w:sz w:val="20"/>
      <w:szCs w:val="20"/>
    </w:rPr>
  </w:style>
  <w:style w:type="character" w:customStyle="1" w:styleId="CommentTextChar">
    <w:name w:val="Comment Text Char"/>
    <w:basedOn w:val="a1"/>
    <w:link w:val="CommentText1"/>
    <w:uiPriority w:val="99"/>
    <w:semiHidden/>
    <w:rsid w:val="00DE6B79"/>
    <w:rPr>
      <w:rFonts w:eastAsiaTheme="minorHAnsi"/>
      <w:sz w:val="20"/>
      <w:szCs w:val="20"/>
    </w:rPr>
  </w:style>
  <w:style w:type="paragraph" w:customStyle="1" w:styleId="CommentSubject1">
    <w:name w:val="Comment Subject1"/>
    <w:basedOn w:val="af0"/>
    <w:next w:val="af0"/>
    <w:uiPriority w:val="99"/>
    <w:semiHidden/>
    <w:unhideWhenUsed/>
    <w:rsid w:val="00DE6B79"/>
    <w:pPr>
      <w:bidi w:val="0"/>
      <w:spacing w:after="120"/>
    </w:pPr>
    <w:rPr>
      <w:rFonts w:asciiTheme="minorHAnsi" w:hAnsiTheme="minorHAnsi" w:cstheme="minorBidi"/>
    </w:rPr>
  </w:style>
  <w:style w:type="character" w:customStyle="1" w:styleId="Heading3Char1">
    <w:name w:val="Heading 3 Char1"/>
    <w:basedOn w:val="a1"/>
    <w:uiPriority w:val="9"/>
    <w:semiHidden/>
    <w:rsid w:val="00DE6B79"/>
    <w:rPr>
      <w:rFonts w:asciiTheme="majorHAnsi" w:eastAsiaTheme="majorEastAsia" w:hAnsiTheme="majorHAnsi" w:cstheme="majorBidi"/>
      <w:color w:val="243F60" w:themeColor="accent1" w:themeShade="7F"/>
      <w:sz w:val="24"/>
      <w:szCs w:val="24"/>
    </w:rPr>
  </w:style>
  <w:style w:type="character" w:customStyle="1" w:styleId="CommentSubjectChar1">
    <w:name w:val="Comment Subject Char1"/>
    <w:basedOn w:val="Char5"/>
    <w:uiPriority w:val="99"/>
    <w:semiHidden/>
    <w:rsid w:val="00DE6B79"/>
    <w:rPr>
      <w:rFonts w:asciiTheme="minorHAnsi" w:hAnsiTheme="minorHAnsi" w:cstheme="minorBidi"/>
      <w:b/>
      <w:bCs/>
    </w:rPr>
  </w:style>
  <w:style w:type="table" w:customStyle="1" w:styleId="TableGrid4">
    <w:name w:val="Table Grid4"/>
    <w:basedOn w:val="a2"/>
    <w:next w:val="a5"/>
    <w:uiPriority w:val="59"/>
    <w:rsid w:val="00DE6B79"/>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basedOn w:val="a2"/>
    <w:next w:val="1d"/>
    <w:uiPriority w:val="60"/>
    <w:rsid w:val="00DE6B79"/>
    <w:pPr>
      <w:spacing w:after="0" w:line="240" w:lineRule="auto"/>
    </w:pPr>
    <w:rPr>
      <w:rFonts w:ascii="Calibri" w:eastAsia="Calibri" w:hAnsi="Calibri" w:cs="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5">
    <w:name w:val="Table Grid5"/>
    <w:basedOn w:val="a2"/>
    <w:next w:val="a5"/>
    <w:uiPriority w:val="39"/>
    <w:rsid w:val="00DE6B79"/>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a2"/>
    <w:next w:val="a5"/>
    <w:uiPriority w:val="59"/>
    <w:rsid w:val="00DE6B79"/>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a2"/>
    <w:next w:val="a5"/>
    <w:uiPriority w:val="59"/>
    <w:rsid w:val="00DE6B79"/>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a2"/>
    <w:next w:val="a5"/>
    <w:uiPriority w:val="59"/>
    <w:rsid w:val="00DE6B79"/>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a3"/>
    <w:uiPriority w:val="99"/>
    <w:semiHidden/>
    <w:unhideWhenUsed/>
    <w:rsid w:val="00DE6B79"/>
  </w:style>
  <w:style w:type="numbering" w:customStyle="1" w:styleId="NoList12">
    <w:name w:val="No List12"/>
    <w:next w:val="a3"/>
    <w:uiPriority w:val="99"/>
    <w:semiHidden/>
    <w:unhideWhenUsed/>
    <w:rsid w:val="00DE6B79"/>
  </w:style>
  <w:style w:type="numbering" w:customStyle="1" w:styleId="NoList112">
    <w:name w:val="No List112"/>
    <w:next w:val="a3"/>
    <w:uiPriority w:val="99"/>
    <w:semiHidden/>
    <w:unhideWhenUsed/>
    <w:rsid w:val="00DE6B79"/>
  </w:style>
  <w:style w:type="table" w:customStyle="1" w:styleId="TableGrid9">
    <w:name w:val="Table Grid9"/>
    <w:basedOn w:val="a2"/>
    <w:next w:val="a5"/>
    <w:uiPriority w:val="39"/>
    <w:rsid w:val="00DE6B79"/>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8">
    <w:name w:val="لا شيء"/>
    <w:rsid w:val="00DE6B79"/>
  </w:style>
  <w:style w:type="table" w:customStyle="1" w:styleId="512">
    <w:name w:val="جدول شبكة 5 داكن1"/>
    <w:basedOn w:val="a2"/>
    <w:uiPriority w:val="50"/>
    <w:rsid w:val="001544E0"/>
    <w:pPr>
      <w:spacing w:after="0" w:line="240" w:lineRule="auto"/>
    </w:pPr>
    <w:rPr>
      <w:rFonts w:eastAsiaTheme="minorHAnsi"/>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5110">
    <w:name w:val="جدول شبكة 5 داكن11"/>
    <w:basedOn w:val="a2"/>
    <w:uiPriority w:val="50"/>
    <w:rsid w:val="001544E0"/>
    <w:pPr>
      <w:spacing w:after="0" w:line="240" w:lineRule="auto"/>
    </w:pPr>
    <w:rPr>
      <w:rFonts w:eastAsiaTheme="minorHAnsi"/>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afff9">
    <w:name w:val="الرئيسي"/>
    <w:basedOn w:val="a0"/>
    <w:rsid w:val="001544E0"/>
    <w:pPr>
      <w:spacing w:after="0" w:line="240" w:lineRule="auto"/>
    </w:pPr>
    <w:rPr>
      <w:rFonts w:ascii="Times New Roman" w:eastAsia="Times New Roman" w:hAnsi="Times New Roman" w:cs="Monotype Koufi"/>
      <w:b/>
      <w:bCs/>
      <w:sz w:val="28"/>
      <w:szCs w:val="40"/>
    </w:rPr>
  </w:style>
  <w:style w:type="character" w:customStyle="1" w:styleId="Hyperlink0">
    <w:name w:val="Hyperlink.0"/>
    <w:basedOn w:val="afff8"/>
    <w:rsid w:val="00D919EC"/>
    <w:rPr>
      <w:rFonts w:ascii="Times New Roman" w:eastAsia="Times New Roman" w:hAnsi="Times New Roman" w:cs="Times New Roman"/>
      <w:outline w:val="0"/>
      <w:color w:val="0000FF"/>
      <w:u w:val="single" w:color="0000FF"/>
      <w:lang w:val="en-US"/>
    </w:rPr>
  </w:style>
  <w:style w:type="table" w:customStyle="1" w:styleId="240">
    <w:name w:val="شبكة جدول24"/>
    <w:basedOn w:val="a2"/>
    <w:next w:val="a5"/>
    <w:rsid w:val="00E91BE7"/>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tab-span">
    <w:name w:val="apple-tab-span"/>
    <w:basedOn w:val="a1"/>
    <w:rsid w:val="000A12EC"/>
  </w:style>
  <w:style w:type="character" w:customStyle="1" w:styleId="fcg">
    <w:name w:val="fcg"/>
    <w:basedOn w:val="a1"/>
    <w:rsid w:val="00CB2E62"/>
  </w:style>
  <w:style w:type="character" w:customStyle="1" w:styleId="fwb">
    <w:name w:val="fwb"/>
    <w:basedOn w:val="a1"/>
    <w:rsid w:val="00CB2E62"/>
  </w:style>
  <w:style w:type="character" w:customStyle="1" w:styleId="fwb5wjy">
    <w:name w:val="fwb _5wjy"/>
    <w:basedOn w:val="a1"/>
    <w:rsid w:val="00CB2E62"/>
  </w:style>
  <w:style w:type="character" w:customStyle="1" w:styleId="element-citation">
    <w:name w:val="element-citation"/>
    <w:basedOn w:val="a1"/>
    <w:rsid w:val="00CB2E62"/>
  </w:style>
  <w:style w:type="character" w:customStyle="1" w:styleId="ref-vol">
    <w:name w:val="ref-vol"/>
    <w:basedOn w:val="a1"/>
    <w:rsid w:val="00CB2E62"/>
  </w:style>
  <w:style w:type="table" w:styleId="-4">
    <w:name w:val="Light List Accent 4"/>
    <w:basedOn w:val="a2"/>
    <w:uiPriority w:val="61"/>
    <w:rsid w:val="00DE176D"/>
    <w:pPr>
      <w:spacing w:after="0" w:line="240" w:lineRule="auto"/>
    </w:pPr>
    <w:rPr>
      <w:rFonts w:ascii="Sakkal Majalla" w:eastAsiaTheme="minorHAnsi" w:hAnsi="Sakkal Majalla" w:cs="Sakkal Majalla"/>
      <w:sz w:val="28"/>
      <w:szCs w:val="28"/>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21">
    <w:name w:val="Light List Accent 2"/>
    <w:basedOn w:val="a2"/>
    <w:uiPriority w:val="61"/>
    <w:rsid w:val="00DE176D"/>
    <w:pPr>
      <w:spacing w:after="0" w:line="240" w:lineRule="auto"/>
    </w:pPr>
    <w:rPr>
      <w:rFonts w:eastAsiaTheme="minorHAnsi"/>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111">
    <w:name w:val="قائمة فاتحة - تمييز 11"/>
    <w:basedOn w:val="a2"/>
    <w:uiPriority w:val="61"/>
    <w:rsid w:val="00DE176D"/>
    <w:pPr>
      <w:spacing w:after="0" w:line="240" w:lineRule="auto"/>
    </w:pPr>
    <w:rPr>
      <w:rFonts w:eastAsiaTheme="minorHAnsi"/>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1fe">
    <w:name w:val="ارتباط تشعبي متبع1"/>
    <w:basedOn w:val="a1"/>
    <w:uiPriority w:val="99"/>
    <w:semiHidden/>
    <w:unhideWhenUsed/>
    <w:rsid w:val="00DE176D"/>
    <w:rPr>
      <w:color w:val="800080"/>
      <w:u w:val="single"/>
    </w:rPr>
  </w:style>
  <w:style w:type="table" w:customStyle="1" w:styleId="300">
    <w:name w:val="شبكة جدول30"/>
    <w:basedOn w:val="a2"/>
    <w:uiPriority w:val="39"/>
    <w:rsid w:val="00C1173F"/>
    <w:pPr>
      <w:spacing w:after="0" w:line="240" w:lineRule="auto"/>
    </w:pPr>
    <w:rPr>
      <w:rFonts w:eastAsia="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شبكة جدول301"/>
    <w:basedOn w:val="a2"/>
    <w:next w:val="a5"/>
    <w:uiPriority w:val="39"/>
    <w:rsid w:val="00C1173F"/>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193iq5w">
    <w:name w:val="x193iq5w"/>
    <w:basedOn w:val="a1"/>
    <w:rsid w:val="006F487F"/>
  </w:style>
  <w:style w:type="character" w:customStyle="1" w:styleId="st">
    <w:name w:val="st"/>
    <w:basedOn w:val="a1"/>
    <w:rsid w:val="00311582"/>
  </w:style>
  <w:style w:type="character" w:customStyle="1" w:styleId="Charfd">
    <w:name w:val="أعلى النموذج Char"/>
    <w:basedOn w:val="a1"/>
    <w:link w:val="afffa"/>
    <w:uiPriority w:val="99"/>
    <w:semiHidden/>
    <w:rsid w:val="00D3297B"/>
    <w:rPr>
      <w:rFonts w:ascii="Arial" w:eastAsia="Calibri" w:hAnsi="Arial" w:cs="Arial"/>
      <w:vanish/>
      <w:sz w:val="16"/>
      <w:szCs w:val="16"/>
    </w:rPr>
  </w:style>
  <w:style w:type="paragraph" w:styleId="afffa">
    <w:name w:val="HTML Top of Form"/>
    <w:basedOn w:val="a0"/>
    <w:next w:val="a0"/>
    <w:link w:val="Charfd"/>
    <w:hidden/>
    <w:uiPriority w:val="99"/>
    <w:semiHidden/>
    <w:unhideWhenUsed/>
    <w:rsid w:val="00D3297B"/>
    <w:pPr>
      <w:pBdr>
        <w:bottom w:val="single" w:sz="6" w:space="1" w:color="auto"/>
      </w:pBdr>
      <w:bidi w:val="0"/>
      <w:spacing w:after="0" w:line="256" w:lineRule="auto"/>
      <w:jc w:val="center"/>
    </w:pPr>
    <w:rPr>
      <w:rFonts w:ascii="Arial" w:eastAsia="Calibri" w:hAnsi="Arial" w:cs="Arial"/>
      <w:vanish/>
      <w:sz w:val="16"/>
      <w:szCs w:val="16"/>
    </w:rPr>
  </w:style>
  <w:style w:type="character" w:customStyle="1" w:styleId="Char1c">
    <w:name w:val="أعلى النموذج Char1"/>
    <w:basedOn w:val="a1"/>
    <w:link w:val="afffa"/>
    <w:uiPriority w:val="99"/>
    <w:semiHidden/>
    <w:rsid w:val="00D3297B"/>
    <w:rPr>
      <w:rFonts w:ascii="Arial" w:hAnsi="Arial" w:cs="Arial"/>
      <w:vanish/>
      <w:sz w:val="16"/>
      <w:szCs w:val="16"/>
    </w:rPr>
  </w:style>
  <w:style w:type="character" w:customStyle="1" w:styleId="Charfe">
    <w:name w:val="أسفل النموذج Char"/>
    <w:basedOn w:val="a1"/>
    <w:link w:val="afffb"/>
    <w:uiPriority w:val="99"/>
    <w:semiHidden/>
    <w:rsid w:val="00D3297B"/>
    <w:rPr>
      <w:rFonts w:ascii="Arial" w:eastAsia="Calibri" w:hAnsi="Arial" w:cs="Arial"/>
      <w:vanish/>
      <w:sz w:val="16"/>
      <w:szCs w:val="16"/>
    </w:rPr>
  </w:style>
  <w:style w:type="paragraph" w:styleId="afffb">
    <w:name w:val="HTML Bottom of Form"/>
    <w:basedOn w:val="a0"/>
    <w:next w:val="a0"/>
    <w:link w:val="Charfe"/>
    <w:hidden/>
    <w:uiPriority w:val="99"/>
    <w:semiHidden/>
    <w:unhideWhenUsed/>
    <w:rsid w:val="00D3297B"/>
    <w:pPr>
      <w:pBdr>
        <w:top w:val="single" w:sz="6" w:space="1" w:color="auto"/>
      </w:pBdr>
      <w:bidi w:val="0"/>
      <w:spacing w:after="0" w:line="256" w:lineRule="auto"/>
      <w:jc w:val="center"/>
    </w:pPr>
    <w:rPr>
      <w:rFonts w:ascii="Arial" w:eastAsia="Calibri" w:hAnsi="Arial" w:cs="Arial"/>
      <w:vanish/>
      <w:sz w:val="16"/>
      <w:szCs w:val="16"/>
    </w:rPr>
  </w:style>
  <w:style w:type="character" w:customStyle="1" w:styleId="Char1d">
    <w:name w:val="أسفل النموذج Char1"/>
    <w:basedOn w:val="a1"/>
    <w:link w:val="afffb"/>
    <w:uiPriority w:val="99"/>
    <w:semiHidden/>
    <w:rsid w:val="00D3297B"/>
    <w:rPr>
      <w:rFonts w:ascii="Arial" w:hAnsi="Arial" w:cs="Arial"/>
      <w:vanish/>
      <w:sz w:val="16"/>
      <w:szCs w:val="16"/>
    </w:rPr>
  </w:style>
  <w:style w:type="table" w:customStyle="1" w:styleId="TableGridLight1">
    <w:name w:val="Table Grid Light1"/>
    <w:basedOn w:val="a2"/>
    <w:uiPriority w:val="40"/>
    <w:rsid w:val="00D3297B"/>
    <w:pPr>
      <w:spacing w:after="0" w:line="240" w:lineRule="auto"/>
    </w:pPr>
    <w:rPr>
      <w:rFonts w:ascii="Calibri" w:eastAsiaTheme="minorHAnsi" w:hAnsi="Calibri" w:cs="Calibri"/>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3c">
    <w:name w:val="بلا تباعد3"/>
    <w:rsid w:val="00F9017B"/>
    <w:pPr>
      <w:bidi/>
      <w:spacing w:after="0" w:line="240" w:lineRule="auto"/>
    </w:pPr>
    <w:rPr>
      <w:rFonts w:ascii="Times New Roman" w:eastAsia="Times New Roman" w:hAnsi="Times New Roman" w:cs="Times New Roman"/>
      <w:sz w:val="24"/>
      <w:szCs w:val="24"/>
    </w:rPr>
  </w:style>
  <w:style w:type="paragraph" w:customStyle="1" w:styleId="48">
    <w:name w:val="بلا تباعد4"/>
    <w:basedOn w:val="a0"/>
    <w:qFormat/>
    <w:rsid w:val="00F9017B"/>
    <w:pPr>
      <w:bidi w:val="0"/>
      <w:spacing w:after="0" w:line="240" w:lineRule="auto"/>
    </w:pPr>
    <w:rPr>
      <w:rFonts w:ascii="Cambria" w:eastAsia="Times New Roman" w:hAnsi="Cambria" w:cs="Times New Roman"/>
      <w:lang w:val="ru-RU" w:eastAsia="ru-RU"/>
    </w:rPr>
  </w:style>
  <w:style w:type="paragraph" w:customStyle="1" w:styleId="Style">
    <w:name w:val="Style"/>
    <w:rsid w:val="00F9017B"/>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55">
    <w:name w:val="بلا تباعد5"/>
    <w:basedOn w:val="a0"/>
    <w:qFormat/>
    <w:rsid w:val="00F9017B"/>
    <w:pPr>
      <w:bidi w:val="0"/>
      <w:spacing w:after="0" w:line="240" w:lineRule="auto"/>
    </w:pPr>
    <w:rPr>
      <w:rFonts w:ascii="Cambria" w:eastAsia="Times New Roman" w:hAnsi="Cambria" w:cs="Times New Roman"/>
      <w:lang w:val="ru-RU" w:eastAsia="ru-RU"/>
    </w:rPr>
  </w:style>
  <w:style w:type="character" w:customStyle="1" w:styleId="1ff">
    <w:name w:val="خط الفقرة الافتراضي1"/>
    <w:rsid w:val="001B5F43"/>
  </w:style>
  <w:style w:type="character" w:customStyle="1" w:styleId="twtr-color--gray-900">
    <w:name w:val="twtr-color--gray-900"/>
    <w:basedOn w:val="a1"/>
    <w:rsid w:val="00E512AC"/>
  </w:style>
  <w:style w:type="paragraph" w:customStyle="1" w:styleId="312">
    <w:name w:val="عنوان 31"/>
    <w:basedOn w:val="a0"/>
    <w:next w:val="a0"/>
    <w:uiPriority w:val="9"/>
    <w:semiHidden/>
    <w:unhideWhenUsed/>
    <w:qFormat/>
    <w:rsid w:val="0089736D"/>
    <w:pPr>
      <w:keepNext/>
      <w:keepLines/>
      <w:spacing w:before="40" w:after="0" w:line="240" w:lineRule="auto"/>
      <w:outlineLvl w:val="2"/>
    </w:pPr>
    <w:rPr>
      <w:rFonts w:ascii="Cambria" w:eastAsia="Times New Roman" w:hAnsi="Cambria" w:cs="Times New Roman"/>
      <w:color w:val="243F60"/>
      <w:sz w:val="24"/>
      <w:szCs w:val="24"/>
    </w:rPr>
  </w:style>
  <w:style w:type="paragraph" w:customStyle="1" w:styleId="910">
    <w:name w:val="عنوان 91"/>
    <w:basedOn w:val="a0"/>
    <w:next w:val="a0"/>
    <w:uiPriority w:val="9"/>
    <w:unhideWhenUsed/>
    <w:qFormat/>
    <w:rsid w:val="0089736D"/>
    <w:pPr>
      <w:keepNext/>
      <w:keepLines/>
      <w:spacing w:before="200" w:after="0"/>
      <w:outlineLvl w:val="8"/>
    </w:pPr>
    <w:rPr>
      <w:rFonts w:ascii="Cambria" w:eastAsia="Times New Roman" w:hAnsi="Cambria" w:cs="Times New Roman"/>
      <w:i/>
      <w:iCs/>
      <w:color w:val="404040"/>
      <w:sz w:val="20"/>
      <w:szCs w:val="20"/>
    </w:rPr>
  </w:style>
  <w:style w:type="paragraph" w:customStyle="1" w:styleId="1f1">
    <w:name w:val="رأس الصفحة1"/>
    <w:basedOn w:val="a0"/>
    <w:next w:val="a8"/>
    <w:link w:val="Charf4"/>
    <w:uiPriority w:val="99"/>
    <w:unhideWhenUsed/>
    <w:rsid w:val="0089736D"/>
    <w:pPr>
      <w:tabs>
        <w:tab w:val="center" w:pos="4153"/>
        <w:tab w:val="right" w:pos="8306"/>
      </w:tabs>
      <w:spacing w:after="0" w:line="240" w:lineRule="auto"/>
    </w:pPr>
    <w:rPr>
      <w:rFonts w:eastAsiaTheme="minorHAnsi"/>
      <w:kern w:val="2"/>
    </w:rPr>
  </w:style>
  <w:style w:type="paragraph" w:customStyle="1" w:styleId="1ff0">
    <w:name w:val="نص في بالون1"/>
    <w:basedOn w:val="a0"/>
    <w:next w:val="ab"/>
    <w:uiPriority w:val="99"/>
    <w:semiHidden/>
    <w:unhideWhenUsed/>
    <w:rsid w:val="0089736D"/>
    <w:pPr>
      <w:bidi w:val="0"/>
      <w:spacing w:after="0" w:line="240" w:lineRule="auto"/>
    </w:pPr>
    <w:rPr>
      <w:rFonts w:ascii="Tahoma" w:eastAsia="Times New Roman" w:hAnsi="Tahoma" w:cs="Tahoma"/>
      <w:kern w:val="2"/>
      <w:sz w:val="16"/>
      <w:szCs w:val="16"/>
    </w:rPr>
  </w:style>
  <w:style w:type="paragraph" w:customStyle="1" w:styleId="1ff1">
    <w:name w:val="تذييل الصفحة1"/>
    <w:basedOn w:val="a0"/>
    <w:next w:val="a9"/>
    <w:uiPriority w:val="99"/>
    <w:unhideWhenUsed/>
    <w:rsid w:val="0089736D"/>
    <w:pPr>
      <w:tabs>
        <w:tab w:val="center" w:pos="4320"/>
        <w:tab w:val="right" w:pos="8640"/>
      </w:tabs>
      <w:bidi w:val="0"/>
      <w:spacing w:after="0" w:line="240" w:lineRule="auto"/>
    </w:pPr>
    <w:rPr>
      <w:rFonts w:ascii="Times New Roman" w:eastAsia="Times New Roman" w:hAnsi="Times New Roman" w:cs="Times New Roman"/>
      <w:kern w:val="2"/>
    </w:rPr>
  </w:style>
  <w:style w:type="character" w:customStyle="1" w:styleId="Char1e">
    <w:name w:val="العنوان Char1"/>
    <w:basedOn w:val="a1"/>
    <w:uiPriority w:val="10"/>
    <w:rsid w:val="0089736D"/>
    <w:rPr>
      <w:rFonts w:ascii="Cambria" w:eastAsia="Times New Roman" w:hAnsi="Cambria" w:cs="Times New Roman"/>
      <w:spacing w:val="-10"/>
      <w:kern w:val="28"/>
      <w:sz w:val="56"/>
      <w:szCs w:val="56"/>
    </w:rPr>
  </w:style>
  <w:style w:type="character" w:customStyle="1" w:styleId="3Char12">
    <w:name w:val="عنوان 3 Char1"/>
    <w:basedOn w:val="a1"/>
    <w:uiPriority w:val="9"/>
    <w:semiHidden/>
    <w:rsid w:val="0089736D"/>
    <w:rPr>
      <w:rFonts w:asciiTheme="majorHAnsi" w:eastAsiaTheme="majorEastAsia" w:hAnsiTheme="majorHAnsi" w:cstheme="majorBidi"/>
      <w:color w:val="243F60" w:themeColor="accent1" w:themeShade="7F"/>
      <w:sz w:val="24"/>
      <w:szCs w:val="24"/>
    </w:rPr>
  </w:style>
  <w:style w:type="character" w:customStyle="1" w:styleId="9Char1">
    <w:name w:val="عنوان 9 Char1"/>
    <w:basedOn w:val="a1"/>
    <w:uiPriority w:val="9"/>
    <w:semiHidden/>
    <w:rsid w:val="0089736D"/>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r="http://schemas.openxmlformats.org/officeDocument/2006/relationships" xmlns:w="http://schemas.openxmlformats.org/wordprocessingml/2006/main">
  <w:divs>
    <w:div w:id="336738440">
      <w:bodyDiv w:val="1"/>
      <w:marLeft w:val="0"/>
      <w:marRight w:val="0"/>
      <w:marTop w:val="0"/>
      <w:marBottom w:val="0"/>
      <w:divBdr>
        <w:top w:val="none" w:sz="0" w:space="0" w:color="auto"/>
        <w:left w:val="none" w:sz="0" w:space="0" w:color="auto"/>
        <w:bottom w:val="none" w:sz="0" w:space="0" w:color="auto"/>
        <w:right w:val="none" w:sz="0" w:space="0" w:color="auto"/>
      </w:divBdr>
    </w:div>
    <w:div w:id="422192987">
      <w:bodyDiv w:val="1"/>
      <w:marLeft w:val="0"/>
      <w:marRight w:val="0"/>
      <w:marTop w:val="0"/>
      <w:marBottom w:val="0"/>
      <w:divBdr>
        <w:top w:val="none" w:sz="0" w:space="0" w:color="auto"/>
        <w:left w:val="none" w:sz="0" w:space="0" w:color="auto"/>
        <w:bottom w:val="none" w:sz="0" w:space="0" w:color="auto"/>
        <w:right w:val="none" w:sz="0" w:space="0" w:color="auto"/>
      </w:divBdr>
    </w:div>
    <w:div w:id="489636896">
      <w:bodyDiv w:val="1"/>
      <w:marLeft w:val="0"/>
      <w:marRight w:val="0"/>
      <w:marTop w:val="0"/>
      <w:marBottom w:val="0"/>
      <w:divBdr>
        <w:top w:val="none" w:sz="0" w:space="0" w:color="auto"/>
        <w:left w:val="none" w:sz="0" w:space="0" w:color="auto"/>
        <w:bottom w:val="none" w:sz="0" w:space="0" w:color="auto"/>
        <w:right w:val="none" w:sz="0" w:space="0" w:color="auto"/>
      </w:divBdr>
    </w:div>
    <w:div w:id="525363883">
      <w:bodyDiv w:val="1"/>
      <w:marLeft w:val="0"/>
      <w:marRight w:val="0"/>
      <w:marTop w:val="0"/>
      <w:marBottom w:val="0"/>
      <w:divBdr>
        <w:top w:val="none" w:sz="0" w:space="0" w:color="auto"/>
        <w:left w:val="none" w:sz="0" w:space="0" w:color="auto"/>
        <w:bottom w:val="none" w:sz="0" w:space="0" w:color="auto"/>
        <w:right w:val="none" w:sz="0" w:space="0" w:color="auto"/>
      </w:divBdr>
    </w:div>
    <w:div w:id="751006872">
      <w:bodyDiv w:val="1"/>
      <w:marLeft w:val="0"/>
      <w:marRight w:val="0"/>
      <w:marTop w:val="0"/>
      <w:marBottom w:val="0"/>
      <w:divBdr>
        <w:top w:val="none" w:sz="0" w:space="0" w:color="auto"/>
        <w:left w:val="none" w:sz="0" w:space="0" w:color="auto"/>
        <w:bottom w:val="none" w:sz="0" w:space="0" w:color="auto"/>
        <w:right w:val="none" w:sz="0" w:space="0" w:color="auto"/>
      </w:divBdr>
    </w:div>
    <w:div w:id="777456579">
      <w:bodyDiv w:val="1"/>
      <w:marLeft w:val="0"/>
      <w:marRight w:val="0"/>
      <w:marTop w:val="0"/>
      <w:marBottom w:val="0"/>
      <w:divBdr>
        <w:top w:val="none" w:sz="0" w:space="0" w:color="auto"/>
        <w:left w:val="none" w:sz="0" w:space="0" w:color="auto"/>
        <w:bottom w:val="none" w:sz="0" w:space="0" w:color="auto"/>
        <w:right w:val="none" w:sz="0" w:space="0" w:color="auto"/>
      </w:divBdr>
    </w:div>
    <w:div w:id="835388516">
      <w:bodyDiv w:val="1"/>
      <w:marLeft w:val="0"/>
      <w:marRight w:val="0"/>
      <w:marTop w:val="0"/>
      <w:marBottom w:val="0"/>
      <w:divBdr>
        <w:top w:val="none" w:sz="0" w:space="0" w:color="auto"/>
        <w:left w:val="none" w:sz="0" w:space="0" w:color="auto"/>
        <w:bottom w:val="none" w:sz="0" w:space="0" w:color="auto"/>
        <w:right w:val="none" w:sz="0" w:space="0" w:color="auto"/>
      </w:divBdr>
    </w:div>
    <w:div w:id="918250185">
      <w:bodyDiv w:val="1"/>
      <w:marLeft w:val="0"/>
      <w:marRight w:val="0"/>
      <w:marTop w:val="0"/>
      <w:marBottom w:val="0"/>
      <w:divBdr>
        <w:top w:val="none" w:sz="0" w:space="0" w:color="auto"/>
        <w:left w:val="none" w:sz="0" w:space="0" w:color="auto"/>
        <w:bottom w:val="none" w:sz="0" w:space="0" w:color="auto"/>
        <w:right w:val="none" w:sz="0" w:space="0" w:color="auto"/>
      </w:divBdr>
    </w:div>
    <w:div w:id="922836721">
      <w:bodyDiv w:val="1"/>
      <w:marLeft w:val="0"/>
      <w:marRight w:val="0"/>
      <w:marTop w:val="0"/>
      <w:marBottom w:val="0"/>
      <w:divBdr>
        <w:top w:val="none" w:sz="0" w:space="0" w:color="auto"/>
        <w:left w:val="none" w:sz="0" w:space="0" w:color="auto"/>
        <w:bottom w:val="none" w:sz="0" w:space="0" w:color="auto"/>
        <w:right w:val="none" w:sz="0" w:space="0" w:color="auto"/>
      </w:divBdr>
    </w:div>
    <w:div w:id="1055742442">
      <w:bodyDiv w:val="1"/>
      <w:marLeft w:val="0"/>
      <w:marRight w:val="0"/>
      <w:marTop w:val="0"/>
      <w:marBottom w:val="0"/>
      <w:divBdr>
        <w:top w:val="none" w:sz="0" w:space="0" w:color="auto"/>
        <w:left w:val="none" w:sz="0" w:space="0" w:color="auto"/>
        <w:bottom w:val="none" w:sz="0" w:space="0" w:color="auto"/>
        <w:right w:val="none" w:sz="0" w:space="0" w:color="auto"/>
      </w:divBdr>
    </w:div>
    <w:div w:id="1194612870">
      <w:bodyDiv w:val="1"/>
      <w:marLeft w:val="0"/>
      <w:marRight w:val="0"/>
      <w:marTop w:val="0"/>
      <w:marBottom w:val="0"/>
      <w:divBdr>
        <w:top w:val="none" w:sz="0" w:space="0" w:color="auto"/>
        <w:left w:val="none" w:sz="0" w:space="0" w:color="auto"/>
        <w:bottom w:val="none" w:sz="0" w:space="0" w:color="auto"/>
        <w:right w:val="none" w:sz="0" w:space="0" w:color="auto"/>
      </w:divBdr>
    </w:div>
    <w:div w:id="1250427114">
      <w:bodyDiv w:val="1"/>
      <w:marLeft w:val="0"/>
      <w:marRight w:val="0"/>
      <w:marTop w:val="0"/>
      <w:marBottom w:val="0"/>
      <w:divBdr>
        <w:top w:val="none" w:sz="0" w:space="0" w:color="auto"/>
        <w:left w:val="none" w:sz="0" w:space="0" w:color="auto"/>
        <w:bottom w:val="none" w:sz="0" w:space="0" w:color="auto"/>
        <w:right w:val="none" w:sz="0" w:space="0" w:color="auto"/>
      </w:divBdr>
    </w:div>
    <w:div w:id="1302032019">
      <w:bodyDiv w:val="1"/>
      <w:marLeft w:val="0"/>
      <w:marRight w:val="0"/>
      <w:marTop w:val="0"/>
      <w:marBottom w:val="0"/>
      <w:divBdr>
        <w:top w:val="none" w:sz="0" w:space="0" w:color="auto"/>
        <w:left w:val="none" w:sz="0" w:space="0" w:color="auto"/>
        <w:bottom w:val="none" w:sz="0" w:space="0" w:color="auto"/>
        <w:right w:val="none" w:sz="0" w:space="0" w:color="auto"/>
      </w:divBdr>
    </w:div>
    <w:div w:id="1398626392">
      <w:bodyDiv w:val="1"/>
      <w:marLeft w:val="0"/>
      <w:marRight w:val="0"/>
      <w:marTop w:val="0"/>
      <w:marBottom w:val="0"/>
      <w:divBdr>
        <w:top w:val="none" w:sz="0" w:space="0" w:color="auto"/>
        <w:left w:val="none" w:sz="0" w:space="0" w:color="auto"/>
        <w:bottom w:val="none" w:sz="0" w:space="0" w:color="auto"/>
        <w:right w:val="none" w:sz="0" w:space="0" w:color="auto"/>
      </w:divBdr>
    </w:div>
    <w:div w:id="1499539164">
      <w:bodyDiv w:val="1"/>
      <w:marLeft w:val="0"/>
      <w:marRight w:val="0"/>
      <w:marTop w:val="0"/>
      <w:marBottom w:val="0"/>
      <w:divBdr>
        <w:top w:val="none" w:sz="0" w:space="0" w:color="auto"/>
        <w:left w:val="none" w:sz="0" w:space="0" w:color="auto"/>
        <w:bottom w:val="none" w:sz="0" w:space="0" w:color="auto"/>
        <w:right w:val="none" w:sz="0" w:space="0" w:color="auto"/>
      </w:divBdr>
    </w:div>
    <w:div w:id="1563835857">
      <w:bodyDiv w:val="1"/>
      <w:marLeft w:val="0"/>
      <w:marRight w:val="0"/>
      <w:marTop w:val="0"/>
      <w:marBottom w:val="0"/>
      <w:divBdr>
        <w:top w:val="none" w:sz="0" w:space="0" w:color="auto"/>
        <w:left w:val="none" w:sz="0" w:space="0" w:color="auto"/>
        <w:bottom w:val="none" w:sz="0" w:space="0" w:color="auto"/>
        <w:right w:val="none" w:sz="0" w:space="0" w:color="auto"/>
      </w:divBdr>
    </w:div>
    <w:div w:id="1570311473">
      <w:bodyDiv w:val="1"/>
      <w:marLeft w:val="0"/>
      <w:marRight w:val="0"/>
      <w:marTop w:val="0"/>
      <w:marBottom w:val="0"/>
      <w:divBdr>
        <w:top w:val="none" w:sz="0" w:space="0" w:color="auto"/>
        <w:left w:val="none" w:sz="0" w:space="0" w:color="auto"/>
        <w:bottom w:val="none" w:sz="0" w:space="0" w:color="auto"/>
        <w:right w:val="none" w:sz="0" w:space="0" w:color="auto"/>
      </w:divBdr>
    </w:div>
    <w:div w:id="1577588678">
      <w:bodyDiv w:val="1"/>
      <w:marLeft w:val="0"/>
      <w:marRight w:val="0"/>
      <w:marTop w:val="0"/>
      <w:marBottom w:val="0"/>
      <w:divBdr>
        <w:top w:val="none" w:sz="0" w:space="0" w:color="auto"/>
        <w:left w:val="none" w:sz="0" w:space="0" w:color="auto"/>
        <w:bottom w:val="none" w:sz="0" w:space="0" w:color="auto"/>
        <w:right w:val="none" w:sz="0" w:space="0" w:color="auto"/>
      </w:divBdr>
    </w:div>
    <w:div w:id="1648893739">
      <w:bodyDiv w:val="1"/>
      <w:marLeft w:val="0"/>
      <w:marRight w:val="0"/>
      <w:marTop w:val="0"/>
      <w:marBottom w:val="0"/>
      <w:divBdr>
        <w:top w:val="none" w:sz="0" w:space="0" w:color="auto"/>
        <w:left w:val="none" w:sz="0" w:space="0" w:color="auto"/>
        <w:bottom w:val="none" w:sz="0" w:space="0" w:color="auto"/>
        <w:right w:val="none" w:sz="0" w:space="0" w:color="auto"/>
      </w:divBdr>
    </w:div>
    <w:div w:id="1723673166">
      <w:bodyDiv w:val="1"/>
      <w:marLeft w:val="0"/>
      <w:marRight w:val="0"/>
      <w:marTop w:val="0"/>
      <w:marBottom w:val="0"/>
      <w:divBdr>
        <w:top w:val="none" w:sz="0" w:space="0" w:color="auto"/>
        <w:left w:val="none" w:sz="0" w:space="0" w:color="auto"/>
        <w:bottom w:val="none" w:sz="0" w:space="0" w:color="auto"/>
        <w:right w:val="none" w:sz="0" w:space="0" w:color="auto"/>
      </w:divBdr>
    </w:div>
    <w:div w:id="1837305308">
      <w:bodyDiv w:val="1"/>
      <w:marLeft w:val="0"/>
      <w:marRight w:val="0"/>
      <w:marTop w:val="0"/>
      <w:marBottom w:val="0"/>
      <w:divBdr>
        <w:top w:val="none" w:sz="0" w:space="0" w:color="auto"/>
        <w:left w:val="none" w:sz="0" w:space="0" w:color="auto"/>
        <w:bottom w:val="none" w:sz="0" w:space="0" w:color="auto"/>
        <w:right w:val="none" w:sz="0" w:space="0" w:color="auto"/>
      </w:divBdr>
    </w:div>
    <w:div w:id="1868442269">
      <w:bodyDiv w:val="1"/>
      <w:marLeft w:val="0"/>
      <w:marRight w:val="0"/>
      <w:marTop w:val="0"/>
      <w:marBottom w:val="0"/>
      <w:divBdr>
        <w:top w:val="none" w:sz="0" w:space="0" w:color="auto"/>
        <w:left w:val="none" w:sz="0" w:space="0" w:color="auto"/>
        <w:bottom w:val="none" w:sz="0" w:space="0" w:color="auto"/>
        <w:right w:val="none" w:sz="0" w:space="0" w:color="auto"/>
      </w:divBdr>
    </w:div>
    <w:div w:id="1870145245">
      <w:bodyDiv w:val="1"/>
      <w:marLeft w:val="0"/>
      <w:marRight w:val="0"/>
      <w:marTop w:val="0"/>
      <w:marBottom w:val="0"/>
      <w:divBdr>
        <w:top w:val="none" w:sz="0" w:space="0" w:color="auto"/>
        <w:left w:val="none" w:sz="0" w:space="0" w:color="auto"/>
        <w:bottom w:val="none" w:sz="0" w:space="0" w:color="auto"/>
        <w:right w:val="none" w:sz="0" w:space="0" w:color="auto"/>
      </w:divBdr>
    </w:div>
    <w:div w:id="1928225662">
      <w:bodyDiv w:val="1"/>
      <w:marLeft w:val="0"/>
      <w:marRight w:val="0"/>
      <w:marTop w:val="0"/>
      <w:marBottom w:val="0"/>
      <w:divBdr>
        <w:top w:val="none" w:sz="0" w:space="0" w:color="auto"/>
        <w:left w:val="none" w:sz="0" w:space="0" w:color="auto"/>
        <w:bottom w:val="none" w:sz="0" w:space="0" w:color="auto"/>
        <w:right w:val="none" w:sz="0" w:space="0" w:color="auto"/>
      </w:divBdr>
    </w:div>
    <w:div w:id="1958754336">
      <w:bodyDiv w:val="1"/>
      <w:marLeft w:val="0"/>
      <w:marRight w:val="0"/>
      <w:marTop w:val="0"/>
      <w:marBottom w:val="0"/>
      <w:divBdr>
        <w:top w:val="none" w:sz="0" w:space="0" w:color="auto"/>
        <w:left w:val="none" w:sz="0" w:space="0" w:color="auto"/>
        <w:bottom w:val="none" w:sz="0" w:space="0" w:color="auto"/>
        <w:right w:val="none" w:sz="0" w:space="0" w:color="auto"/>
      </w:divBdr>
    </w:div>
    <w:div w:id="2086536626">
      <w:bodyDiv w:val="1"/>
      <w:marLeft w:val="0"/>
      <w:marRight w:val="0"/>
      <w:marTop w:val="0"/>
      <w:marBottom w:val="0"/>
      <w:divBdr>
        <w:top w:val="none" w:sz="0" w:space="0" w:color="auto"/>
        <w:left w:val="none" w:sz="0" w:space="0" w:color="auto"/>
        <w:bottom w:val="none" w:sz="0" w:space="0" w:color="auto"/>
        <w:right w:val="none" w:sz="0" w:space="0" w:color="auto"/>
      </w:divBdr>
    </w:div>
    <w:div w:id="2136485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4.jpeg"/><Relationship Id="rId26" Type="http://schemas.openxmlformats.org/officeDocument/2006/relationships/header" Target="header10.xml"/><Relationship Id="rId39"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hyperlink" Target="mailto:ali.khalefa%20@uodiyala.edu.iq%20" TargetMode="External"/><Relationship Id="rId42"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mailto:maher_asi2000.edbs@uomustansiriyah.edu.iq" TargetMode="External"/><Relationship Id="rId33" Type="http://schemas.openxmlformats.org/officeDocument/2006/relationships/hyperlink" Target="mailto:hussienabdulhadi16@gmail.com" TargetMode="External"/><Relationship Id="rId38" Type="http://schemas.openxmlformats.org/officeDocument/2006/relationships/hyperlink" Target="mailto:aya.talib.@uodiyala.edu.iq" TargetMode="Externa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hyperlink" Target="mailto:Hydr6653@gmail.com" TargetMode="External"/><Relationship Id="rId41"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SSJKSA.COM" TargetMode="External"/><Relationship Id="rId24" Type="http://schemas.openxmlformats.org/officeDocument/2006/relationships/header" Target="header9.xml"/><Relationship Id="rId32" Type="http://schemas.openxmlformats.org/officeDocument/2006/relationships/hyperlink" Target="mailto:Rafat.alkroy@qu.edu.iq" TargetMode="External"/><Relationship Id="rId37" Type="http://schemas.openxmlformats.org/officeDocument/2006/relationships/hyperlink" Target="mailto:adhwaawarwar@gmail.com" TargetMode="External"/><Relationship Id="rId40"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8.xml"/><Relationship Id="rId28" Type="http://schemas.openxmlformats.org/officeDocument/2006/relationships/chart" Target="charts/chart1.xml"/><Relationship Id="rId36" Type="http://schemas.openxmlformats.org/officeDocument/2006/relationships/hyperlink" Target="mailto:aya.talib.@uodiyala.edu.iq" TargetMode="External"/><Relationship Id="rId10" Type="http://schemas.microsoft.com/office/2007/relationships/hdphoto" Target="NULL"/><Relationship Id="rId19" Type="http://schemas.openxmlformats.org/officeDocument/2006/relationships/header" Target="header4.xml"/><Relationship Id="rId31" Type="http://schemas.openxmlformats.org/officeDocument/2006/relationships/hyperlink" Target="mailto:suhbasalammahal@gmail.com" TargetMode="External"/><Relationship Id="rId44" Type="http://schemas.openxmlformats.org/officeDocument/2006/relationships/theme" Target="theme/theme1.xml"/><Relationship Id="rId4"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header" Target="header7.xml"/><Relationship Id="rId27" Type="http://schemas.openxmlformats.org/officeDocument/2006/relationships/header" Target="header11.xml"/><Relationship Id="rId30" Type="http://schemas.openxmlformats.org/officeDocument/2006/relationships/image" Target="media/image5.jpeg"/><Relationship Id="rId35" Type="http://schemas.openxmlformats.org/officeDocument/2006/relationships/hyperlink" Target="mailto:aqeelaltimimi69@gmail.com" TargetMode="External"/><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2.jpe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ar-IQ"/>
  <c:style val="4"/>
  <c:chart>
    <c:autoTitleDeleted val="1"/>
    <c:plotArea>
      <c:layout>
        <c:manualLayout>
          <c:layoutTarget val="inner"/>
          <c:xMode val="edge"/>
          <c:yMode val="edge"/>
          <c:x val="0.13721804511278313"/>
          <c:y val="5.4421768707482956E-2"/>
          <c:w val="0.8552631578947365"/>
          <c:h val="0.56462585034014245"/>
        </c:manualLayout>
      </c:layout>
      <c:lineChart>
        <c:grouping val="standard"/>
        <c:ser>
          <c:idx val="2"/>
          <c:order val="0"/>
          <c:tx>
            <c:strRef>
              <c:f>Sheet1!$A$4</c:f>
              <c:strCache>
                <c:ptCount val="1"/>
                <c:pt idx="0">
                  <c:v>HIIT</c:v>
                </c:pt>
              </c:strCache>
            </c:strRef>
          </c:tx>
          <c:cat>
            <c:strRef>
              <c:f>Sheet1!$B$1:$M$1</c:f>
              <c:strCache>
                <c:ptCount val="12"/>
                <c:pt idx="0">
                  <c:v>الاسبوع 1</c:v>
                </c:pt>
                <c:pt idx="1">
                  <c:v>الاسبوع 2</c:v>
                </c:pt>
                <c:pt idx="2">
                  <c:v>الاسبوع 3</c:v>
                </c:pt>
                <c:pt idx="3">
                  <c:v>الاسبوع 4 </c:v>
                </c:pt>
                <c:pt idx="4">
                  <c:v>الاسبوع 5</c:v>
                </c:pt>
                <c:pt idx="5">
                  <c:v>الاسبوع 6</c:v>
                </c:pt>
                <c:pt idx="6">
                  <c:v>الاسبوع 7 </c:v>
                </c:pt>
                <c:pt idx="7">
                  <c:v>الاسبوع 8 </c:v>
                </c:pt>
                <c:pt idx="8">
                  <c:v>الاسبوع 9</c:v>
                </c:pt>
                <c:pt idx="9">
                  <c:v>الاسبوع 10</c:v>
                </c:pt>
                <c:pt idx="10">
                  <c:v>الاسبوع 11</c:v>
                </c:pt>
                <c:pt idx="11">
                  <c:v>الاسبوع 12</c:v>
                </c:pt>
              </c:strCache>
            </c:strRef>
          </c:cat>
          <c:val>
            <c:numRef>
              <c:f>Sheet1!$B$4:$M$4</c:f>
              <c:numCache>
                <c:formatCode>General</c:formatCode>
                <c:ptCount val="12"/>
                <c:pt idx="0">
                  <c:v>80</c:v>
                </c:pt>
                <c:pt idx="1">
                  <c:v>85</c:v>
                </c:pt>
                <c:pt idx="2">
                  <c:v>90</c:v>
                </c:pt>
                <c:pt idx="3">
                  <c:v>85</c:v>
                </c:pt>
                <c:pt idx="4">
                  <c:v>90</c:v>
                </c:pt>
                <c:pt idx="5">
                  <c:v>95</c:v>
                </c:pt>
                <c:pt idx="6">
                  <c:v>85</c:v>
                </c:pt>
                <c:pt idx="7">
                  <c:v>90</c:v>
                </c:pt>
                <c:pt idx="8">
                  <c:v>95</c:v>
                </c:pt>
                <c:pt idx="9">
                  <c:v>90</c:v>
                </c:pt>
                <c:pt idx="10">
                  <c:v>85</c:v>
                </c:pt>
                <c:pt idx="11">
                  <c:v>85</c:v>
                </c:pt>
              </c:numCache>
            </c:numRef>
          </c:val>
        </c:ser>
        <c:marker val="1"/>
        <c:axId val="114177152"/>
        <c:axId val="114179072"/>
      </c:lineChart>
      <c:catAx>
        <c:axId val="114177152"/>
        <c:scaling>
          <c:orientation val="minMax"/>
        </c:scaling>
        <c:axPos val="b"/>
        <c:majorGridlines/>
        <c:numFmt formatCode="General" sourceLinked="1"/>
        <c:tickLblPos val="nextTo"/>
        <c:txPr>
          <a:bodyPr rot="0" vert="horz"/>
          <a:lstStyle/>
          <a:p>
            <a:pPr>
              <a:defRPr/>
            </a:pPr>
            <a:endParaRPr lang="ar-IQ"/>
          </a:p>
        </c:txPr>
        <c:crossAx val="114179072"/>
        <c:crosses val="autoZero"/>
        <c:auto val="1"/>
        <c:lblAlgn val="ctr"/>
        <c:lblOffset val="100"/>
        <c:tickMarkSkip val="1"/>
      </c:catAx>
      <c:valAx>
        <c:axId val="114179072"/>
        <c:scaling>
          <c:orientation val="minMax"/>
        </c:scaling>
        <c:axPos val="l"/>
        <c:majorGridlines/>
        <c:numFmt formatCode="General" sourceLinked="1"/>
        <c:minorTickMark val="out"/>
        <c:tickLblPos val="nextTo"/>
        <c:txPr>
          <a:bodyPr rot="0" vert="horz"/>
          <a:lstStyle/>
          <a:p>
            <a:pPr>
              <a:defRPr/>
            </a:pPr>
            <a:endParaRPr lang="ar-IQ"/>
          </a:p>
        </c:txPr>
        <c:crossAx val="114177152"/>
        <c:crosses val="autoZero"/>
        <c:crossBetween val="between"/>
      </c:valAx>
      <c:dTable>
        <c:showHorzBorder val="1"/>
        <c:showVertBorder val="1"/>
        <c:showOutline val="1"/>
        <c:showKeys val="1"/>
      </c:dTable>
    </c:plotArea>
    <c:plotVisOnly val="1"/>
    <c:dispBlanksAs val="gap"/>
  </c:chart>
  <c:txPr>
    <a:bodyPr/>
    <a:lstStyle/>
    <a:p>
      <a:pPr>
        <a:defRPr sz="400">
          <a:latin typeface="Simplified Arabic" pitchFamily="18" charset="-78"/>
          <a:cs typeface="Simplified Arabic" pitchFamily="18" charset="-78"/>
        </a:defRPr>
      </a:pPr>
      <a:endParaRPr lang="ar-IQ"/>
    </a:p>
  </c:txPr>
  <c:externalData r:id="rId1"/>
</c:chartSpace>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DC73E8-8B97-4B1A-AF23-5D463DC338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3376</TotalTime>
  <Pages>61</Pages>
  <Words>21185</Words>
  <Characters>120761</Characters>
  <Application>Microsoft Office Word</Application>
  <DocSecurity>0</DocSecurity>
  <Lines>1006</Lines>
  <Paragraphs>283</Paragraphs>
  <ScaleCrop>false</ScaleCrop>
  <HeadingPairs>
    <vt:vector size="2" baseType="variant">
      <vt:variant>
        <vt:lpstr>العنوان</vt:lpstr>
      </vt:variant>
      <vt:variant>
        <vt:i4>1</vt:i4>
      </vt:variant>
    </vt:vector>
  </HeadingPairs>
  <TitlesOfParts>
    <vt:vector size="1" baseType="lpstr">
      <vt:lpstr/>
    </vt:vector>
  </TitlesOfParts>
  <Company>Naim Al Hussaini</Company>
  <LinksUpToDate>false</LinksUpToDate>
  <CharactersWithSpaces>141663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 monther</dc:creator>
  <cp:keywords/>
  <dc:description/>
  <cp:lastModifiedBy>s</cp:lastModifiedBy>
  <cp:revision>40</cp:revision>
  <cp:lastPrinted>2024-08-13T16:09:00Z</cp:lastPrinted>
  <dcterms:created xsi:type="dcterms:W3CDTF">2023-07-23T16:22:00Z</dcterms:created>
  <dcterms:modified xsi:type="dcterms:W3CDTF">2024-08-13T16:11:00Z</dcterms:modified>
</cp:coreProperties>
</file>